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u w:val="single"/>
        </w:rPr>
      </w:pPr>
      <w:r w:rsidDel="00000000" w:rsidR="00000000" w:rsidRPr="00000000">
        <w:rPr>
          <w:b w:val="1"/>
          <w:color w:val="0e101a"/>
          <w:u w:val="single"/>
          <w:rtl w:val="0"/>
        </w:rPr>
        <w:t xml:space="preserve">Tata Steel </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b w:val="1"/>
          <w:color w:val="0e101a"/>
          <w:rtl w:val="0"/>
        </w:rPr>
        <w:t xml:space="preserve">Profile:</w:t>
      </w:r>
      <w:r w:rsidDel="00000000" w:rsidR="00000000" w:rsidRPr="00000000">
        <w:rPr>
          <w:color w:val="0e101a"/>
          <w:rtl w:val="0"/>
        </w:rPr>
        <w:t xml:space="preserve"> Manager Trainee (Technical) for the first year (till July 2021) and then Manager after the initial one year of training. </w:t>
      </w:r>
    </w:p>
    <w:p w:rsidR="00000000" w:rsidDel="00000000" w:rsidP="00000000" w:rsidRDefault="00000000" w:rsidRPr="00000000" w14:paraId="00000004">
      <w:pPr>
        <w:rPr>
          <w:color w:val="0e101a"/>
        </w:rPr>
      </w:pPr>
      <w:r w:rsidDel="00000000" w:rsidR="00000000" w:rsidRPr="00000000">
        <w:rPr>
          <w:color w:val="0e101a"/>
          <w:rtl w:val="0"/>
        </w:rPr>
        <w:t xml:space="preserve">The role of a manager is techno-managerial and is to supervise/head a particular department. You will have people working under you, and the work involves solving day-to-day and long term problems related to the specific department in your plant. </w:t>
      </w:r>
    </w:p>
    <w:p w:rsidR="00000000" w:rsidDel="00000000" w:rsidP="00000000" w:rsidRDefault="00000000" w:rsidRPr="00000000" w14:paraId="00000005">
      <w:pPr>
        <w:rPr>
          <w:color w:val="0e101a"/>
        </w:rPr>
      </w:pPr>
      <w:r w:rsidDel="00000000" w:rsidR="00000000" w:rsidRPr="00000000">
        <w:rPr>
          <w:color w:val="0e101a"/>
          <w:rtl w:val="0"/>
        </w:rPr>
        <w:t xml:space="preserve">Depending on the plant, you might also be required to work on a new project. The selected students, known as MTTs, have an excellent growth rate within the company and are prioritised for promotions, role switches etc. </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b w:val="1"/>
          <w:color w:val="0e101a"/>
          <w:rtl w:val="0"/>
        </w:rPr>
        <w:t xml:space="preserve">The number of offers:</w:t>
      </w:r>
      <w:r w:rsidDel="00000000" w:rsidR="00000000" w:rsidRPr="00000000">
        <w:rPr>
          <w:color w:val="0e101a"/>
          <w:rtl w:val="0"/>
        </w:rPr>
        <w:t xml:space="preserve"> Generally, two from Mech and two from MME are given the offer through the internship process, and all four are given PPOs. But for the past two years, there has been a change in the recruitment strategy. More interns were chosen last year (about 10), and hence 100% PPO conversion might be tricky. </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b w:val="1"/>
          <w:color w:val="0e101a"/>
          <w:rtl w:val="0"/>
        </w:rPr>
        <w:t xml:space="preserve">Eligible Departments:</w:t>
      </w:r>
      <w:r w:rsidDel="00000000" w:rsidR="00000000" w:rsidRPr="00000000">
        <w:rPr>
          <w:color w:val="0e101a"/>
          <w:rtl w:val="0"/>
        </w:rPr>
        <w:t xml:space="preserve"> Mech, MME</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b w:val="1"/>
          <w:color w:val="0e101a"/>
          <w:rtl w:val="0"/>
        </w:rPr>
        <w:t xml:space="preserve">Minimum CGPA Criteria:</w:t>
      </w:r>
      <w:r w:rsidDel="00000000" w:rsidR="00000000" w:rsidRPr="00000000">
        <w:rPr>
          <w:color w:val="0e101a"/>
          <w:rtl w:val="0"/>
        </w:rPr>
        <w:t xml:space="preserve"> No hard and fast rule regarding the CGPA but in general, they had selected students with a CGPA of 8.5+. </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b w:val="1"/>
          <w:color w:val="0e101a"/>
        </w:rPr>
      </w:pPr>
      <w:r w:rsidDel="00000000" w:rsidR="00000000" w:rsidRPr="00000000">
        <w:rPr>
          <w:b w:val="1"/>
          <w:color w:val="0e101a"/>
          <w:rtl w:val="0"/>
        </w:rPr>
        <w:t xml:space="preserve">The process involved:</w:t>
      </w:r>
    </w:p>
    <w:p w:rsidR="00000000" w:rsidDel="00000000" w:rsidP="00000000" w:rsidRDefault="00000000" w:rsidRPr="00000000" w14:paraId="0000000E">
      <w:pPr>
        <w:rPr>
          <w:b w:val="1"/>
          <w:color w:val="0e101a"/>
        </w:rPr>
      </w:pPr>
      <w:r w:rsidDel="00000000" w:rsidR="00000000" w:rsidRPr="00000000">
        <w:rPr>
          <w:rtl w:val="0"/>
        </w:rPr>
      </w:r>
    </w:p>
    <w:p w:rsidR="00000000" w:rsidDel="00000000" w:rsidP="00000000" w:rsidRDefault="00000000" w:rsidRPr="00000000" w14:paraId="0000000F">
      <w:pPr>
        <w:rPr>
          <w:b w:val="1"/>
          <w:color w:val="0e101a"/>
        </w:rPr>
      </w:pPr>
      <w:r w:rsidDel="00000000" w:rsidR="00000000" w:rsidRPr="00000000">
        <w:rPr>
          <w:b w:val="1"/>
          <w:color w:val="0e101a"/>
          <w:rtl w:val="0"/>
        </w:rPr>
        <w:t xml:space="preserve">i) Online Test (Aptitude and Core) :</w:t>
      </w:r>
    </w:p>
    <w:p w:rsidR="00000000" w:rsidDel="00000000" w:rsidP="00000000" w:rsidRDefault="00000000" w:rsidRPr="00000000" w14:paraId="00000010">
      <w:pPr>
        <w:rPr>
          <w:color w:val="0e101a"/>
        </w:rPr>
      </w:pPr>
      <w:r w:rsidDel="00000000" w:rsidR="00000000" w:rsidRPr="00000000">
        <w:rPr>
          <w:b w:val="1"/>
          <w:color w:val="0e101a"/>
          <w:rtl w:val="0"/>
        </w:rPr>
        <w:t xml:space="preserve">Core- </w:t>
      </w:r>
      <w:r w:rsidDel="00000000" w:rsidR="00000000" w:rsidRPr="00000000">
        <w:rPr>
          <w:color w:val="0e101a"/>
          <w:rtl w:val="0"/>
        </w:rPr>
        <w:t xml:space="preserve">Basic mechanical engineering-based questions, you should be firm with the fundamentals of core subjects that will also help you with your PI. </w:t>
      </w:r>
    </w:p>
    <w:p w:rsidR="00000000" w:rsidDel="00000000" w:rsidP="00000000" w:rsidRDefault="00000000" w:rsidRPr="00000000" w14:paraId="00000011">
      <w:pPr>
        <w:rPr>
          <w:color w:val="0e101a"/>
        </w:rPr>
      </w:pPr>
      <w:r w:rsidDel="00000000" w:rsidR="00000000" w:rsidRPr="00000000">
        <w:rPr>
          <w:b w:val="1"/>
          <w:color w:val="0e101a"/>
          <w:rtl w:val="0"/>
        </w:rPr>
        <w:t xml:space="preserve">Aptitude:</w:t>
      </w:r>
      <w:r w:rsidDel="00000000" w:rsidR="00000000" w:rsidRPr="00000000">
        <w:rPr>
          <w:color w:val="0e101a"/>
          <w:rtl w:val="0"/>
        </w:rPr>
        <w:t xml:space="preserve"> Indiabix and Arun Sharma are good practising tools.</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b w:val="1"/>
          <w:color w:val="0e101a"/>
          <w:rtl w:val="0"/>
        </w:rPr>
        <w:t xml:space="preserve">ii) Group Discussion:</w:t>
      </w:r>
      <w:r w:rsidDel="00000000" w:rsidR="00000000" w:rsidRPr="00000000">
        <w:rPr>
          <w:color w:val="0e101a"/>
          <w:rtl w:val="0"/>
        </w:rPr>
        <w:t xml:space="preserve"> General Topics like Industrial Pollution, etc., start preparing points once given the topic and try to be creative.</w:t>
      </w:r>
    </w:p>
    <w:p w:rsidR="00000000" w:rsidDel="00000000" w:rsidP="00000000" w:rsidRDefault="00000000" w:rsidRPr="00000000" w14:paraId="00000014">
      <w:pPr>
        <w:rPr>
          <w:color w:val="0e101a"/>
        </w:rPr>
      </w:pPr>
      <w:r w:rsidDel="00000000" w:rsidR="00000000" w:rsidRPr="00000000">
        <w:rPr>
          <w:color w:val="0e101a"/>
          <w:rtl w:val="0"/>
        </w:rPr>
        <w:t xml:space="preserve"> </w:t>
      </w:r>
    </w:p>
    <w:p w:rsidR="00000000" w:rsidDel="00000000" w:rsidP="00000000" w:rsidRDefault="00000000" w:rsidRPr="00000000" w14:paraId="00000015">
      <w:pPr>
        <w:rPr>
          <w:color w:val="0e101a"/>
        </w:rPr>
      </w:pPr>
      <w:r w:rsidDel="00000000" w:rsidR="00000000" w:rsidRPr="00000000">
        <w:rPr>
          <w:b w:val="1"/>
          <w:color w:val="0e101a"/>
          <w:rtl w:val="0"/>
        </w:rPr>
        <w:t xml:space="preserve">iii) Interview</w:t>
      </w:r>
      <w:r w:rsidDel="00000000" w:rsidR="00000000" w:rsidRPr="00000000">
        <w:rPr>
          <w:color w:val="0e101a"/>
          <w:rtl w:val="0"/>
        </w:rPr>
        <w:t xml:space="preserve">: Basic Mechanical Engineering based questions, Prepare your top three favourite topics to your best ability, share your experience about Industrial Exposure. Refer to the company values on their website, and it's better to research about the company and its work before going for the interview. </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b w:val="1"/>
          <w:color w:val="0e101a"/>
        </w:rPr>
      </w:pPr>
      <w:r w:rsidDel="00000000" w:rsidR="00000000" w:rsidRPr="00000000">
        <w:rPr>
          <w:b w:val="1"/>
          <w:color w:val="0e101a"/>
          <w:rtl w:val="0"/>
        </w:rPr>
        <w:t xml:space="preserve">Job Details: </w:t>
      </w:r>
    </w:p>
    <w:p w:rsidR="00000000" w:rsidDel="00000000" w:rsidP="00000000" w:rsidRDefault="00000000" w:rsidRPr="00000000" w14:paraId="00000018">
      <w:pPr>
        <w:rPr>
          <w:color w:val="0e101a"/>
        </w:rPr>
      </w:pPr>
      <w:r w:rsidDel="00000000" w:rsidR="00000000" w:rsidRPr="00000000">
        <w:rPr>
          <w:b w:val="1"/>
          <w:color w:val="0e101a"/>
          <w:rtl w:val="0"/>
        </w:rPr>
        <w:t xml:space="preserve">Working Time:</w:t>
      </w:r>
      <w:r w:rsidDel="00000000" w:rsidR="00000000" w:rsidRPr="00000000">
        <w:rPr>
          <w:color w:val="0e101a"/>
          <w:rtl w:val="0"/>
        </w:rPr>
        <w:t xml:space="preserve"> 9 hours/day </w:t>
      </w:r>
    </w:p>
    <w:p w:rsidR="00000000" w:rsidDel="00000000" w:rsidP="00000000" w:rsidRDefault="00000000" w:rsidRPr="00000000" w14:paraId="00000019">
      <w:pPr>
        <w:rPr>
          <w:color w:val="0e101a"/>
        </w:rPr>
      </w:pPr>
      <w:r w:rsidDel="00000000" w:rsidR="00000000" w:rsidRPr="00000000">
        <w:rPr>
          <w:color w:val="0e101a"/>
          <w:rtl w:val="0"/>
        </w:rPr>
        <w:t xml:space="preserve">To check whether all machines are working properly. After one year of training, you can become a Manager. The place/city you will be working in might be remote, and there will be a salary compensation for the same. </w:t>
      </w:r>
    </w:p>
    <w:p w:rsidR="00000000" w:rsidDel="00000000" w:rsidP="00000000" w:rsidRDefault="00000000" w:rsidRPr="00000000" w14:paraId="0000001A">
      <w:pPr>
        <w:rPr>
          <w:color w:val="0e101a"/>
        </w:rPr>
      </w:pPr>
      <w:r w:rsidDel="00000000" w:rsidR="00000000" w:rsidRPr="00000000">
        <w:rPr>
          <w:color w:val="0e101a"/>
          <w:rtl w:val="0"/>
        </w:rPr>
        <w:t xml:space="preserve">Your work will include:</w:t>
      </w:r>
    </w:p>
    <w:p w:rsidR="00000000" w:rsidDel="00000000" w:rsidP="00000000" w:rsidRDefault="00000000" w:rsidRPr="00000000" w14:paraId="0000001B">
      <w:pPr>
        <w:numPr>
          <w:ilvl w:val="0"/>
          <w:numId w:val="1"/>
        </w:numPr>
        <w:ind w:left="720" w:hanging="360"/>
      </w:pPr>
      <w:r w:rsidDel="00000000" w:rsidR="00000000" w:rsidRPr="00000000">
        <w:rPr>
          <w:color w:val="0e101a"/>
          <w:rtl w:val="0"/>
        </w:rPr>
        <w:t xml:space="preserve">Daily management.</w:t>
      </w:r>
    </w:p>
    <w:p w:rsidR="00000000" w:rsidDel="00000000" w:rsidP="00000000" w:rsidRDefault="00000000" w:rsidRPr="00000000" w14:paraId="0000001C">
      <w:pPr>
        <w:numPr>
          <w:ilvl w:val="0"/>
          <w:numId w:val="1"/>
        </w:numPr>
        <w:ind w:left="720" w:hanging="360"/>
      </w:pPr>
      <w:r w:rsidDel="00000000" w:rsidR="00000000" w:rsidRPr="00000000">
        <w:rPr>
          <w:color w:val="0e101a"/>
          <w:rtl w:val="0"/>
        </w:rPr>
        <w:t xml:space="preserve">Running the plant.</w:t>
      </w:r>
    </w:p>
    <w:p w:rsidR="00000000" w:rsidDel="00000000" w:rsidP="00000000" w:rsidRDefault="00000000" w:rsidRPr="00000000" w14:paraId="0000001D">
      <w:pPr>
        <w:numPr>
          <w:ilvl w:val="0"/>
          <w:numId w:val="1"/>
        </w:numPr>
        <w:ind w:left="720" w:hanging="360"/>
      </w:pPr>
      <w:r w:rsidDel="00000000" w:rsidR="00000000" w:rsidRPr="00000000">
        <w:rPr>
          <w:color w:val="0e101a"/>
          <w:rtl w:val="0"/>
        </w:rPr>
        <w:t xml:space="preserve">Tending to operational problems.</w:t>
      </w:r>
    </w:p>
    <w:p w:rsidR="00000000" w:rsidDel="00000000" w:rsidP="00000000" w:rsidRDefault="00000000" w:rsidRPr="00000000" w14:paraId="0000001E">
      <w:pPr>
        <w:numPr>
          <w:ilvl w:val="0"/>
          <w:numId w:val="1"/>
        </w:numPr>
        <w:ind w:left="720" w:hanging="360"/>
      </w:pPr>
      <w:r w:rsidDel="00000000" w:rsidR="00000000" w:rsidRPr="00000000">
        <w:rPr>
          <w:color w:val="0e101a"/>
          <w:rtl w:val="0"/>
        </w:rPr>
        <w:t xml:space="preserve">Drafting and meeting production goals.</w:t>
      </w:r>
    </w:p>
    <w:p w:rsidR="00000000" w:rsidDel="00000000" w:rsidP="00000000" w:rsidRDefault="00000000" w:rsidRPr="00000000" w14:paraId="0000001F">
      <w:pPr>
        <w:numPr>
          <w:ilvl w:val="0"/>
          <w:numId w:val="1"/>
        </w:numPr>
        <w:ind w:left="720" w:hanging="360"/>
      </w:pPr>
      <w:r w:rsidDel="00000000" w:rsidR="00000000" w:rsidRPr="00000000">
        <w:rPr>
          <w:color w:val="0e101a"/>
          <w:rtl w:val="0"/>
        </w:rPr>
        <w:t xml:space="preserve">Ensuring safety practices.</w:t>
      </w:r>
    </w:p>
    <w:p w:rsidR="00000000" w:rsidDel="00000000" w:rsidP="00000000" w:rsidRDefault="00000000" w:rsidRPr="00000000" w14:paraId="00000020">
      <w:pPr>
        <w:numPr>
          <w:ilvl w:val="0"/>
          <w:numId w:val="1"/>
        </w:numPr>
        <w:ind w:left="720" w:hanging="360"/>
      </w:pPr>
      <w:r w:rsidDel="00000000" w:rsidR="00000000" w:rsidRPr="00000000">
        <w:rPr>
          <w:color w:val="0e101a"/>
          <w:rtl w:val="0"/>
        </w:rPr>
        <w:t xml:space="preserve">Planning for a sustainable future.</w:t>
      </w:r>
    </w:p>
    <w:p w:rsidR="00000000" w:rsidDel="00000000" w:rsidP="00000000" w:rsidRDefault="00000000" w:rsidRPr="00000000" w14:paraId="00000021">
      <w:pPr>
        <w:rPr>
          <w:color w:val="0e101a"/>
        </w:rPr>
      </w:pPr>
      <w:r w:rsidDel="00000000" w:rsidR="00000000" w:rsidRPr="00000000">
        <w:rPr>
          <w:color w:val="0e101a"/>
          <w:rtl w:val="0"/>
        </w:rPr>
        <w:t xml:space="preserve">The work culture is excellent. Some perks include medical benefits, huge discounts on travel etc.</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