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A5F"/>
          <w:sz w:val="44"/>
          <w:szCs w:val="44"/>
        </w:rPr>
        <w:t xml:space="preserve">SUNIL KUMAWAT</w:t>
      </w:r>
    </w:p>
    <w:p>
      <w:pPr>
        <w:spacing w:after="120"/>
        <w:jc w:val="center"/>
      </w:pPr>
      <w:r>
        <w:rPr>
          <w:rFonts w:ascii="Calibri" w:cs="Calibri" w:eastAsia="Calibri" w:hAnsi="Calibri"/>
          <w:color w:val="555555"/>
          <w:sz w:val="22"/>
          <w:szCs w:val="22"/>
        </w:rPr>
        <w:t xml:space="preserve">Full Stack Developer</w:t>
      </w:r>
    </w:p>
    <w:p>
      <w:pPr>
        <w:spacing w:after="200"/>
        <w:jc w:val="center"/>
      </w:pPr>
      <w:r>
        <w:rPr>
          <w:rFonts w:ascii="Calibri" w:cs="Calibri" w:eastAsia="Calibri" w:hAnsi="Calibri"/>
          <w:color w:val="555555"/>
          <w:sz w:val="18"/>
          <w:szCs w:val="18"/>
        </w:rPr>
        <w:t xml:space="preserve">sunilkumawat7717@gmail.com  |  +91 7300192621  |  </w:t>
      </w:r>
      <w:hyperlink w:history="1" r:id="rId22ognfdqhe_y5hdl_sysn">
        <w:r>
          <w:rPr>
            <w:rFonts w:ascii="Calibri" w:cs="Calibri" w:eastAsia="Calibri" w:hAnsi="Calibri"/>
            <w:color w:val="1F3A5F"/>
            <w:sz w:val="18"/>
            <w:szCs w:val="18"/>
            <w:u w:val="single"/>
          </w:rPr>
          <w:t xml:space="preserve">GitHub</w:t>
        </w:r>
      </w:hyperlink>
      <w:r>
        <w:rPr>
          <w:rFonts w:ascii="Calibri" w:cs="Calibri" w:eastAsia="Calibri" w:hAnsi="Calibri"/>
          <w:color w:val="555555"/>
          <w:sz w:val="18"/>
          <w:szCs w:val="18"/>
        </w:rPr>
        <w:t xml:space="preserve">  |  </w:t>
      </w:r>
      <w:hyperlink w:history="1" r:id="rIdtu2cchkhxbrshyzyfbg6g">
        <w:r>
          <w:rPr>
            <w:rFonts w:ascii="Calibri" w:cs="Calibri" w:eastAsia="Calibri" w:hAnsi="Calibri"/>
            <w:color w:val="1F3A5F"/>
            <w:sz w:val="18"/>
            <w:szCs w:val="18"/>
            <w:u w:val="single"/>
          </w:rPr>
          <w:t xml:space="preserve">LinkedIn</w:t>
        </w:r>
      </w:hyperlink>
    </w:p>
    <w:p>
      <w:pPr>
        <w:pBdr>
          <w:bottom w:val="single" w:color="1F3A5F" w:sz="6" w:space="2"/>
        </w:pBdr>
        <w:spacing w:after="120" w:before="260"/>
      </w:pPr>
      <w:r>
        <w:rPr>
          <w:rFonts w:ascii="Calibri" w:cs="Calibri" w:eastAsia="Calibri" w:hAnsi="Calibri"/>
          <w:b/>
          <w:bCs/>
          <w:color w:val="1F3A5F"/>
          <w:sz w:val="22"/>
          <w:szCs w:val="22"/>
        </w:rPr>
        <w:t xml:space="preserve">SUMMARY</w:t>
      </w:r>
    </w:p>
    <w:p>
      <w:pPr>
        <w:spacing w:after="100"/>
      </w:pPr>
      <w:r>
        <w:rPr>
          <w:rFonts w:ascii="Calibri" w:cs="Calibri" w:eastAsia="Calibri" w:hAnsi="Calibri"/>
          <w:color w:val="2E2E2E"/>
          <w:sz w:val="20"/>
          <w:szCs w:val="20"/>
        </w:rPr>
        <w:t xml:space="preserve">Full Stack Developer with hands-on experience building and scaling web applications using React, Next.js, and Node.js, with strong backend and database expertise. Skilled in designing REST and GraphQL APIs, optimizing PostgreSQL schemas with Prisma and TypeORM, and building responsive interfaces with Tailwind CSS. Comfortable working across the stack with a backend-heavy focus, containerizing services with Docker, and collaborating in fast-paced, deadline-driven teams. Seeking to bring this experience to a high-growth fintech platform.</w:t>
      </w:r>
    </w:p>
    <w:p>
      <w:pPr>
        <w:pBdr>
          <w:bottom w:val="single" w:color="1F3A5F" w:sz="6" w:space="2"/>
        </w:pBdr>
        <w:spacing w:after="120" w:before="260"/>
      </w:pPr>
      <w:r>
        <w:rPr>
          <w:rFonts w:ascii="Calibri" w:cs="Calibri" w:eastAsia="Calibri" w:hAnsi="Calibri"/>
          <w:b/>
          <w:bCs/>
          <w:color w:val="1F3A5F"/>
          <w:sz w:val="22"/>
          <w:szCs w:val="22"/>
        </w:rPr>
        <w:t xml:space="preserve">TECHNICAL SKILLS</w:t>
      </w:r>
    </w:p>
    <w:p>
      <w:pPr>
        <w:spacing w:after="60"/>
      </w:pPr>
      <w:r>
        <w:rPr>
          <w:rFonts w:ascii="Calibri" w:cs="Calibri" w:eastAsia="Calibri" w:hAnsi="Calibri"/>
          <w:b/>
          <w:bCs/>
          <w:color w:val="2E2E2E"/>
          <w:sz w:val="20"/>
          <w:szCs w:val="20"/>
        </w:rPr>
        <w:t xml:space="preserve">Languages: </w:t>
      </w:r>
      <w:r>
        <w:rPr>
          <w:rFonts w:ascii="Calibri" w:cs="Calibri" w:eastAsia="Calibri" w:hAnsi="Calibri"/>
          <w:color w:val="2E2E2E"/>
          <w:sz w:val="20"/>
          <w:szCs w:val="20"/>
        </w:rPr>
        <w:t xml:space="preserve">JavaScript, TypeScript, C, C++</w:t>
      </w:r>
    </w:p>
    <w:p>
      <w:pPr>
        <w:spacing w:after="60"/>
      </w:pPr>
      <w:r>
        <w:rPr>
          <w:rFonts w:ascii="Calibri" w:cs="Calibri" w:eastAsia="Calibri" w:hAnsi="Calibri"/>
          <w:b/>
          <w:bCs/>
          <w:color w:val="2E2E2E"/>
          <w:sz w:val="20"/>
          <w:szCs w:val="20"/>
        </w:rPr>
        <w:t xml:space="preserve">Frontend: </w:t>
      </w:r>
      <w:r>
        <w:rPr>
          <w:rFonts w:ascii="Calibri" w:cs="Calibri" w:eastAsia="Calibri" w:hAnsi="Calibri"/>
          <w:color w:val="2E2E2E"/>
          <w:sz w:val="20"/>
          <w:szCs w:val="20"/>
        </w:rPr>
        <w:t xml:space="preserve">React, Next.js, Tailwind CSS</w:t>
      </w:r>
    </w:p>
    <w:p>
      <w:pPr>
        <w:spacing w:after="60"/>
      </w:pPr>
      <w:r>
        <w:rPr>
          <w:rFonts w:ascii="Calibri" w:cs="Calibri" w:eastAsia="Calibri" w:hAnsi="Calibri"/>
          <w:b/>
          <w:bCs/>
          <w:color w:val="2E2E2E"/>
          <w:sz w:val="20"/>
          <w:szCs w:val="20"/>
        </w:rPr>
        <w:t xml:space="preserve">Backend: </w:t>
      </w:r>
      <w:r>
        <w:rPr>
          <w:rFonts w:ascii="Calibri" w:cs="Calibri" w:eastAsia="Calibri" w:hAnsi="Calibri"/>
          <w:color w:val="2E2E2E"/>
          <w:sz w:val="20"/>
          <w:szCs w:val="20"/>
        </w:rPr>
        <w:t xml:space="preserve">Node.js, REST APIs, GraphQL, Vercel AI SDK</w:t>
      </w:r>
    </w:p>
    <w:p>
      <w:pPr>
        <w:spacing w:after="60"/>
      </w:pPr>
      <w:r>
        <w:rPr>
          <w:rFonts w:ascii="Calibri" w:cs="Calibri" w:eastAsia="Calibri" w:hAnsi="Calibri"/>
          <w:b/>
          <w:bCs/>
          <w:color w:val="2E2E2E"/>
          <w:sz w:val="20"/>
          <w:szCs w:val="20"/>
        </w:rPr>
        <w:t xml:space="preserve">Database &amp; ORM: </w:t>
      </w:r>
      <w:r>
        <w:rPr>
          <w:rFonts w:ascii="Calibri" w:cs="Calibri" w:eastAsia="Calibri" w:hAnsi="Calibri"/>
          <w:color w:val="2E2E2E"/>
          <w:sz w:val="20"/>
          <w:szCs w:val="20"/>
        </w:rPr>
        <w:t xml:space="preserve">PostgreSQL, Prisma ORM, TypeORM, Supabase</w:t>
      </w:r>
    </w:p>
    <w:p>
      <w:pPr>
        <w:spacing w:after="60"/>
      </w:pPr>
      <w:r>
        <w:rPr>
          <w:rFonts w:ascii="Calibri" w:cs="Calibri" w:eastAsia="Calibri" w:hAnsi="Calibri"/>
          <w:b/>
          <w:bCs/>
          <w:color w:val="2E2E2E"/>
          <w:sz w:val="20"/>
          <w:szCs w:val="20"/>
        </w:rPr>
        <w:t xml:space="preserve">Tools &amp; DevOps: </w:t>
      </w:r>
      <w:r>
        <w:rPr>
          <w:rFonts w:ascii="Calibri" w:cs="Calibri" w:eastAsia="Calibri" w:hAnsi="Calibri"/>
          <w:color w:val="2E2E2E"/>
          <w:sz w:val="20"/>
          <w:szCs w:val="20"/>
        </w:rPr>
        <w:t xml:space="preserve">Docker, Git, GitHub, Vercel, Google Cloud Storage (GCS), Amazon SES, Postman, Figma, Excalidraw, Canva</w:t>
      </w:r>
    </w:p>
    <w:p>
      <w:pPr>
        <w:pBdr>
          <w:bottom w:val="single" w:color="1F3A5F" w:sz="6" w:space="2"/>
        </w:pBdr>
        <w:spacing w:after="120" w:before="260"/>
      </w:pPr>
      <w:r>
        <w:rPr>
          <w:rFonts w:ascii="Calibri" w:cs="Calibri" w:eastAsia="Calibri" w:hAnsi="Calibri"/>
          <w:b/>
          <w:bCs/>
          <w:color w:val="1F3A5F"/>
          <w:sz w:val="22"/>
          <w:szCs w:val="22"/>
        </w:rPr>
        <w:t xml:space="preserve">WORK EXPERIENCE</w:t>
      </w:r>
    </w:p>
    <w:p>
      <w:pPr>
        <w:spacing w:after="10"/>
      </w:pPr>
      <w:r>
        <w:rPr>
          <w:rFonts w:ascii="Calibri" w:cs="Calibri" w:eastAsia="Calibri" w:hAnsi="Calibri"/>
          <w:b/>
          <w:bCs/>
          <w:color w:val="2E2E2E"/>
          <w:sz w:val="20"/>
          <w:szCs w:val="20"/>
        </w:rPr>
        <w:t xml:space="preserve">Junior Developer</w:t>
      </w:r>
      <w:r>
        <w:rPr>
          <w:rFonts w:ascii="Calibri" w:cs="Calibri" w:eastAsia="Calibri" w:hAnsi="Calibri"/>
          <w:color w:val="2E2E2E"/>
          <w:sz w:val="20"/>
          <w:szCs w:val="20"/>
        </w:rPr>
        <w:t xml:space="preserve">  —  The Developer Company (TDC Consultancy Pvt Ltd), Udaipur</w:t>
      </w:r>
    </w:p>
    <w:p>
      <w:pPr>
        <w:spacing w:after="100"/>
      </w:pPr>
      <w:r>
        <w:rPr>
          <w:rFonts w:ascii="Calibri" w:cs="Calibri" w:eastAsia="Calibri" w:hAnsi="Calibri"/>
          <w:i/>
          <w:iCs/>
          <w:color w:val="555555"/>
          <w:sz w:val="20"/>
          <w:szCs w:val="20"/>
        </w:rPr>
        <w:t xml:space="preserve">March 2024 – Present</w:t>
      </w:r>
    </w:p>
    <w:p>
      <w:pPr>
        <w:pStyle w:val="ListParagraph"/>
        <w:numPr>
          <w:ilvl w:val="0"/>
          <w:numId w:val="1"/>
        </w:numPr>
        <w:spacing w:after="60"/>
      </w:pPr>
      <w:r>
        <w:rPr>
          <w:rFonts w:ascii="Calibri" w:cs="Calibri" w:eastAsia="Calibri" w:hAnsi="Calibri"/>
          <w:color w:val="2E2E2E"/>
          <w:sz w:val="20"/>
          <w:szCs w:val="20"/>
        </w:rPr>
        <w:t xml:space="preserve">Built a multi-tenant site builder platform end-to-end using Next.js, TypeORM, TypeScript, and Tailwind CSS, with file storage on Google Cloud Storage (GCS) and transactional email via Amazon SES.</w:t>
      </w:r>
    </w:p>
    <w:p>
      <w:pPr>
        <w:pStyle w:val="ListParagraph"/>
        <w:numPr>
          <w:ilvl w:val="0"/>
          <w:numId w:val="1"/>
        </w:numPr>
        <w:spacing w:after="60"/>
      </w:pPr>
      <w:r>
        <w:rPr>
          <w:rFonts w:ascii="Calibri" w:cs="Calibri" w:eastAsia="Calibri" w:hAnsi="Calibri"/>
          <w:color w:val="2E2E2E"/>
          <w:sz w:val="20"/>
          <w:szCs w:val="20"/>
        </w:rPr>
        <w:t xml:space="preserve">Designed and implemented a theme pilot for a multi-tenant e-commerce store, enabling merchants to manage and switch storefront themes directly from the CMS.</w:t>
      </w:r>
    </w:p>
    <w:p>
      <w:pPr>
        <w:pStyle w:val="ListParagraph"/>
        <w:numPr>
          <w:ilvl w:val="0"/>
          <w:numId w:val="1"/>
        </w:numPr>
        <w:spacing w:after="60"/>
      </w:pPr>
      <w:r>
        <w:rPr>
          <w:rFonts w:ascii="Calibri" w:cs="Calibri" w:eastAsia="Calibri" w:hAnsi="Calibri"/>
          <w:color w:val="2E2E2E"/>
          <w:sz w:val="20"/>
          <w:szCs w:val="20"/>
        </w:rPr>
        <w:t xml:space="preserve">Managed and optimized PostgreSQL databases, ensuring data integrity and query performance.</w:t>
      </w:r>
    </w:p>
    <w:p>
      <w:pPr>
        <w:pStyle w:val="ListParagraph"/>
        <w:numPr>
          <w:ilvl w:val="0"/>
          <w:numId w:val="1"/>
        </w:numPr>
        <w:spacing w:after="60"/>
      </w:pPr>
      <w:r>
        <w:rPr>
          <w:rFonts w:ascii="Calibri" w:cs="Calibri" w:eastAsia="Calibri" w:hAnsi="Calibri"/>
          <w:color w:val="2E2E2E"/>
          <w:sz w:val="20"/>
          <w:szCs w:val="20"/>
        </w:rPr>
        <w:t xml:space="preserve">Integrated REST APIs, GraphQL, and Nodemailer to support seamless communication and automation between services.</w:t>
      </w:r>
    </w:p>
    <w:p>
      <w:pPr>
        <w:pStyle w:val="ListParagraph"/>
        <w:numPr>
          <w:ilvl w:val="0"/>
          <w:numId w:val="1"/>
        </w:numPr>
        <w:spacing w:after="60"/>
      </w:pPr>
      <w:r>
        <w:rPr>
          <w:rFonts w:ascii="Calibri" w:cs="Calibri" w:eastAsia="Calibri" w:hAnsi="Calibri"/>
          <w:color w:val="2E2E2E"/>
          <w:sz w:val="20"/>
          <w:szCs w:val="20"/>
        </w:rPr>
        <w:t xml:space="preserve">Used Git for version control and collaborated with cross-functional teams to manage code repositories.</w:t>
      </w:r>
    </w:p>
    <w:p>
      <w:pPr>
        <w:spacing w:after="10" w:before="160"/>
      </w:pPr>
      <w:r>
        <w:rPr>
          <w:rFonts w:ascii="Calibri" w:cs="Calibri" w:eastAsia="Calibri" w:hAnsi="Calibri"/>
          <w:b/>
          <w:bCs/>
          <w:color w:val="2E2E2E"/>
          <w:sz w:val="20"/>
          <w:szCs w:val="20"/>
        </w:rPr>
        <w:t xml:space="preserve">Trainee Developer (Internship)</w:t>
      </w:r>
      <w:r>
        <w:rPr>
          <w:rFonts w:ascii="Calibri" w:cs="Calibri" w:eastAsia="Calibri" w:hAnsi="Calibri"/>
          <w:color w:val="2E2E2E"/>
          <w:sz w:val="20"/>
          <w:szCs w:val="20"/>
        </w:rPr>
        <w:t xml:space="preserve">  —  The Developer Company (TDC Consultancy Pvt Ltd), Udaipur</w:t>
      </w:r>
    </w:p>
    <w:p>
      <w:pPr>
        <w:spacing w:after="100"/>
      </w:pPr>
      <w:r>
        <w:rPr>
          <w:rFonts w:ascii="Calibri" w:cs="Calibri" w:eastAsia="Calibri" w:hAnsi="Calibri"/>
          <w:i/>
          <w:iCs/>
          <w:color w:val="555555"/>
          <w:sz w:val="20"/>
          <w:szCs w:val="20"/>
        </w:rPr>
        <w:t xml:space="preserve">September 2023 – February 2024</w:t>
      </w:r>
    </w:p>
    <w:p>
      <w:pPr>
        <w:pStyle w:val="ListParagraph"/>
        <w:numPr>
          <w:ilvl w:val="0"/>
          <w:numId w:val="1"/>
        </w:numPr>
        <w:spacing w:after="60"/>
      </w:pPr>
      <w:r>
        <w:rPr>
          <w:rFonts w:ascii="Calibri" w:cs="Calibri" w:eastAsia="Calibri" w:hAnsi="Calibri"/>
          <w:color w:val="2E2E2E"/>
          <w:sz w:val="20"/>
          <w:szCs w:val="20"/>
        </w:rPr>
        <w:t xml:space="preserve">Developed web applications using React, Next.js, and Node.js.</w:t>
      </w:r>
    </w:p>
    <w:p>
      <w:pPr>
        <w:pStyle w:val="ListParagraph"/>
        <w:numPr>
          <w:ilvl w:val="0"/>
          <w:numId w:val="1"/>
        </w:numPr>
        <w:spacing w:after="60"/>
      </w:pPr>
      <w:r>
        <w:rPr>
          <w:rFonts w:ascii="Calibri" w:cs="Calibri" w:eastAsia="Calibri" w:hAnsi="Calibri"/>
          <w:color w:val="2E2E2E"/>
          <w:sz w:val="20"/>
          <w:szCs w:val="20"/>
        </w:rPr>
        <w:t xml:space="preserve">Designed user interfaces with Tailwind CSS and Bootstrap, focusing on usability and aesthetics.</w:t>
      </w:r>
    </w:p>
    <w:p>
      <w:pPr>
        <w:pStyle w:val="ListParagraph"/>
        <w:numPr>
          <w:ilvl w:val="0"/>
          <w:numId w:val="1"/>
        </w:numPr>
        <w:spacing w:after="60"/>
      </w:pPr>
      <w:r>
        <w:rPr>
          <w:rFonts w:ascii="Calibri" w:cs="Calibri" w:eastAsia="Calibri" w:hAnsi="Calibri"/>
          <w:color w:val="2E2E2E"/>
          <w:sz w:val="20"/>
          <w:szCs w:val="20"/>
        </w:rPr>
        <w:t xml:space="preserve">Managed PostgreSQL databases, implementing efficient querying and performance tuning.</w:t>
      </w:r>
    </w:p>
    <w:p>
      <w:pPr>
        <w:pStyle w:val="ListParagraph"/>
        <w:numPr>
          <w:ilvl w:val="0"/>
          <w:numId w:val="1"/>
        </w:numPr>
        <w:spacing w:after="60"/>
      </w:pPr>
      <w:r>
        <w:rPr>
          <w:rFonts w:ascii="Calibri" w:cs="Calibri" w:eastAsia="Calibri" w:hAnsi="Calibri"/>
          <w:color w:val="2E2E2E"/>
          <w:sz w:val="20"/>
          <w:szCs w:val="20"/>
        </w:rPr>
        <w:t xml:space="preserve">Integrated REST APIs and GraphQL for dynamic data retrieval and communication.</w:t>
      </w:r>
    </w:p>
    <w:p>
      <w:pPr>
        <w:pStyle w:val="ListParagraph"/>
        <w:numPr>
          <w:ilvl w:val="0"/>
          <w:numId w:val="1"/>
        </w:numPr>
        <w:spacing w:after="60"/>
      </w:pPr>
      <w:r>
        <w:rPr>
          <w:rFonts w:ascii="Calibri" w:cs="Calibri" w:eastAsia="Calibri" w:hAnsi="Calibri"/>
          <w:color w:val="2E2E2E"/>
          <w:sz w:val="20"/>
          <w:szCs w:val="20"/>
        </w:rPr>
        <w:t xml:space="preserve">Consistently met project deadlines while working in a fast-paced, collaborative environment.</w:t>
      </w:r>
    </w:p>
    <w:p>
      <w:pPr>
        <w:pBdr>
          <w:bottom w:val="single" w:color="1F3A5F" w:sz="6" w:space="2"/>
        </w:pBdr>
        <w:spacing w:after="120" w:before="260"/>
      </w:pPr>
      <w:r>
        <w:rPr>
          <w:rFonts w:ascii="Calibri" w:cs="Calibri" w:eastAsia="Calibri" w:hAnsi="Calibri"/>
          <w:b/>
          <w:bCs/>
          <w:color w:val="1F3A5F"/>
          <w:sz w:val="22"/>
          <w:szCs w:val="22"/>
        </w:rPr>
        <w:t xml:space="preserve">EDUCATION</w:t>
      </w:r>
    </w:p>
    <w:p>
      <w:pPr>
        <w:spacing w:after="10"/>
      </w:pPr>
      <w:r>
        <w:rPr>
          <w:rFonts w:ascii="Calibri" w:cs="Calibri" w:eastAsia="Calibri" w:hAnsi="Calibri"/>
          <w:b/>
          <w:bCs/>
          <w:color w:val="2E2E2E"/>
          <w:sz w:val="20"/>
          <w:szCs w:val="20"/>
        </w:rPr>
        <w:t xml:space="preserve">Bachelor of Technology in Computer Science Engineering</w:t>
      </w:r>
    </w:p>
    <w:p>
      <w:pPr>
        <w:spacing w:after="10"/>
      </w:pPr>
      <w:r>
        <w:rPr>
          <w:rFonts w:ascii="Calibri" w:cs="Calibri" w:eastAsia="Calibri" w:hAnsi="Calibri"/>
          <w:color w:val="2E2E2E"/>
          <w:sz w:val="20"/>
          <w:szCs w:val="20"/>
        </w:rPr>
        <w:t xml:space="preserve">Techno India NJR Institute of Technology  |  2020 – 2024</w:t>
      </w:r>
    </w:p>
    <w:p>
      <w:pPr>
        <w:spacing w:after="100"/>
      </w:pPr>
      <w:r>
        <w:rPr>
          <w:rFonts w:ascii="Calibri" w:cs="Calibri" w:eastAsia="Calibri" w:hAnsi="Calibri"/>
          <w:color w:val="2E2E2E"/>
          <w:sz w:val="20"/>
          <w:szCs w:val="20"/>
        </w:rPr>
        <w:t xml:space="preserve">CGPA: 9.0 / 10</w:t>
      </w:r>
    </w:p>
    <w:p>
      <w:pPr>
        <w:pBdr>
          <w:bottom w:val="single" w:color="1F3A5F" w:sz="6" w:space="2"/>
        </w:pBdr>
        <w:spacing w:after="120" w:before="260"/>
      </w:pPr>
      <w:r>
        <w:rPr>
          <w:rFonts w:ascii="Calibri" w:cs="Calibri" w:eastAsia="Calibri" w:hAnsi="Calibri"/>
          <w:b/>
          <w:bCs/>
          <w:color w:val="1F3A5F"/>
          <w:sz w:val="22"/>
          <w:szCs w:val="22"/>
        </w:rPr>
        <w:t xml:space="preserve">CERTIFICATIONS</w:t>
      </w:r>
    </w:p>
    <w:p>
      <w:pPr>
        <w:pStyle w:val="ListParagraph"/>
        <w:numPr>
          <w:ilvl w:val="0"/>
          <w:numId w:val="1"/>
        </w:numPr>
        <w:spacing w:after="60"/>
      </w:pPr>
      <w:r>
        <w:rPr>
          <w:rFonts w:ascii="Calibri" w:cs="Calibri" w:eastAsia="Calibri" w:hAnsi="Calibri"/>
          <w:color w:val="2E2E2E"/>
          <w:sz w:val="20"/>
          <w:szCs w:val="20"/>
        </w:rPr>
        <w:t xml:space="preserve">Advanced SQL: Learn SQL Functions and Formulas — upGrad</w:t>
      </w:r>
    </w:p>
    <w:p>
      <w:pPr>
        <w:pStyle w:val="ListParagraph"/>
        <w:numPr>
          <w:ilvl w:val="0"/>
          <w:numId w:val="1"/>
        </w:numPr>
        <w:spacing w:after="60"/>
      </w:pPr>
      <w:r>
        <w:rPr>
          <w:rFonts w:ascii="Calibri" w:cs="Calibri" w:eastAsia="Calibri" w:hAnsi="Calibri"/>
          <w:color w:val="2E2E2E"/>
          <w:sz w:val="20"/>
          <w:szCs w:val="20"/>
        </w:rPr>
        <w:t xml:space="preserve">Programming with JavaScript — Meta</w:t>
      </w:r>
    </w:p>
    <w:p>
      <w:pPr>
        <w:pStyle w:val="ListParagraph"/>
        <w:numPr>
          <w:ilvl w:val="0"/>
          <w:numId w:val="1"/>
        </w:numPr>
        <w:spacing w:after="60"/>
      </w:pPr>
      <w:r>
        <w:rPr>
          <w:rFonts w:ascii="Calibri" w:cs="Calibri" w:eastAsia="Calibri" w:hAnsi="Calibri"/>
          <w:color w:val="2E2E2E"/>
          <w:sz w:val="20"/>
          <w:szCs w:val="20"/>
        </w:rPr>
        <w:t xml:space="preserve">React Basics — Meta</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2ognfdqhe_y5hdl_sysn" Type="http://schemas.openxmlformats.org/officeDocument/2006/relationships/hyperlink" Target="https://github.com/Sunil0517" TargetMode="External"/><Relationship Id="rIdtu2cchkhxbrshyzyfbg6g" Type="http://schemas.openxmlformats.org/officeDocument/2006/relationships/hyperlink" Target="https://www.linkedin.com/in/sunil-kumawat-3bb6ba17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2026-07-03T15:09:25.237Z</dcterms:created>
  <dcterms:modified xsi:type="dcterms:W3CDTF">2026-07-03T15:09:25.249Z</dcterms:modified>
</cp:coreProperties>
</file>

<file path=docProps/custom.xml><?xml version="1.0" encoding="utf-8"?>
<Properties xmlns="http://schemas.openxmlformats.org/officeDocument/2006/custom-properties" xmlns:vt="http://schemas.openxmlformats.org/officeDocument/2006/docPropsVTypes"/>
</file>