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435dd26781ff4ad7" /><Relationship Type="http://schemas.openxmlformats.org/package/2006/relationships/metadata/core-properties" Target="/docProps/core.xml" Id="Rda6a69a394394def" /><Relationship Type="http://schemas.openxmlformats.org/officeDocument/2006/relationships/extended-properties" Target="/docProps/app.xml" Id="Rf5fc83f0d91347e7" /><Relationship Type="http://schemas.openxmlformats.org/officeDocument/2006/relationships/custom-properties" Target="/docProps/custom.xml" Id="R46835976f0ec48b4" /></Relationships>
</file>

<file path=word/document.xml><?xml version="1.0" encoding="utf-8"?>
<w:document xmlns:r="http://schemas.openxmlformats.org/officeDocument/2006/relationships" xmlns:m="http://schemas.openxmlformats.org/officeDocument/2006/math" xmlns:v="urn:schemas-microsoft-com:vml" xmlns:o="urn:schemas-microsoft-com:office:office" xmlns:w10="urn:schemas-microsoft-com:office:word" xmlns:wne="http://schemas.microsoft.com/office/word/2006/wordml" xmlns:wp="http://schemas.openxmlformats.org/drawingml/2006/wordprocessingDrawing" xmlns:wp14="http://schemas.microsoft.com/office/word/2010/wordprocessingDrawing" xmlns:w14="http://schemas.microsoft.com/office/word/2010/wordml" xmlns:a="http://schemas.openxmlformats.org/drawingml/2006/main" xmlns:pic="http://schemas.openxmlformats.org/drawingml/2006/picture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15="http://schemas.microsoft.com/office/word/2012/wordml" xmlns:mc="http://schemas.openxmlformats.org/markup-compatibility/2006" xmlns:w="http://schemas.openxmlformats.org/wordprocessingml/2006/main" mc:Ignorable="w14 w15 wp14">
  <w:body>
    <w:p w14:paraId="00100000" w14:textId="00100001">
      <w:pPr>
        <w:pStyle w:val="Title"/>
      </w:pPr>
      <w:r>
        <w:rPr/>
        <w:t xml:space="preserve">Turbonomic WMI Configuration Guide</w:t>
      </w:r>
    </w:p>
    <w:p w14:paraId="00100002" w14:textId="00100003">
      <w:pPr>
        <w:pStyle w:val="Subtitle"/>
      </w:pPr>
      <w:r>
        <w:rPr/>
        <w:t xml:space="preserve">Creating a WMI User Account and Enabling WMI on Windows</w:t>
      </w:r>
    </w:p>
    <w:p w14:paraId="00100004" w14:textId="00100005">
      <w:pPr>
        <w:pStyle w:val="Normal"/>
      </w:pPr>
      <w:r>
        <w:rPr/>
        <w:t xml:space="preserve">Reference: IBM Turbonomic 8.21.1 — https://www.ibm.com/docs/en/tarm/8.21.1?topic=targets-wmi</w:t>
      </w:r>
    </w:p>
    <w:p w14:paraId="00100006" w14:textId="00100007">
      <w:pPr>
        <w:pStyle w:val="Heading 1"/>
      </w:pPr>
      <w:r>
        <w:rPr/>
        <w:t xml:space="preserve">Overview</w:t>
      </w:r>
    </w:p>
    <w:p w14:paraId="00100008" w14:textId="00100009">
      <w:pPr>
        <w:pStyle w:val="Normal"/>
      </w:pPr>
      <w:r>
        <w:rPr/>
        <w:t xml:space="preserve">IBM Turbonomic uses Windows Management Instrumentation (WMI) over Windows Remote Management (WinRM) to discover OS-level processes running inside Windows virtual machines. Before adding a WMI target in Turbonomic, two prerequisite tasks must be completed on the target Windows VM:</w:t>
      </w:r>
    </w:p>
    <w:p w14:paraId="0010000A" w14:textId="0010000B">
      <w:pPr>
        <w:pStyle w:val="Normal"/>
      </w:pPr>
      <w:r>
        <w:rPr/>
        <w:t xml:space="preserve">1.  Create a dedicated WMI service account with the correct local group memberships and WMI namespace permissions.</w:t>
      </w:r>
    </w:p>
    <w:p w14:paraId="0010000C" w14:textId="0010000D">
      <w:pPr>
        <w:pStyle w:val="Normal"/>
      </w:pPr>
      <w:r>
        <w:rPr/>
        <w:t xml:space="preserve">2.  Enable WMI and WinRM on the Windows VM so that Turbonomic can connect remotely.</w:t>
      </w:r>
    </w:p>
    <w:p w14:paraId="0010000E" w14:textId="0010000F">
      <w:pPr>
        <w:pStyle w:val="Normal"/>
      </w:pPr>
      <w:r>
        <w:rPr/>
        <w:t xml:space="preserve">This guide applies to the Windows VM at IP 52.118.252.201 with the account turbowmi in the WORKGROUP domain, to be monitored by Turbonomic instance tz1.demo.turbonomic.com.</w:t>
      </w:r>
    </w:p>
    <w:p w14:paraId="00100010" w14:textId="00100011">
      <w:pPr>
        <w:pStyle w:val="Heading 1"/>
      </w:pPr>
      <w:r>
        <w:rPr/>
        <w:t xml:space="preserve">Part 1 — Creating a WMI User Account</w:t>
      </w:r>
    </w:p>
    <w:p w14:paraId="00100012" w14:textId="00100013">
      <w:pPr>
        <w:pStyle w:val="Normal"/>
      </w:pPr>
      <w:r>
        <w:rPr/>
        <w:t xml:space="preserve">The Turbonomic WMI service account must belong to specific local security groups and hold WMI namespace permissions. You may use a full local administrator account (simplest) or a restricted non-administrator account (recommended for production).</w:t>
      </w:r>
    </w:p>
    <w:p w14:paraId="00100014" w14:textId="001000FA">
      <w:pPr>
        <w:pStyle w:val="Heading 2"/>
      </w:pPr>
      <w:r>
        <w:rPr/>
        <w:t xml:space="preserve">Option A — Using a Full Administrator Account (Recommended for this setup)</w:t>
      </w:r>
    </w:p>
    <w:p w14:paraId="00100016" w14:textId="00100017">
      <w:pPr>
        <w:pStyle w:val="Heading 3"/>
      </w:pPr>
      <w:r>
        <w:rPr/>
        <w:t xml:space="preserve">Step 1 — Create the local user account</w:t>
      </w:r>
    </w:p>
    <w:p w14:paraId="00100018" w14:textId="00100019">
      <w:pPr>
        <w:pStyle w:val="Normal"/>
      </w:pPr>
      <w:r>
        <w:rPr/>
        <w:t xml:space="preserve">1.  Open Computer Management: press Win + X and select Computer Management.</w:t>
      </w:r>
    </w:p>
    <w:p w14:paraId="0010001A" w14:textId="0010001B">
      <w:pPr>
        <w:pStyle w:val="Normal"/>
      </w:pPr>
      <w:r>
        <w:rPr/>
        <w:t xml:space="preserve">2.  Navigate to System Tools &gt; Local Users and Groups &gt; Users.</w:t>
      </w:r>
    </w:p>
    <w:p w14:paraId="0010001C" w14:textId="0010001D">
      <w:pPr>
        <w:pStyle w:val="Normal"/>
      </w:pPr>
      <w:r>
        <w:rPr/>
        <w:t xml:space="preserve">3.  Right-click Users and select New User.</w:t>
      </w:r>
    </w:p>
    <w:p w14:paraId="0010001E" w14:textId="0010001F">
      <w:pPr>
        <w:pStyle w:val="Normal"/>
      </w:pPr>
      <w:r>
        <w:rPr/>
        <w:t xml:space="preserve">4.  Fill in the following fields:</w:t>
      </w:r>
    </w:p>
    <w:p w14:paraId="00100020" w14:textId="00100021">
      <w:pPr>
        <w:pStyle w:val="Normal"/>
      </w:pPr>
      <w:r>
        <w:rPr/>
        <w:t xml:space="preserve">         User name:  turbowmi</w:t>
      </w:r>
    </w:p>
    <w:p w14:paraId="00100022" w14:textId="00100023">
      <w:pPr>
        <w:pStyle w:val="Normal"/>
      </w:pPr>
      <w:r>
        <w:rPr/>
        <w:t xml:space="preserve">         Password:   TrbWmi#2026!X9@Q7</w:t>
      </w:r>
    </w:p>
    <w:p w14:paraId="00100024" w14:textId="00100025">
      <w:pPr>
        <w:pStyle w:val="Normal"/>
      </w:pPr>
      <w:r>
        <w:rPr/>
        <w:t xml:space="preserve">         Uncheck:    User must change password at next logon</w:t>
      </w:r>
    </w:p>
    <w:p w14:paraId="00100026" w14:textId="00100027">
      <w:pPr>
        <w:pStyle w:val="Normal"/>
      </w:pPr>
      <w:r>
        <w:rPr/>
        <w:t xml:space="preserve">         Check:      Password never expires</w:t>
      </w:r>
    </w:p>
    <w:p w14:paraId="00100028" w14:textId="00100029">
      <w:pPr>
        <w:pStyle w:val="Normal"/>
      </w:pPr>
      <w:r>
        <w:rPr/>
        <w:t xml:space="preserve">5.  Click Create, then Close.</w:t>
      </w:r>
    </w:p>
    <w:p w14:paraId="0010002A" w14:textId="0010002B">
      <w:pPr>
        <w:pStyle w:val="Heading 3"/>
      </w:pPr>
      <w:r>
        <w:rPr/>
        <w:t xml:space="preserve">Step 2 — Add the account to the Administrators group</w:t>
      </w:r>
    </w:p>
    <w:p w14:paraId="0010002C" w14:textId="0010002D">
      <w:pPr>
        <w:pStyle w:val="Normal"/>
      </w:pPr>
      <w:r>
        <w:rPr/>
        <w:t xml:space="preserve">1.  In Local Users and Groups, navigate to Groups.</w:t>
      </w:r>
    </w:p>
    <w:p w14:paraId="0010002E" w14:textId="0010002F">
      <w:pPr>
        <w:pStyle w:val="Normal"/>
      </w:pPr>
      <w:r>
        <w:rPr/>
        <w:t xml:space="preserve">2.  Double-click Administrators.</w:t>
      </w:r>
    </w:p>
    <w:p w14:paraId="00100030" w14:textId="00100031">
      <w:pPr>
        <w:pStyle w:val="Normal"/>
      </w:pPr>
      <w:r>
        <w:rPr/>
        <w:t xml:space="preserve">3.  Click Add, type turbowmi, click Check Names, then click OK.</w:t>
      </w:r>
    </w:p>
    <w:p w14:paraId="00100032" w14:textId="00100033">
      <w:pPr>
        <w:pStyle w:val="Normal"/>
      </w:pPr>
      <w:r>
        <w:rPr/>
        <w:t xml:space="preserve">4.  Click OK to close the group properties.</w:t>
      </w:r>
    </w:p>
    <w:p w14:paraId="00100034" w14:textId="001000FB">
      <w:pPr>
        <w:pStyle w:val="Heading 2"/>
      </w:pPr>
      <w:r>
        <w:rPr/>
        <w:t xml:space="preserve">Option B — Using a Restricted Non-Administrator Account (Enterprise/Production only — skip if using Option A)</w:t>
      </w:r>
    </w:p>
    <w:p w14:paraId="00100036" w14:textId="001000FC">
      <w:pPr>
        <w:pStyle w:val="Normal"/>
      </w:pPr>
      <w:r>
        <w:rPr/>
        <w:t xml:space="preserve">IMPORTANT: Choose either Option A or Option B — do NOT follow both. Option A (Administrator account) is sufficient for WORKGROUP machines and test/demo environments. Option B is only required in enterprise environments where security policy prohibits full Administrator rights for service accounts. This approach follows IBM's documented guidance for those restricted environments.</w:t>
      </w:r>
    </w:p>
    <w:p w14:paraId="00100038" w14:textId="00100039">
      <w:pPr>
        <w:pStyle w:val="Heading 3"/>
      </w:pPr>
      <w:r>
        <w:rPr/>
        <w:t xml:space="preserve">Step 1 — Create the local user account</w:t>
      </w:r>
    </w:p>
    <w:p w14:paraId="0010003A" w14:textId="0010003B">
      <w:pPr>
        <w:pStyle w:val="Normal"/>
      </w:pPr>
      <w:r>
        <w:rPr/>
        <w:t xml:space="preserve">Follow the same steps as Option A Step 1 above to create the turbowmi account. Do not add the account to the Administrators group.</w:t>
      </w:r>
    </w:p>
    <w:p w14:paraId="0010003C" w14:textId="0010003D">
      <w:pPr>
        <w:pStyle w:val="Heading 3"/>
      </w:pPr>
      <w:r>
        <w:rPr/>
        <w:t xml:space="preserve">Step 2 — Add the account to required local security groups</w:t>
      </w:r>
    </w:p>
    <w:p w14:paraId="0010003E" w14:textId="0010003F">
      <w:pPr>
        <w:pStyle w:val="Normal"/>
      </w:pPr>
      <w:r>
        <w:rPr/>
        <w:t xml:space="preserve">Open Computer Management &gt; System Tools &gt; Local Users and Groups &gt; Groups and add turbowmi to each of the following groups:</w:t>
      </w:r>
    </w:p>
    <w:p w14:paraId="00100040" w14:textId="00100041">
      <w:pPr>
        <w:pStyle w:val="Normal"/>
      </w:pPr>
      <w:r>
        <w:rPr/>
        <w:t xml:space="preserve">     Group 1:  WinRMRemoteWMIUsers__  (or Remote Management Users on Windows Server 2012+)</w:t>
      </w:r>
    </w:p>
    <w:p w14:paraId="00100042" w14:textId="00100043">
      <w:pPr>
        <w:pStyle w:val="Normal"/>
      </w:pPr>
      <w:r>
        <w:rPr/>
        <w:t xml:space="preserve">     Group 2:  Performance Monitor Users</w:t>
      </w:r>
    </w:p>
    <w:p w14:paraId="00100044" w14:textId="00100045">
      <w:pPr>
        <w:pStyle w:val="Normal"/>
      </w:pPr>
      <w:r>
        <w:rPr/>
        <w:t xml:space="preserve">For each group: double-click the group, click Add, type turbowmi, click Check Names, then click OK.</w:t>
      </w:r>
    </w:p>
    <w:p w14:paraId="00100046" w14:textId="00100047">
      <w:pPr>
        <w:pStyle w:val="Heading 3"/>
      </w:pPr>
      <w:r>
        <w:rPr/>
        <w:t xml:space="preserve">Step 3 — Grant WMI namespace permissions</w:t>
      </w:r>
    </w:p>
    <w:p w14:paraId="00100048" w14:textId="00100049">
      <w:pPr>
        <w:pStyle w:val="Normal"/>
      </w:pPr>
      <w:r>
        <w:rPr/>
        <w:t xml:space="preserve">1.  Press Win + R, type wmimgmt.msc, and press Enter to open the WMI Management console.</w:t>
      </w:r>
    </w:p>
    <w:p w14:paraId="0010004A" w14:textId="0010004B">
      <w:pPr>
        <w:pStyle w:val="Normal"/>
      </w:pPr>
      <w:r>
        <w:rPr/>
        <w:t xml:space="preserve">2.  In the left panel, right-click WMI Control (Local) and select Properties.</w:t>
      </w:r>
    </w:p>
    <w:p w14:paraId="0010004C" w14:textId="0010004D">
      <w:pPr>
        <w:pStyle w:val="Normal"/>
      </w:pPr>
      <w:r>
        <w:rPr/>
        <w:t xml:space="preserve">3.  Click the Security tab.</w:t>
      </w:r>
    </w:p>
    <w:p w14:paraId="0010004E" w14:textId="0010004F">
      <w:pPr>
        <w:pStyle w:val="Normal"/>
      </w:pPr>
      <w:r>
        <w:rPr/>
        <w:t xml:space="preserve">4.  Ensure Root is selected in the namespace tree, then click Security.</w:t>
      </w:r>
    </w:p>
    <w:p w14:paraId="00100050" w14:textId="00100051">
      <w:pPr>
        <w:pStyle w:val="Normal"/>
      </w:pPr>
      <w:r>
        <w:rPr/>
        <w:t xml:space="preserve">5.  In the Security for Root dialog, click Add, type turbowmi, click Check Names, then click OK.</w:t>
      </w:r>
    </w:p>
    <w:p w14:paraId="00100052" w14:textId="00100053">
      <w:pPr>
        <w:pStyle w:val="Normal"/>
      </w:pPr>
      <w:r>
        <w:rPr/>
        <w:t xml:space="preserve">6.  With turbowmi selected in the list, click Advanced.</w:t>
      </w:r>
    </w:p>
    <w:p w14:paraId="00100054" w14:textId="00100055">
      <w:pPr>
        <w:pStyle w:val="Normal"/>
      </w:pPr>
      <w:r>
        <w:rPr/>
        <w:t xml:space="preserve">7.  Select the turbowmi entry and click Edit.</w:t>
      </w:r>
    </w:p>
    <w:p w14:paraId="00100056" w14:textId="00100057">
      <w:pPr>
        <w:pStyle w:val="Normal"/>
      </w:pPr>
      <w:r>
        <w:rPr/>
        <w:t xml:space="preserve">8.  In the Applies to dropdown, confirm This namespace and subnamespaces is selected.</w:t>
      </w:r>
    </w:p>
    <w:p w14:paraId="00100058" w14:textId="00100059">
      <w:pPr>
        <w:pStyle w:val="Normal"/>
      </w:pPr>
      <w:r>
        <w:rPr/>
        <w:t xml:space="preserve">9.  Under Permissions, check the following two boxes:</w:t>
      </w:r>
    </w:p>
    <w:p w14:paraId="0010005A" w14:textId="0010005B">
      <w:pPr>
        <w:pStyle w:val="Normal"/>
      </w:pPr>
      <w:r>
        <w:rPr/>
        <w:t xml:space="preserve">         Enable Account</w:t>
      </w:r>
    </w:p>
    <w:p w14:paraId="0010005C" w14:textId="0010005D">
      <w:pPr>
        <w:pStyle w:val="Normal"/>
      </w:pPr>
      <w:r>
        <w:rPr/>
        <w:t xml:space="preserve">         Remote Enable</w:t>
      </w:r>
    </w:p>
    <w:p w14:paraId="0010005E" w14:textId="0010005F">
      <w:pPr>
        <w:pStyle w:val="Normal"/>
      </w:pPr>
      <w:r>
        <w:rPr/>
        <w:t xml:space="preserve">10. Click OK three times to close all dialogs.</w:t>
      </w:r>
    </w:p>
    <w:p w14:paraId="00100060" w14:textId="00100061">
      <w:pPr>
        <w:pStyle w:val="Heading 1"/>
      </w:pPr>
      <w:r>
        <w:rPr/>
        <w:t xml:space="preserve">Part 2 — Enabling WMI and WinRM on the Windows VM</w:t>
      </w:r>
    </w:p>
    <w:p w14:paraId="00100062" w14:textId="00100063">
      <w:pPr>
        <w:pStyle w:val="Normal"/>
      </w:pPr>
      <w:r>
        <w:rPr/>
        <w:t xml:space="preserve">Turbonomic connects to WMI using WinRM (WS-Management protocol). The following steps must be performed on the Windows VM at 52.118.252.201 using an elevated (Run as Administrator) PowerShell prompt.</w:t>
      </w:r>
    </w:p>
    <w:p w14:paraId="00100064" w14:textId="00100065">
      <w:pPr>
        <w:pStyle w:val="Heading 2"/>
      </w:pPr>
      <w:r>
        <w:rPr/>
        <w:t xml:space="preserve">Step 1 — Open an elevated PowerShell prompt</w:t>
      </w:r>
    </w:p>
    <w:p w14:paraId="00100066" w14:textId="00100067">
      <w:pPr>
        <w:pStyle w:val="Normal"/>
      </w:pPr>
      <w:r>
        <w:rPr/>
        <w:t xml:space="preserve">1.  Click Start, search for PowerShell.</w:t>
      </w:r>
    </w:p>
    <w:p w14:paraId="00100068" w14:textId="00100069">
      <w:pPr>
        <w:pStyle w:val="Normal"/>
      </w:pPr>
      <w:r>
        <w:rPr/>
        <w:t xml:space="preserve">2.  Right-click Windows PowerShell and select Run as Administrator.</w:t>
      </w:r>
    </w:p>
    <w:p w14:paraId="0010006A" w14:textId="0010006B">
      <w:pPr>
        <w:pStyle w:val="Normal"/>
      </w:pPr>
      <w:r>
        <w:rPr/>
        <w:t xml:space="preserve">3.  Click Yes on the UAC prompt.</w:t>
      </w:r>
    </w:p>
    <w:p w14:paraId="0010006C" w14:textId="0010006D">
      <w:pPr>
        <w:pStyle w:val="Heading 2"/>
      </w:pPr>
      <w:r>
        <w:rPr/>
        <w:t xml:space="preserve">Step 2 — Enable WS-Management and configure WinRM</w:t>
      </w:r>
    </w:p>
    <w:p w14:paraId="0010006E" w14:textId="0010006F">
      <w:pPr>
        <w:pStyle w:val="Normal"/>
      </w:pPr>
      <w:r>
        <w:rPr/>
        <w:t xml:space="preserve">Run the quickconfig command. This single command: starts the WinRM service, sets it to auto-start, creates a firewall exception, and configures a default HTTP listener.</w:t>
      </w:r>
    </w:p>
    <w:p w14:paraId="00100070" w14:textId="00100071">
      <w:pPr>
        <w:pStyle w:val="Normal"/>
      </w:pPr>
      <w:r>
        <w:rPr/>
        <w:t xml:space="preserve">     winrm quickconfig</w:t>
      </w:r>
    </w:p>
    <w:p w14:paraId="00100072" w14:textId="00100073">
      <w:pPr>
        <w:pStyle w:val="Normal"/>
      </w:pPr>
      <w:r>
        <w:rPr/>
        <w:t xml:space="preserve">When prompted, type Y and press Enter to accept the changes.</w:t>
      </w:r>
    </w:p>
    <w:p w14:paraId="00100074" w14:textId="00100075">
      <w:pPr>
        <w:pStyle w:val="Heading 2"/>
      </w:pPr>
      <w:r>
        <w:rPr/>
        <w:t xml:space="preserve">Step 3 — Enable Negotiate authentication</w:t>
      </w:r>
    </w:p>
    <w:p w14:paraId="00100076" w14:textId="00100077">
      <w:pPr>
        <w:pStyle w:val="Normal"/>
      </w:pPr>
      <w:r>
        <w:rPr/>
        <w:t xml:space="preserve">Negotiate authentication (which enables NTLM for local/WORKGROUP accounts) must be active on the WinRM service. It is enabled by default but run this command to confirm or re-enable it:</w:t>
      </w:r>
    </w:p>
    <w:p w14:paraId="00100078" w14:textId="00100079">
      <w:pPr>
        <w:pStyle w:val="Normal"/>
      </w:pPr>
      <w:r>
        <w:rPr/>
        <w:t xml:space="preserve">     winrm set winrm/config/service/auth '@{Negotiate="true"}'</w:t>
      </w:r>
    </w:p>
    <w:p w14:paraId="0010007A" w14:textId="0010007B">
      <w:pPr>
        <w:pStyle w:val="Heading 2"/>
      </w:pPr>
      <w:r>
        <w:rPr/>
        <w:t xml:space="preserve">Step 4 — Allow unencrypted connections (HTTP, non-SSL)</w:t>
      </w:r>
    </w:p>
    <w:p w14:paraId="0010007C" w14:textId="0010007D">
      <w:pPr>
        <w:pStyle w:val="Normal"/>
      </w:pPr>
      <w:r>
        <w:rPr/>
        <w:t xml:space="preserve">Since this target uses HTTP (secure = false in the Turbonomic configuration), set AllowUnencrypted to true on both the service and client. Note: this setting controls SOAP message transport only; authentication credentials are still protected by NTLM.</w:t>
      </w:r>
    </w:p>
    <w:p w14:paraId="0010007E" w14:textId="0010007F">
      <w:pPr>
        <w:pStyle w:val="Normal"/>
      </w:pPr>
      <w:r>
        <w:rPr/>
        <w:t xml:space="preserve">Server-side setting:</w:t>
      </w:r>
    </w:p>
    <w:p w14:paraId="00100080" w14:textId="00100081">
      <w:pPr>
        <w:pStyle w:val="Normal"/>
      </w:pPr>
      <w:r>
        <w:rPr/>
        <w:t xml:space="preserve">     winrm set winrm/config/service '@{AllowUnencrypted="true"}'</w:t>
      </w:r>
    </w:p>
    <w:p w14:paraId="00100082" w14:textId="00100083">
      <w:pPr>
        <w:pStyle w:val="Normal"/>
      </w:pPr>
      <w:r>
        <w:rPr/>
        <w:t xml:space="preserve">Client-side setting:</w:t>
      </w:r>
    </w:p>
    <w:p w14:paraId="00100084" w14:textId="00100085">
      <w:pPr>
        <w:pStyle w:val="Normal"/>
      </w:pPr>
      <w:r>
        <w:rPr/>
        <w:t xml:space="preserve">     winrm set winrm/config/client '@{AllowUnencrypted="true"}'</w:t>
      </w:r>
    </w:p>
    <w:p w14:paraId="00100086" w14:textId="00100087">
      <w:pPr>
        <w:pStyle w:val="Normal"/>
      </w:pPr>
      <w:r>
        <w:rPr/>
        <w:t xml:space="preserve">Skip this step and enable SSL (Step 7) if HTTPS is required by your security policy.</w:t>
      </w:r>
    </w:p>
    <w:p w14:paraId="00100088" w14:textId="00100089">
      <w:pPr>
        <w:pStyle w:val="Heading 2"/>
      </w:pPr>
      <w:r>
        <w:rPr/>
        <w:t xml:space="preserve">Step 5 — Restart the Remote Registry service</w:t>
      </w:r>
    </w:p>
    <w:p w14:paraId="0010008A" w14:textId="0010008B">
      <w:pPr>
        <w:pStyle w:val="Normal"/>
      </w:pPr>
      <w:r>
        <w:rPr/>
        <w:t xml:space="preserve">Turbonomic requires the Remote Registry service to be running for full WMI discovery. Restart it and set it to start automatically:</w:t>
      </w:r>
    </w:p>
    <w:p w14:paraId="0010008C" w14:textId="0010008D">
      <w:pPr>
        <w:pStyle w:val="Normal"/>
      </w:pPr>
      <w:r>
        <w:rPr/>
        <w:t xml:space="preserve">     Set-Service -Name RemoteRegistry -StartupType Automatic</w:t>
      </w:r>
    </w:p>
    <w:p w14:paraId="0010008E" w14:textId="0010008F">
      <w:pPr>
        <w:pStyle w:val="Normal"/>
      </w:pPr>
      <w:r>
        <w:rPr/>
        <w:t xml:space="preserve">     Start-Service -Name RemoteRegistry</w:t>
      </w:r>
    </w:p>
    <w:p w14:paraId="00100090" w14:textId="00100091">
      <w:pPr>
        <w:pStyle w:val="Normal"/>
      </w:pPr>
      <w:r>
        <w:rPr/>
        <w:t xml:space="preserve">Verify it is running:</w:t>
      </w:r>
    </w:p>
    <w:p w14:paraId="00100092" w14:textId="00100093">
      <w:pPr>
        <w:pStyle w:val="Normal"/>
      </w:pPr>
      <w:r>
        <w:rPr/>
        <w:t xml:space="preserve">     Get-Service -Name RemoteRegistry</w:t>
      </w:r>
    </w:p>
    <w:p w14:paraId="00100094" w14:textId="00100095">
      <w:pPr>
        <w:pStyle w:val="Normal"/>
      </w:pPr>
      <w:r>
        <w:rPr/>
        <w:t xml:space="preserve">The Status column should show Running.</w:t>
      </w:r>
    </w:p>
    <w:p w14:paraId="00100096" w14:textId="00100097">
      <w:pPr>
        <w:pStyle w:val="Heading 2"/>
      </w:pPr>
      <w:r>
        <w:rPr/>
        <w:t xml:space="preserve">Step 6 — Verify WinRM is listening</w:t>
      </w:r>
    </w:p>
    <w:p w14:paraId="00100098" w14:textId="00100099">
      <w:pPr>
        <w:pStyle w:val="Normal"/>
      </w:pPr>
      <w:r>
        <w:rPr/>
        <w:t xml:space="preserve">Confirm WinRM is active and listening on the correct ports:</w:t>
      </w:r>
    </w:p>
    <w:p w14:paraId="0010009A" w14:textId="0010009B">
      <w:pPr>
        <w:pStyle w:val="Normal"/>
      </w:pPr>
      <w:r>
        <w:rPr/>
        <w:t xml:space="preserve">     winrm enumerate winrm/config/listener</w:t>
      </w:r>
    </w:p>
    <w:p w14:paraId="0010009C" w14:textId="0010009D">
      <w:pPr>
        <w:pStyle w:val="Normal"/>
      </w:pPr>
      <w:r>
        <w:rPr/>
        <w:t xml:space="preserve">Expected output should show a listener on Transport = HTTP, Port = 5985 (and/or HTTPS, Port = 5986 if SSL is configured).</w:t>
      </w:r>
    </w:p>
    <w:p w14:paraId="0010009E" w14:textId="0010009F">
      <w:pPr>
        <w:pStyle w:val="Normal"/>
      </w:pPr>
      <w:r>
        <w:rPr/>
        <w:t xml:space="preserve">Test connectivity from a remote machine:</w:t>
      </w:r>
    </w:p>
    <w:p w14:paraId="001000A0" w14:textId="001000A1">
      <w:pPr>
        <w:pStyle w:val="Normal"/>
      </w:pPr>
      <w:r>
        <w:rPr/>
        <w:t xml:space="preserve">     Test-WsMan -ComputerName 52.118.252.201</w:t>
      </w:r>
    </w:p>
    <w:p w14:paraId="001000A2" w14:textId="001000A3">
      <w:pPr>
        <w:pStyle w:val="Normal"/>
      </w:pPr>
      <w:r>
        <w:rPr/>
        <w:t xml:space="preserve">A successful response returns the wsmid and ProductVersion of the target.</w:t>
      </w:r>
    </w:p>
    <w:p w14:paraId="001000A4" w14:textId="001000A5">
      <w:pPr>
        <w:pStyle w:val="Heading 2"/>
      </w:pPr>
      <w:r>
        <w:rPr/>
        <w:t xml:space="preserve">Step 7 — (Optional) Enable SSL / HTTPS connections</w:t>
      </w:r>
    </w:p>
    <w:p w14:paraId="001000A6" w14:textId="001000A7">
      <w:pPr>
        <w:pStyle w:val="Normal"/>
      </w:pPr>
      <w:r>
        <w:rPr/>
        <w:t xml:space="preserve">If your security policy requires HTTPS (set secure = true in Turbonomic), perform the following additional steps instead of Step 4.</w:t>
      </w:r>
    </w:p>
    <w:p w14:paraId="001000A8" w14:textId="001000A9">
      <w:pPr>
        <w:pStyle w:val="Normal"/>
      </w:pPr>
      <w:r>
        <w:rPr/>
        <w:t xml:space="preserve">List available certificates:</w:t>
      </w:r>
    </w:p>
    <w:p w14:paraId="001000AA" w14:textId="001000AB">
      <w:pPr>
        <w:pStyle w:val="Normal"/>
      </w:pPr>
      <w:r>
        <w:rPr/>
        <w:t xml:space="preserve">     ls cert://localmachine/my</w:t>
      </w:r>
    </w:p>
    <w:p w14:paraId="001000AC" w14:textId="001000AD">
      <w:pPr>
        <w:pStyle w:val="Normal"/>
      </w:pPr>
      <w:r>
        <w:rPr/>
        <w:t xml:space="preserve">Note the Thumbprint of the certificate to use. Then create an HTTPS listener:</w:t>
      </w:r>
    </w:p>
    <w:p w14:paraId="001000AE" w14:textId="001000AF">
      <w:pPr>
        <w:pStyle w:val="Normal"/>
      </w:pPr>
      <w:r>
        <w:rPr/>
        <w:t xml:space="preserve">     winrm create winrm/config/listener?Address=*+Transport=HTTPS @{Hostname="&lt;FQDN&gt;";CertificateThumbprint="&lt;THUMBPRINT&gt;";Port="5986"}</w:t>
      </w:r>
    </w:p>
    <w:p w14:paraId="001000B0" w14:textId="001000B1">
      <w:pPr>
        <w:pStyle w:val="Normal"/>
      </w:pPr>
      <w:r>
        <w:rPr/>
        <w:t xml:space="preserve">Replace &lt;FQDN&gt; with the server's fully qualified domain name and &lt;THUMBPRINT&gt; with the certificate thumbprint. Turbonomic accepts self-signed certificates.</w:t>
      </w:r>
    </w:p>
    <w:p w14:paraId="001000B2" w14:textId="001000B3">
      <w:pPr>
        <w:pStyle w:val="Heading 2"/>
      </w:pPr>
      <w:r>
        <w:rPr/>
        <w:t xml:space="preserve">Step 8 — Configure Windows Firewall</w:t>
      </w:r>
    </w:p>
    <w:p w14:paraId="001000B4" w14:textId="001000B5">
      <w:pPr>
        <w:pStyle w:val="Normal"/>
      </w:pPr>
      <w:r>
        <w:rPr/>
        <w:t xml:space="preserve">winrm quickconfig creates a firewall rule automatically. If the rule is missing or you are managing firewall rules manually, open the required ports:</w:t>
      </w:r>
    </w:p>
    <w:p w14:paraId="001000B6" w14:textId="001000B7">
      <w:pPr>
        <w:pStyle w:val="Normal"/>
      </w:pPr>
      <w:r>
        <w:rPr/>
        <w:t xml:space="preserve">HTTP  (WinRM):   TCP 5985</w:t>
      </w:r>
    </w:p>
    <w:p w14:paraId="001000B8" w14:textId="001000B9">
      <w:pPr>
        <w:pStyle w:val="Normal"/>
      </w:pPr>
      <w:r>
        <w:rPr/>
        <w:t xml:space="preserve">HTTPS (WinRM):   TCP 5986  (only if SSL is configured)</w:t>
      </w:r>
    </w:p>
    <w:p w14:paraId="001000BA" w14:textId="001000BB">
      <w:pPr>
        <w:pStyle w:val="Normal"/>
      </w:pPr>
      <w:r>
        <w:rPr/>
        <w:t xml:space="preserve">WMI Dynamic RPC: TCP 135 + dynamic ports 49152–65535</w:t>
      </w:r>
    </w:p>
    <w:p w14:paraId="001000BC" w14:textId="001000BD">
      <w:pPr>
        <w:pStyle w:val="Normal"/>
      </w:pPr>
      <w:r>
        <w:rPr/>
        <w:t xml:space="preserve">To open port 5985 via PowerShell:</w:t>
      </w:r>
    </w:p>
    <w:p w14:paraId="001000BE" w14:textId="001000BF">
      <w:pPr>
        <w:pStyle w:val="Normal"/>
      </w:pPr>
      <w:r>
        <w:rPr/>
        <w:t xml:space="preserve">     New-NetFirewallRule -DisplayName 'WinRM HTTP' -Direction Inbound -Protocol TCP -LocalPort 5985 -Action Allow</w:t>
      </w:r>
    </w:p>
    <w:p w14:paraId="001000C0" w14:textId="001000C1">
      <w:pPr>
        <w:pStyle w:val="Heading 1"/>
      </w:pPr>
      <w:r>
        <w:rPr/>
        <w:t xml:space="preserve">Part 3 — Verification Checklist</w:t>
      </w:r>
    </w:p>
    <w:p w14:paraId="001000C2" w14:textId="001000C3">
      <w:pPr>
        <w:pStyle w:val="Normal"/>
      </w:pPr>
      <w:r>
        <w:rPr/>
        <w:t xml:space="preserve">Before running the Turbonomic WMI target setup script, verify each item below on the Windows VM:</w:t>
      </w:r>
    </w:p>
    <w:p w14:paraId="001000C4" w14:textId="001000C5">
      <w:pPr>
        <w:pStyle w:val="Normal"/>
      </w:pPr>
      <w:r>
        <w:rPr/>
        <w:t xml:space="preserve">[ ]  User turbowmi exists and password is set correctly</w:t>
      </w:r>
    </w:p>
    <w:p w14:paraId="001000C6" w14:textId="001000C7">
      <w:pPr>
        <w:pStyle w:val="Normal"/>
      </w:pPr>
      <w:r>
        <w:rPr/>
        <w:t xml:space="preserve">[ ]  User turbowmi is a member of WinRMRemoteWMIUsers__ or Remote Management Users</w:t>
      </w:r>
    </w:p>
    <w:p w14:paraId="001000C8" w14:textId="001000C9">
      <w:pPr>
        <w:pStyle w:val="Normal"/>
      </w:pPr>
      <w:r>
        <w:rPr/>
        <w:t xml:space="preserve">[ ]  User turbowmi is a member of Performance Monitor Users</w:t>
      </w:r>
    </w:p>
    <w:p w14:paraId="001000CA" w14:textId="001000CB">
      <w:pPr>
        <w:pStyle w:val="Normal"/>
      </w:pPr>
      <w:r>
        <w:rPr/>
        <w:t xml:space="preserve">[ ]  WMI namespace permissions: Enable Account and Remote Enable granted on Root and all subnamespaces</w:t>
      </w:r>
    </w:p>
    <w:p w14:paraId="001000CC" w14:textId="001000CD">
      <w:pPr>
        <w:pStyle w:val="Normal"/>
      </w:pPr>
      <w:r>
        <w:rPr/>
        <w:t xml:space="preserve">[ ]  WinRM service is running (Get-Service WinRM shows Running)</w:t>
      </w:r>
    </w:p>
    <w:p w14:paraId="001000CE" w14:textId="001000CF">
      <w:pPr>
        <w:pStyle w:val="Normal"/>
      </w:pPr>
      <w:r>
        <w:rPr/>
        <w:t xml:space="preserve">[ ]  WinRM listener is active on port 5985 HTTP (winrm enumerate winrm/config/listener)</w:t>
      </w:r>
    </w:p>
    <w:p w14:paraId="001000D0" w14:textId="001000D1">
      <w:pPr>
        <w:pStyle w:val="Normal"/>
      </w:pPr>
      <w:r>
        <w:rPr/>
        <w:t xml:space="preserve">[ ]  Negotiate authentication is enabled (winrm get winrm/config/service/auth)</w:t>
      </w:r>
    </w:p>
    <w:p w14:paraId="001000D2" w14:textId="001000D3">
      <w:pPr>
        <w:pStyle w:val="Normal"/>
      </w:pPr>
      <w:r>
        <w:rPr/>
        <w:t xml:space="preserve">[ ]  AllowUnencrypted = true (if using HTTP)</w:t>
      </w:r>
    </w:p>
    <w:p w14:paraId="001000D4" w14:textId="001000D5">
      <w:pPr>
        <w:pStyle w:val="Normal"/>
      </w:pPr>
      <w:r>
        <w:rPr/>
        <w:t xml:space="preserve">[ ]  Remote Registry service is running and set to Automatic</w:t>
      </w:r>
    </w:p>
    <w:p w14:paraId="001000D6" w14:textId="001000D7">
      <w:pPr>
        <w:pStyle w:val="Normal"/>
      </w:pPr>
      <w:r>
        <w:rPr/>
        <w:t xml:space="preserve">[ ]  Windows Firewall allows TCP 5985 inbound from the Turbonomic server</w:t>
      </w:r>
    </w:p>
    <w:p w14:paraId="001000D8" w14:textId="001000D9">
      <w:pPr>
        <w:pStyle w:val="Heading 1"/>
      </w:pPr>
      <w:r>
        <w:rPr/>
        <w:t xml:space="preserve">Part 4 — Target Configuration Summary</w:t>
      </w:r>
    </w:p>
    <w:p w14:paraId="001000DA" w14:textId="001000DB">
      <w:pPr>
        <w:pStyle w:val="Normal"/>
      </w:pPr>
      <w:r>
        <w:rPr/>
        <w:t xml:space="preserve">The following values were used to configure the Turbonomic WMI target via the REST API:</w:t>
      </w:r>
    </w:p>
    <w:p w14:paraId="001000DC" w14:textId="001000DD">
      <w:pPr>
        <w:pStyle w:val="Normal"/>
      </w:pPr>
      <w:r>
        <w:rPr/>
        <w:t xml:space="preserve">Turbonomic Instance:     https://tz1.demo.turbonomic.com</w:t>
      </w:r>
    </w:p>
    <w:p w14:paraId="001000DE" w14:textId="001000DF">
      <w:pPr>
        <w:pStyle w:val="Normal"/>
      </w:pPr>
      <w:r>
        <w:rPr/>
        <w:t xml:space="preserve">Admin Username:          turboplanuser</w:t>
      </w:r>
    </w:p>
    <w:p w14:paraId="001000E0" w14:textId="001000E1">
      <w:pPr>
        <w:pStyle w:val="Normal"/>
      </w:pPr>
      <w:r>
        <w:rPr/>
        <w:t xml:space="preserve">Target Display Name:     WMI-Windows-52.118.252.201</w:t>
      </w:r>
    </w:p>
    <w:p w14:paraId="001000E2" w14:textId="001000E3">
      <w:pPr>
        <w:pStyle w:val="Normal"/>
      </w:pPr>
      <w:r>
        <w:rPr/>
        <w:t xml:space="preserve">Target UUID:             76667672044400</w:t>
      </w:r>
    </w:p>
    <w:p w14:paraId="001000E4" w14:textId="001000E5">
      <w:pPr>
        <w:pStyle w:val="Normal"/>
      </w:pPr>
      <w:r>
        <w:rPr/>
        <w:t xml:space="preserve">WMI VM IP:               52.118.252.201</w:t>
      </w:r>
    </w:p>
    <w:p w14:paraId="001000E6" w14:textId="001000E7">
      <w:pPr>
        <w:pStyle w:val="Normal"/>
      </w:pPr>
      <w:r>
        <w:rPr/>
        <w:t xml:space="preserve">WMI Username:            turbowmi</w:t>
      </w:r>
    </w:p>
    <w:p w14:paraId="001000E8" w14:textId="001000E9">
      <w:pPr>
        <w:pStyle w:val="Normal"/>
      </w:pPr>
      <w:r>
        <w:rPr/>
        <w:t xml:space="preserve">Domain:                  WORKGROUP (blank — local account, NTLM authentication)</w:t>
      </w:r>
    </w:p>
    <w:p w14:paraId="001000EA" w14:textId="001000EB">
      <w:pPr>
        <w:pStyle w:val="Normal"/>
      </w:pPr>
      <w:r>
        <w:rPr/>
        <w:t xml:space="preserve">NTLM:                    true</w:t>
      </w:r>
    </w:p>
    <w:p w14:paraId="001000EC" w14:textId="001000ED">
      <w:pPr>
        <w:pStyle w:val="Normal"/>
      </w:pPr>
      <w:r>
        <w:rPr/>
        <w:t xml:space="preserve">Secure (HTTPS):          false</w:t>
      </w:r>
    </w:p>
    <w:p w14:paraId="001000EE" w14:textId="001000EF">
      <w:pPr>
        <w:pStyle w:val="Normal"/>
      </w:pPr>
      <w:r>
        <w:rPr/>
        <w:t xml:space="preserve">Scope Group:             WMI-Scope-52.118.252.201  (UUID 287773976810304, filterType vmsByGuestName)</w:t>
      </w:r>
    </w:p>
    <w:p w14:paraId="001000F0" w14:textId="001000F1">
      <w:pPr>
        <w:pStyle w:val="Normal"/>
      </w:pPr>
      <w:r>
        <w:rPr/>
        <w:t xml:space="preserve">Discovery Status:        Discovered / healthState NORMAL</w:t>
      </w:r>
    </w:p>
    <w:p w14:paraId="001000F2" w14:textId="001000F3">
      <w:pPr>
        <w:pStyle w:val="Heading 1"/>
      </w:pPr>
      <w:r>
        <w:rPr/>
        <w:t xml:space="preserve">References</w:t>
      </w:r>
    </w:p>
    <w:p w14:paraId="001000F4" w14:textId="001000F5">
      <w:pPr>
        <w:pStyle w:val="Normal"/>
      </w:pPr>
      <w:r>
        <w:rPr/>
        <w:t xml:space="preserve">IBM Turbonomic 8.21.1 — WMI Target Configuration: https://www.ibm.com/docs/en/tarm/8.21.1?topic=targets-wmi</w:t>
      </w:r>
    </w:p>
    <w:p w14:paraId="001000F6" w14:textId="001000F7">
      <w:pPr>
        <w:pStyle w:val="Normal"/>
      </w:pPr>
      <w:r>
        <w:rPr/>
        <w:t xml:space="preserve">IBM Turbonomic 8.21.1 — Targets Endpoint REST API: https://www.ibm.com/docs/en/tarm/8.21.1?topic=endpoints-targets-endpoint</w:t>
      </w:r>
    </w:p>
    <w:p w14:paraId="001000F8" w14:textId="001000F9">
      <w:pPr>
        <w:pStyle w:val="Normal"/>
      </w:pPr>
      <w:r>
        <w:rPr/>
        <w:t xml:space="preserve">Microsoft — WinRM Documentation: https://docs.microsoft.com/en-us/windows/win32/winrm/portal</w:t>
      </w:r>
    </w:p>
    <w:sectPr>
      <w:pgSz w:w="11906" w:h="16838"/>
      <w:pgMar w:top="1440" w:right="1800" w:bottom="1440" w:left="1800"/>
      <w:docGrid w:type="default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characterSpacingControl w:val="doNotCompress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</w:settings>
</file>

<file path=word/styles.xml><?xml version="1.0" encoding="utf-8"?>
<w:styles xmlns:w14="http://schemas.microsoft.com/office/word/2010/wordml" xmlns:mc="http://schemas.openxmlformats.org/markup-compatibility/2006" xmlns:w="http://schemas.openxmlformats.org/wordprocessingml/2006/main" mc:Ignorable="w14">
  <w:docDefaults>
    <w:rPrDefault>
      <w:rPr>
        <w:rFonts w:ascii="Calibri" w:hAnsi="Calibri"/>
        <w:sz w:val="22"/>
        <w:szCs w:val="22"/>
      </w:rPr>
    </w:rPrDefault>
    <w:pPrDefault/>
  </w:docDefaults>
  <w:style w:type="paragraph" w:styleId="Normal" w:default="true">
    <w:name w:val="Normal"/>
    <w:qFormat/>
    <w:pPr>
      <w:spacing w:after="0" w:line="259" w:lineRule="auto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/word/settings.xml" Id="R7c1d69c46d40447e" /><Relationship Type="http://schemas.openxmlformats.org/officeDocument/2006/relationships/styles" Target="/word/styles.xml" Id="R151430b5881a4b96" /><Relationship Type="http://schemas.openxmlformats.org/officeDocument/2006/relationships/theme" Target="/word/theme/theme1.xml" Id="Rd5b123f382a94944" /><Relationship Type="http://schemas.openxmlformats.org/officeDocument/2006/relationships/numbering" Target="/word/numbering.xml" Id="R3920a7285cbb4fbc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ap:Properties xmlns:ap="http://schemas.openxmlformats.org/officeDocument/2006/extended-properties">
  <ap:Application>OfficeCLI/1.0.144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OfficeCLI</dc:creator>
  <dcterms:created xsi:type="dcterms:W3CDTF">2026-09-18T06:36:03Z</dcterms:created>
  <cp:lastModifiedBy>OfficeCLI</cp:lastModifiedBy>
  <dcterms:modified xsi:type="dcterms:W3CDTF">2026-09-18T06:36:03Z</dcterms:modified>
</cp:coreProperties>
</file>

<file path=docProps/custom.xml><?xml version="1.0" encoding="utf-8"?>
<op:Properties xmlns:op="http://schemas.openxmlformats.org/officeDocument/2006/custom-properties">
  <op:property fmtid="{D5CDD505-2E9C-101B-9397-08002B2CF9AE}" pid="2" name="OfficeCLI.Version">
    <vt:lpwstr xmlns:vt="http://schemas.openxmlformats.org/officeDocument/2006/docPropsVTypes">1.0.151</vt:lpwstr>
  </op:property>
  <op:property fmtid="{D5CDD505-2E9C-101B-9397-08002B2CF9AE}" pid="3" name="OfficeCLI.LastModified">
    <vt:lpwstr xmlns:vt="http://schemas.openxmlformats.org/officeDocument/2006/docPropsVTypes">2026-09-18T06:51:59Z</vt:lpwstr>
  </op:property>
</op:Properties>
</file>