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230C3" w14:textId="2A7E0912" w:rsidR="000E23AA" w:rsidRDefault="00136BD1" w:rsidP="000E23AA">
      <w:pPr>
        <w:jc w:val="center"/>
        <w:rPr>
          <w:b/>
          <w:bCs/>
          <w:sz w:val="32"/>
          <w:szCs w:val="32"/>
          <w:u w:val="single"/>
        </w:rPr>
      </w:pPr>
      <w:r w:rsidRPr="00136BD1">
        <w:rPr>
          <w:b/>
          <w:bCs/>
          <w:sz w:val="32"/>
          <w:szCs w:val="32"/>
          <w:u w:val="single"/>
        </w:rPr>
        <w:t>The General Sibling Selector</w:t>
      </w:r>
    </w:p>
    <w:p w14:paraId="402ECFBB" w14:textId="3BFBC469" w:rsidR="00651433" w:rsidRDefault="005743DA" w:rsidP="005743DA">
      <w:pPr>
        <w:rPr>
          <w:sz w:val="24"/>
          <w:szCs w:val="24"/>
        </w:rPr>
      </w:pPr>
      <w:r w:rsidRPr="005743DA">
        <w:rPr>
          <w:sz w:val="24"/>
          <w:szCs w:val="24"/>
        </w:rPr>
        <w:t>The general sibling selector matches an element type that is a sibling of another, although it does not have</w:t>
      </w:r>
      <w:r w:rsidR="00C713FC">
        <w:rPr>
          <w:sz w:val="24"/>
          <w:szCs w:val="24"/>
        </w:rPr>
        <w:t xml:space="preserve"> </w:t>
      </w:r>
      <w:r w:rsidRPr="005743DA">
        <w:rPr>
          <w:sz w:val="24"/>
          <w:szCs w:val="24"/>
        </w:rPr>
        <w:t>to be the directly preceding element. So, if you had two &lt;p&gt; elements that are siblings of an &lt;h1&gt;</w:t>
      </w:r>
      <w:r w:rsidR="00C713FC">
        <w:rPr>
          <w:sz w:val="24"/>
          <w:szCs w:val="24"/>
        </w:rPr>
        <w:t xml:space="preserve"> </w:t>
      </w:r>
      <w:r w:rsidRPr="005743DA">
        <w:rPr>
          <w:sz w:val="24"/>
          <w:szCs w:val="24"/>
        </w:rPr>
        <w:t>element, they would both use the rules of this selector.</w:t>
      </w:r>
    </w:p>
    <w:p w14:paraId="44AAD2FA" w14:textId="150F02BC" w:rsidR="009539FC" w:rsidRDefault="009539FC" w:rsidP="009539FC">
      <w:pPr>
        <w:jc w:val="center"/>
        <w:rPr>
          <w:sz w:val="24"/>
          <w:szCs w:val="24"/>
        </w:rPr>
      </w:pPr>
      <w:r w:rsidRPr="009539FC">
        <w:rPr>
          <w:sz w:val="24"/>
          <w:szCs w:val="24"/>
        </w:rPr>
        <w:t>h1~p {}</w:t>
      </w:r>
      <w:r w:rsidR="00EC4941">
        <w:rPr>
          <w:sz w:val="24"/>
          <w:szCs w:val="24"/>
        </w:rPr>
        <w:t xml:space="preserve"> </w:t>
      </w:r>
    </w:p>
    <w:p w14:paraId="49B3CDF4" w14:textId="0CB99DBC" w:rsidR="00EE3DB5" w:rsidRDefault="00EE3DB5" w:rsidP="00EE3DB5">
      <w:pPr>
        <w:rPr>
          <w:sz w:val="24"/>
          <w:szCs w:val="24"/>
        </w:rPr>
      </w:pPr>
      <w:r w:rsidRPr="00EE3DB5">
        <w:rPr>
          <w:sz w:val="24"/>
          <w:szCs w:val="24"/>
        </w:rPr>
        <w:t>The general sibling selector is part of CSS3; IE7 was the first version of Internet Explorer to support the</w:t>
      </w:r>
      <w:r>
        <w:rPr>
          <w:sz w:val="24"/>
          <w:szCs w:val="24"/>
        </w:rPr>
        <w:t xml:space="preserve"> </w:t>
      </w:r>
      <w:r w:rsidRPr="00EE3DB5">
        <w:rPr>
          <w:sz w:val="24"/>
          <w:szCs w:val="24"/>
        </w:rPr>
        <w:t>general sibling selector and Firefox 2 was the first version of Firefox to support it.</w:t>
      </w:r>
    </w:p>
    <w:p w14:paraId="7F575915" w14:textId="55018133" w:rsidR="00997465" w:rsidRDefault="00997465" w:rsidP="00EE3DB5">
      <w:pPr>
        <w:rPr>
          <w:sz w:val="24"/>
          <w:szCs w:val="24"/>
        </w:rPr>
      </w:pPr>
    </w:p>
    <w:p w14:paraId="7910AAFE" w14:textId="32210FA7" w:rsidR="00997465" w:rsidRDefault="00997465" w:rsidP="0099746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997465">
        <w:rPr>
          <w:rFonts w:cstheme="minorHAnsi"/>
          <w:b/>
          <w:bCs/>
          <w:color w:val="0E0E0E"/>
          <w:sz w:val="28"/>
          <w:szCs w:val="28"/>
        </w:rPr>
        <w:t xml:space="preserve">Using Child and Sibling Selectors </w:t>
      </w:r>
      <w:r w:rsidR="00FA1E0B" w:rsidRPr="00997465">
        <w:rPr>
          <w:rFonts w:cstheme="minorHAnsi"/>
          <w:b/>
          <w:bCs/>
          <w:color w:val="0E0E0E"/>
          <w:sz w:val="28"/>
          <w:szCs w:val="28"/>
        </w:rPr>
        <w:t>to</w:t>
      </w:r>
      <w:r w:rsidRPr="00997465">
        <w:rPr>
          <w:rFonts w:cstheme="minorHAnsi"/>
          <w:b/>
          <w:bCs/>
          <w:color w:val="0E0E0E"/>
          <w:sz w:val="28"/>
          <w:szCs w:val="28"/>
        </w:rPr>
        <w:t xml:space="preserve"> Reduce Dependence</w:t>
      </w:r>
      <w:r>
        <w:rPr>
          <w:rFonts w:cstheme="minorHAnsi"/>
          <w:b/>
          <w:bCs/>
          <w:color w:val="0E0E0E"/>
          <w:sz w:val="28"/>
          <w:szCs w:val="28"/>
        </w:rPr>
        <w:t xml:space="preserve"> </w:t>
      </w:r>
      <w:r w:rsidRPr="00997465">
        <w:rPr>
          <w:rFonts w:cstheme="minorHAnsi"/>
          <w:b/>
          <w:bCs/>
          <w:color w:val="0E0E0E"/>
          <w:sz w:val="28"/>
          <w:szCs w:val="28"/>
        </w:rPr>
        <w:t>on Classes in Markup</w:t>
      </w:r>
      <w:r w:rsidR="00F26907">
        <w:rPr>
          <w:rFonts w:cstheme="minorHAnsi"/>
          <w:b/>
          <w:bCs/>
          <w:color w:val="0E0E0E"/>
          <w:sz w:val="28"/>
          <w:szCs w:val="28"/>
        </w:rPr>
        <w:t>:</w:t>
      </w:r>
    </w:p>
    <w:p w14:paraId="3AC8875D" w14:textId="1B2DAE89" w:rsidR="00451899" w:rsidRPr="00451899" w:rsidRDefault="00451899" w:rsidP="00451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451899">
        <w:rPr>
          <w:rFonts w:cstheme="minorHAnsi"/>
          <w:color w:val="0E0E0E"/>
          <w:sz w:val="24"/>
          <w:szCs w:val="24"/>
        </w:rPr>
        <w:t>The child and adjacent sibling selectors are both very important because they can reduce the number of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451899">
        <w:rPr>
          <w:rFonts w:cstheme="minorHAnsi"/>
          <w:color w:val="0E0E0E"/>
          <w:sz w:val="24"/>
          <w:szCs w:val="24"/>
        </w:rPr>
        <w:t>class attributes you need to add into an HTML document.</w:t>
      </w:r>
    </w:p>
    <w:p w14:paraId="172BDC1C" w14:textId="77777777" w:rsidR="001B3D5A" w:rsidRDefault="001B3D5A" w:rsidP="00451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719718A" w14:textId="5BB1EFF5" w:rsidR="00F26907" w:rsidRDefault="00451899" w:rsidP="00451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451899">
        <w:rPr>
          <w:rFonts w:cstheme="minorHAnsi"/>
          <w:color w:val="0E0E0E"/>
          <w:sz w:val="24"/>
          <w:szCs w:val="24"/>
        </w:rPr>
        <w:t>It is very easy to add classes for all kinds of eventualities. For example, if you wanted the first paragraph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451899">
        <w:rPr>
          <w:rFonts w:cstheme="minorHAnsi"/>
          <w:color w:val="0E0E0E"/>
          <w:sz w:val="24"/>
          <w:szCs w:val="24"/>
        </w:rPr>
        <w:t>after an &lt;h1&gt; element to be shown in bold, you might have been tempted to add a class attribute to the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451899">
        <w:rPr>
          <w:rFonts w:cstheme="minorHAnsi"/>
          <w:color w:val="0E0E0E"/>
          <w:sz w:val="24"/>
          <w:szCs w:val="24"/>
        </w:rPr>
        <w:t>first &lt;p&gt; element after every &lt;h1&gt; element. While this would work, your markup can be littered with all</w:t>
      </w:r>
      <w:r w:rsidR="002434E2">
        <w:rPr>
          <w:rFonts w:cstheme="minorHAnsi"/>
          <w:color w:val="0E0E0E"/>
          <w:sz w:val="24"/>
          <w:szCs w:val="24"/>
        </w:rPr>
        <w:t xml:space="preserve"> </w:t>
      </w:r>
      <w:r w:rsidRPr="00451899">
        <w:rPr>
          <w:rFonts w:cstheme="minorHAnsi"/>
          <w:color w:val="0E0E0E"/>
          <w:sz w:val="24"/>
          <w:szCs w:val="24"/>
        </w:rPr>
        <w:t>kinds of classes that are only there to make it easier to control the presentation of the pages.</w:t>
      </w:r>
    </w:p>
    <w:p w14:paraId="544F797F" w14:textId="07F4E1C5" w:rsidR="00C637A8" w:rsidRDefault="00C637A8" w:rsidP="00451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885F3DE" w14:textId="75ACD4B5" w:rsidR="00C637A8" w:rsidRDefault="00933E30" w:rsidP="00933E3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933E30">
        <w:rPr>
          <w:rFonts w:cstheme="minorHAnsi"/>
          <w:color w:val="0E0E0E"/>
          <w:sz w:val="24"/>
          <w:szCs w:val="24"/>
        </w:rPr>
        <w:t>If you then decided you wanted the first two &lt;p&gt; elements after every &lt;h1&gt; element to be bold, you</w:t>
      </w:r>
      <w:r w:rsidR="006E541F">
        <w:rPr>
          <w:rFonts w:cstheme="minorHAnsi"/>
          <w:color w:val="0E0E0E"/>
          <w:sz w:val="24"/>
          <w:szCs w:val="24"/>
        </w:rPr>
        <w:t xml:space="preserve"> </w:t>
      </w:r>
      <w:r w:rsidRPr="00933E30">
        <w:rPr>
          <w:rFonts w:cstheme="minorHAnsi"/>
          <w:color w:val="0E0E0E"/>
          <w:sz w:val="24"/>
          <w:szCs w:val="24"/>
        </w:rPr>
        <w:t>might have to go back and add in new class attributes for the second &lt;p&gt; elements after every &lt;h1&gt;</w:t>
      </w:r>
      <w:r w:rsidR="006E541F">
        <w:rPr>
          <w:rFonts w:cstheme="minorHAnsi"/>
          <w:color w:val="0E0E0E"/>
          <w:sz w:val="24"/>
          <w:szCs w:val="24"/>
        </w:rPr>
        <w:t xml:space="preserve"> </w:t>
      </w:r>
      <w:r w:rsidRPr="00933E30">
        <w:rPr>
          <w:rFonts w:cstheme="minorHAnsi"/>
          <w:color w:val="0E0E0E"/>
          <w:sz w:val="24"/>
          <w:szCs w:val="24"/>
        </w:rPr>
        <w:t>element. So</w:t>
      </w:r>
      <w:r w:rsidR="006E541F">
        <w:rPr>
          <w:rFonts w:cstheme="minorHAnsi"/>
          <w:color w:val="0E0E0E"/>
          <w:sz w:val="24"/>
          <w:szCs w:val="24"/>
        </w:rPr>
        <w:t>,</w:t>
      </w:r>
      <w:r w:rsidRPr="00933E30">
        <w:rPr>
          <w:rFonts w:cstheme="minorHAnsi"/>
          <w:color w:val="0E0E0E"/>
          <w:sz w:val="24"/>
          <w:szCs w:val="24"/>
        </w:rPr>
        <w:t xml:space="preserve"> the child and adjacent sibling selectors add a lot of flexibility to how you style documents</w:t>
      </w:r>
      <w:r w:rsidR="006E541F">
        <w:rPr>
          <w:rFonts w:cstheme="minorHAnsi"/>
          <w:color w:val="0E0E0E"/>
          <w:sz w:val="24"/>
          <w:szCs w:val="24"/>
        </w:rPr>
        <w:t xml:space="preserve"> </w:t>
      </w:r>
      <w:r w:rsidRPr="00933E30">
        <w:rPr>
          <w:rFonts w:cstheme="minorHAnsi"/>
          <w:color w:val="0E0E0E"/>
          <w:sz w:val="24"/>
          <w:szCs w:val="24"/>
        </w:rPr>
        <w:t>and can make for much cleaner markup.</w:t>
      </w:r>
    </w:p>
    <w:p w14:paraId="026910DB" w14:textId="13B840A8" w:rsidR="004B13C1" w:rsidRDefault="004B13C1" w:rsidP="00933E3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70A98A6" w14:textId="31537353" w:rsidR="004B13C1" w:rsidRDefault="004B13C1" w:rsidP="00933E3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4B13C1">
        <w:rPr>
          <w:rFonts w:cstheme="minorHAnsi"/>
          <w:color w:val="0E0E0E"/>
          <w:sz w:val="24"/>
          <w:szCs w:val="24"/>
        </w:rPr>
        <w:t>Take a look at the following HTML content</w:t>
      </w:r>
      <w:r>
        <w:rPr>
          <w:rFonts w:cstheme="minorHAnsi"/>
          <w:color w:val="0E0E0E"/>
          <w:sz w:val="24"/>
          <w:szCs w:val="24"/>
        </w:rPr>
        <w:t>:</w:t>
      </w:r>
    </w:p>
    <w:p w14:paraId="5E36FF6D" w14:textId="47CD0363" w:rsidR="00731B73" w:rsidRDefault="00731B73" w:rsidP="00933E3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Example:</w:t>
      </w:r>
      <w:r w:rsidR="00ED78A2">
        <w:rPr>
          <w:rFonts w:cstheme="minorHAnsi"/>
          <w:color w:val="0E0E0E"/>
          <w:sz w:val="24"/>
          <w:szCs w:val="24"/>
        </w:rPr>
        <w:t xml:space="preserve"> (html file)</w:t>
      </w:r>
    </w:p>
    <w:p w14:paraId="2F2129D2" w14:textId="77777777" w:rsidR="00F7517E" w:rsidRDefault="00731B73" w:rsidP="00933E3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1DF198D7" wp14:editId="77303950">
            <wp:extent cx="6030595" cy="27686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048" cy="278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9704" w14:textId="61E1D124" w:rsidR="00ED78A2" w:rsidRDefault="00DB79F3" w:rsidP="00933E3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lastRenderedPageBreak/>
        <w:t>c</w:t>
      </w:r>
      <w:r w:rsidR="00ED78A2">
        <w:rPr>
          <w:rFonts w:cstheme="minorHAnsi"/>
          <w:color w:val="0E0E0E"/>
          <w:sz w:val="24"/>
          <w:szCs w:val="24"/>
        </w:rPr>
        <w:t>ss file</w:t>
      </w:r>
      <w:r>
        <w:rPr>
          <w:rFonts w:cstheme="minorHAnsi"/>
          <w:color w:val="0E0E0E"/>
          <w:sz w:val="24"/>
          <w:szCs w:val="24"/>
        </w:rPr>
        <w:t>:</w:t>
      </w:r>
    </w:p>
    <w:p w14:paraId="5691E177" w14:textId="38D679BA" w:rsidR="00F10786" w:rsidRDefault="00F10786" w:rsidP="00933E3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622E9769" wp14:editId="5A884546">
            <wp:extent cx="4732430" cy="21033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B29C" w14:textId="39660E16" w:rsidR="00F10786" w:rsidRDefault="00F10786" w:rsidP="00933E3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B372B0D" w14:textId="3CC301D4" w:rsidR="00F10786" w:rsidRDefault="00F10786" w:rsidP="00A71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Output:</w:t>
      </w:r>
      <w:r w:rsidR="00A712D9">
        <w:rPr>
          <w:rFonts w:cstheme="minorHAnsi"/>
          <w:color w:val="0E0E0E"/>
          <w:sz w:val="24"/>
          <w:szCs w:val="24"/>
        </w:rPr>
        <w:t xml:space="preserve"> (</w:t>
      </w:r>
      <w:r w:rsidR="00A712D9" w:rsidRPr="00A712D9">
        <w:rPr>
          <w:rFonts w:cstheme="minorHAnsi"/>
          <w:color w:val="0E0E0E"/>
          <w:sz w:val="24"/>
          <w:szCs w:val="24"/>
        </w:rPr>
        <w:t>Using the adjacent and adjacent sibling and child selectors only, you are going to create a page that looks</w:t>
      </w:r>
      <w:r w:rsidR="00A712D9">
        <w:rPr>
          <w:rFonts w:cstheme="minorHAnsi"/>
          <w:color w:val="0E0E0E"/>
          <w:sz w:val="24"/>
          <w:szCs w:val="24"/>
        </w:rPr>
        <w:t xml:space="preserve"> </w:t>
      </w:r>
      <w:r w:rsidR="00A712D9" w:rsidRPr="00A712D9">
        <w:rPr>
          <w:rFonts w:cstheme="minorHAnsi"/>
          <w:color w:val="0E0E0E"/>
          <w:sz w:val="24"/>
          <w:szCs w:val="24"/>
        </w:rPr>
        <w:t>like the one shown in Figure</w:t>
      </w:r>
      <w:r w:rsidR="00A712D9">
        <w:rPr>
          <w:rFonts w:cstheme="minorHAnsi"/>
          <w:color w:val="0E0E0E"/>
          <w:sz w:val="24"/>
          <w:szCs w:val="24"/>
        </w:rPr>
        <w:t>)</w:t>
      </w:r>
    </w:p>
    <w:p w14:paraId="21866A7B" w14:textId="77777777" w:rsidR="00A712D9" w:rsidRDefault="00A712D9" w:rsidP="00A71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8D1F08E" w14:textId="2A6B91FC" w:rsidR="00F10786" w:rsidRDefault="00D56043" w:rsidP="00933E3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4F46B5E7" wp14:editId="01998FB8">
            <wp:extent cx="6210616" cy="16646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258" cy="169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3567" w14:textId="3630D0FB" w:rsidR="00D56043" w:rsidRDefault="00D56043" w:rsidP="00933E3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4BA700C" w14:textId="77777777" w:rsidR="004D1B37" w:rsidRPr="004D1B37" w:rsidRDefault="004D1B37" w:rsidP="004D1B3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4D1B37">
        <w:rPr>
          <w:rFonts w:cstheme="minorHAnsi"/>
          <w:color w:val="0E0E0E"/>
          <w:sz w:val="24"/>
          <w:szCs w:val="24"/>
        </w:rPr>
        <w:t>The three different paragraph styles are as follows:</w:t>
      </w:r>
    </w:p>
    <w:p w14:paraId="6F695AD7" w14:textId="77777777" w:rsidR="004D1B37" w:rsidRPr="00786B41" w:rsidRDefault="004D1B37" w:rsidP="00786B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786B41">
        <w:rPr>
          <w:rFonts w:cstheme="minorHAnsi"/>
          <w:color w:val="0E0E0E"/>
          <w:sz w:val="24"/>
          <w:szCs w:val="24"/>
        </w:rPr>
        <w:t>The first paragraph has no border or background color.</w:t>
      </w:r>
    </w:p>
    <w:p w14:paraId="37CEEC2F" w14:textId="39D65C37" w:rsidR="004D1B37" w:rsidRPr="00786B41" w:rsidRDefault="004D1B37" w:rsidP="00786B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786B41">
        <w:rPr>
          <w:rFonts w:cstheme="minorHAnsi"/>
          <w:color w:val="0E0E0E"/>
          <w:sz w:val="24"/>
          <w:szCs w:val="24"/>
        </w:rPr>
        <w:t>The paragraphs inside the &lt;div&gt; element all have borders.</w:t>
      </w:r>
    </w:p>
    <w:p w14:paraId="09CDF26C" w14:textId="0B8AAE91" w:rsidR="004D1B37" w:rsidRDefault="004D1B37" w:rsidP="00786B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786B41">
        <w:rPr>
          <w:rFonts w:cstheme="minorHAnsi"/>
          <w:color w:val="0E0E0E"/>
          <w:sz w:val="24"/>
          <w:szCs w:val="24"/>
        </w:rPr>
        <w:t>The last three paragraphs have a gray background as well as their border.</w:t>
      </w:r>
    </w:p>
    <w:p w14:paraId="6257971D" w14:textId="2FEA252E" w:rsidR="00A04D02" w:rsidRDefault="00A04D02" w:rsidP="00A04D0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4A124FC" w14:textId="7514B820" w:rsidR="00A04D02" w:rsidRDefault="00A04D02" w:rsidP="00A04D0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3FF0B6B" w14:textId="51DB28AE" w:rsidR="00623ECD" w:rsidRPr="00623ECD" w:rsidRDefault="00623ECD" w:rsidP="00623EC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623ECD">
        <w:rPr>
          <w:rFonts w:cstheme="minorHAnsi"/>
          <w:color w:val="0E0E0E"/>
          <w:sz w:val="24"/>
          <w:szCs w:val="24"/>
        </w:rPr>
        <w:t>I have not used three different classes to specify different paragraph styles; rather, I have one rule that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623ECD">
        <w:rPr>
          <w:rFonts w:cstheme="minorHAnsi"/>
          <w:color w:val="0E0E0E"/>
          <w:sz w:val="24"/>
          <w:szCs w:val="24"/>
        </w:rPr>
        <w:t>controls the font used for all paragraphs:</w:t>
      </w:r>
    </w:p>
    <w:p w14:paraId="36E8A900" w14:textId="59199BDC" w:rsidR="00A04D02" w:rsidRDefault="00623ECD" w:rsidP="0056262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E0E0E"/>
          <w:sz w:val="24"/>
          <w:szCs w:val="24"/>
        </w:rPr>
      </w:pPr>
      <w:r w:rsidRPr="00623ECD">
        <w:rPr>
          <w:rFonts w:cstheme="minorHAnsi"/>
          <w:color w:val="0E0E0E"/>
          <w:sz w:val="24"/>
          <w:szCs w:val="24"/>
        </w:rPr>
        <w:t>p {</w:t>
      </w:r>
      <w:r w:rsidR="00562621">
        <w:rPr>
          <w:rFonts w:cstheme="minorHAnsi"/>
          <w:color w:val="0E0E0E"/>
          <w:sz w:val="24"/>
          <w:szCs w:val="24"/>
        </w:rPr>
        <w:t xml:space="preserve"> </w:t>
      </w:r>
      <w:r w:rsidRPr="00623ECD">
        <w:rPr>
          <w:rFonts w:cstheme="minorHAnsi"/>
          <w:color w:val="0E0E0E"/>
          <w:sz w:val="24"/>
          <w:szCs w:val="24"/>
        </w:rPr>
        <w:t>font-family:arial, verdana, sans-serif;</w:t>
      </w:r>
      <w:r w:rsidR="00562621">
        <w:rPr>
          <w:rFonts w:cstheme="minorHAnsi"/>
          <w:color w:val="0E0E0E"/>
          <w:sz w:val="24"/>
          <w:szCs w:val="24"/>
        </w:rPr>
        <w:t xml:space="preserve"> </w:t>
      </w:r>
      <w:r w:rsidRPr="00623ECD">
        <w:rPr>
          <w:rFonts w:cstheme="minorHAnsi"/>
          <w:color w:val="0E0E0E"/>
          <w:sz w:val="24"/>
          <w:szCs w:val="24"/>
        </w:rPr>
        <w:t>}</w:t>
      </w:r>
    </w:p>
    <w:p w14:paraId="467D2029" w14:textId="4947AB8C" w:rsidR="00366AA4" w:rsidRDefault="00366AA4" w:rsidP="00366AA4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8E883EB" w14:textId="2533FBEE" w:rsidR="00B51FF1" w:rsidRPr="00B51FF1" w:rsidRDefault="00B51FF1" w:rsidP="00B51FF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B51FF1">
        <w:rPr>
          <w:rFonts w:cstheme="minorHAnsi"/>
          <w:color w:val="0E0E0E"/>
          <w:sz w:val="24"/>
          <w:szCs w:val="24"/>
        </w:rPr>
        <w:t>The following is the second rule for any paragraph that is a child of a &lt; div &gt; element. (Because the first</w:t>
      </w:r>
      <w:r w:rsidR="00455759">
        <w:rPr>
          <w:rFonts w:cstheme="minorHAnsi"/>
          <w:color w:val="0E0E0E"/>
          <w:sz w:val="24"/>
          <w:szCs w:val="24"/>
        </w:rPr>
        <w:t xml:space="preserve"> </w:t>
      </w:r>
      <w:r w:rsidRPr="00B51FF1">
        <w:rPr>
          <w:rFonts w:cstheme="minorHAnsi"/>
          <w:color w:val="0E0E0E"/>
          <w:sz w:val="24"/>
          <w:szCs w:val="24"/>
        </w:rPr>
        <w:t>paragraph is not inside a &lt;div&gt; element, the rule does not apply to the first paragraph.)</w:t>
      </w:r>
    </w:p>
    <w:p w14:paraId="5D8CEDDA" w14:textId="1312A298" w:rsidR="00366AA4" w:rsidRPr="00A04D02" w:rsidRDefault="00B51FF1" w:rsidP="0045575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E0E0E"/>
          <w:sz w:val="24"/>
          <w:szCs w:val="24"/>
        </w:rPr>
      </w:pPr>
      <w:r w:rsidRPr="00B51FF1">
        <w:rPr>
          <w:rFonts w:cstheme="minorHAnsi"/>
          <w:color w:val="0E0E0E"/>
          <w:sz w:val="24"/>
          <w:szCs w:val="24"/>
        </w:rPr>
        <w:t>div &gt; p {</w:t>
      </w:r>
      <w:r w:rsidR="00946EC8">
        <w:rPr>
          <w:rFonts w:cstheme="minorHAnsi"/>
          <w:color w:val="0E0E0E"/>
          <w:sz w:val="24"/>
          <w:szCs w:val="24"/>
        </w:rPr>
        <w:t xml:space="preserve"> </w:t>
      </w:r>
      <w:r w:rsidRPr="00B51FF1">
        <w:rPr>
          <w:rFonts w:cstheme="minorHAnsi"/>
          <w:color w:val="0E0E0E"/>
          <w:sz w:val="24"/>
          <w:szCs w:val="24"/>
        </w:rPr>
        <w:t>border:1px solid #000000;</w:t>
      </w:r>
      <w:r w:rsidR="00946EC8">
        <w:rPr>
          <w:rFonts w:cstheme="minorHAnsi"/>
          <w:color w:val="0E0E0E"/>
          <w:sz w:val="24"/>
          <w:szCs w:val="24"/>
        </w:rPr>
        <w:t xml:space="preserve"> </w:t>
      </w:r>
      <w:r w:rsidRPr="00B51FF1">
        <w:rPr>
          <w:rFonts w:cstheme="minorHAnsi"/>
          <w:color w:val="0E0E0E"/>
          <w:sz w:val="24"/>
          <w:szCs w:val="24"/>
        </w:rPr>
        <w:t>}</w:t>
      </w:r>
    </w:p>
    <w:p w14:paraId="4584C1FA" w14:textId="28109E1E" w:rsidR="00263734" w:rsidRDefault="00263734" w:rsidP="00933E3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4E55714" w14:textId="77777777" w:rsidR="00DD73AE" w:rsidRDefault="00DD73AE" w:rsidP="00DD73A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B860ACB" w14:textId="77777777" w:rsidR="00DD73AE" w:rsidRDefault="00DD73AE" w:rsidP="00DD73A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08E9A79" w14:textId="11E1FAC0" w:rsidR="00DD73AE" w:rsidRDefault="00DD73AE" w:rsidP="00DD73A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DD73AE">
        <w:rPr>
          <w:rFonts w:cstheme="minorHAnsi"/>
          <w:color w:val="0E0E0E"/>
          <w:sz w:val="24"/>
          <w:szCs w:val="24"/>
        </w:rPr>
        <w:lastRenderedPageBreak/>
        <w:t>The third rule matches any paragraph that is also a third consecutive &lt;p&gt; element. (Because the fourth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DD73AE">
        <w:rPr>
          <w:rFonts w:cstheme="minorHAnsi"/>
          <w:color w:val="0E0E0E"/>
          <w:sz w:val="24"/>
          <w:szCs w:val="24"/>
        </w:rPr>
        <w:t>and fifth &lt;p&gt; elements have two previous &lt;p&gt; elements, this rule applies to them, as well as the third</w:t>
      </w:r>
      <w:r w:rsidR="005F2292">
        <w:rPr>
          <w:rFonts w:cstheme="minorHAnsi"/>
          <w:color w:val="0E0E0E"/>
          <w:sz w:val="24"/>
          <w:szCs w:val="24"/>
        </w:rPr>
        <w:t xml:space="preserve"> </w:t>
      </w:r>
      <w:r w:rsidRPr="00DD73AE">
        <w:rPr>
          <w:rFonts w:cstheme="minorHAnsi"/>
          <w:color w:val="0E0E0E"/>
          <w:sz w:val="24"/>
          <w:szCs w:val="24"/>
        </w:rPr>
        <w:t>&lt;p&gt; element inside the &lt;div&gt; .)</w:t>
      </w:r>
    </w:p>
    <w:p w14:paraId="2DFF3A5F" w14:textId="7F7E12F0" w:rsidR="00D56043" w:rsidRDefault="00D56043" w:rsidP="00933E3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2A9831E" w14:textId="505FB757" w:rsidR="00551E21" w:rsidRDefault="00551E21" w:rsidP="00551E2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E0E0E"/>
          <w:sz w:val="24"/>
          <w:szCs w:val="24"/>
        </w:rPr>
      </w:pPr>
      <w:r w:rsidRPr="00551E21">
        <w:rPr>
          <w:rFonts w:cstheme="minorHAnsi"/>
          <w:color w:val="0E0E0E"/>
          <w:sz w:val="24"/>
          <w:szCs w:val="24"/>
        </w:rPr>
        <w:t>p+p+p {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551E21">
        <w:rPr>
          <w:rFonts w:cstheme="minorHAnsi"/>
          <w:color w:val="0E0E0E"/>
          <w:sz w:val="24"/>
          <w:szCs w:val="24"/>
        </w:rPr>
        <w:t>background-color:#999999;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551E21">
        <w:rPr>
          <w:rFonts w:cstheme="minorHAnsi"/>
          <w:color w:val="0E0E0E"/>
          <w:sz w:val="24"/>
          <w:szCs w:val="24"/>
        </w:rPr>
        <w:t>}</w:t>
      </w:r>
    </w:p>
    <w:p w14:paraId="5BB28BBF" w14:textId="6BA7FAD9" w:rsidR="000111D2" w:rsidRDefault="000111D2" w:rsidP="000111D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64F3638" w14:textId="4BAF7A66" w:rsidR="000111D2" w:rsidRDefault="000111D2" w:rsidP="000111D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0111D2">
        <w:rPr>
          <w:rFonts w:cstheme="minorHAnsi"/>
          <w:color w:val="0E0E0E"/>
          <w:sz w:val="24"/>
          <w:szCs w:val="24"/>
        </w:rPr>
        <w:t>Remember that this example will not work in IE6 or earlier versions of Internet Explorer, as these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0111D2">
        <w:rPr>
          <w:rFonts w:cstheme="minorHAnsi"/>
          <w:color w:val="0E0E0E"/>
          <w:sz w:val="24"/>
          <w:szCs w:val="24"/>
        </w:rPr>
        <w:t>selectors were first introduced in IE7.</w:t>
      </w:r>
    </w:p>
    <w:p w14:paraId="25F78049" w14:textId="23013335" w:rsidR="00A87E5B" w:rsidRDefault="00A87E5B" w:rsidP="000111D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016450F" w14:textId="71640AE4" w:rsidR="00A87E5B" w:rsidRPr="00A87E5B" w:rsidRDefault="00A87E5B" w:rsidP="000111D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8"/>
          <w:szCs w:val="28"/>
        </w:rPr>
      </w:pPr>
    </w:p>
    <w:p w14:paraId="2602C0BF" w14:textId="7F45DC9C" w:rsidR="00A87E5B" w:rsidRDefault="00A87E5B" w:rsidP="000111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A87E5B">
        <w:rPr>
          <w:rFonts w:cstheme="minorHAnsi"/>
          <w:b/>
          <w:bCs/>
          <w:color w:val="0E0E0E"/>
          <w:sz w:val="28"/>
          <w:szCs w:val="28"/>
        </w:rPr>
        <w:t>Attribute Selectors</w:t>
      </w:r>
      <w:r>
        <w:rPr>
          <w:rFonts w:cstheme="minorHAnsi"/>
          <w:b/>
          <w:bCs/>
          <w:color w:val="0E0E0E"/>
          <w:sz w:val="28"/>
          <w:szCs w:val="28"/>
        </w:rPr>
        <w:t>:</w:t>
      </w:r>
    </w:p>
    <w:p w14:paraId="362D587D" w14:textId="5E867C32" w:rsidR="00A87E5B" w:rsidRDefault="007100C1" w:rsidP="007100C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7100C1">
        <w:rPr>
          <w:rFonts w:cstheme="minorHAnsi"/>
          <w:color w:val="0E0E0E"/>
          <w:sz w:val="24"/>
          <w:szCs w:val="24"/>
        </w:rPr>
        <w:t>Attribute selectors enable you to use the attributes that an element carries, and their values, in the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7100C1">
        <w:rPr>
          <w:rFonts w:cstheme="minorHAnsi"/>
          <w:color w:val="0E0E0E"/>
          <w:sz w:val="24"/>
          <w:szCs w:val="24"/>
        </w:rPr>
        <w:t>selector. There are several types of attribute selector and they allow far more complex</w:t>
      </w:r>
      <w:r w:rsidR="00CD2E7A">
        <w:rPr>
          <w:rFonts w:cstheme="minorHAnsi"/>
          <w:color w:val="0E0E0E"/>
          <w:sz w:val="24"/>
          <w:szCs w:val="24"/>
        </w:rPr>
        <w:t xml:space="preserve"> </w:t>
      </w:r>
      <w:r w:rsidRPr="007100C1">
        <w:rPr>
          <w:rFonts w:cstheme="minorHAnsi"/>
          <w:color w:val="0E0E0E"/>
          <w:sz w:val="24"/>
          <w:szCs w:val="24"/>
        </w:rPr>
        <w:t>ways of selecting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7100C1">
        <w:rPr>
          <w:rFonts w:cstheme="minorHAnsi"/>
          <w:color w:val="0E0E0E"/>
          <w:sz w:val="24"/>
          <w:szCs w:val="24"/>
        </w:rPr>
        <w:t>elements in a document.</w:t>
      </w:r>
    </w:p>
    <w:p w14:paraId="68577516" w14:textId="46BC467D" w:rsidR="00CD2E7A" w:rsidRDefault="00CD2E7A" w:rsidP="007100C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FE90FD6" w14:textId="253DFFBD" w:rsidR="00CD78CB" w:rsidRDefault="00CD78CB" w:rsidP="00CD78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CD78CB">
        <w:rPr>
          <w:rFonts w:cstheme="minorHAnsi"/>
          <w:color w:val="0E0E0E"/>
          <w:sz w:val="24"/>
          <w:szCs w:val="24"/>
        </w:rPr>
        <w:t>The use of attribute selectors is fairly limited because they have only been supported in the latest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CD78CB">
        <w:rPr>
          <w:rFonts w:cstheme="minorHAnsi"/>
          <w:color w:val="0E0E0E"/>
          <w:sz w:val="24"/>
          <w:szCs w:val="24"/>
        </w:rPr>
        <w:t>versions of browsers. Some of the attribute selectors in the following table are from CSS3, which has not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CD78CB">
        <w:rPr>
          <w:rFonts w:cstheme="minorHAnsi"/>
          <w:color w:val="0E0E0E"/>
          <w:sz w:val="24"/>
          <w:szCs w:val="24"/>
        </w:rPr>
        <w:t>yet been completed.</w:t>
      </w:r>
    </w:p>
    <w:p w14:paraId="5688C528" w14:textId="58008505" w:rsidR="006570FB" w:rsidRDefault="006570FB" w:rsidP="00CD78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6FBE377" w14:textId="63B3A611" w:rsidR="006570FB" w:rsidRDefault="001774BD" w:rsidP="00CD78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4E69D69C" wp14:editId="01318478">
            <wp:extent cx="5943600" cy="4331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B609" w14:textId="7CB27718" w:rsidR="001774BD" w:rsidRDefault="001774BD" w:rsidP="00CD78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4542250" w14:textId="77777777" w:rsidR="001774BD" w:rsidRPr="001774BD" w:rsidRDefault="001774BD" w:rsidP="001774B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1774BD">
        <w:rPr>
          <w:rFonts w:cstheme="minorHAnsi"/>
          <w:color w:val="0E0E0E"/>
          <w:sz w:val="24"/>
          <w:szCs w:val="24"/>
        </w:rPr>
        <w:lastRenderedPageBreak/>
        <w:t>Internet Explorer implemented these attribute selectors in IE7, and in order for them to work,</w:t>
      </w:r>
    </w:p>
    <w:p w14:paraId="658FCF6C" w14:textId="61207A6C" w:rsidR="001774BD" w:rsidRDefault="001774BD" w:rsidP="001774B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1774BD">
        <w:rPr>
          <w:rFonts w:cstheme="minorHAnsi"/>
          <w:color w:val="0E0E0E"/>
          <w:sz w:val="24"/>
          <w:szCs w:val="24"/>
        </w:rPr>
        <w:t xml:space="preserve">the XHTML document must have the </w:t>
      </w:r>
      <w:r w:rsidR="00D217CE" w:rsidRPr="001774BD">
        <w:rPr>
          <w:rFonts w:cstheme="minorHAnsi"/>
          <w:color w:val="0E0E0E"/>
          <w:sz w:val="24"/>
          <w:szCs w:val="24"/>
        </w:rPr>
        <w:t>strict</w:t>
      </w:r>
      <w:r w:rsidR="00D217CE">
        <w:rPr>
          <w:rFonts w:cstheme="minorHAnsi"/>
          <w:color w:val="0E0E0E"/>
          <w:sz w:val="24"/>
          <w:szCs w:val="24"/>
        </w:rPr>
        <w:t xml:space="preserve"> </w:t>
      </w:r>
      <w:r w:rsidR="00D217CE" w:rsidRPr="001774BD">
        <w:rPr>
          <w:rFonts w:cstheme="minorHAnsi"/>
          <w:color w:val="0E0E0E"/>
          <w:sz w:val="24"/>
          <w:szCs w:val="24"/>
        </w:rPr>
        <w:t>!</w:t>
      </w:r>
      <w:r w:rsidRPr="001774BD">
        <w:rPr>
          <w:rFonts w:cstheme="minorHAnsi"/>
          <w:color w:val="0E0E0E"/>
          <w:sz w:val="24"/>
          <w:szCs w:val="24"/>
        </w:rPr>
        <w:t>DOCTYPE declaration. Firefox started to support them</w:t>
      </w:r>
      <w:r w:rsidR="007A0FC1">
        <w:rPr>
          <w:rFonts w:cstheme="minorHAnsi"/>
          <w:color w:val="0E0E0E"/>
          <w:sz w:val="24"/>
          <w:szCs w:val="24"/>
        </w:rPr>
        <w:t xml:space="preserve"> </w:t>
      </w:r>
      <w:r w:rsidRPr="001774BD">
        <w:rPr>
          <w:rFonts w:cstheme="minorHAnsi"/>
          <w:color w:val="0E0E0E"/>
          <w:sz w:val="24"/>
          <w:szCs w:val="24"/>
        </w:rPr>
        <w:t>in Firefox 2.</w:t>
      </w:r>
    </w:p>
    <w:p w14:paraId="02F5D1BE" w14:textId="2B7C1395" w:rsidR="00D90735" w:rsidRDefault="00D90735" w:rsidP="001774B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6EB7361" w14:textId="3815D434" w:rsidR="00D90735" w:rsidRDefault="00D90735" w:rsidP="007603E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87A9792" w14:textId="0F0CCADB" w:rsidR="007603EC" w:rsidRPr="00A83449" w:rsidRDefault="007603EC" w:rsidP="007603E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A83449">
        <w:rPr>
          <w:rFonts w:cstheme="minorHAnsi"/>
          <w:b/>
          <w:bCs/>
          <w:color w:val="0E0E0E"/>
          <w:sz w:val="24"/>
          <w:szCs w:val="24"/>
        </w:rPr>
        <w:t xml:space="preserve">Existence </w:t>
      </w:r>
      <w:r w:rsidR="00E670F2">
        <w:rPr>
          <w:rFonts w:cstheme="minorHAnsi"/>
          <w:b/>
          <w:bCs/>
          <w:color w:val="0E0E0E"/>
          <w:sz w:val="24"/>
          <w:szCs w:val="24"/>
        </w:rPr>
        <w:t>S</w:t>
      </w:r>
      <w:r w:rsidRPr="00A83449">
        <w:rPr>
          <w:rFonts w:cstheme="minorHAnsi"/>
          <w:b/>
          <w:bCs/>
          <w:color w:val="0E0E0E"/>
          <w:sz w:val="24"/>
          <w:szCs w:val="24"/>
        </w:rPr>
        <w:t>elector:</w:t>
      </w:r>
    </w:p>
    <w:p w14:paraId="161EAC72" w14:textId="31CA3CF3" w:rsidR="007603EC" w:rsidRDefault="007603EC" w:rsidP="007603E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A81707C" w14:textId="549E85E7" w:rsidR="007603EC" w:rsidRDefault="007603EC" w:rsidP="00A8344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Example</w:t>
      </w:r>
      <w:r w:rsidR="00A83449">
        <w:rPr>
          <w:rFonts w:cstheme="minorHAnsi"/>
          <w:color w:val="0E0E0E"/>
          <w:sz w:val="24"/>
          <w:szCs w:val="24"/>
        </w:rPr>
        <w:t>:</w:t>
      </w:r>
    </w:p>
    <w:p w14:paraId="2B219C75" w14:textId="7E1C2682" w:rsidR="00A83449" w:rsidRDefault="00A83449" w:rsidP="00A8344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6E6B7FDD" wp14:editId="10E00B3F">
            <wp:extent cx="5943600" cy="3338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3307" w14:textId="4E63B7EA" w:rsidR="00A83449" w:rsidRDefault="00A83449" w:rsidP="00A8344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2936698" w14:textId="6C1A942B" w:rsidR="00A83449" w:rsidRDefault="00A83449" w:rsidP="00A8344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Output:</w:t>
      </w:r>
    </w:p>
    <w:p w14:paraId="52B32B8F" w14:textId="570AAB43" w:rsidR="0060671C" w:rsidRDefault="0060671C" w:rsidP="00A8344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4F5908B9" wp14:editId="285F6A81">
            <wp:extent cx="5555461" cy="126503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E463" w14:textId="6F85AAB5" w:rsidR="00A83449" w:rsidRDefault="00A83449" w:rsidP="00A8344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5F2C568" w14:textId="7D8C1718" w:rsidR="0060671C" w:rsidRDefault="0060671C" w:rsidP="00A8344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25EFEB7" w14:textId="115E63DD" w:rsidR="0060671C" w:rsidRDefault="0060671C" w:rsidP="00A8344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D29BD4C" w14:textId="754FFD4C" w:rsidR="0060671C" w:rsidRDefault="0060671C" w:rsidP="00A8344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8B55402" w14:textId="7F648CE4" w:rsidR="0060671C" w:rsidRDefault="0060671C" w:rsidP="00A8344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F7E018F" w14:textId="300EB92C" w:rsidR="0060671C" w:rsidRDefault="0060671C" w:rsidP="00A8344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FE287E1" w14:textId="708393BC" w:rsidR="0060671C" w:rsidRDefault="0060671C" w:rsidP="00A8344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2C77AB4" w14:textId="39BAF1FB" w:rsidR="0060671C" w:rsidRDefault="0060671C" w:rsidP="00A8344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B582AE0" w14:textId="507177A4" w:rsidR="0060671C" w:rsidRDefault="0060671C" w:rsidP="00A8344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C07A51F" w14:textId="5321605E" w:rsidR="0060671C" w:rsidRDefault="009E6A82" w:rsidP="0060671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9E6A82">
        <w:rPr>
          <w:rFonts w:cstheme="minorHAnsi"/>
          <w:b/>
          <w:bCs/>
          <w:color w:val="0E0E0E"/>
          <w:sz w:val="24"/>
          <w:szCs w:val="24"/>
        </w:rPr>
        <w:lastRenderedPageBreak/>
        <w:t>Equality Selector:</w:t>
      </w:r>
    </w:p>
    <w:p w14:paraId="427AC6EC" w14:textId="70711543" w:rsidR="004C3F76" w:rsidRDefault="004C3F76" w:rsidP="004C3F7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</w:p>
    <w:p w14:paraId="3D499477" w14:textId="471582EB" w:rsidR="004C3F76" w:rsidRDefault="004C3F76" w:rsidP="004C3F7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0E0E"/>
          <w:sz w:val="24"/>
          <w:szCs w:val="24"/>
        </w:rPr>
      </w:pPr>
      <w:r w:rsidRPr="004C3F76">
        <w:rPr>
          <w:rFonts w:cstheme="minorHAnsi"/>
          <w:color w:val="0E0E0E"/>
          <w:sz w:val="24"/>
          <w:szCs w:val="24"/>
        </w:rPr>
        <w:t>Example</w:t>
      </w:r>
      <w:r>
        <w:rPr>
          <w:rFonts w:cstheme="minorHAnsi"/>
          <w:color w:val="0E0E0E"/>
          <w:sz w:val="24"/>
          <w:szCs w:val="24"/>
        </w:rPr>
        <w:t>:</w:t>
      </w:r>
    </w:p>
    <w:p w14:paraId="1F4C4E6F" w14:textId="2882A7DD" w:rsidR="004C3F76" w:rsidRDefault="00A45C1C" w:rsidP="004C3F7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56565EBB" wp14:editId="678DF8AE">
            <wp:extent cx="5943600" cy="325120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91F7" w14:textId="27E291EA" w:rsidR="00A45C1C" w:rsidRDefault="00A45C1C" w:rsidP="004C3F7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0E0E"/>
          <w:sz w:val="24"/>
          <w:szCs w:val="24"/>
        </w:rPr>
      </w:pPr>
    </w:p>
    <w:p w14:paraId="3A04880A" w14:textId="4E8DCBEC" w:rsidR="00A45C1C" w:rsidRDefault="00A45C1C" w:rsidP="004C3F7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Output:</w:t>
      </w:r>
    </w:p>
    <w:p w14:paraId="30D50C3B" w14:textId="39036C46" w:rsidR="00A45C1C" w:rsidRDefault="00DF7A7F" w:rsidP="004C3F7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3565C657" wp14:editId="7508A424">
            <wp:extent cx="5662151" cy="136409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7ECB" w14:textId="7F5C7953" w:rsidR="00E670F2" w:rsidRPr="00A44221" w:rsidRDefault="00A66C49" w:rsidP="00A442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A66C49">
        <w:rPr>
          <w:rFonts w:cstheme="minorHAnsi"/>
          <w:b/>
          <w:bCs/>
          <w:color w:val="0E0E0E"/>
          <w:sz w:val="24"/>
          <w:szCs w:val="24"/>
        </w:rPr>
        <w:t>Space Selector:</w:t>
      </w:r>
    </w:p>
    <w:p w14:paraId="345C157A" w14:textId="0E2B0957" w:rsidR="00A66C49" w:rsidRDefault="00A66C49" w:rsidP="00E670F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A66C49">
        <w:rPr>
          <w:rFonts w:cstheme="minorHAnsi"/>
          <w:color w:val="0E0E0E"/>
          <w:sz w:val="24"/>
          <w:szCs w:val="24"/>
        </w:rPr>
        <w:t>Example:</w:t>
      </w:r>
    </w:p>
    <w:p w14:paraId="2411F472" w14:textId="028AD101" w:rsidR="00A66C49" w:rsidRDefault="00A44221" w:rsidP="00557D2F">
      <w:pPr>
        <w:pStyle w:val="ListParagraph"/>
        <w:autoSpaceDE w:val="0"/>
        <w:autoSpaceDN w:val="0"/>
        <w:adjustRightInd w:val="0"/>
        <w:spacing w:after="0" w:line="240" w:lineRule="auto"/>
        <w:jc w:val="right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56B04E03" wp14:editId="45302216">
            <wp:extent cx="5942596" cy="2226945"/>
            <wp:effectExtent l="0" t="0" r="127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596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CD23" w14:textId="793079F6" w:rsidR="00245292" w:rsidRDefault="00245292" w:rsidP="00E670F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lastRenderedPageBreak/>
        <w:t>Output:</w:t>
      </w:r>
    </w:p>
    <w:p w14:paraId="53C3DB2F" w14:textId="5FC28840" w:rsidR="00245292" w:rsidRDefault="00057CB5" w:rsidP="00E670F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002FB001" wp14:editId="111C87DC">
            <wp:extent cx="5943600" cy="36531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F5B6" w14:textId="116C27A1" w:rsidR="00057CB5" w:rsidRDefault="00057CB5" w:rsidP="00E670F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D38FD2A" w14:textId="59027614" w:rsidR="00057CB5" w:rsidRDefault="008240C2" w:rsidP="00465FB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8240C2">
        <w:rPr>
          <w:rFonts w:cstheme="minorHAnsi"/>
          <w:b/>
          <w:bCs/>
          <w:color w:val="0E0E0E"/>
          <w:sz w:val="24"/>
          <w:szCs w:val="24"/>
        </w:rPr>
        <w:t>Hyphen Selector:</w:t>
      </w:r>
    </w:p>
    <w:p w14:paraId="4E78B7C7" w14:textId="27374558" w:rsidR="008240C2" w:rsidRDefault="008240C2" w:rsidP="008240C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8240C2">
        <w:rPr>
          <w:rFonts w:cstheme="minorHAnsi"/>
          <w:color w:val="0E0E0E"/>
          <w:sz w:val="24"/>
          <w:szCs w:val="24"/>
        </w:rPr>
        <w:t>Example:</w:t>
      </w:r>
    </w:p>
    <w:p w14:paraId="0E6BFE57" w14:textId="6A6FF1E6" w:rsidR="008240C2" w:rsidRDefault="00FF6B06" w:rsidP="008240C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7695FCA5" wp14:editId="035B8E55">
            <wp:extent cx="5943600" cy="28695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E609" w14:textId="0848CD2D" w:rsidR="00FF6B06" w:rsidRDefault="00FF6B06" w:rsidP="008240C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BF3EC05" w14:textId="07B27042" w:rsidR="00FF6B06" w:rsidRDefault="00FF6B06" w:rsidP="008240C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38951F1" w14:textId="26196CB5" w:rsidR="00FF6B06" w:rsidRDefault="00FF6B06" w:rsidP="008240C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86C33A5" w14:textId="2A061D41" w:rsidR="00FF6B06" w:rsidRDefault="00FF6B06" w:rsidP="008240C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79D180F" w14:textId="70B0E24B" w:rsidR="00FF6B06" w:rsidRDefault="00FF6B06" w:rsidP="008240C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CE65832" w14:textId="375C72BA" w:rsidR="00FF6B06" w:rsidRDefault="00FF6B06" w:rsidP="008240C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lastRenderedPageBreak/>
        <w:t>Output:</w:t>
      </w:r>
    </w:p>
    <w:p w14:paraId="70AA1240" w14:textId="35767D77" w:rsidR="00FF6B06" w:rsidRDefault="00801710" w:rsidP="008240C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41B30F89" wp14:editId="4D26FB59">
            <wp:extent cx="5943600" cy="17278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0E08" w14:textId="38FF0D8B" w:rsidR="00D539E1" w:rsidRDefault="00D539E1" w:rsidP="008240C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E924AA2" w14:textId="0A226516" w:rsidR="00D539E1" w:rsidRDefault="00D539E1" w:rsidP="00D539E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D539E1">
        <w:rPr>
          <w:rFonts w:cstheme="minorHAnsi"/>
          <w:b/>
          <w:bCs/>
          <w:color w:val="0E0E0E"/>
          <w:sz w:val="24"/>
          <w:szCs w:val="24"/>
        </w:rPr>
        <w:t>Prefix Selector:</w:t>
      </w:r>
    </w:p>
    <w:p w14:paraId="648CA0E2" w14:textId="2A1828F1" w:rsidR="00E14B18" w:rsidRDefault="00E14B18" w:rsidP="00E14B1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E14B18">
        <w:rPr>
          <w:rFonts w:cstheme="minorHAnsi"/>
          <w:color w:val="0E0E0E"/>
          <w:sz w:val="24"/>
          <w:szCs w:val="24"/>
        </w:rPr>
        <w:t>Example:</w:t>
      </w:r>
    </w:p>
    <w:p w14:paraId="7BE7696F" w14:textId="7C9AA8FC" w:rsidR="00E14B18" w:rsidRDefault="004622BA" w:rsidP="00E14B1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1053AC6B" wp14:editId="118A2ADA">
            <wp:extent cx="5943600" cy="28473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C9CD" w14:textId="60B799DC" w:rsidR="004622BA" w:rsidRDefault="004622BA" w:rsidP="00E14B1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E966555" w14:textId="7450AA85" w:rsidR="004622BA" w:rsidRDefault="004622BA" w:rsidP="00E14B1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Output:</w:t>
      </w:r>
    </w:p>
    <w:p w14:paraId="55AA9625" w14:textId="622ACF89" w:rsidR="004622BA" w:rsidRDefault="00F73F6D" w:rsidP="00E14B1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62738E68" wp14:editId="613C5236">
            <wp:extent cx="5943600" cy="14084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A685" w14:textId="0CC8F770" w:rsidR="00F73F6D" w:rsidRDefault="00F73F6D" w:rsidP="00E14B1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4C9433B" w14:textId="0824E31D" w:rsidR="00F73F6D" w:rsidRDefault="00F73F6D" w:rsidP="00E14B1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A297740" w14:textId="73D09010" w:rsidR="00F73F6D" w:rsidRDefault="00F73F6D" w:rsidP="00E14B1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333B066" w14:textId="1102F2D4" w:rsidR="00F73F6D" w:rsidRDefault="00F73F6D" w:rsidP="00E14B1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92A6437" w14:textId="2A536A79" w:rsidR="00F73F6D" w:rsidRDefault="00F73F6D" w:rsidP="00E14B1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D286B4A" w14:textId="72A8CCB9" w:rsidR="00F73F6D" w:rsidRDefault="00F73F6D" w:rsidP="00E14B1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0C2C30D" w14:textId="63522B66" w:rsidR="00F73F6D" w:rsidRDefault="00352DBC" w:rsidP="00352DB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352DBC">
        <w:rPr>
          <w:rFonts w:cstheme="minorHAnsi"/>
          <w:b/>
          <w:bCs/>
          <w:color w:val="0E0E0E"/>
          <w:sz w:val="24"/>
          <w:szCs w:val="24"/>
        </w:rPr>
        <w:lastRenderedPageBreak/>
        <w:t>Substring Selector:</w:t>
      </w:r>
    </w:p>
    <w:p w14:paraId="6257D898" w14:textId="4DCC97CE" w:rsidR="003A24ED" w:rsidRDefault="0070387B" w:rsidP="003A24E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70387B">
        <w:rPr>
          <w:rFonts w:cstheme="minorHAnsi"/>
          <w:color w:val="0E0E0E"/>
          <w:sz w:val="24"/>
          <w:szCs w:val="24"/>
        </w:rPr>
        <w:t>Example:</w:t>
      </w:r>
    </w:p>
    <w:p w14:paraId="3CE88763" w14:textId="30F50183" w:rsidR="0070387B" w:rsidRDefault="00B57831" w:rsidP="003A24E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02525041" wp14:editId="2807091A">
            <wp:extent cx="5943600" cy="29044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DAFA" w14:textId="59A8813C" w:rsidR="00B57831" w:rsidRDefault="00B57831" w:rsidP="003A24E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072C186" w14:textId="733A1FF1" w:rsidR="00B57831" w:rsidRDefault="00B57831" w:rsidP="003A24E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Output:</w:t>
      </w:r>
    </w:p>
    <w:p w14:paraId="17E85272" w14:textId="1015A6A6" w:rsidR="00B57831" w:rsidRDefault="0097666C" w:rsidP="003A24E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4EA9A7ED" wp14:editId="6912C4D2">
            <wp:extent cx="5943600" cy="9601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F989" w14:textId="05BFBE56" w:rsidR="0097666C" w:rsidRDefault="0097666C" w:rsidP="003A24E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78CAFE8" w14:textId="46D5AB5B" w:rsidR="00396A2A" w:rsidRDefault="00396A2A" w:rsidP="00396A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396A2A">
        <w:rPr>
          <w:rFonts w:cstheme="minorHAnsi"/>
          <w:b/>
          <w:bCs/>
          <w:color w:val="0E0E0E"/>
          <w:sz w:val="24"/>
          <w:szCs w:val="24"/>
        </w:rPr>
        <w:t>Suffix Selector:</w:t>
      </w:r>
    </w:p>
    <w:p w14:paraId="0E1B9934" w14:textId="78B1BF68" w:rsidR="009D75B4" w:rsidRDefault="005851B9" w:rsidP="009D75B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5851B9">
        <w:rPr>
          <w:rFonts w:cstheme="minorHAnsi"/>
          <w:color w:val="0E0E0E"/>
          <w:sz w:val="24"/>
          <w:szCs w:val="24"/>
        </w:rPr>
        <w:t>Example:</w:t>
      </w:r>
    </w:p>
    <w:p w14:paraId="5608EECB" w14:textId="4E1B835C" w:rsidR="005851B9" w:rsidRDefault="002E6218" w:rsidP="009D75B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224340B1" wp14:editId="65B439D5">
            <wp:extent cx="5943600" cy="28676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383E" w14:textId="47F95181" w:rsidR="002E6218" w:rsidRDefault="002E6218" w:rsidP="009D75B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2B8976E" w14:textId="28696627" w:rsidR="002E6218" w:rsidRDefault="002E6218" w:rsidP="009D75B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lastRenderedPageBreak/>
        <w:t>Output:</w:t>
      </w:r>
    </w:p>
    <w:p w14:paraId="6E80B477" w14:textId="69214904" w:rsidR="002E6218" w:rsidRPr="005851B9" w:rsidRDefault="006F592F" w:rsidP="009D75B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3CFB1BCF" wp14:editId="5FCDF5D5">
            <wp:extent cx="5943600" cy="8528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218" w:rsidRPr="00585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C6C45" w14:textId="77777777" w:rsidR="006550BB" w:rsidRDefault="006550BB" w:rsidP="00F97824">
      <w:pPr>
        <w:spacing w:after="0" w:line="240" w:lineRule="auto"/>
      </w:pPr>
      <w:r>
        <w:separator/>
      </w:r>
    </w:p>
  </w:endnote>
  <w:endnote w:type="continuationSeparator" w:id="0">
    <w:p w14:paraId="6E339F24" w14:textId="77777777" w:rsidR="006550BB" w:rsidRDefault="006550BB" w:rsidP="00F97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862F2" w14:textId="77777777" w:rsidR="006550BB" w:rsidRDefault="006550BB" w:rsidP="00F97824">
      <w:pPr>
        <w:spacing w:after="0" w:line="240" w:lineRule="auto"/>
      </w:pPr>
      <w:r>
        <w:separator/>
      </w:r>
    </w:p>
  </w:footnote>
  <w:footnote w:type="continuationSeparator" w:id="0">
    <w:p w14:paraId="65F46EC1" w14:textId="77777777" w:rsidR="006550BB" w:rsidRDefault="006550BB" w:rsidP="00F97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75175"/>
    <w:multiLevelType w:val="hybridMultilevel"/>
    <w:tmpl w:val="F29AA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31FC8"/>
    <w:multiLevelType w:val="hybridMultilevel"/>
    <w:tmpl w:val="DEA28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530FA"/>
    <w:multiLevelType w:val="hybridMultilevel"/>
    <w:tmpl w:val="DFF09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719336">
    <w:abstractNumId w:val="2"/>
  </w:num>
  <w:num w:numId="2" w16cid:durableId="1242375803">
    <w:abstractNumId w:val="1"/>
  </w:num>
  <w:num w:numId="3" w16cid:durableId="1553615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A6"/>
    <w:rsid w:val="000111D2"/>
    <w:rsid w:val="00057CB5"/>
    <w:rsid w:val="000E23AA"/>
    <w:rsid w:val="000E3C99"/>
    <w:rsid w:val="000F3F98"/>
    <w:rsid w:val="00136BD1"/>
    <w:rsid w:val="001774BD"/>
    <w:rsid w:val="001B3D5A"/>
    <w:rsid w:val="002434E2"/>
    <w:rsid w:val="00245292"/>
    <w:rsid w:val="00252148"/>
    <w:rsid w:val="00263734"/>
    <w:rsid w:val="002C4B26"/>
    <w:rsid w:val="002E6218"/>
    <w:rsid w:val="002F5F83"/>
    <w:rsid w:val="002F6718"/>
    <w:rsid w:val="00352DBC"/>
    <w:rsid w:val="00366AA4"/>
    <w:rsid w:val="00396A2A"/>
    <w:rsid w:val="003A24ED"/>
    <w:rsid w:val="003C678F"/>
    <w:rsid w:val="00451899"/>
    <w:rsid w:val="00455759"/>
    <w:rsid w:val="004622BA"/>
    <w:rsid w:val="00465FBB"/>
    <w:rsid w:val="004B13C1"/>
    <w:rsid w:val="004C3F76"/>
    <w:rsid w:val="004D1031"/>
    <w:rsid w:val="004D1B37"/>
    <w:rsid w:val="00534D3C"/>
    <w:rsid w:val="00551E21"/>
    <w:rsid w:val="00557D2F"/>
    <w:rsid w:val="00562621"/>
    <w:rsid w:val="005743DA"/>
    <w:rsid w:val="005851B9"/>
    <w:rsid w:val="005F2292"/>
    <w:rsid w:val="0060671C"/>
    <w:rsid w:val="00623ECD"/>
    <w:rsid w:val="00651433"/>
    <w:rsid w:val="006550BB"/>
    <w:rsid w:val="006570FB"/>
    <w:rsid w:val="006E541F"/>
    <w:rsid w:val="006F592F"/>
    <w:rsid w:val="0070387B"/>
    <w:rsid w:val="007100C1"/>
    <w:rsid w:val="00731B73"/>
    <w:rsid w:val="0074197D"/>
    <w:rsid w:val="007603EC"/>
    <w:rsid w:val="00786B41"/>
    <w:rsid w:val="007A0FC1"/>
    <w:rsid w:val="00801710"/>
    <w:rsid w:val="008240C2"/>
    <w:rsid w:val="00933E30"/>
    <w:rsid w:val="00946EC8"/>
    <w:rsid w:val="009539FC"/>
    <w:rsid w:val="00955343"/>
    <w:rsid w:val="0097666C"/>
    <w:rsid w:val="00997465"/>
    <w:rsid w:val="009D75B4"/>
    <w:rsid w:val="009E6A82"/>
    <w:rsid w:val="00A04D02"/>
    <w:rsid w:val="00A365E3"/>
    <w:rsid w:val="00A44221"/>
    <w:rsid w:val="00A45C1C"/>
    <w:rsid w:val="00A66C49"/>
    <w:rsid w:val="00A712D9"/>
    <w:rsid w:val="00A83449"/>
    <w:rsid w:val="00A87E5B"/>
    <w:rsid w:val="00AA52D2"/>
    <w:rsid w:val="00B10C7D"/>
    <w:rsid w:val="00B51FF1"/>
    <w:rsid w:val="00B57831"/>
    <w:rsid w:val="00C637A8"/>
    <w:rsid w:val="00C64947"/>
    <w:rsid w:val="00C713FC"/>
    <w:rsid w:val="00CD2E7A"/>
    <w:rsid w:val="00CD78CB"/>
    <w:rsid w:val="00CF13A6"/>
    <w:rsid w:val="00D217CE"/>
    <w:rsid w:val="00D539E1"/>
    <w:rsid w:val="00D56043"/>
    <w:rsid w:val="00D90735"/>
    <w:rsid w:val="00DB79F3"/>
    <w:rsid w:val="00DD73AE"/>
    <w:rsid w:val="00DE6A74"/>
    <w:rsid w:val="00DF7A7F"/>
    <w:rsid w:val="00E14B18"/>
    <w:rsid w:val="00E21242"/>
    <w:rsid w:val="00E60193"/>
    <w:rsid w:val="00E670F2"/>
    <w:rsid w:val="00EC4941"/>
    <w:rsid w:val="00ED78A2"/>
    <w:rsid w:val="00EE3DB5"/>
    <w:rsid w:val="00F10786"/>
    <w:rsid w:val="00F26907"/>
    <w:rsid w:val="00F659C6"/>
    <w:rsid w:val="00F73F6D"/>
    <w:rsid w:val="00F7517E"/>
    <w:rsid w:val="00F97824"/>
    <w:rsid w:val="00FA1E0B"/>
    <w:rsid w:val="00FF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558F"/>
  <w15:chartTrackingRefBased/>
  <w15:docId w15:val="{C23794A8-2F1C-4F15-80A0-3189BDD9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B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7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824"/>
  </w:style>
  <w:style w:type="paragraph" w:styleId="Footer">
    <w:name w:val="footer"/>
    <w:basedOn w:val="Normal"/>
    <w:link w:val="FooterChar"/>
    <w:uiPriority w:val="99"/>
    <w:unhideWhenUsed/>
    <w:rsid w:val="00F97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9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maskey</dc:creator>
  <cp:keywords/>
  <dc:description/>
  <cp:lastModifiedBy>avinash maskey</cp:lastModifiedBy>
  <cp:revision>104</cp:revision>
  <dcterms:created xsi:type="dcterms:W3CDTF">2019-12-14T13:29:00Z</dcterms:created>
  <dcterms:modified xsi:type="dcterms:W3CDTF">2023-06-07T16:03:00Z</dcterms:modified>
</cp:coreProperties>
</file>