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Calibri" w:cs="Calibri" w:eastAsia="Calibri" w:hAnsi="Calibri"/>
          <w:b/>
          <w:bCs/>
          <w:color w:val="0F172A"/>
          <w:sz w:val="56"/>
          <w:szCs w:val="56"/>
        </w:rPr>
        <w:t xml:space="preserve">SUNIL RATHOD</w:t>
      </w:r>
    </w:p>
    <w:p>
      <w:pPr>
        <w:spacing w:before="0" w:after="60"/>
      </w:pPr>
      <w:r>
        <w:rPr>
          <w:rFonts w:ascii="Calibri" w:cs="Calibri" w:eastAsia="Calibri" w:hAnsi="Calibri"/>
          <w:color w:val="1E40AF"/>
          <w:sz w:val="22"/>
          <w:szCs w:val="22"/>
        </w:rPr>
        <w:t xml:space="preserve">Full Stack Developer  |  Vue.js · Nuxt 3 · Node.js · IoT · AWS · Gen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Pr>
          <w:p>
            <w:r>
              <w:rPr>
                <w:rFonts w:ascii="Calibri" w:cs="Calibri" w:eastAsia="Calibri" w:hAnsi="Calibri"/>
                <w:color w:val="475569"/>
                <w:sz w:val="17"/>
                <w:szCs w:val="17"/>
              </w:rPr>
              <w:t xml:space="preserve">📧 shrathod515@gmail.com</w:t>
            </w:r>
          </w:p>
        </w:tc>
        <w:tc>
          <w:tcPr>
            <w:tcW w:type="dxa" w:w="2340"/>
            <w:tcBorders>
              <w:top w:val="none" w:color="FFFFFF" w:sz="0"/>
              <w:left w:val="none" w:color="FFFFFF" w:sz="0"/>
              <w:bottom w:val="none" w:color="FFFFFF" w:sz="0"/>
              <w:right w:val="none" w:color="FFFFFF" w:sz="0"/>
            </w:tcBorders>
          </w:tcPr>
          <w:p>
            <w:r>
              <w:rPr>
                <w:rFonts w:ascii="Calibri" w:cs="Calibri" w:eastAsia="Calibri" w:hAnsi="Calibri"/>
                <w:color w:val="475569"/>
                <w:sz w:val="17"/>
                <w:szCs w:val="17"/>
              </w:rPr>
              <w:t xml:space="preserve">📱 +91 8200685503</w:t>
            </w:r>
          </w:p>
        </w:tc>
        <w:tc>
          <w:tcPr>
            <w:tcW w:type="dxa" w:w="2340"/>
            <w:tcBorders>
              <w:top w:val="none" w:color="FFFFFF" w:sz="0"/>
              <w:left w:val="none" w:color="FFFFFF" w:sz="0"/>
              <w:bottom w:val="none" w:color="FFFFFF" w:sz="0"/>
              <w:right w:val="none" w:color="FFFFFF" w:sz="0"/>
            </w:tcBorders>
          </w:tcPr>
          <w:p>
            <w:r>
              <w:rPr>
                <w:rFonts w:ascii="Calibri" w:cs="Calibri" w:eastAsia="Calibri" w:hAnsi="Calibri"/>
                <w:color w:val="475569"/>
                <w:sz w:val="17"/>
                <w:szCs w:val="17"/>
              </w:rPr>
              <w:t xml:space="preserve">📍 Ahmedabad, Gujarat, India</w:t>
            </w:r>
          </w:p>
        </w:tc>
        <w:tc>
          <w:tcPr>
            <w:tcW w:type="dxa" w:w="2340"/>
            <w:tcBorders>
              <w:top w:val="none" w:color="FFFFFF" w:sz="0"/>
              <w:left w:val="none" w:color="FFFFFF" w:sz="0"/>
              <w:bottom w:val="none" w:color="FFFFFF" w:sz="0"/>
              <w:right w:val="none" w:color="FFFFFF" w:sz="0"/>
            </w:tcBorders>
          </w:tcPr>
          <w:p>
            <w:hyperlink w:history="1" r:id="rIdansou5vsvni2wablixaam">
              <w:r>
                <w:rPr>
                  <w:rFonts w:ascii="Calibri" w:cs="Calibri" w:eastAsia="Calibri" w:hAnsi="Calibri"/>
                  <w:color w:val="1E40AF"/>
                  <w:sz w:val="17"/>
                  <w:szCs w:val="17"/>
                  <w:u w:val="single"/>
                </w:rPr>
                <w:t xml:space="preserve">🔗 linkedin.com/in/sunilrathod27</w:t>
              </w:r>
            </w:hyperlink>
          </w:p>
        </w:tc>
      </w:tr>
    </w:tbl>
    <w:p>
      <w:pPr>
        <w:pBdr>
          <w:bottom w:val="single" w:color="1E40AF" w:sz="8" w:space="1"/>
        </w:pBdr>
        <w:spacing w:before="0" w:after="100"/>
      </w:pPr>
    </w:p>
    <w:p>
      <w:pPr>
        <w:pBdr>
          <w:bottom w:val="single" w:color="1E40AF" w:sz="6" w:space="4"/>
        </w:pBdr>
        <w:spacing w:before="260" w:after="80"/>
      </w:pPr>
      <w:r>
        <w:rPr>
          <w:rFonts w:ascii="Calibri" w:cs="Calibri" w:eastAsia="Calibri" w:hAnsi="Calibri"/>
          <w:b/>
          <w:bCs/>
          <w:color w:val="1E40AF"/>
          <w:sz w:val="22"/>
          <w:szCs w:val="22"/>
        </w:rPr>
        <w:t xml:space="preserve">PROFESSIONAL SUMMARY</w:t>
      </w:r>
    </w:p>
    <w:p>
      <w:pPr>
        <w:spacing w:before="60" w:after="60"/>
      </w:pPr>
      <w:r>
        <w:rPr>
          <w:rFonts w:ascii="Calibri" w:cs="Calibri" w:eastAsia="Calibri" w:hAnsi="Calibri"/>
          <w:color w:val="475569"/>
          <w:sz w:val="19"/>
          <w:szCs w:val="19"/>
        </w:rPr>
        <w:t xml:space="preserve">Full Stack Developer with 4+ years of experience building robust, real-time industrial and enterprise web applications using Vue.js, Nuxt 3, and Node.js. Recently completed the Gen AI Accelerator Program by Outskill, adding hands-on expertise in LLMs, AI agents, prompt engineering, and AI-powered application development. Proven track record in IoT systems, QAD ERP integrations, cold chain monitoring, and scalable cloud platforms. Skilled in vibe coding workflows using Cursor, Claude, ChatGPT, Gemini, and Bolt to accelerate delivery. Passionate about bridging complex operational challenges with modern AI-enhanced software solutions.</w:t>
      </w:r>
    </w:p>
    <w:p>
      <w:pPr>
        <w:pBdr>
          <w:bottom w:val="single" w:color="1E40AF" w:sz="6" w:space="4"/>
        </w:pBdr>
        <w:spacing w:before="260" w:after="80"/>
      </w:pPr>
      <w:r>
        <w:rPr>
          <w:rFonts w:ascii="Calibri" w:cs="Calibri" w:eastAsia="Calibri" w:hAnsi="Calibri"/>
          <w:b/>
          <w:bCs/>
          <w:color w:val="1E40AF"/>
          <w:sz w:val="22"/>
          <w:szCs w:val="22"/>
        </w:rPr>
        <w:t xml:space="preserve">FEATURED CERTIFICATION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pPr>
              <w:spacing w:before="0" w:after="20"/>
            </w:pPr>
            <w:r>
              <w:rPr>
                <w:rFonts w:ascii="Calibri" w:cs="Calibri" w:eastAsia="Calibri" w:hAnsi="Calibri"/>
                <w:sz w:val="20"/>
                <w:szCs w:val="20"/>
              </w:rPr>
              <w:t xml:space="preserve">🏆  </w:t>
            </w:r>
            <w:r>
              <w:rPr>
                <w:rFonts w:ascii="Calibri" w:cs="Calibri" w:eastAsia="Calibri" w:hAnsi="Calibri"/>
                <w:b/>
                <w:bCs/>
                <w:color w:val="92400E"/>
                <w:sz w:val="20"/>
                <w:szCs w:val="20"/>
              </w:rPr>
              <w:t xml:space="preserve">Gen AI Accelerator Program</w:t>
            </w:r>
            <w:r>
              <w:rPr>
                <w:rFonts w:ascii="Calibri" w:cs="Calibri" w:eastAsia="Calibri" w:hAnsi="Calibri"/>
                <w:b/>
                <w:bCs/>
                <w:color w:val="92400E"/>
                <w:sz w:val="17"/>
                <w:szCs w:val="17"/>
              </w:rPr>
              <w:t xml:space="preserve">   —  RECENTLY COMPLETED</w:t>
            </w:r>
          </w:p>
          <w:p>
            <w:pPr>
              <w:spacing w:before="0" w:after="0"/>
            </w:pPr>
            <w:r>
              <w:rPr>
                <w:rFonts w:ascii="Calibri" w:cs="Calibri" w:eastAsia="Calibri" w:hAnsi="Calibri"/>
                <w:i/>
                <w:iCs/>
                <w:color w:val="475569"/>
                <w:sz w:val="17"/>
                <w:szCs w:val="17"/>
              </w:rPr>
              <w:t xml:space="preserve">     Issued by: Outskill (by Vaibhav Sisinty)  ·  2025 — Recently Completed</w:t>
            </w:r>
          </w:p>
        </w:tc>
      </w:tr>
    </w:tbl>
    <w:p>
      <w:pPr>
        <w:spacing w:before="80" w:after="40"/>
      </w:pPr>
      <w:r>
        <w:rPr>
          <w:rFonts w:ascii="Calibri" w:cs="Calibri" w:eastAsia="Calibri" w:hAnsi="Calibri"/>
          <w:b/>
          <w:bCs/>
          <w:color w:val="0F172A"/>
          <w:sz w:val="19"/>
          <w:szCs w:val="19"/>
        </w:rPr>
        <w:t xml:space="preserve">Program Highlights:</w:t>
      </w:r>
    </w:p>
    <w:p>
      <w:pPr>
        <w:pStyle w:val="ListParagraph"/>
        <w:numPr>
          <w:ilvl w:val="0"/>
          <w:numId w:val="2"/>
        </w:numPr>
        <w:spacing w:before="20" w:after="20"/>
      </w:pPr>
      <w:r>
        <w:rPr>
          <w:rFonts w:ascii="Calibri" w:cs="Calibri" w:eastAsia="Calibri" w:hAnsi="Calibri"/>
          <w:color w:val="475569"/>
          <w:sz w:val="19"/>
          <w:szCs w:val="19"/>
        </w:rPr>
        <w:t xml:space="preserve">Hands-on training in LLMs, OpenAI APIs, advanced prompt engineering, and AI application architecture</w:t>
      </w:r>
    </w:p>
    <w:p>
      <w:pPr>
        <w:pStyle w:val="ListParagraph"/>
        <w:numPr>
          <w:ilvl w:val="0"/>
          <w:numId w:val="2"/>
        </w:numPr>
        <w:spacing w:before="20" w:after="20"/>
      </w:pPr>
      <w:r>
        <w:rPr>
          <w:rFonts w:ascii="Calibri" w:cs="Calibri" w:eastAsia="Calibri" w:hAnsi="Calibri"/>
          <w:color w:val="475569"/>
          <w:sz w:val="19"/>
          <w:szCs w:val="19"/>
        </w:rPr>
        <w:t xml:space="preserve">Built AI clones, voice agents, and personalized AI assistants for real-world task automation</w:t>
      </w:r>
    </w:p>
    <w:p>
      <w:pPr>
        <w:pStyle w:val="ListParagraph"/>
        <w:numPr>
          <w:ilvl w:val="0"/>
          <w:numId w:val="2"/>
        </w:numPr>
        <w:spacing w:before="20" w:after="20"/>
      </w:pPr>
      <w:r>
        <w:rPr>
          <w:rFonts w:ascii="Calibri" w:cs="Calibri" w:eastAsia="Calibri" w:hAnsi="Calibri"/>
          <w:color w:val="475569"/>
          <w:sz w:val="19"/>
          <w:szCs w:val="19"/>
        </w:rPr>
        <w:t xml:space="preserve">Learned to integrate AI into scalable, functional systems with measurable business value</w:t>
      </w:r>
    </w:p>
    <w:p>
      <w:pPr>
        <w:pStyle w:val="ListParagraph"/>
        <w:numPr>
          <w:ilvl w:val="0"/>
          <w:numId w:val="2"/>
        </w:numPr>
        <w:spacing w:before="20" w:after="20"/>
      </w:pPr>
      <w:r>
        <w:rPr>
          <w:rFonts w:ascii="Calibri" w:cs="Calibri" w:eastAsia="Calibri" w:hAnsi="Calibri"/>
          <w:color w:val="475569"/>
          <w:sz w:val="19"/>
          <w:szCs w:val="19"/>
        </w:rPr>
        <w:t xml:space="preserve">40+ hours of live, instructor-led sessions from engineers at Microsoft, Nvidia &amp; Qualcomm</w:t>
      </w:r>
    </w:p>
    <w:p>
      <w:pPr>
        <w:pStyle w:val="ListParagraph"/>
        <w:numPr>
          <w:ilvl w:val="0"/>
          <w:numId w:val="2"/>
        </w:numPr>
        <w:spacing w:before="20" w:after="20"/>
      </w:pPr>
      <w:r>
        <w:rPr>
          <w:rFonts w:ascii="Calibri" w:cs="Calibri" w:eastAsia="Calibri" w:hAnsi="Calibri"/>
          <w:color w:val="475569"/>
          <w:sz w:val="19"/>
          <w:szCs w:val="19"/>
        </w:rPr>
        <w:t xml:space="preserve">Practical AI monetization strategies and building AI-first product workflows</w:t>
      </w:r>
    </w:p>
    <w:p>
      <w:pPr>
        <w:pBdr>
          <w:bottom w:val="single" w:color="1E40AF" w:sz="6" w:space="4"/>
        </w:pBdr>
        <w:spacing w:before="260" w:after="80"/>
      </w:pPr>
      <w:r>
        <w:rPr>
          <w:rFonts w:ascii="Calibri" w:cs="Calibri" w:eastAsia="Calibri" w:hAnsi="Calibri"/>
          <w:b/>
          <w:bCs/>
          <w:color w:val="1E40AF"/>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Frontend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Vue.js 3, Nuxt 2 &amp; 3, Vuetify, Pinia, Composition API, TypeScript, Chart.js, Tailwind CSS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Backend</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Node.js, Express.js, REST APIs, WebSockets, MQTT, Cron Jobs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Database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MySQL, PostgreSQL, MongoDB, Typesense (full-text search)</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Cloud &amp; DevOps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AWS (EC2, S3, CloudFront), Docker, PM2, GitLab CI/CD, Git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Integrations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QAD ERP (XML + REST), WhatsApp API, Twilio (SMS), AWS SNS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Gen AI &amp; LLMs</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OpenAI API, Prompt Engineering, AI Agents, Voice Agents, LLM Integration, RAG, AI Clones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AI / Vibe Coding</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Cursor IDE, Claude AI, ChatGPT, Google Gemini, Bolt.new — AI-assisted dev for rapid prototyping &amp; code generation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IoT &amp; Real-Time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MQTT Protocol, WebSockets, Real-Time Dashboards, Industrial Monitoring, Cold Chain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Calibri" w:cs="Calibri" w:eastAsia="Calibri" w:hAnsi="Calibri"/>
                <w:b/>
                <w:bCs/>
                <w:color w:val="0F172A"/>
                <w:sz w:val="18"/>
                <w:szCs w:val="18"/>
              </w:rPr>
              <w:t xml:space="preserve">Other</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Calibri" w:cs="Calibri" w:eastAsia="Calibri" w:hAnsi="Calibri"/>
                <w:color w:val="475569"/>
                <w:sz w:val="18"/>
                <w:szCs w:val="18"/>
              </w:rPr>
              <w:t xml:space="preserve">Digital Asset Management, ERP Workflow Automation, Factory Floor Automation</w:t>
            </w:r>
          </w:p>
        </w:tc>
      </w:tr>
    </w:tbl>
    <w:p>
      <w:pPr>
        <w:pBdr>
          <w:bottom w:val="single" w:color="1E40AF" w:sz="6" w:space="4"/>
        </w:pBdr>
        <w:spacing w:before="260" w:after="80"/>
      </w:pPr>
      <w:r>
        <w:rPr>
          <w:rFonts w:ascii="Calibri" w:cs="Calibri" w:eastAsia="Calibri" w:hAnsi="Calibri"/>
          <w:b/>
          <w:bCs/>
          <w:color w:val="1E40AF"/>
          <w:sz w:val="22"/>
          <w:szCs w:val="22"/>
        </w:rPr>
        <w:t xml:space="preserve">AI-POWERED DEVELOPMENT (VIBE CODING)</w:t>
      </w:r>
    </w:p>
    <w:p>
      <w:pPr>
        <w:spacing w:before="60" w:after="40"/>
      </w:pPr>
      <w:r>
        <w:rPr>
          <w:rFonts w:ascii="Calibri" w:cs="Calibri" w:eastAsia="Calibri" w:hAnsi="Calibri"/>
          <w:color w:val="475569"/>
          <w:sz w:val="19"/>
          <w:szCs w:val="19"/>
        </w:rPr>
        <w:t xml:space="preserve">Actively uses cutting-edge AI tools to accelerate development velocity and code quality:</w:t>
      </w:r>
    </w:p>
    <w:p>
      <w:pPr>
        <w:pStyle w:val="ListParagraph"/>
        <w:numPr>
          <w:ilvl w:val="0"/>
          <w:numId w:val="2"/>
        </w:numPr>
        <w:spacing w:before="20" w:after="20"/>
      </w:pPr>
      <w:r>
        <w:rPr>
          <w:rFonts w:ascii="Calibri" w:cs="Calibri" w:eastAsia="Calibri" w:hAnsi="Calibri"/>
          <w:color w:val="475569"/>
          <w:sz w:val="19"/>
          <w:szCs w:val="19"/>
        </w:rPr>
        <w:t xml:space="preserve">Cursor IDE — AI-native editor for intelligent autocomplete, multi-file refactoring and LLM-powered code edits</w:t>
      </w:r>
    </w:p>
    <w:p>
      <w:pPr>
        <w:pStyle w:val="ListParagraph"/>
        <w:numPr>
          <w:ilvl w:val="0"/>
          <w:numId w:val="2"/>
        </w:numPr>
        <w:spacing w:before="20" w:after="20"/>
      </w:pPr>
      <w:r>
        <w:rPr>
          <w:rFonts w:ascii="Calibri" w:cs="Calibri" w:eastAsia="Calibri" w:hAnsi="Calibri"/>
          <w:color w:val="475569"/>
          <w:sz w:val="19"/>
          <w:szCs w:val="19"/>
        </w:rPr>
        <w:t xml:space="preserve">Claude AI (Anthropic) — Architecture decisions, code reviews, complex logic generation &amp; documentation</w:t>
      </w:r>
    </w:p>
    <w:p>
      <w:pPr>
        <w:pStyle w:val="ListParagraph"/>
        <w:numPr>
          <w:ilvl w:val="0"/>
          <w:numId w:val="2"/>
        </w:numPr>
        <w:spacing w:before="20" w:after="20"/>
      </w:pPr>
      <w:r>
        <w:rPr>
          <w:rFonts w:ascii="Calibri" w:cs="Calibri" w:eastAsia="Calibri" w:hAnsi="Calibri"/>
          <w:color w:val="475569"/>
          <w:sz w:val="19"/>
          <w:szCs w:val="19"/>
        </w:rPr>
        <w:t xml:space="preserve">ChatGPT (OpenAI) — Rapid prototyping, boilerplate generation, debugging and API design (OpenAI API proficiency from Gen AI Accelerator)</w:t>
      </w:r>
    </w:p>
    <w:p>
      <w:pPr>
        <w:pStyle w:val="ListParagraph"/>
        <w:numPr>
          <w:ilvl w:val="0"/>
          <w:numId w:val="2"/>
        </w:numPr>
        <w:spacing w:before="20" w:after="20"/>
      </w:pPr>
      <w:r>
        <w:rPr>
          <w:rFonts w:ascii="Calibri" w:cs="Calibri" w:eastAsia="Calibri" w:hAnsi="Calibri"/>
          <w:color w:val="475569"/>
          <w:sz w:val="19"/>
          <w:szCs w:val="19"/>
        </w:rPr>
        <w:t xml:space="preserve">Google Gemini — Multimodal AI for design-to-code workflows and Google ecosystem integrations</w:t>
      </w:r>
    </w:p>
    <w:p>
      <w:pPr>
        <w:pStyle w:val="ListParagraph"/>
        <w:numPr>
          <w:ilvl w:val="0"/>
          <w:numId w:val="2"/>
        </w:numPr>
        <w:spacing w:before="20" w:after="20"/>
      </w:pPr>
      <w:r>
        <w:rPr>
          <w:rFonts w:ascii="Calibri" w:cs="Calibri" w:eastAsia="Calibri" w:hAnsi="Calibri"/>
          <w:color w:val="475569"/>
          <w:sz w:val="19"/>
          <w:szCs w:val="19"/>
        </w:rPr>
        <w:t xml:space="preserve">Bolt.new — Full-stack app scaffolding and rapid deployment from natural language prompts</w:t>
      </w:r>
    </w:p>
    <w:p>
      <w:pPr>
        <w:pBdr>
          <w:bottom w:val="single" w:color="1E40AF" w:sz="6" w:space="4"/>
        </w:pBdr>
        <w:spacing w:before="260" w:after="80"/>
      </w:pPr>
      <w:r>
        <w:rPr>
          <w:rFonts w:ascii="Calibri" w:cs="Calibri" w:eastAsia="Calibri" w:hAnsi="Calibri"/>
          <w:b/>
          <w:bCs/>
          <w:color w:val="1E40AF"/>
          <w:sz w:val="22"/>
          <w:szCs w:val="22"/>
        </w:rPr>
        <w:t xml:space="preserve">WORK EXPERIENCE</w:t>
      </w:r>
    </w:p>
    <w:p>
      <w:pPr>
        <w:spacing w:before="160" w:after="20"/>
      </w:pPr>
      <w:r>
        <w:rPr>
          <w:rFonts w:ascii="Calibri" w:cs="Calibri" w:eastAsia="Calibri" w:hAnsi="Calibri"/>
          <w:b/>
          <w:bCs/>
          <w:color w:val="0F172A"/>
          <w:sz w:val="21"/>
          <w:szCs w:val="21"/>
        </w:rPr>
        <w:t xml:space="preserve">Product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Collage – Digital Asset Management Platform</w:t>
      </w:r>
    </w:p>
    <w:p>
      <w:pPr>
        <w:spacing w:before="0" w:after="60"/>
      </w:pPr>
      <w:r>
        <w:rPr>
          <w:rFonts w:ascii="Calibri" w:cs="Calibri" w:eastAsia="Calibri" w:hAnsi="Calibri"/>
          <w:i/>
          <w:iCs/>
          <w:color w:val="94A3B8"/>
          <w:sz w:val="17"/>
          <w:szCs w:val="17"/>
        </w:rPr>
        <w:t xml:space="preserve">April 2024 – Present  ·  1 yr 4 mos</w:t>
      </w:r>
      <w:r>
        <w:rPr>
          <w:rFonts w:ascii="Calibri" w:cs="Calibri" w:eastAsia="Calibri" w:hAnsi="Calibri"/>
          <w:color w:val="94A3B8"/>
          <w:sz w:val="17"/>
          <w:szCs w:val="17"/>
        </w:rPr>
        <w:t xml:space="preserve">  |  Remote, India</w:t>
      </w:r>
    </w:p>
    <w:p>
      <w:pPr>
        <w:pStyle w:val="ListParagraph"/>
        <w:numPr>
          <w:ilvl w:val="0"/>
          <w:numId w:val="2"/>
        </w:numPr>
        <w:spacing w:before="20" w:after="20"/>
      </w:pPr>
      <w:r>
        <w:rPr>
          <w:rFonts w:ascii="Calibri" w:cs="Calibri" w:eastAsia="Calibri" w:hAnsi="Calibri"/>
          <w:color w:val="475569"/>
          <w:sz w:val="19"/>
          <w:szCs w:val="19"/>
        </w:rPr>
        <w:t xml:space="preserve">Architecting and building a full-featured DAM platform handling large-scale digital media libraries with enterprise-grade architecture</w:t>
      </w:r>
    </w:p>
    <w:p>
      <w:pPr>
        <w:pStyle w:val="ListParagraph"/>
        <w:numPr>
          <w:ilvl w:val="0"/>
          <w:numId w:val="2"/>
        </w:numPr>
        <w:spacing w:before="20" w:after="20"/>
      </w:pPr>
      <w:r>
        <w:rPr>
          <w:rFonts w:ascii="Calibri" w:cs="Calibri" w:eastAsia="Calibri" w:hAnsi="Calibri"/>
          <w:color w:val="475569"/>
          <w:sz w:val="19"/>
          <w:szCs w:val="19"/>
        </w:rPr>
        <w:t xml:space="preserve">Implemented AWS S3 asset uploads, drag-and-drop folder/collection organization, file move/copy/duplicate operations</w:t>
      </w:r>
    </w:p>
    <w:p>
      <w:pPr>
        <w:pStyle w:val="ListParagraph"/>
        <w:numPr>
          <w:ilvl w:val="0"/>
          <w:numId w:val="2"/>
        </w:numPr>
        <w:spacing w:before="20" w:after="20"/>
      </w:pPr>
      <w:r>
        <w:rPr>
          <w:rFonts w:ascii="Calibri" w:cs="Calibri" w:eastAsia="Calibri" w:hAnsi="Calibri"/>
          <w:color w:val="475569"/>
          <w:sz w:val="19"/>
          <w:szCs w:val="19"/>
        </w:rPr>
        <w:t xml:space="preserve">Built advanced search using Typesense for lightning-fast media retrieval across millions of assets</w:t>
      </w:r>
    </w:p>
    <w:p>
      <w:pPr>
        <w:pStyle w:val="ListParagraph"/>
        <w:numPr>
          <w:ilvl w:val="0"/>
          <w:numId w:val="2"/>
        </w:numPr>
        <w:spacing w:before="20" w:after="20"/>
      </w:pPr>
      <w:r>
        <w:rPr>
          <w:rFonts w:ascii="Calibri" w:cs="Calibri" w:eastAsia="Calibri" w:hAnsi="Calibri"/>
          <w:color w:val="475569"/>
          <w:sz w:val="19"/>
          <w:szCs w:val="19"/>
        </w:rPr>
        <w:t xml:space="preserve">Developed custom fields, dynamic metadata management, user &amp; role management with subscription plans</w:t>
      </w:r>
    </w:p>
    <w:p>
      <w:pPr>
        <w:pStyle w:val="ListParagraph"/>
        <w:numPr>
          <w:ilvl w:val="0"/>
          <w:numId w:val="2"/>
        </w:numPr>
        <w:spacing w:before="20" w:after="20"/>
      </w:pPr>
      <w:r>
        <w:rPr>
          <w:rFonts w:ascii="Calibri" w:cs="Calibri" w:eastAsia="Calibri" w:hAnsi="Calibri"/>
          <w:color w:val="475569"/>
          <w:sz w:val="19"/>
          <w:szCs w:val="19"/>
        </w:rPr>
        <w:t xml:space="preserve">Created Brand Portal for public/private asset access and analytics &amp; insights dashboard</w:t>
      </w:r>
    </w:p>
    <w:p>
      <w:pPr>
        <w:pStyle w:val="ListParagraph"/>
        <w:numPr>
          <w:ilvl w:val="0"/>
          <w:numId w:val="2"/>
        </w:numPr>
        <w:spacing w:before="20" w:after="20"/>
      </w:pPr>
      <w:r>
        <w:rPr>
          <w:rFonts w:ascii="Calibri" w:cs="Calibri" w:eastAsia="Calibri" w:hAnsi="Calibri"/>
          <w:color w:val="475569"/>
          <w:sz w:val="19"/>
          <w:szCs w:val="19"/>
        </w:rPr>
        <w:t xml:space="preserve">Leveraged AI coding tools (Cursor, Claude) to accelerate feature delivery by ~40%</w:t>
      </w:r>
    </w:p>
    <w:p>
      <w:pPr>
        <w:spacing w:before="160" w:after="20"/>
      </w:pPr>
      <w:r>
        <w:rPr>
          <w:rFonts w:ascii="Calibri" w:cs="Calibri" w:eastAsia="Calibri" w:hAnsi="Calibri"/>
          <w:b/>
          <w:bCs/>
          <w:color w:val="0F172A"/>
          <w:sz w:val="21"/>
          <w:szCs w:val="21"/>
        </w:rPr>
        <w:t xml:space="preserve">Vue.js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Rivulet IQ</w:t>
      </w:r>
    </w:p>
    <w:p>
      <w:pPr>
        <w:spacing w:before="0" w:after="60"/>
      </w:pPr>
      <w:r>
        <w:rPr>
          <w:rFonts w:ascii="Calibri" w:cs="Calibri" w:eastAsia="Calibri" w:hAnsi="Calibri"/>
          <w:i/>
          <w:iCs/>
          <w:color w:val="94A3B8"/>
          <w:sz w:val="17"/>
          <w:szCs w:val="17"/>
        </w:rPr>
        <w:t xml:space="preserve">December 2024 – Present  ·  8 mos</w:t>
      </w:r>
      <w:r>
        <w:rPr>
          <w:rFonts w:ascii="Calibri" w:cs="Calibri" w:eastAsia="Calibri" w:hAnsi="Calibri"/>
          <w:color w:val="94A3B8"/>
          <w:sz w:val="17"/>
          <w:szCs w:val="17"/>
        </w:rPr>
        <w:t xml:space="preserve">  |  India</w:t>
      </w:r>
    </w:p>
    <w:p>
      <w:pPr>
        <w:pStyle w:val="ListParagraph"/>
        <w:numPr>
          <w:ilvl w:val="0"/>
          <w:numId w:val="2"/>
        </w:numPr>
        <w:spacing w:before="20" w:after="20"/>
      </w:pPr>
      <w:r>
        <w:rPr>
          <w:rFonts w:ascii="Calibri" w:cs="Calibri" w:eastAsia="Calibri" w:hAnsi="Calibri"/>
          <w:color w:val="475569"/>
          <w:sz w:val="19"/>
          <w:szCs w:val="19"/>
        </w:rPr>
        <w:t xml:space="preserve">Building scalable and maintainable front-end architectures using Vue.js 3 and AWS</w:t>
      </w:r>
    </w:p>
    <w:p>
      <w:pPr>
        <w:pStyle w:val="ListParagraph"/>
        <w:numPr>
          <w:ilvl w:val="0"/>
          <w:numId w:val="2"/>
        </w:numPr>
        <w:spacing w:before="20" w:after="20"/>
      </w:pPr>
      <w:r>
        <w:rPr>
          <w:rFonts w:ascii="Calibri" w:cs="Calibri" w:eastAsia="Calibri" w:hAnsi="Calibri"/>
          <w:color w:val="475569"/>
          <w:sz w:val="19"/>
          <w:szCs w:val="19"/>
        </w:rPr>
        <w:t xml:space="preserve">Designing resilient UI components with focus on performance, accessibility, and developer experience</w:t>
      </w:r>
    </w:p>
    <w:p>
      <w:pPr>
        <w:spacing w:before="160" w:after="20"/>
      </w:pPr>
      <w:r>
        <w:rPr>
          <w:rFonts w:ascii="Calibri" w:cs="Calibri" w:eastAsia="Calibri" w:hAnsi="Calibri"/>
          <w:b/>
          <w:bCs/>
          <w:color w:val="0F172A"/>
          <w:sz w:val="21"/>
          <w:szCs w:val="21"/>
        </w:rPr>
        <w:t xml:space="preserve">Vue.js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Rivulet Digital</w:t>
      </w:r>
    </w:p>
    <w:p>
      <w:pPr>
        <w:spacing w:before="0" w:after="60"/>
      </w:pPr>
      <w:r>
        <w:rPr>
          <w:rFonts w:ascii="Calibri" w:cs="Calibri" w:eastAsia="Calibri" w:hAnsi="Calibri"/>
          <w:i/>
          <w:iCs/>
          <w:color w:val="94A3B8"/>
          <w:sz w:val="17"/>
          <w:szCs w:val="17"/>
        </w:rPr>
        <w:t xml:space="preserve">April 2024 – February 2025  ·  11 mos</w:t>
      </w:r>
      <w:r>
        <w:rPr>
          <w:rFonts w:ascii="Calibri" w:cs="Calibri" w:eastAsia="Calibri" w:hAnsi="Calibri"/>
          <w:color w:val="94A3B8"/>
          <w:sz w:val="17"/>
          <w:szCs w:val="17"/>
        </w:rPr>
        <w:t xml:space="preserve">  |  India</w:t>
      </w:r>
    </w:p>
    <w:p>
      <w:pPr>
        <w:pStyle w:val="ListParagraph"/>
        <w:numPr>
          <w:ilvl w:val="0"/>
          <w:numId w:val="2"/>
        </w:numPr>
        <w:spacing w:before="20" w:after="20"/>
      </w:pPr>
      <w:r>
        <w:rPr>
          <w:rFonts w:ascii="Calibri" w:cs="Calibri" w:eastAsia="Calibri" w:hAnsi="Calibri"/>
          <w:color w:val="475569"/>
          <w:sz w:val="19"/>
          <w:szCs w:val="19"/>
        </w:rPr>
        <w:t xml:space="preserve">Developed scalable front-end systems using Vue.js and AWS for enterprise clients</w:t>
      </w:r>
    </w:p>
    <w:p>
      <w:pPr>
        <w:pStyle w:val="ListParagraph"/>
        <w:numPr>
          <w:ilvl w:val="0"/>
          <w:numId w:val="2"/>
        </w:numPr>
        <w:spacing w:before="20" w:after="20"/>
      </w:pPr>
      <w:r>
        <w:rPr>
          <w:rFonts w:ascii="Calibri" w:cs="Calibri" w:eastAsia="Calibri" w:hAnsi="Calibri"/>
          <w:color w:val="475569"/>
          <w:sz w:val="19"/>
          <w:szCs w:val="19"/>
        </w:rPr>
        <w:t xml:space="preserve">Contributed to architectural decisions for maintainable, long-term codebases</w:t>
      </w:r>
    </w:p>
    <w:p>
      <w:pPr>
        <w:spacing w:before="160" w:after="20"/>
      </w:pPr>
      <w:r>
        <w:rPr>
          <w:rFonts w:ascii="Calibri" w:cs="Calibri" w:eastAsia="Calibri" w:hAnsi="Calibri"/>
          <w:b/>
          <w:bCs/>
          <w:color w:val="0F172A"/>
          <w:sz w:val="21"/>
          <w:szCs w:val="21"/>
        </w:rPr>
        <w:t xml:space="preserve">Senior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Aliter Business Solutions Pvt. Ltd.</w:t>
      </w:r>
    </w:p>
    <w:p>
      <w:pPr>
        <w:spacing w:before="0" w:after="60"/>
      </w:pPr>
      <w:r>
        <w:rPr>
          <w:rFonts w:ascii="Calibri" w:cs="Calibri" w:eastAsia="Calibri" w:hAnsi="Calibri"/>
          <w:i/>
          <w:iCs/>
          <w:color w:val="94A3B8"/>
          <w:sz w:val="17"/>
          <w:szCs w:val="17"/>
        </w:rPr>
        <w:t xml:space="preserve">June 2022 – May 2024  ·  2 yrs</w:t>
      </w:r>
      <w:r>
        <w:rPr>
          <w:rFonts w:ascii="Calibri" w:cs="Calibri" w:eastAsia="Calibri" w:hAnsi="Calibri"/>
          <w:color w:val="94A3B8"/>
          <w:sz w:val="17"/>
          <w:szCs w:val="17"/>
        </w:rPr>
        <w:t xml:space="preserve">  |  Ahmedabad, Gujarat</w:t>
      </w:r>
    </w:p>
    <w:p>
      <w:pPr>
        <w:pStyle w:val="ListParagraph"/>
        <w:numPr>
          <w:ilvl w:val="0"/>
          <w:numId w:val="2"/>
        </w:numPr>
        <w:spacing w:before="20" w:after="20"/>
      </w:pPr>
      <w:r>
        <w:rPr>
          <w:rFonts w:ascii="Calibri" w:cs="Calibri" w:eastAsia="Calibri" w:hAnsi="Calibri"/>
          <w:color w:val="475569"/>
          <w:sz w:val="19"/>
          <w:szCs w:val="19"/>
        </w:rPr>
        <w:t xml:space="preserve">Led development of QAD ERP integration platform (Evolve Automation v3) — migrated from XML to REST APIs with modern Nuxt 3 UI</w:t>
      </w:r>
    </w:p>
    <w:p>
      <w:pPr>
        <w:pStyle w:val="ListParagraph"/>
        <w:numPr>
          <w:ilvl w:val="0"/>
          <w:numId w:val="2"/>
        </w:numPr>
        <w:spacing w:before="20" w:after="20"/>
      </w:pPr>
      <w:r>
        <w:rPr>
          <w:rFonts w:ascii="Calibri" w:cs="Calibri" w:eastAsia="Calibri" w:hAnsi="Calibri"/>
          <w:color w:val="475569"/>
          <w:sz w:val="19"/>
          <w:szCs w:val="19"/>
        </w:rPr>
        <w:t xml:space="preserve">Built MT Auto Craft IoT v3: real-time machine tracking, tool usage monitoring, employee process mapping via WebSockets &amp; MQTT</w:t>
      </w:r>
    </w:p>
    <w:p>
      <w:pPr>
        <w:pStyle w:val="ListParagraph"/>
        <w:numPr>
          <w:ilvl w:val="0"/>
          <w:numId w:val="2"/>
        </w:numPr>
        <w:spacing w:before="20" w:after="20"/>
      </w:pPr>
      <w:r>
        <w:rPr>
          <w:rFonts w:ascii="Calibri" w:cs="Calibri" w:eastAsia="Calibri" w:hAnsi="Calibri"/>
          <w:color w:val="475569"/>
          <w:sz w:val="19"/>
          <w:szCs w:val="19"/>
        </w:rPr>
        <w:t xml:space="preserve">Delivered PharmEasy IoT Dashboard for cold chain compliance with WhatsApp, Email &amp; SMS alerting for temperature breaches</w:t>
      </w:r>
    </w:p>
    <w:p>
      <w:pPr>
        <w:pStyle w:val="ListParagraph"/>
        <w:numPr>
          <w:ilvl w:val="0"/>
          <w:numId w:val="2"/>
        </w:numPr>
        <w:spacing w:before="20" w:after="20"/>
      </w:pPr>
      <w:r>
        <w:rPr>
          <w:rFonts w:ascii="Calibri" w:cs="Calibri" w:eastAsia="Calibri" w:hAnsi="Calibri"/>
          <w:color w:val="475569"/>
          <w:sz w:val="19"/>
          <w:szCs w:val="19"/>
        </w:rPr>
        <w:t xml:space="preserve">Rebuilt Delicia Cold Storage Dashboard (Nuxt 3) with modular notification channels and advanced temperature charting</w:t>
      </w:r>
    </w:p>
    <w:p>
      <w:pPr>
        <w:pStyle w:val="ListParagraph"/>
        <w:numPr>
          <w:ilvl w:val="0"/>
          <w:numId w:val="2"/>
        </w:numPr>
        <w:spacing w:before="20" w:after="20"/>
      </w:pPr>
      <w:r>
        <w:rPr>
          <w:rFonts w:ascii="Calibri" w:cs="Calibri" w:eastAsia="Calibri" w:hAnsi="Calibri"/>
          <w:color w:val="475569"/>
          <w:sz w:val="19"/>
          <w:szCs w:val="19"/>
        </w:rPr>
        <w:t xml:space="preserve">Migrated Parth Engineering furnace monitoring to Nuxt 3 with advanced MQTT graphing and supervisor dashboards</w:t>
      </w:r>
    </w:p>
    <w:p>
      <w:pPr>
        <w:pStyle w:val="ListParagraph"/>
        <w:numPr>
          <w:ilvl w:val="0"/>
          <w:numId w:val="2"/>
        </w:numPr>
        <w:spacing w:before="20" w:after="20"/>
      </w:pPr>
      <w:r>
        <w:rPr>
          <w:rFonts w:ascii="Calibri" w:cs="Calibri" w:eastAsia="Calibri" w:hAnsi="Calibri"/>
          <w:color w:val="475569"/>
          <w:sz w:val="19"/>
          <w:szCs w:val="19"/>
        </w:rPr>
        <w:t xml:space="preserve">Conducted on-site factory visits to identify operational gaps and translate real-world needs into custom software solutions</w:t>
      </w:r>
    </w:p>
    <w:p>
      <w:pPr>
        <w:spacing w:before="160" w:after="20"/>
      </w:pPr>
      <w:r>
        <w:rPr>
          <w:rFonts w:ascii="Calibri" w:cs="Calibri" w:eastAsia="Calibri" w:hAnsi="Calibri"/>
          <w:b/>
          <w:bCs/>
          <w:color w:val="0F172A"/>
          <w:sz w:val="21"/>
          <w:szCs w:val="21"/>
        </w:rPr>
        <w:t xml:space="preserve">Graduate Trainee → Web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Aliter Business Solutions Pvt. Ltd.</w:t>
      </w:r>
    </w:p>
    <w:p>
      <w:pPr>
        <w:spacing w:before="0" w:after="60"/>
      </w:pPr>
      <w:r>
        <w:rPr>
          <w:rFonts w:ascii="Calibri" w:cs="Calibri" w:eastAsia="Calibri" w:hAnsi="Calibri"/>
          <w:i/>
          <w:iCs/>
          <w:color w:val="94A3B8"/>
          <w:sz w:val="17"/>
          <w:szCs w:val="17"/>
        </w:rPr>
        <w:t xml:space="preserve">September 2021 – May 2022  ·  9 mos</w:t>
      </w:r>
      <w:r>
        <w:rPr>
          <w:rFonts w:ascii="Calibri" w:cs="Calibri" w:eastAsia="Calibri" w:hAnsi="Calibri"/>
          <w:color w:val="94A3B8"/>
          <w:sz w:val="17"/>
          <w:szCs w:val="17"/>
        </w:rPr>
        <w:t xml:space="preserve">  |  Ahmedabad, Gujarat</w:t>
      </w:r>
    </w:p>
    <w:p>
      <w:pPr>
        <w:pStyle w:val="ListParagraph"/>
        <w:numPr>
          <w:ilvl w:val="0"/>
          <w:numId w:val="2"/>
        </w:numPr>
        <w:spacing w:before="20" w:after="20"/>
      </w:pPr>
      <w:r>
        <w:rPr>
          <w:rFonts w:ascii="Calibri" w:cs="Calibri" w:eastAsia="Calibri" w:hAnsi="Calibri"/>
          <w:color w:val="475569"/>
          <w:sz w:val="19"/>
          <w:szCs w:val="19"/>
        </w:rPr>
        <w:t xml:space="preserve">Built Evolve Automation v2: full-stack factory automation using Nuxt 3 + Node.js with QAD ERP XML integration</w:t>
      </w:r>
    </w:p>
    <w:p>
      <w:pPr>
        <w:pStyle w:val="ListParagraph"/>
        <w:numPr>
          <w:ilvl w:val="0"/>
          <w:numId w:val="2"/>
        </w:numPr>
        <w:spacing w:before="20" w:after="20"/>
      </w:pPr>
      <w:r>
        <w:rPr>
          <w:rFonts w:ascii="Calibri" w:cs="Calibri" w:eastAsia="Calibri" w:hAnsi="Calibri"/>
          <w:color w:val="475569"/>
          <w:sz w:val="19"/>
          <w:szCs w:val="19"/>
        </w:rPr>
        <w:t xml:space="preserve">Developed MT Auto Craft IoT v2: MQTT-powered IoT dashboard for machine output monitoring and tool issuance tracking</w:t>
      </w:r>
    </w:p>
    <w:p>
      <w:pPr>
        <w:pStyle w:val="ListParagraph"/>
        <w:numPr>
          <w:ilvl w:val="0"/>
          <w:numId w:val="2"/>
        </w:numPr>
        <w:spacing w:before="20" w:after="20"/>
      </w:pPr>
      <w:r>
        <w:rPr>
          <w:rFonts w:ascii="Calibri" w:cs="Calibri" w:eastAsia="Calibri" w:hAnsi="Calibri"/>
          <w:color w:val="475569"/>
          <w:sz w:val="19"/>
          <w:szCs w:val="19"/>
        </w:rPr>
        <w:t xml:space="preserve">Created Delicia Cold Storage Dashboard: real-time temperature monitoring with SMS, WhatsApp &amp; email notifications</w:t>
      </w:r>
    </w:p>
    <w:p>
      <w:pPr>
        <w:spacing w:before="160" w:after="20"/>
      </w:pPr>
      <w:r>
        <w:rPr>
          <w:rFonts w:ascii="Calibri" w:cs="Calibri" w:eastAsia="Calibri" w:hAnsi="Calibri"/>
          <w:b/>
          <w:bCs/>
          <w:color w:val="0F172A"/>
          <w:sz w:val="21"/>
          <w:szCs w:val="21"/>
        </w:rPr>
        <w:t xml:space="preserve">Python Developer</w:t>
      </w:r>
      <w:r>
        <w:rPr>
          <w:rFonts w:ascii="Calibri" w:cs="Calibri" w:eastAsia="Calibri" w:hAnsi="Calibri"/>
          <w:color w:val="94A3B8"/>
          <w:sz w:val="21"/>
          <w:szCs w:val="21"/>
        </w:rPr>
        <w:t xml:space="preserve">  ·  </w:t>
      </w:r>
      <w:r>
        <w:rPr>
          <w:rFonts w:ascii="Calibri" w:cs="Calibri" w:eastAsia="Calibri" w:hAnsi="Calibri"/>
          <w:b/>
          <w:bCs/>
          <w:color w:val="1E40AF"/>
          <w:sz w:val="21"/>
          <w:szCs w:val="21"/>
        </w:rPr>
        <w:t xml:space="preserve">Techmicra IT Solutions</w:t>
      </w:r>
    </w:p>
    <w:p>
      <w:pPr>
        <w:spacing w:before="0" w:after="60"/>
      </w:pPr>
      <w:r>
        <w:rPr>
          <w:rFonts w:ascii="Calibri" w:cs="Calibri" w:eastAsia="Calibri" w:hAnsi="Calibri"/>
          <w:i/>
          <w:iCs/>
          <w:color w:val="94A3B8"/>
          <w:sz w:val="17"/>
          <w:szCs w:val="17"/>
        </w:rPr>
        <w:t xml:space="preserve">August 2020 – April 2021  ·  9 mos</w:t>
      </w:r>
      <w:r>
        <w:rPr>
          <w:rFonts w:ascii="Calibri" w:cs="Calibri" w:eastAsia="Calibri" w:hAnsi="Calibri"/>
          <w:color w:val="94A3B8"/>
          <w:sz w:val="17"/>
          <w:szCs w:val="17"/>
        </w:rPr>
        <w:t xml:space="preserve">  |  Ahmedabad, Gujarat</w:t>
      </w:r>
    </w:p>
    <w:p>
      <w:pPr>
        <w:pStyle w:val="ListParagraph"/>
        <w:numPr>
          <w:ilvl w:val="0"/>
          <w:numId w:val="2"/>
        </w:numPr>
        <w:spacing w:before="20" w:after="20"/>
      </w:pPr>
      <w:r>
        <w:rPr>
          <w:rFonts w:ascii="Calibri" w:cs="Calibri" w:eastAsia="Calibri" w:hAnsi="Calibri"/>
          <w:color w:val="475569"/>
          <w:sz w:val="19"/>
          <w:szCs w:val="19"/>
        </w:rPr>
        <w:t xml:space="preserve">Developed Python-based automation scripts and data processing pipelines</w:t>
      </w:r>
    </w:p>
    <w:p>
      <w:pPr>
        <w:pStyle w:val="ListParagraph"/>
        <w:numPr>
          <w:ilvl w:val="0"/>
          <w:numId w:val="2"/>
        </w:numPr>
        <w:spacing w:before="20" w:after="20"/>
      </w:pPr>
      <w:r>
        <w:rPr>
          <w:rFonts w:ascii="Calibri" w:cs="Calibri" w:eastAsia="Calibri" w:hAnsi="Calibri"/>
          <w:color w:val="475569"/>
          <w:sz w:val="19"/>
          <w:szCs w:val="19"/>
        </w:rPr>
        <w:t xml:space="preserve">Gained foundational experience in backend development and data science workflows</w:t>
      </w:r>
    </w:p>
    <w:p>
      <w:pPr>
        <w:pBdr>
          <w:bottom w:val="single" w:color="1E40AF" w:sz="6" w:space="4"/>
        </w:pBdr>
        <w:spacing w:before="260" w:after="80"/>
      </w:pPr>
      <w:r>
        <w:rPr>
          <w:rFonts w:ascii="Calibri" w:cs="Calibri" w:eastAsia="Calibri" w:hAnsi="Calibri"/>
          <w:b/>
          <w:bCs/>
          <w:color w:val="1E40AF"/>
          <w:sz w:val="22"/>
          <w:szCs w:val="22"/>
        </w:rPr>
        <w:t xml:space="preserve">KEY PROJECTS</w:t>
      </w:r>
    </w:p>
    <w:p>
      <w:pPr>
        <w:spacing w:before="120" w:after="20"/>
      </w:pPr>
      <w:r>
        <w:rPr>
          <w:rFonts w:ascii="Calibri" w:cs="Calibri" w:eastAsia="Calibri" w:hAnsi="Calibri"/>
          <w:b/>
          <w:bCs/>
          <w:color w:val="0F172A"/>
          <w:sz w:val="20"/>
          <w:szCs w:val="20"/>
        </w:rPr>
        <w:t xml:space="preserve">Collage – Digital Asset Management Platform</w:t>
      </w:r>
      <w:r>
        <w:rPr>
          <w:rFonts w:ascii="Calibri" w:cs="Calibri" w:eastAsia="Calibri" w:hAnsi="Calibri"/>
          <w:color w:val="94A3B8"/>
          <w:sz w:val="18"/>
          <w:szCs w:val="18"/>
        </w:rPr>
        <w:t xml:space="preserve">  |  Vue.js · Node.js · AWS S3 · Typesense</w:t>
      </w:r>
    </w:p>
    <w:p>
      <w:pPr>
        <w:pStyle w:val="ListParagraph"/>
        <w:numPr>
          <w:ilvl w:val="0"/>
          <w:numId w:val="2"/>
        </w:numPr>
        <w:spacing w:before="20" w:after="20"/>
      </w:pPr>
      <w:r>
        <w:rPr>
          <w:rFonts w:ascii="Calibri" w:cs="Calibri" w:eastAsia="Calibri" w:hAnsi="Calibri"/>
          <w:color w:val="475569"/>
          <w:sz w:val="19"/>
          <w:szCs w:val="19"/>
        </w:rPr>
        <w:t xml:space="preserve">Enterprise DAM with asset uploads, drag-and-drop UI, custom metadata, advanced search, brand portals &amp; analytics</w:t>
      </w:r>
    </w:p>
    <w:p>
      <w:pPr>
        <w:spacing w:before="120" w:after="20"/>
      </w:pPr>
      <w:r>
        <w:rPr>
          <w:rFonts w:ascii="Calibri" w:cs="Calibri" w:eastAsia="Calibri" w:hAnsi="Calibri"/>
          <w:b/>
          <w:bCs/>
          <w:color w:val="0F172A"/>
          <w:sz w:val="20"/>
          <w:szCs w:val="20"/>
        </w:rPr>
        <w:t xml:space="preserve">Evolve Automation v3 – QAD ERP Platform</w:t>
      </w:r>
      <w:r>
        <w:rPr>
          <w:rFonts w:ascii="Calibri" w:cs="Calibri" w:eastAsia="Calibri" w:hAnsi="Calibri"/>
          <w:color w:val="94A3B8"/>
          <w:sz w:val="18"/>
          <w:szCs w:val="18"/>
        </w:rPr>
        <w:t xml:space="preserve">  |  Nuxt 3 · Node.js · QAD REST API</w:t>
      </w:r>
    </w:p>
    <w:p>
      <w:pPr>
        <w:pStyle w:val="ListParagraph"/>
        <w:numPr>
          <w:ilvl w:val="0"/>
          <w:numId w:val="2"/>
        </w:numPr>
        <w:spacing w:before="20" w:after="20"/>
      </w:pPr>
      <w:r>
        <w:rPr>
          <w:rFonts w:ascii="Calibri" w:cs="Calibri" w:eastAsia="Calibri" w:hAnsi="Calibri"/>
          <w:color w:val="475569"/>
          <w:sz w:val="19"/>
          <w:szCs w:val="19"/>
        </w:rPr>
        <w:t xml:space="preserve">Migrated legacy XML-based ERP integration to modern REST workflows with redesigned Nuxt 3 frontend for manufacturing operations</w:t>
      </w:r>
    </w:p>
    <w:p>
      <w:pPr>
        <w:spacing w:before="120" w:after="20"/>
      </w:pPr>
      <w:r>
        <w:rPr>
          <w:rFonts w:ascii="Calibri" w:cs="Calibri" w:eastAsia="Calibri" w:hAnsi="Calibri"/>
          <w:b/>
          <w:bCs/>
          <w:color w:val="0F172A"/>
          <w:sz w:val="20"/>
          <w:szCs w:val="20"/>
        </w:rPr>
        <w:t xml:space="preserve">MT Auto Craft IoT v3 – Factory Intelligence Dashboard</w:t>
      </w:r>
      <w:r>
        <w:rPr>
          <w:rFonts w:ascii="Calibri" w:cs="Calibri" w:eastAsia="Calibri" w:hAnsi="Calibri"/>
          <w:color w:val="94A3B8"/>
          <w:sz w:val="18"/>
          <w:szCs w:val="18"/>
        </w:rPr>
        <w:t xml:space="preserve">  |  IoT · MQTT · Nuxt 3 · WebSockets · QAD ERP</w:t>
      </w:r>
    </w:p>
    <w:p>
      <w:pPr>
        <w:pStyle w:val="ListParagraph"/>
        <w:numPr>
          <w:ilvl w:val="0"/>
          <w:numId w:val="2"/>
        </w:numPr>
        <w:spacing w:before="20" w:after="20"/>
      </w:pPr>
      <w:r>
        <w:rPr>
          <w:rFonts w:ascii="Calibri" w:cs="Calibri" w:eastAsia="Calibri" w:hAnsi="Calibri"/>
          <w:color w:val="475569"/>
          <w:sz w:val="19"/>
          <w:szCs w:val="19"/>
        </w:rPr>
        <w:t xml:space="preserve">Real-time machine tracking, tool usage per employee, production process visualization with ERP sync</w:t>
      </w:r>
    </w:p>
    <w:p>
      <w:pPr>
        <w:spacing w:before="120" w:after="20"/>
      </w:pPr>
      <w:r>
        <w:rPr>
          <w:rFonts w:ascii="Calibri" w:cs="Calibri" w:eastAsia="Calibri" w:hAnsi="Calibri"/>
          <w:b/>
          <w:bCs/>
          <w:color w:val="0F172A"/>
          <w:sz w:val="20"/>
          <w:szCs w:val="20"/>
        </w:rPr>
        <w:t xml:space="preserve">PharmEasy IoT Dashboard – Cold Chain Monitoring</w:t>
      </w:r>
      <w:r>
        <w:rPr>
          <w:rFonts w:ascii="Calibri" w:cs="Calibri" w:eastAsia="Calibri" w:hAnsi="Calibri"/>
          <w:color w:val="94A3B8"/>
          <w:sz w:val="18"/>
          <w:szCs w:val="18"/>
        </w:rPr>
        <w:t xml:space="preserve">  |  Nuxt.js · IoT · WhatsApp/SMS/Email Alerts</w:t>
      </w:r>
    </w:p>
    <w:p>
      <w:pPr>
        <w:pStyle w:val="ListParagraph"/>
        <w:numPr>
          <w:ilvl w:val="0"/>
          <w:numId w:val="2"/>
        </w:numPr>
        <w:spacing w:before="20" w:after="20"/>
      </w:pPr>
      <w:r>
        <w:rPr>
          <w:rFonts w:ascii="Calibri" w:cs="Calibri" w:eastAsia="Calibri" w:hAnsi="Calibri"/>
          <w:color w:val="475569"/>
          <w:sz w:val="19"/>
          <w:szCs w:val="19"/>
        </w:rPr>
        <w:t xml:space="preserve">Real-time medicine cold chain compliance with configurable temperature alerts, live graphing &amp; historical logs</w:t>
      </w:r>
    </w:p>
    <w:p>
      <w:pPr>
        <w:pBdr>
          <w:bottom w:val="single" w:color="1E40AF" w:sz="6" w:space="4"/>
        </w:pBdr>
        <w:spacing w:before="260" w:after="80"/>
      </w:pPr>
      <w:r>
        <w:rPr>
          <w:rFonts w:ascii="Calibri" w:cs="Calibri" w:eastAsia="Calibri" w:hAnsi="Calibri"/>
          <w:b/>
          <w:bCs/>
          <w:color w:val="1E40AF"/>
          <w:sz w:val="22"/>
          <w:szCs w:val="22"/>
        </w:rPr>
        <w:t xml:space="preserve">EDUCATION</w:t>
      </w:r>
    </w:p>
    <w:p>
      <w:pPr>
        <w:spacing w:before="100" w:after="20"/>
      </w:pPr>
      <w:r>
        <w:rPr>
          <w:rFonts w:ascii="Calibri" w:cs="Calibri" w:eastAsia="Calibri" w:hAnsi="Calibri"/>
          <w:b/>
          <w:bCs/>
          <w:color w:val="0F172A"/>
          <w:sz w:val="21"/>
          <w:szCs w:val="21"/>
        </w:rPr>
        <w:t xml:space="preserve">Bachelor of Computer Applications (BCA)</w:t>
      </w:r>
    </w:p>
    <w:p>
      <w:pPr>
        <w:spacing w:before="0" w:after="60"/>
      </w:pPr>
      <w:r>
        <w:rPr>
          <w:rFonts w:ascii="Calibri" w:cs="Calibri" w:eastAsia="Calibri" w:hAnsi="Calibri"/>
          <w:i/>
          <w:iCs/>
          <w:color w:val="94A3B8"/>
          <w:sz w:val="18"/>
          <w:szCs w:val="18"/>
        </w:rPr>
        <w:t xml:space="preserve">Gujarat University  |  2018 – 2021</w:t>
      </w:r>
    </w:p>
    <w:p>
      <w:pPr>
        <w:pBdr>
          <w:bottom w:val="single" w:color="1E40AF" w:sz="6" w:space="4"/>
        </w:pBdr>
        <w:spacing w:before="260" w:after="80"/>
      </w:pPr>
      <w:r>
        <w:rPr>
          <w:rFonts w:ascii="Calibri" w:cs="Calibri" w:eastAsia="Calibri" w:hAnsi="Calibri"/>
          <w:b/>
          <w:bCs/>
          <w:color w:val="1E40AF"/>
          <w:sz w:val="22"/>
          <w:szCs w:val="22"/>
        </w:rPr>
        <w:t xml:space="preserve">CERTIFICATIONS</w:t>
      </w:r>
    </w:p>
    <w:p>
      <w:pPr>
        <w:spacing w:before="80" w:after="20"/>
      </w:pPr>
      <w:r>
        <w:rPr>
          <w:rFonts w:ascii="Calibri" w:cs="Calibri" w:eastAsia="Calibri" w:hAnsi="Calibri"/>
          <w:b/>
          <w:bCs/>
          <w:color w:val="92400E"/>
          <w:sz w:val="20"/>
          <w:szCs w:val="20"/>
        </w:rPr>
        <w:t xml:space="preserve">🏆  Gen AI Accelerator Program</w:t>
      </w:r>
      <w:r>
        <w:rPr>
          <w:rFonts w:ascii="Calibri" w:cs="Calibri" w:eastAsia="Calibri" w:hAnsi="Calibri"/>
          <w:i/>
          <w:iCs/>
          <w:color w:val="475569"/>
          <w:sz w:val="18"/>
          <w:szCs w:val="18"/>
        </w:rPr>
        <w:t xml:space="preserve">  — Outskill  ·  2025  (Recently Completed)</w:t>
      </w:r>
    </w:p>
    <w:p>
      <w:pPr>
        <w:spacing w:before="0" w:after="80"/>
      </w:pPr>
      <w:r>
        <w:rPr>
          <w:rFonts w:ascii="Calibri" w:cs="Calibri" w:eastAsia="Calibri" w:hAnsi="Calibri"/>
          <w:color w:val="94A3B8"/>
          <w:sz w:val="17"/>
          <w:szCs w:val="17"/>
        </w:rPr>
        <w:t xml:space="preserve">     Covers: LLMs, OpenAI API, Prompt Engineering, AI Agents, Voice Agents, AI Clones, AI Monetization</w:t>
      </w:r>
    </w:p>
    <w:p>
      <w:pPr>
        <w:pStyle w:val="ListParagraph"/>
        <w:numPr>
          <w:ilvl w:val="0"/>
          <w:numId w:val="2"/>
        </w:numPr>
        <w:spacing w:before="20" w:after="20"/>
      </w:pPr>
      <w:r>
        <w:rPr>
          <w:rFonts w:ascii="Calibri" w:cs="Calibri" w:eastAsia="Calibri" w:hAnsi="Calibri"/>
          <w:color w:val="475569"/>
          <w:sz w:val="19"/>
          <w:szCs w:val="19"/>
        </w:rPr>
        <w:t xml:space="preserve">The Fundamentals of Digital Marketing — Google</w:t>
      </w:r>
    </w:p>
    <w:p>
      <w:pPr>
        <w:pStyle w:val="ListParagraph"/>
        <w:numPr>
          <w:ilvl w:val="0"/>
          <w:numId w:val="2"/>
        </w:numPr>
        <w:spacing w:before="20" w:after="20"/>
      </w:pPr>
      <w:r>
        <w:rPr>
          <w:rFonts w:ascii="Calibri" w:cs="Calibri" w:eastAsia="Calibri" w:hAnsi="Calibri"/>
          <w:color w:val="475569"/>
          <w:sz w:val="19"/>
          <w:szCs w:val="19"/>
        </w:rPr>
        <w:t xml:space="preserve">Machine Learning with Python – Level 1 — IBM</w:t>
      </w:r>
    </w:p>
    <w:p>
      <w:pPr>
        <w:pStyle w:val="ListParagraph"/>
        <w:numPr>
          <w:ilvl w:val="0"/>
          <w:numId w:val="2"/>
        </w:numPr>
        <w:spacing w:before="20" w:after="20"/>
      </w:pPr>
      <w:r>
        <w:rPr>
          <w:rFonts w:ascii="Calibri" w:cs="Calibri" w:eastAsia="Calibri" w:hAnsi="Calibri"/>
          <w:color w:val="475569"/>
          <w:sz w:val="19"/>
          <w:szCs w:val="19"/>
        </w:rPr>
        <w:t xml:space="preserve">Python 101 for Data Science — IBM</w:t>
      </w:r>
    </w:p>
    <w:p>
      <w:pPr>
        <w:pStyle w:val="ListParagraph"/>
        <w:numPr>
          <w:ilvl w:val="0"/>
          <w:numId w:val="2"/>
        </w:numPr>
        <w:spacing w:before="20" w:after="20"/>
      </w:pPr>
      <w:r>
        <w:rPr>
          <w:rFonts w:ascii="Calibri" w:cs="Calibri" w:eastAsia="Calibri" w:hAnsi="Calibri"/>
          <w:color w:val="475569"/>
          <w:sz w:val="19"/>
          <w:szCs w:val="19"/>
        </w:rPr>
        <w:t xml:space="preserve">Python (Basic) — HackerRank</w:t>
      </w:r>
    </w:p>
    <w:p>
      <w:pPr>
        <w:pStyle w:val="ListParagraph"/>
        <w:numPr>
          <w:ilvl w:val="0"/>
          <w:numId w:val="2"/>
        </w:numPr>
        <w:spacing w:before="20" w:after="20"/>
      </w:pPr>
      <w:r>
        <w:rPr>
          <w:rFonts w:ascii="Calibri" w:cs="Calibri" w:eastAsia="Calibri" w:hAnsi="Calibri"/>
          <w:color w:val="475569"/>
          <w:sz w:val="19"/>
          <w:szCs w:val="19"/>
        </w:rPr>
        <w:t xml:space="preserve">Adaptive UX Personalization &amp; Collaboration</w:t>
      </w:r>
    </w:p>
    <w:p>
      <w:pPr>
        <w:pStyle w:val="ListParagraph"/>
        <w:numPr>
          <w:ilvl w:val="0"/>
          <w:numId w:val="2"/>
        </w:numPr>
        <w:spacing w:before="20" w:after="20"/>
      </w:pPr>
      <w:r>
        <w:rPr>
          <w:rFonts w:ascii="Calibri" w:cs="Calibri" w:eastAsia="Calibri" w:hAnsi="Calibri"/>
          <w:color w:val="475569"/>
          <w:sz w:val="19"/>
          <w:szCs w:val="19"/>
        </w:rPr>
        <w:t xml:space="preserve">QAD ERP Integrations – XML and REST API Workflows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nsou5vsvni2wablixaam" Type="http://schemas.openxmlformats.org/officeDocument/2006/relationships/hyperlink" Target="https://linkedin.com/in/sunilrathod27"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2026-02-19T07:17:57.902Z</dcterms:created>
  <dcterms:modified xsi:type="dcterms:W3CDTF">2026-02-19T07:17:57.903Z</dcterms:modified>
</cp:coreProperties>
</file>

<file path=docProps/custom.xml><?xml version="1.0" encoding="utf-8"?>
<Properties xmlns="http://schemas.openxmlformats.org/officeDocument/2006/custom-properties" xmlns:vt="http://schemas.openxmlformats.org/officeDocument/2006/docPropsVTypes"/>
</file>