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92"/>
        <w:tblGridChange w:id="0">
          <w:tblGrid>
            <w:gridCol w:w="9792"/>
          </w:tblGrid>
        </w:tblGridChange>
      </w:tblGrid>
      <w:tr>
        <w:trPr>
          <w:cantSplit w:val="0"/>
          <w:tblHeader w:val="0"/>
        </w:trPr>
        <w:tc>
          <w:tcPr>
            <w:shd w:fill="042c53" w:val="clear"/>
          </w:tcPr>
          <w:p w:rsidR="00000000" w:rsidDel="00000000" w:rsidP="00000000" w:rsidRDefault="00000000" w:rsidRPr="00000000" w14:paraId="00000002">
            <w:pPr>
              <w:spacing w:after="80" w:before="240" w:lineRule="auto"/>
              <w:jc w:val="center"/>
              <w:rPr/>
            </w:pPr>
            <w:r w:rsidDel="00000000" w:rsidR="00000000" w:rsidRPr="00000000">
              <w:rPr>
                <w:rFonts w:ascii="Arial" w:cs="Arial" w:eastAsia="Arial" w:hAnsi="Arial"/>
                <w:b w:val="1"/>
                <w:bCs w:val="1"/>
                <w:color w:val="ffffff"/>
                <w:sz w:val="38"/>
                <w:szCs w:val="38"/>
                <w:rtl w:val="0"/>
              </w:rPr>
              <w:t xml:space="preserve">PRD 1 — Statistical Analysis Engine — FINAL REVISED</w:t>
            </w:r>
            <w:r w:rsidDel="00000000" w:rsidR="00000000" w:rsidRPr="00000000">
              <w:rPr>
                <w:rtl w:val="0"/>
              </w:rPr>
            </w:r>
          </w:p>
          <w:p w:rsidR="00000000" w:rsidDel="00000000" w:rsidP="00000000" w:rsidRDefault="00000000" w:rsidRPr="00000000" w14:paraId="00000003">
            <w:pPr>
              <w:spacing w:after="80" w:before="40" w:lineRule="auto"/>
              <w:jc w:val="center"/>
              <w:rPr/>
            </w:pPr>
            <w:r w:rsidDel="00000000" w:rsidR="00000000" w:rsidRPr="00000000">
              <w:rPr>
                <w:rFonts w:ascii="Arial" w:cs="Arial" w:eastAsia="Arial" w:hAnsi="Arial"/>
                <w:color w:val="b5d4f4"/>
                <w:sz w:val="21"/>
                <w:szCs w:val="21"/>
                <w:rtl w:val="0"/>
              </w:rPr>
              <w:t xml:space="preserve">Complete SPSS-Equivalent Test Library  |  Missing Data with Dummy Variables</w:t>
              <w:br w:type="textWrapping"/>
              <w:t xml:space="preserve">Module D UI Design  |  Module E Thumb Rules  |  All Corrections Applied</w:t>
            </w:r>
            <w:r w:rsidDel="00000000" w:rsidR="00000000" w:rsidRPr="00000000">
              <w:rPr>
                <w:rtl w:val="0"/>
              </w:rPr>
            </w:r>
          </w:p>
          <w:p w:rsidR="00000000" w:rsidDel="00000000" w:rsidP="00000000" w:rsidRDefault="00000000" w:rsidRPr="00000000" w14:paraId="00000004">
            <w:pPr>
              <w:spacing w:after="240" w:before="60" w:lineRule="auto"/>
              <w:jc w:val="center"/>
              <w:rPr/>
            </w:pPr>
            <w:r w:rsidDel="00000000" w:rsidR="00000000" w:rsidRPr="00000000">
              <w:rPr>
                <w:rFonts w:ascii="Arial" w:cs="Arial" w:eastAsia="Arial" w:hAnsi="Arial"/>
                <w:color w:val="85b7eb"/>
                <w:sz w:val="18"/>
                <w:szCs w:val="18"/>
                <w:rtl w:val="0"/>
              </w:rPr>
              <w:t xml:space="preserve">MedRAS  |  FINAL REVISED VERSION  |  April 2026</w:t>
            </w: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Bdr>
          <w:bottom w:color="185fa5" w:space="4" w:sz="8" w:val="single"/>
        </w:pBdr>
        <w:spacing w:after="100" w:before="280" w:lineRule="auto"/>
        <w:rPr/>
      </w:pPr>
      <w:r w:rsidDel="00000000" w:rsidR="00000000" w:rsidRPr="00000000">
        <w:rPr>
          <w:rFonts w:ascii="Arial" w:cs="Arial" w:eastAsia="Arial" w:hAnsi="Arial"/>
          <w:b w:val="1"/>
          <w:bCs w:val="1"/>
          <w:color w:val="042c53"/>
          <w:sz w:val="28"/>
          <w:szCs w:val="28"/>
          <w:rtl w:val="0"/>
        </w:rPr>
        <w:t xml:space="preserve">1. Purpose and Goal</w:t>
      </w:r>
      <w:r w:rsidDel="00000000" w:rsidR="00000000" w:rsidRPr="00000000">
        <w:rPr>
          <w:rtl w:val="0"/>
        </w:rPr>
      </w:r>
    </w:p>
    <w:p w:rsidR="00000000" w:rsidDel="00000000" w:rsidP="00000000" w:rsidRDefault="00000000" w:rsidRPr="00000000" w14:paraId="00000007">
      <w:pPr>
        <w:spacing w:after="80" w:before="40" w:lineRule="auto"/>
        <w:rPr/>
      </w:pPr>
      <w:r w:rsidDel="00000000" w:rsidR="00000000" w:rsidRPr="00000000">
        <w:rPr>
          <w:rFonts w:ascii="Arial" w:cs="Arial" w:eastAsia="Arial" w:hAnsi="Arial"/>
          <w:color w:val="2c2c2a"/>
          <w:sz w:val="20"/>
          <w:szCs w:val="20"/>
          <w:rtl w:val="0"/>
        </w:rPr>
        <w:t xml:space="preserve">This module enables a medical researcher to move from a raw Excel file to a complete, publication-ready statistical report with minimal manual effort. The system does all analytical thinking — the researcher only confirms key decisions at each checkpoint. Every test available in IBM SPSS Statistics is incorporated in this module.</w:t>
      </w:r>
      <w:r w:rsidDel="00000000" w:rsidR="00000000" w:rsidRPr="00000000">
        <w:rPr>
          <w:rtl w:val="0"/>
        </w:rPr>
      </w:r>
    </w:p>
    <w:p w:rsidR="00000000" w:rsidDel="00000000" w:rsidP="00000000" w:rsidRDefault="00000000" w:rsidRPr="00000000" w14:paraId="00000008">
      <w:pPr>
        <w:spacing w:after="80" w:before="40" w:lineRule="auto"/>
        <w:rPr/>
      </w:pPr>
      <w:sdt>
        <w:sdtPr>
          <w:id w:val="-1714257905"/>
          <w:tag w:val="goog_rdk_0"/>
        </w:sdtPr>
        <w:sdtContent>
          <w:r w:rsidDel="00000000" w:rsidR="00000000" w:rsidRPr="00000000">
            <w:rPr>
              <w:rFonts w:ascii="Arial Unicode MS" w:cs="Arial Unicode MS" w:eastAsia="Arial Unicode MS" w:hAnsi="Arial Unicode MS"/>
              <w:color w:val="2c2c2a"/>
              <w:sz w:val="20"/>
              <w:szCs w:val="20"/>
              <w:rtl w:val="0"/>
            </w:rPr>
            <w:t xml:space="preserve">Target experience: Upload data → Type one objective sentence → Confirm decisions → Click Run → Get full report.</w:t>
          </w:r>
        </w:sdtContent>
      </w:sdt>
      <w:r w:rsidDel="00000000" w:rsidR="00000000" w:rsidRPr="00000000">
        <w:rPr>
          <w:rtl w:val="0"/>
        </w:rPr>
      </w:r>
    </w:p>
    <w:p w:rsidR="00000000" w:rsidDel="00000000" w:rsidP="00000000" w:rsidRDefault="00000000" w:rsidRPr="00000000" w14:paraId="00000009">
      <w:pPr>
        <w:pBdr>
          <w:bottom w:color="185fa5" w:space="4" w:sz="8" w:val="single"/>
        </w:pBdr>
        <w:spacing w:after="100" w:before="280" w:lineRule="auto"/>
        <w:rPr/>
      </w:pPr>
      <w:r w:rsidDel="00000000" w:rsidR="00000000" w:rsidRPr="00000000">
        <w:rPr>
          <w:rFonts w:ascii="Arial" w:cs="Arial" w:eastAsia="Arial" w:hAnsi="Arial"/>
          <w:b w:val="1"/>
          <w:bCs w:val="1"/>
          <w:color w:val="042c53"/>
          <w:sz w:val="28"/>
          <w:szCs w:val="28"/>
          <w:rtl w:val="0"/>
        </w:rPr>
        <w:t xml:space="preserve">2. Workflow — Fixed Step Order</w:t>
      </w:r>
      <w:r w:rsidDel="00000000" w:rsidR="00000000" w:rsidRPr="00000000">
        <w:rPr>
          <w:rtl w:val="0"/>
        </w:rPr>
      </w:r>
    </w:p>
    <w:p w:rsidR="00000000" w:rsidDel="00000000" w:rsidP="00000000" w:rsidRDefault="00000000" w:rsidRPr="00000000" w14:paraId="0000000A">
      <w:pPr>
        <w:spacing w:after="80" w:before="40" w:lineRule="auto"/>
        <w:rPr/>
      </w:pPr>
      <w:r w:rsidDel="00000000" w:rsidR="00000000" w:rsidRPr="00000000">
        <w:rPr>
          <w:rFonts w:ascii="Arial" w:cs="Arial" w:eastAsia="Arial" w:hAnsi="Arial"/>
          <w:color w:val="2c2c2a"/>
          <w:sz w:val="20"/>
          <w:szCs w:val="20"/>
          <w:rtl w:val="0"/>
        </w:rPr>
        <w:t xml:space="preserve">No step can be skipped. Each step must be confirmed before the next begins.</w:t>
      </w:r>
      <w:r w:rsidDel="00000000" w:rsidR="00000000" w:rsidRPr="00000000">
        <w:rPr>
          <w:rtl w:val="0"/>
        </w:rPr>
      </w:r>
    </w:p>
    <w:tbl>
      <w:tblPr>
        <w:tblStyle w:val="Table2"/>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85fa5" w:val="clear"/>
            <w:vAlign w:val="center"/>
          </w:tcPr>
          <w:p w:rsidR="00000000" w:rsidDel="00000000" w:rsidP="00000000" w:rsidRDefault="00000000" w:rsidRPr="00000000" w14:paraId="0000000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Step</w:t>
            </w:r>
            <w:r w:rsidDel="00000000" w:rsidR="00000000" w:rsidRPr="00000000">
              <w:rPr>
                <w:rtl w:val="0"/>
              </w:rPr>
            </w:r>
          </w:p>
        </w:tc>
        <w:tc>
          <w:tcPr>
            <w:shd w:fill="185fa5" w:val="clear"/>
            <w:vAlign w:val="center"/>
          </w:tcPr>
          <w:p w:rsidR="00000000" w:rsidDel="00000000" w:rsidP="00000000" w:rsidRDefault="00000000" w:rsidRPr="00000000" w14:paraId="0000000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Module</w:t>
            </w:r>
            <w:r w:rsidDel="00000000" w:rsidR="00000000" w:rsidRPr="00000000">
              <w:rPr>
                <w:rtl w:val="0"/>
              </w:rPr>
            </w:r>
          </w:p>
        </w:tc>
        <w:tc>
          <w:tcPr>
            <w:shd w:fill="185fa5" w:val="clear"/>
            <w:vAlign w:val="center"/>
          </w:tcPr>
          <w:p w:rsidR="00000000" w:rsidDel="00000000" w:rsidP="00000000" w:rsidRDefault="00000000" w:rsidRPr="00000000" w14:paraId="0000000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What Happens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0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0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Data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1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Upload Excel/CSV or create new form or generate practice dataset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11">
            <w:pPr>
              <w:spacing w:after="40" w:before="40" w:lineRule="auto"/>
              <w:rPr/>
            </w:pPr>
            <w:r w:rsidDel="00000000" w:rsidR="00000000" w:rsidRPr="00000000">
              <w:rPr>
                <w:rFonts w:ascii="Arial" w:cs="Arial" w:eastAsia="Arial" w:hAnsi="Arial"/>
                <w:color w:val="2c2c2a"/>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12">
            <w:pPr>
              <w:spacing w:after="40" w:before="40" w:lineRule="auto"/>
              <w:rPr/>
            </w:pPr>
            <w:r w:rsidDel="00000000" w:rsidR="00000000" w:rsidRPr="00000000">
              <w:rPr>
                <w:rFonts w:ascii="Arial" w:cs="Arial" w:eastAsia="Arial" w:hAnsi="Arial"/>
                <w:color w:val="2c2c2a"/>
                <w:sz w:val="18"/>
                <w:szCs w:val="18"/>
                <w:rtl w:val="0"/>
              </w:rPr>
              <w:t xml:space="preserve">Research Objective + Direction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13">
            <w:pPr>
              <w:spacing w:after="40" w:before="40" w:lineRule="auto"/>
              <w:rPr/>
            </w:pPr>
            <w:r w:rsidDel="00000000" w:rsidR="00000000" w:rsidRPr="00000000">
              <w:rPr>
                <w:rFonts w:ascii="Arial" w:cs="Arial" w:eastAsia="Arial" w:hAnsi="Arial"/>
                <w:color w:val="2c2c2a"/>
                <w:sz w:val="18"/>
                <w:szCs w:val="18"/>
                <w:rtl w:val="0"/>
              </w:rPr>
              <w:t xml:space="preserve">User types objective. App detects direction. Dropdown confirmation.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14">
            <w:pPr>
              <w:spacing w:after="40" w:before="40" w:lineRule="auto"/>
              <w:rPr/>
            </w:pPr>
            <w:r w:rsidDel="00000000" w:rsidR="00000000" w:rsidRPr="00000000">
              <w:rPr>
                <w:rFonts w:ascii="Arial" w:cs="Arial" w:eastAsia="Arial" w:hAnsi="Arial"/>
                <w:color w:val="2c2c2a"/>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1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File Check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1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Sheet selection, header detection, preview, user confirms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17">
            <w:pPr>
              <w:spacing w:after="40" w:before="40" w:lineRule="auto"/>
              <w:rPr/>
            </w:pPr>
            <w:r w:rsidDel="00000000" w:rsidR="00000000" w:rsidRPr="00000000">
              <w:rPr>
                <w:rFonts w:ascii="Arial" w:cs="Arial" w:eastAsia="Arial" w:hAnsi="Arial"/>
                <w:color w:val="2c2c2a"/>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1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Variable Classification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1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Auto-classify all columns. User confirms or changes each type.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1A">
            <w:pPr>
              <w:spacing w:after="40" w:before="40" w:lineRule="auto"/>
              <w:rPr/>
            </w:pPr>
            <w:r w:rsidDel="00000000" w:rsidR="00000000" w:rsidRPr="00000000">
              <w:rPr>
                <w:rFonts w:ascii="Arial" w:cs="Arial" w:eastAsia="Arial" w:hAnsi="Arial"/>
                <w:color w:val="2c2c2a"/>
                <w:sz w:val="18"/>
                <w:szCs w:val="18"/>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1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Data Cleaning + Missing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1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Detect and handle missing values, outliers, duplicates, impossible values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1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1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Variable Assignment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1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Assign DV, IV, time, event, stratification variables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2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2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Analysis Level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2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Basic / Standard / Comprehensive / Custom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2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2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Normality Check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2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Formal tests + thumb rules. Confirmation before routing.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2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2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Analysis Confirmation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2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System shows full plan. User confirms or revises. Final go-ahead.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2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2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Run Analysis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2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All tests execute automatically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2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2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Results, Graphs, Interpretation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2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Tables, figures, written interpretation generated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2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3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Report Export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3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Word, PDF, Excel download</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Bdr>
          <w:bottom w:color="185fa5" w:space="4" w:sz="8" w:val="single"/>
        </w:pBdr>
        <w:spacing w:after="100" w:before="280" w:lineRule="auto"/>
        <w:rPr/>
      </w:pPr>
      <w:r w:rsidDel="00000000" w:rsidR="00000000" w:rsidRPr="00000000">
        <w:rPr>
          <w:rFonts w:ascii="Arial" w:cs="Arial" w:eastAsia="Arial" w:hAnsi="Arial"/>
          <w:b w:val="1"/>
          <w:bCs w:val="1"/>
          <w:color w:val="042c53"/>
          <w:sz w:val="28"/>
          <w:szCs w:val="28"/>
          <w:rtl w:val="0"/>
        </w:rPr>
        <w:t xml:space="preserve">3. Module A — Data Input</w:t>
      </w:r>
      <w:r w:rsidDel="00000000" w:rsidR="00000000" w:rsidRPr="00000000">
        <w:rPr>
          <w:rtl w:val="0"/>
        </w:rPr>
      </w:r>
    </w:p>
    <w:p w:rsidR="00000000" w:rsidDel="00000000" w:rsidP="00000000" w:rsidRDefault="00000000" w:rsidRPr="00000000" w14:paraId="00000034">
      <w:pPr>
        <w:spacing w:after="80" w:before="200" w:lineRule="auto"/>
        <w:rPr/>
      </w:pPr>
      <w:r w:rsidDel="00000000" w:rsidR="00000000" w:rsidRPr="00000000">
        <w:rPr>
          <w:rFonts w:ascii="Arial" w:cs="Arial" w:eastAsia="Arial" w:hAnsi="Arial"/>
          <w:b w:val="1"/>
          <w:bCs w:val="1"/>
          <w:color w:val="0f6e56"/>
          <w:sz w:val="22"/>
          <w:szCs w:val="22"/>
          <w:rtl w:val="0"/>
        </w:rPr>
        <w:t xml:space="preserve">3.1 Upload Existing Excel</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Accept .xlsx, .xls, .csv files.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If multiple sheets: ask "Which sheet contains your data?"</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Auto-detect headers. If row 1 is numeric, ask user to confirm.</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Show preview of first 5 rows. Show: number of patients (rows) and number of variables (columns).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78743823"/>
          <w:tag w:val="goog_rdk_1"/>
        </w:sdtPr>
        <w:sdtContent>
          <w:r w:rsidDel="00000000" w:rsidR="00000000" w:rsidRPr="00000000">
            <w:rPr>
              <w:rFonts w:ascii="Arial Unicode MS" w:cs="Arial Unicode MS" w:eastAsia="Arial Unicode MS" w:hAnsi="Arial Unicode MS"/>
              <w:b w:val="0"/>
              <w:bCs w:val="0"/>
              <w:i w:val="0"/>
              <w:iCs w:val="0"/>
              <w:smallCaps w:val="0"/>
              <w:strike w:val="0"/>
              <w:color w:val="2c2c2a"/>
              <w:sz w:val="19"/>
              <w:szCs w:val="19"/>
              <w:u w:val="none"/>
              <w:shd w:fill="auto" w:val="clear"/>
              <w:vertAlign w:val="baseline"/>
              <w:rtl w:val="0"/>
            </w:rPr>
            <w:t xml:space="preserve">Detect repeated Patient IDs → ask if follow-up data.</w:t>
          </w:r>
        </w:sdtContent>
      </w:sdt>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915469567"/>
          <w:tag w:val="goog_rdk_2"/>
        </w:sdtPr>
        <w:sdtContent>
          <w:r w:rsidDel="00000000" w:rsidR="00000000" w:rsidRPr="00000000">
            <w:rPr>
              <w:rFonts w:ascii="Arial Unicode MS" w:cs="Arial Unicode MS" w:eastAsia="Arial Unicode MS" w:hAnsi="Arial Unicode MS"/>
              <w:b w:val="0"/>
              <w:bCs w:val="0"/>
              <w:i w:val="0"/>
              <w:iCs w:val="0"/>
              <w:smallCaps w:val="0"/>
              <w:strike w:val="0"/>
              <w:color w:val="2c2c2a"/>
              <w:sz w:val="19"/>
              <w:szCs w:val="19"/>
              <w:u w:val="none"/>
              <w:shd w:fill="auto" w:val="clear"/>
              <w:vertAlign w:val="baseline"/>
              <w:rtl w:val="0"/>
            </w:rPr>
            <w:t xml:space="preserve">Detect Family ID column → offer family-linked analysis.</w:t>
          </w:r>
        </w:sdtContent>
      </w:sdt>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Do not allow analysis until user confirms the preview is correct.</w:t>
      </w:r>
      <w:r w:rsidDel="00000000" w:rsidR="00000000" w:rsidRPr="00000000">
        <w:rPr>
          <w:rtl w:val="0"/>
        </w:rPr>
      </w:r>
    </w:p>
    <w:p w:rsidR="00000000" w:rsidDel="00000000" w:rsidP="00000000" w:rsidRDefault="00000000" w:rsidRPr="00000000" w14:paraId="0000003C">
      <w:pPr>
        <w:spacing w:after="80" w:before="200" w:lineRule="auto"/>
        <w:rPr/>
      </w:pPr>
      <w:r w:rsidDel="00000000" w:rsidR="00000000" w:rsidRPr="00000000">
        <w:rPr>
          <w:rFonts w:ascii="Arial" w:cs="Arial" w:eastAsia="Arial" w:hAnsi="Arial"/>
          <w:b w:val="1"/>
          <w:bCs w:val="1"/>
          <w:color w:val="0f6e56"/>
          <w:sz w:val="22"/>
          <w:szCs w:val="22"/>
          <w:rtl w:val="0"/>
        </w:rPr>
        <w:t xml:space="preserve">3.2 Create New Dataset Inside App</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Card-by-card form builder. One field at a time.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Suggest common medical fields: Age, Gender, Diagnosis, Lab values, Treatment, Outcome, Follow-up.</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Field types: Text, Number, Date, Yes/No, Dropdown, Multiple choice, Score/Scale.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Validation: Age cannot be negative, dates must be valid format, required fields cannot be blank.</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Support skip logic (conditional fields), multi-user data entry, follow-up visit structure.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Generate Excel sheet from form. Allow data entry inside app or export as blank template.</w:t>
      </w:r>
      <w:r w:rsidDel="00000000" w:rsidR="00000000" w:rsidRPr="00000000">
        <w:rPr>
          <w:rtl w:val="0"/>
        </w:rPr>
      </w:r>
    </w:p>
    <w:p w:rsidR="00000000" w:rsidDel="00000000" w:rsidP="00000000" w:rsidRDefault="00000000" w:rsidRPr="00000000" w14:paraId="00000043">
      <w:pPr>
        <w:spacing w:after="80" w:before="200" w:lineRule="auto"/>
        <w:rPr/>
      </w:pPr>
      <w:r w:rsidDel="00000000" w:rsidR="00000000" w:rsidRPr="00000000">
        <w:rPr>
          <w:rFonts w:ascii="Arial" w:cs="Arial" w:eastAsia="Arial" w:hAnsi="Arial"/>
          <w:b w:val="1"/>
          <w:bCs w:val="1"/>
          <w:color w:val="0f6e56"/>
          <w:sz w:val="22"/>
          <w:szCs w:val="22"/>
          <w:rtl w:val="0"/>
        </w:rPr>
        <w:t xml:space="preserve">3.3 Generate Practice Dataset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Templates: Anaemia, Diabetes, Hypertension, Randomised trial, Custom.</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Generate realistic values with ~5% random missing data. Export as Excel.</w:t>
      </w:r>
      <w:r w:rsidDel="00000000" w:rsidR="00000000" w:rsidRPr="00000000">
        <w:rPr>
          <w:rtl w:val="0"/>
        </w:rPr>
      </w:r>
    </w:p>
    <w:p w:rsidR="00000000" w:rsidDel="00000000" w:rsidP="00000000" w:rsidRDefault="00000000" w:rsidRPr="00000000" w14:paraId="00000046">
      <w:pPr>
        <w:pBdr>
          <w:bottom w:color="185fa5" w:space="4" w:sz="8" w:val="single"/>
        </w:pBdr>
        <w:spacing w:after="100" w:before="280" w:lineRule="auto"/>
        <w:rPr/>
      </w:pPr>
      <w:r w:rsidDel="00000000" w:rsidR="00000000" w:rsidRPr="00000000">
        <w:rPr>
          <w:rFonts w:ascii="Arial" w:cs="Arial" w:eastAsia="Arial" w:hAnsi="Arial"/>
          <w:b w:val="1"/>
          <w:bCs w:val="1"/>
          <w:color w:val="042c53"/>
          <w:sz w:val="28"/>
          <w:szCs w:val="28"/>
          <w:rtl w:val="0"/>
        </w:rPr>
        <w:t xml:space="preserve">4. Module B — Variable Classification</w:t>
      </w:r>
      <w:r w:rsidDel="00000000" w:rsidR="00000000" w:rsidRPr="00000000">
        <w:rPr>
          <w:rtl w:val="0"/>
        </w:rPr>
      </w:r>
    </w:p>
    <w:tbl>
      <w:tblPr>
        <w:tblStyle w:val="Table3"/>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85fa5" w:val="clear"/>
            <w:vAlign w:val="center"/>
          </w:tcPr>
          <w:p w:rsidR="00000000" w:rsidDel="00000000" w:rsidP="00000000" w:rsidRDefault="00000000" w:rsidRPr="00000000" w14:paraId="0000004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Detected Type</w:t>
            </w:r>
            <w:r w:rsidDel="00000000" w:rsidR="00000000" w:rsidRPr="00000000">
              <w:rPr>
                <w:rtl w:val="0"/>
              </w:rPr>
            </w:r>
          </w:p>
        </w:tc>
        <w:tc>
          <w:tcPr>
            <w:shd w:fill="185fa5" w:val="clear"/>
            <w:vAlign w:val="center"/>
          </w:tcPr>
          <w:p w:rsidR="00000000" w:rsidDel="00000000" w:rsidP="00000000" w:rsidRDefault="00000000" w:rsidRPr="00000000" w14:paraId="0000004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How to Identify It</w:t>
            </w:r>
            <w:r w:rsidDel="00000000" w:rsidR="00000000" w:rsidRPr="00000000">
              <w:rPr>
                <w:rtl w:val="0"/>
              </w:rPr>
            </w:r>
          </w:p>
        </w:tc>
        <w:tc>
          <w:tcPr>
            <w:shd w:fill="185fa5" w:val="clear"/>
            <w:vAlign w:val="center"/>
          </w:tcPr>
          <w:p w:rsidR="00000000" w:rsidDel="00000000" w:rsidP="00000000" w:rsidRDefault="00000000" w:rsidRPr="00000000" w14:paraId="0000004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Description Shown to User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4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Scale / Continuous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4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All numeric, more than 10 unique values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4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 measured number — like age, haemoglobin, or blood pressure"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4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Ordinal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4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Numeric 3–10 unique values, OR ordered text (mild/moderate/severe)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4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"An ordered grade or score — like pain score or disease stage"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5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Nominal / Categorical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5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Text with no natural order, OR binary (Yes/No, Male/Female)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5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 group or category — like gender, blood group, or treatment"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5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Discrete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5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Integer counts with limited unique values (e.g. number of children)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5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 count variable — like number of hospital visits"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5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5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Parses as date, OR column name contains date/dob/admission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5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 calendar date — used for time calculations"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5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5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All unique values OR column name contains ID/serial/no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5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 patient identifier — excluded from analysis automatically"</w:t>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80" w:before="40" w:lineRule="auto"/>
        <w:rPr/>
      </w:pPr>
      <w:r w:rsidDel="00000000" w:rsidR="00000000" w:rsidRPr="00000000">
        <w:rPr>
          <w:rFonts w:ascii="Arial" w:cs="Arial" w:eastAsia="Arial" w:hAnsi="Arial"/>
          <w:color w:val="2c2c2a"/>
          <w:sz w:val="20"/>
          <w:szCs w:val="20"/>
          <w:rtl w:val="0"/>
        </w:rPr>
        <w:t xml:space="preserve">Show all variables in a confirmation table with type and sample values. Allow the user to change any type via dropdown. Do not proceed until confirmed.</w:t>
      </w:r>
      <w:r w:rsidDel="00000000" w:rsidR="00000000" w:rsidRPr="00000000">
        <w:rPr>
          <w:rtl w:val="0"/>
        </w:rPr>
      </w:r>
    </w:p>
    <w:p w:rsidR="00000000" w:rsidDel="00000000" w:rsidP="00000000" w:rsidRDefault="00000000" w:rsidRPr="00000000" w14:paraId="0000005E">
      <w:pPr>
        <w:spacing w:after="80" w:before="200" w:lineRule="auto"/>
        <w:rPr/>
      </w:pPr>
      <w:r w:rsidDel="00000000" w:rsidR="00000000" w:rsidRPr="00000000">
        <w:rPr>
          <w:rFonts w:ascii="Arial" w:cs="Arial" w:eastAsia="Arial" w:hAnsi="Arial"/>
          <w:b w:val="1"/>
          <w:bCs w:val="1"/>
          <w:color w:val="0f6e56"/>
          <w:sz w:val="22"/>
          <w:szCs w:val="22"/>
          <w:rtl w:val="0"/>
        </w:rPr>
        <w:t xml:space="preserve">4.1 Auto-Coding</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sdt>
        <w:sdtPr>
          <w:id w:val="-1159984010"/>
          <w:tag w:val="goog_rdk_3"/>
        </w:sdtPr>
        <w:sdtContent>
          <w:r w:rsidDel="00000000" w:rsidR="00000000" w:rsidRPr="00000000">
            <w:rPr>
              <w:rFonts w:ascii="Arial Unicode MS" w:cs="Arial Unicode MS" w:eastAsia="Arial Unicode MS" w:hAnsi="Arial Unicode MS"/>
              <w:b w:val="0"/>
              <w:bCs w:val="0"/>
              <w:i w:val="0"/>
              <w:iCs w:val="0"/>
              <w:smallCaps w:val="0"/>
              <w:strike w:val="0"/>
              <w:color w:val="2c2c2a"/>
              <w:sz w:val="19"/>
              <w:szCs w:val="19"/>
              <w:u w:val="none"/>
              <w:shd w:fill="auto" w:val="clear"/>
              <w:vertAlign w:val="baseline"/>
              <w:rtl w:val="0"/>
            </w:rPr>
            <w:t xml:space="preserve">Male/Female → 1/2. Yes/No → 1/0. Show coding key. Keep original + coded columns.</w:t>
          </w:r>
        </w:sdtContent>
      </w:sdt>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For regression: auto-create dummy/indicator variables from categorical columns with 3+ categories (see Section 6.7).</w:t>
      </w:r>
      <w:r w:rsidDel="00000000" w:rsidR="00000000" w:rsidRPr="00000000">
        <w:rPr>
          <w:rtl w:val="0"/>
        </w:rPr>
      </w:r>
    </w:p>
    <w:p w:rsidR="00000000" w:rsidDel="00000000" w:rsidP="00000000" w:rsidRDefault="00000000" w:rsidRPr="00000000" w14:paraId="00000061">
      <w:pPr>
        <w:spacing w:after="80" w:before="200" w:lineRule="auto"/>
        <w:rPr/>
      </w:pPr>
      <w:r w:rsidDel="00000000" w:rsidR="00000000" w:rsidRPr="00000000">
        <w:rPr>
          <w:rFonts w:ascii="Arial" w:cs="Arial" w:eastAsia="Arial" w:hAnsi="Arial"/>
          <w:b w:val="1"/>
          <w:bCs w:val="1"/>
          <w:color w:val="0f6e56"/>
          <w:sz w:val="22"/>
          <w:szCs w:val="22"/>
          <w:rtl w:val="0"/>
        </w:rPr>
        <w:t xml:space="preserve">4.2 Optional Recoding</w:t>
      </w:r>
      <w:r w:rsidDel="00000000" w:rsidR="00000000" w:rsidRPr="00000000">
        <w:rPr>
          <w:rtl w:val="0"/>
        </w:rPr>
      </w:r>
    </w:p>
    <w:p w:rsidR="00000000" w:rsidDel="00000000" w:rsidP="00000000" w:rsidRDefault="00000000" w:rsidRPr="00000000" w14:paraId="00000062">
      <w:pPr>
        <w:spacing w:after="80" w:before="40" w:lineRule="auto"/>
        <w:rPr/>
      </w:pPr>
      <w:r w:rsidDel="00000000" w:rsidR="00000000" w:rsidRPr="00000000">
        <w:rPr>
          <w:rFonts w:ascii="Arial" w:cs="Arial" w:eastAsia="Arial" w:hAnsi="Arial"/>
          <w:color w:val="2c2c2a"/>
          <w:sz w:val="20"/>
          <w:szCs w:val="20"/>
          <w:rtl w:val="0"/>
        </w:rPr>
        <w:t xml:space="preserve">Offer grouping for: Age (18–30, 31–45, 46–60, &gt;60), BMI (Underweight/Normal/Overweight/Obese), Haemoglobin (Severe/Moderate/Mild/Normal). Allow custom cutoffs.</w:t>
      </w:r>
      <w:r w:rsidDel="00000000" w:rsidR="00000000" w:rsidRPr="00000000">
        <w:rPr>
          <w:rtl w:val="0"/>
        </w:rPr>
      </w:r>
    </w:p>
    <w:p w:rsidR="00000000" w:rsidDel="00000000" w:rsidP="00000000" w:rsidRDefault="00000000" w:rsidRPr="00000000" w14:paraId="00000063">
      <w:pPr>
        <w:pBdr>
          <w:bottom w:color="185fa5" w:space="4" w:sz="8" w:val="single"/>
        </w:pBdr>
        <w:spacing w:after="100" w:before="280" w:lineRule="auto"/>
        <w:rPr/>
      </w:pPr>
      <w:r w:rsidDel="00000000" w:rsidR="00000000" w:rsidRPr="00000000">
        <w:rPr>
          <w:rFonts w:ascii="Arial" w:cs="Arial" w:eastAsia="Arial" w:hAnsi="Arial"/>
          <w:b w:val="1"/>
          <w:bCs w:val="1"/>
          <w:color w:val="042c53"/>
          <w:sz w:val="28"/>
          <w:szCs w:val="28"/>
          <w:rtl w:val="0"/>
        </w:rPr>
        <w:t xml:space="preserve">5. Module C — Data Quality Checks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Check for: empty rows, duplicate rows, missing values per variable, impossible values, repeated Patient IDs with conflicting demographics.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Impossible value checks: Age 0–120, Hb 1–25 g/dL, SBP 50–300 mmHg, DBP 20–200 mmHg, BMI 10–80, SpO2 50–100%, HR 20–300, Temp 30–45°C.</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Logical consistency: discharge before admission date, male patient marked pregnant.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Show flagged items in a table: Row | Variable | Value | Issue | Action (Keep/Remove/Cap/Review).</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Default: Keep and note in report. Never silently delete.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Exact duplicates: remove automatically, inform user. Partial duplicates: flag and ask.</w:t>
      </w:r>
      <w:r w:rsidDel="00000000" w:rsidR="00000000" w:rsidRPr="00000000">
        <w:rPr>
          <w:rtl w:val="0"/>
        </w:rPr>
      </w:r>
    </w:p>
    <w:p w:rsidR="00000000" w:rsidDel="00000000" w:rsidP="00000000" w:rsidRDefault="00000000" w:rsidRPr="00000000" w14:paraId="0000006A">
      <w:pPr>
        <w:pBdr>
          <w:bottom w:color="185fa5" w:space="4" w:sz="8" w:val="single"/>
        </w:pBdr>
        <w:spacing w:after="100" w:before="280" w:lineRule="auto"/>
        <w:rPr/>
      </w:pPr>
      <w:r w:rsidDel="00000000" w:rsidR="00000000" w:rsidRPr="00000000">
        <w:rPr>
          <w:rFonts w:ascii="Arial" w:cs="Arial" w:eastAsia="Arial" w:hAnsi="Arial"/>
          <w:b w:val="1"/>
          <w:bCs w:val="1"/>
          <w:color w:val="042c53"/>
          <w:sz w:val="28"/>
          <w:szCs w:val="28"/>
          <w:rtl w:val="0"/>
        </w:rPr>
        <w:t xml:space="preserve">6. Module C — Missing Data Management (FULLY REVISED)</w:t>
      </w:r>
      <w:r w:rsidDel="00000000" w:rsidR="00000000" w:rsidRPr="00000000">
        <w:rPr>
          <w:rtl w:val="0"/>
        </w:rPr>
      </w:r>
    </w:p>
    <w:p w:rsidR="00000000" w:rsidDel="00000000" w:rsidP="00000000" w:rsidRDefault="00000000" w:rsidRPr="00000000" w14:paraId="0000006B">
      <w:pPr>
        <w:spacing w:after="80" w:before="200" w:lineRule="auto"/>
        <w:rPr/>
      </w:pPr>
      <w:r w:rsidDel="00000000" w:rsidR="00000000" w:rsidRPr="00000000">
        <w:rPr>
          <w:rFonts w:ascii="Arial" w:cs="Arial" w:eastAsia="Arial" w:hAnsi="Arial"/>
          <w:b w:val="1"/>
          <w:bCs w:val="1"/>
          <w:color w:val="0f6e56"/>
          <w:sz w:val="22"/>
          <w:szCs w:val="22"/>
          <w:rtl w:val="0"/>
        </w:rPr>
        <w:t xml:space="preserve">6.1 Why Listwise Deletion Is Not the Default</w:t>
      </w:r>
      <w:r w:rsidDel="00000000" w:rsidR="00000000" w:rsidRPr="00000000">
        <w:rPr>
          <w:rtl w:val="0"/>
        </w:rPr>
      </w:r>
    </w:p>
    <w:tbl>
      <w:tblPr>
        <w:tblStyle w:val="Table4"/>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92"/>
        <w:tblGridChange w:id="0">
          <w:tblGrid>
            <w:gridCol w:w="9792"/>
          </w:tblGrid>
        </w:tblGridChange>
      </w:tblGrid>
      <w:tr>
        <w:trPr>
          <w:cantSplit w:val="0"/>
          <w:tblHeader w:val="0"/>
        </w:trPr>
        <w:tc>
          <w:tcPr>
            <w:shd w:fill="fcebeb" w:val="clear"/>
          </w:tcPr>
          <w:p w:rsidR="00000000" w:rsidDel="00000000" w:rsidP="00000000" w:rsidRDefault="00000000" w:rsidRPr="00000000" w14:paraId="0000006C">
            <w:pPr>
              <w:spacing w:after="120" w:before="120" w:lineRule="auto"/>
              <w:rPr/>
            </w:pPr>
            <w:r w:rsidDel="00000000" w:rsidR="00000000" w:rsidRPr="00000000">
              <w:rPr>
                <w:rFonts w:ascii="Arial" w:cs="Arial" w:eastAsia="Arial" w:hAnsi="Arial"/>
                <w:color w:val="a32d2d"/>
                <w:sz w:val="19"/>
                <w:szCs w:val="19"/>
                <w:rtl w:val="0"/>
              </w:rPr>
              <w:t xml:space="preserve">⚠  Listwise deletion removes entire patient records when ANY variable is missing. In medical research this reduces sample size, reduces statistical power, and introduces selection bias when data is not missing completely at random. MedRAS does NOT default to listwise deletion. It defaults to MICE for &gt;5% missing and mean/median for &lt;5% missing.</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80" w:before="200" w:lineRule="auto"/>
        <w:rPr/>
      </w:pPr>
      <w:r w:rsidDel="00000000" w:rsidR="00000000" w:rsidRPr="00000000">
        <w:rPr>
          <w:rFonts w:ascii="Arial" w:cs="Arial" w:eastAsia="Arial" w:hAnsi="Arial"/>
          <w:b w:val="1"/>
          <w:bCs w:val="1"/>
          <w:color w:val="0f6e56"/>
          <w:sz w:val="22"/>
          <w:szCs w:val="22"/>
          <w:rtl w:val="0"/>
        </w:rPr>
        <w:t xml:space="preserve">6.2 Where Dummy Variables Fit — Preserving Sample Size</w:t>
      </w:r>
      <w:r w:rsidDel="00000000" w:rsidR="00000000" w:rsidRPr="00000000">
        <w:rPr>
          <w:rtl w:val="0"/>
        </w:rPr>
      </w:r>
    </w:p>
    <w:p w:rsidR="00000000" w:rsidDel="00000000" w:rsidP="00000000" w:rsidRDefault="00000000" w:rsidRPr="00000000" w14:paraId="0000006F">
      <w:pPr>
        <w:spacing w:after="80" w:before="40" w:lineRule="auto"/>
        <w:rPr/>
      </w:pPr>
      <w:r w:rsidDel="00000000" w:rsidR="00000000" w:rsidRPr="00000000">
        <w:rPr>
          <w:rFonts w:ascii="Arial" w:cs="Arial" w:eastAsia="Arial" w:hAnsi="Arial"/>
          <w:color w:val="2c2c2a"/>
          <w:sz w:val="20"/>
          <w:szCs w:val="20"/>
          <w:rtl w:val="0"/>
        </w:rPr>
        <w:t xml:space="preserve">Dummy variable coding for missing data is placed here, in the data preparation phase, BEFORE analysis begins. It allows every patient record to be kept in the analysis by converting missingness itself into usable information.</w:t>
      </w:r>
      <w:r w:rsidDel="00000000" w:rsidR="00000000" w:rsidRPr="00000000">
        <w:rPr>
          <w:rtl w:val="0"/>
        </w:rPr>
      </w:r>
    </w:p>
    <w:tbl>
      <w:tblPr>
        <w:tblStyle w:val="Table5"/>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92"/>
        <w:tblGridChange w:id="0">
          <w:tblGrid>
            <w:gridCol w:w="9792"/>
          </w:tblGrid>
        </w:tblGridChange>
      </w:tblGrid>
      <w:tr>
        <w:trPr>
          <w:cantSplit w:val="0"/>
          <w:tblHeader w:val="0"/>
        </w:trPr>
        <w:tc>
          <w:tcPr>
            <w:shd w:fill="eaf3de" w:val="clear"/>
          </w:tcPr>
          <w:p w:rsidR="00000000" w:rsidDel="00000000" w:rsidP="00000000" w:rsidRDefault="00000000" w:rsidRPr="00000000" w14:paraId="00000070">
            <w:pPr>
              <w:spacing w:after="60" w:before="120" w:lineRule="auto"/>
              <w:rPr/>
            </w:pPr>
            <w:r w:rsidDel="00000000" w:rsidR="00000000" w:rsidRPr="00000000">
              <w:rPr>
                <w:rFonts w:ascii="Arial" w:cs="Arial" w:eastAsia="Arial" w:hAnsi="Arial"/>
                <w:b w:val="1"/>
                <w:bCs w:val="1"/>
                <w:color w:val="0f6e56"/>
                <w:sz w:val="20"/>
                <w:szCs w:val="20"/>
                <w:rtl w:val="0"/>
              </w:rPr>
              <w:t xml:space="preserve">How dummy variable coding for missing data works:</w:t>
            </w:r>
            <w:r w:rsidDel="00000000" w:rsidR="00000000" w:rsidRPr="00000000">
              <w:rPr>
                <w:rtl w:val="0"/>
              </w:rPr>
            </w:r>
          </w:p>
          <w:p w:rsidR="00000000" w:rsidDel="00000000" w:rsidP="00000000" w:rsidRDefault="00000000" w:rsidRPr="00000000" w14:paraId="00000071">
            <w:pPr>
              <w:spacing w:after="20" w:before="20" w:lineRule="auto"/>
              <w:ind w:left="173" w:firstLine="0"/>
              <w:rPr/>
            </w:pPr>
            <w:r w:rsidDel="00000000" w:rsidR="00000000" w:rsidRPr="00000000">
              <w:rPr>
                <w:rFonts w:ascii="Arial" w:cs="Arial" w:eastAsia="Arial" w:hAnsi="Arial"/>
                <w:color w:val="2c2c2a"/>
                <w:sz w:val="19"/>
                <w:szCs w:val="19"/>
                <w:rtl w:val="0"/>
              </w:rPr>
              <w:t xml:space="preserve">• Identify any variable with missing values (e.g. Haemoglobin: 12 values missing, 8%).</w:t>
            </w:r>
            <w:r w:rsidDel="00000000" w:rsidR="00000000" w:rsidRPr="00000000">
              <w:rPr>
                <w:rtl w:val="0"/>
              </w:rPr>
            </w:r>
          </w:p>
          <w:p w:rsidR="00000000" w:rsidDel="00000000" w:rsidP="00000000" w:rsidRDefault="00000000" w:rsidRPr="00000000" w14:paraId="00000072">
            <w:pPr>
              <w:spacing w:after="20" w:before="20" w:lineRule="auto"/>
              <w:ind w:left="173" w:firstLine="0"/>
              <w:rPr/>
            </w:pPr>
            <w:r w:rsidDel="00000000" w:rsidR="00000000" w:rsidRPr="00000000">
              <w:rPr>
                <w:rFonts w:ascii="Arial" w:cs="Arial" w:eastAsia="Arial" w:hAnsi="Arial"/>
                <w:color w:val="2c2c2a"/>
                <w:sz w:val="19"/>
                <w:szCs w:val="19"/>
                <w:rtl w:val="0"/>
              </w:rPr>
              <w:t xml:space="preserve">• Create a new indicator column: Hb_missing (1 = was missing for this patient, 0 = was present).</w:t>
            </w:r>
            <w:r w:rsidDel="00000000" w:rsidR="00000000" w:rsidRPr="00000000">
              <w:rPr>
                <w:rtl w:val="0"/>
              </w:rPr>
            </w:r>
          </w:p>
          <w:p w:rsidR="00000000" w:rsidDel="00000000" w:rsidP="00000000" w:rsidRDefault="00000000" w:rsidRPr="00000000" w14:paraId="00000073">
            <w:pPr>
              <w:spacing w:after="20" w:before="20" w:lineRule="auto"/>
              <w:ind w:left="173" w:firstLine="0"/>
              <w:rPr/>
            </w:pPr>
            <w:r w:rsidDel="00000000" w:rsidR="00000000" w:rsidRPr="00000000">
              <w:rPr>
                <w:rFonts w:ascii="Arial" w:cs="Arial" w:eastAsia="Arial" w:hAnsi="Arial"/>
                <w:color w:val="2c2c2a"/>
                <w:sz w:val="19"/>
                <w:szCs w:val="19"/>
                <w:rtl w:val="0"/>
              </w:rPr>
              <w:t xml:space="preserve">• Fill the original missing cells with the column mean or median.</w:t>
            </w:r>
            <w:r w:rsidDel="00000000" w:rsidR="00000000" w:rsidRPr="00000000">
              <w:rPr>
                <w:rtl w:val="0"/>
              </w:rPr>
            </w:r>
          </w:p>
          <w:p w:rsidR="00000000" w:rsidDel="00000000" w:rsidP="00000000" w:rsidRDefault="00000000" w:rsidRPr="00000000" w14:paraId="00000074">
            <w:pPr>
              <w:spacing w:after="20" w:before="20" w:lineRule="auto"/>
              <w:ind w:left="173" w:firstLine="0"/>
              <w:rPr/>
            </w:pPr>
            <w:r w:rsidDel="00000000" w:rsidR="00000000" w:rsidRPr="00000000">
              <w:rPr>
                <w:rFonts w:ascii="Arial" w:cs="Arial" w:eastAsia="Arial" w:hAnsi="Arial"/>
                <w:color w:val="2c2c2a"/>
                <w:sz w:val="19"/>
                <w:szCs w:val="19"/>
                <w:rtl w:val="0"/>
              </w:rPr>
              <w:t xml:space="preserve">• Include the Hb_missing column as a covariate in any regression model.</w:t>
            </w:r>
            <w:r w:rsidDel="00000000" w:rsidR="00000000" w:rsidRPr="00000000">
              <w:rPr>
                <w:rtl w:val="0"/>
              </w:rPr>
            </w:r>
          </w:p>
          <w:p w:rsidR="00000000" w:rsidDel="00000000" w:rsidP="00000000" w:rsidRDefault="00000000" w:rsidRPr="00000000" w14:paraId="00000075">
            <w:pPr>
              <w:spacing w:after="20" w:before="20" w:lineRule="auto"/>
              <w:ind w:left="173" w:firstLine="0"/>
              <w:rPr/>
            </w:pPr>
            <w:r w:rsidDel="00000000" w:rsidR="00000000" w:rsidRPr="00000000">
              <w:rPr>
                <w:rFonts w:ascii="Arial" w:cs="Arial" w:eastAsia="Arial" w:hAnsi="Arial"/>
                <w:color w:val="2c2c2a"/>
                <w:sz w:val="19"/>
                <w:szCs w:val="19"/>
                <w:rtl w:val="0"/>
              </w:rPr>
              <w:t xml:space="preserve">• All patient records are retained. No data is deleted.</w:t>
            </w:r>
            <w:r w:rsidDel="00000000" w:rsidR="00000000" w:rsidRPr="00000000">
              <w:rPr>
                <w:rtl w:val="0"/>
              </w:rPr>
            </w:r>
          </w:p>
          <w:p w:rsidR="00000000" w:rsidDel="00000000" w:rsidP="00000000" w:rsidRDefault="00000000" w:rsidRPr="00000000" w14:paraId="00000076">
            <w:pPr>
              <w:spacing w:after="20" w:before="20" w:lineRule="auto"/>
              <w:ind w:left="173" w:firstLine="0"/>
              <w:rPr/>
            </w:pPr>
            <w:r w:rsidDel="00000000" w:rsidR="00000000" w:rsidRPr="00000000">
              <w:rPr>
                <w:rFonts w:ascii="Arial" w:cs="Arial" w:eastAsia="Arial" w:hAnsi="Arial"/>
                <w:color w:val="2c2c2a"/>
                <w:sz w:val="19"/>
                <w:szCs w:val="19"/>
                <w:rtl w:val="0"/>
              </w:rPr>
              <w:t xml:space="preserve">• Report in Methods section: "Missing Hb values handled using indicator (dummy) variable method. All n=150 records retained."</w:t>
            </w:r>
            <w:r w:rsidDel="00000000" w:rsidR="00000000" w:rsidRPr="00000000">
              <w:rPr>
                <w:rtl w:val="0"/>
              </w:rPr>
            </w:r>
          </w:p>
          <w:p w:rsidR="00000000" w:rsidDel="00000000" w:rsidP="00000000" w:rsidRDefault="00000000" w:rsidRPr="00000000" w14:paraId="00000077">
            <w:pPr>
              <w:spacing w:before="100" w:lineRule="auto"/>
              <w:rPr/>
            </w:pP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80" w:before="200" w:lineRule="auto"/>
        <w:rPr/>
      </w:pPr>
      <w:r w:rsidDel="00000000" w:rsidR="00000000" w:rsidRPr="00000000">
        <w:rPr>
          <w:rFonts w:ascii="Arial" w:cs="Arial" w:eastAsia="Arial" w:hAnsi="Arial"/>
          <w:b w:val="1"/>
          <w:bCs w:val="1"/>
          <w:color w:val="0f6e56"/>
          <w:sz w:val="22"/>
          <w:szCs w:val="22"/>
          <w:rtl w:val="0"/>
        </w:rPr>
        <w:t xml:space="preserve">6.3 Logical Reasoning Approach — Keeping Data Through Pattern Recognition</w:t>
      </w:r>
      <w:r w:rsidDel="00000000" w:rsidR="00000000" w:rsidRPr="00000000">
        <w:rPr>
          <w:rtl w:val="0"/>
        </w:rPr>
      </w:r>
    </w:p>
    <w:tbl>
      <w:tblPr>
        <w:tblStyle w:val="Table6"/>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85fa5" w:val="clear"/>
            <w:vAlign w:val="center"/>
          </w:tcPr>
          <w:p w:rsidR="00000000" w:rsidDel="00000000" w:rsidP="00000000" w:rsidRDefault="00000000" w:rsidRPr="00000000" w14:paraId="0000007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Missing Pattern</w:t>
            </w:r>
            <w:r w:rsidDel="00000000" w:rsidR="00000000" w:rsidRPr="00000000">
              <w:rPr>
                <w:rtl w:val="0"/>
              </w:rPr>
            </w:r>
          </w:p>
        </w:tc>
        <w:tc>
          <w:tcPr>
            <w:shd w:fill="185fa5" w:val="clear"/>
            <w:vAlign w:val="center"/>
          </w:tcPr>
          <w:p w:rsidR="00000000" w:rsidDel="00000000" w:rsidP="00000000" w:rsidRDefault="00000000" w:rsidRPr="00000000" w14:paraId="0000007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Clinical Meaning</w:t>
            </w:r>
            <w:r w:rsidDel="00000000" w:rsidR="00000000" w:rsidRPr="00000000">
              <w:rPr>
                <w:rtl w:val="0"/>
              </w:rPr>
            </w:r>
          </w:p>
        </w:tc>
        <w:tc>
          <w:tcPr>
            <w:shd w:fill="185fa5" w:val="clear"/>
            <w:vAlign w:val="center"/>
          </w:tcPr>
          <w:p w:rsidR="00000000" w:rsidDel="00000000" w:rsidP="00000000" w:rsidRDefault="00000000" w:rsidRPr="00000000" w14:paraId="0000007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Best Method to Keep All Records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7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Lab value missing — patient not tested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7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Clinically meaningful. Test not ordered.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7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Dummy variable method OR analyse tested vs not-tested as a subgroup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8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Follow-up value missing — patient did not return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8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Loss to follow-up. MAR or MNAR.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8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LOCF for descriptives; survival analysis treats as censored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8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Value missing with no apparent pattern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8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Missing completely at random (MCAR)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8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Mean/median imputation OR MICE — all records kept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8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Outcome variable missing — died or withdrew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8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Informative missingness. Cannot be ignored.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8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Sensitivity analysis required. Both complete-case and imputed reported.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8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Questionnaire item skipped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8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Systematic — respondent chose not to answer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8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Mode imputation OR treat "missing" as a separate category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8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Data not entered — administrative gap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8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Random administrative error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8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Mean/median/MICE — all records kept</w:t>
            </w: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80" w:before="200" w:lineRule="auto"/>
        <w:rPr/>
      </w:pPr>
      <w:r w:rsidDel="00000000" w:rsidR="00000000" w:rsidRPr="00000000">
        <w:rPr>
          <w:rFonts w:ascii="Arial" w:cs="Arial" w:eastAsia="Arial" w:hAnsi="Arial"/>
          <w:b w:val="1"/>
          <w:bCs w:val="1"/>
          <w:color w:val="0f6e56"/>
          <w:sz w:val="22"/>
          <w:szCs w:val="22"/>
          <w:rtl w:val="0"/>
        </w:rPr>
        <w:t xml:space="preserve">6.4 Missing Data Pattern Analysis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Run Little's MCAR test to classify pattern: Missing Completely At Random (MCAR), Missing At Random (MAR), or Missing Not At Random (MNAR).</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Show a missing data heatmap (rows = patients, columns = variables, dark cell = missing value).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Colour code each variable: Green (&lt;5%), Amber (5–20%), Amber (20–50%), Red (&gt;50%).</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If &gt;50% missing in a variable: show red warning "This variable may not be usable. Consider excluding it."</w:t>
      </w:r>
      <w:r w:rsidDel="00000000" w:rsidR="00000000" w:rsidRPr="00000000">
        <w:rPr>
          <w:rtl w:val="0"/>
        </w:rPr>
      </w:r>
    </w:p>
    <w:p w:rsidR="00000000" w:rsidDel="00000000" w:rsidP="00000000" w:rsidRDefault="00000000" w:rsidRPr="00000000" w14:paraId="00000095">
      <w:pPr>
        <w:spacing w:after="80" w:before="200" w:lineRule="auto"/>
        <w:rPr/>
      </w:pPr>
      <w:r w:rsidDel="00000000" w:rsidR="00000000" w:rsidRPr="00000000">
        <w:rPr>
          <w:rFonts w:ascii="Arial" w:cs="Arial" w:eastAsia="Arial" w:hAnsi="Arial"/>
          <w:b w:val="1"/>
          <w:bCs w:val="1"/>
          <w:color w:val="0f6e56"/>
          <w:sz w:val="22"/>
          <w:szCs w:val="22"/>
          <w:rtl w:val="0"/>
        </w:rPr>
        <w:t xml:space="preserve">6.5 Complete Missing Data Method Menu</w:t>
      </w:r>
      <w:r w:rsidDel="00000000" w:rsidR="00000000" w:rsidRPr="00000000">
        <w:rPr>
          <w:rtl w:val="0"/>
        </w:rPr>
      </w:r>
    </w:p>
    <w:tbl>
      <w:tblPr>
        <w:tblStyle w:val="Table7"/>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85fa5" w:val="clear"/>
            <w:vAlign w:val="center"/>
          </w:tcPr>
          <w:p w:rsidR="00000000" w:rsidDel="00000000" w:rsidP="00000000" w:rsidRDefault="00000000" w:rsidRPr="00000000" w14:paraId="00000096">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Method</w:t>
            </w:r>
            <w:r w:rsidDel="00000000" w:rsidR="00000000" w:rsidRPr="00000000">
              <w:rPr>
                <w:rtl w:val="0"/>
              </w:rPr>
            </w:r>
          </w:p>
        </w:tc>
        <w:tc>
          <w:tcPr>
            <w:shd w:fill="185fa5" w:val="clear"/>
            <w:vAlign w:val="center"/>
          </w:tcPr>
          <w:p w:rsidR="00000000" w:rsidDel="00000000" w:rsidP="00000000" w:rsidRDefault="00000000" w:rsidRPr="00000000" w14:paraId="0000009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Plain English Name</w:t>
            </w:r>
            <w:r w:rsidDel="00000000" w:rsidR="00000000" w:rsidRPr="00000000">
              <w:rPr>
                <w:rtl w:val="0"/>
              </w:rPr>
            </w:r>
          </w:p>
        </w:tc>
        <w:tc>
          <w:tcPr>
            <w:shd w:fill="185fa5" w:val="clear"/>
            <w:vAlign w:val="center"/>
          </w:tcPr>
          <w:p w:rsidR="00000000" w:rsidDel="00000000" w:rsidP="00000000" w:rsidRDefault="00000000" w:rsidRPr="00000000" w14:paraId="0000009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When to Use</w:t>
            </w:r>
            <w:r w:rsidDel="00000000" w:rsidR="00000000" w:rsidRPr="00000000">
              <w:rPr>
                <w:rtl w:val="0"/>
              </w:rPr>
            </w:r>
          </w:p>
        </w:tc>
        <w:tc>
          <w:tcPr>
            <w:shd w:fill="185fa5" w:val="clear"/>
            <w:vAlign w:val="center"/>
          </w:tcPr>
          <w:p w:rsidR="00000000" w:rsidDel="00000000" w:rsidP="00000000" w:rsidRDefault="00000000" w:rsidRPr="00000000" w14:paraId="0000009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Keeps All Records?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9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Listwise deletion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9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Remove incomplete records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9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Only &lt;5% missing AND confirmed MCAR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9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 — reduces 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9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Pairwise deletion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9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Use all available data per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A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Correlation/covariance analysis 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A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Partial — each test uses max available 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A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Mean imputation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A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Fill with average 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A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Continuous, &lt;10% missing, MCAR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A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A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Median imputation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A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Fill with middle 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A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Continuous, skewed distribution, &lt;10%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A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A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Mode imputation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A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Fill with most common answer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A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Categorical variable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A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A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Dummy variable coding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A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Add a missing indicator flag, keep all records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B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Any variable in regression, &gt;5% missing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B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Yes — all records kept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B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Separate 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B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Treat "missing" as its own group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B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When missingness is clinically meaningful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B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Yes — missing becomes a category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B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MICE (Multiple Imputation by Chained Equations)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B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Smart fill using patterns in all variables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B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&gt;5% missing, MAR pattern, gold standard for publication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B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B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KNN Imputation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B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Fill from k most similar patients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B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Moderate missingness, preserves relationships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B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B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LOCF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B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Carry last known value forward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C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Longitudinal follow-up data 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C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C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Regression imputation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C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Predict missing value from other variables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C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When other variables strongly predict missing 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C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C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Multiple imputation — Rubin's rules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C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Pool results across multiple imputed datasets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C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Gold standard. &gt;5% missing. Publication.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C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Yes</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80" w:before="200" w:lineRule="auto"/>
        <w:rPr/>
      </w:pPr>
      <w:r w:rsidDel="00000000" w:rsidR="00000000" w:rsidRPr="00000000">
        <w:rPr>
          <w:rFonts w:ascii="Arial" w:cs="Arial" w:eastAsia="Arial" w:hAnsi="Arial"/>
          <w:b w:val="1"/>
          <w:bCs w:val="1"/>
          <w:color w:val="0f6e56"/>
          <w:sz w:val="22"/>
          <w:szCs w:val="22"/>
          <w:rtl w:val="0"/>
        </w:rPr>
        <w:t xml:space="preserve">6.6 Dummy Variable Coding for Missing Data — Technical Specification</w:t>
      </w:r>
      <w:r w:rsidDel="00000000" w:rsidR="00000000" w:rsidRPr="00000000">
        <w:rPr>
          <w:rtl w:val="0"/>
        </w:rPr>
      </w:r>
    </w:p>
    <w:tbl>
      <w:tblPr>
        <w:tblStyle w:val="Table8"/>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85fa5" w:val="clear"/>
            <w:vAlign w:val="center"/>
          </w:tcPr>
          <w:p w:rsidR="00000000" w:rsidDel="00000000" w:rsidP="00000000" w:rsidRDefault="00000000" w:rsidRPr="00000000" w14:paraId="000000C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Step</w:t>
            </w:r>
            <w:r w:rsidDel="00000000" w:rsidR="00000000" w:rsidRPr="00000000">
              <w:rPr>
                <w:rtl w:val="0"/>
              </w:rPr>
            </w:r>
          </w:p>
        </w:tc>
        <w:tc>
          <w:tcPr>
            <w:shd w:fill="185fa5" w:val="clear"/>
            <w:vAlign w:val="center"/>
          </w:tcPr>
          <w:p w:rsidR="00000000" w:rsidDel="00000000" w:rsidP="00000000" w:rsidRDefault="00000000" w:rsidRPr="00000000" w14:paraId="000000C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Action</w:t>
            </w:r>
            <w:r w:rsidDel="00000000" w:rsidR="00000000" w:rsidRPr="00000000">
              <w:rPr>
                <w:rtl w:val="0"/>
              </w:rPr>
            </w:r>
          </w:p>
        </w:tc>
        <w:tc>
          <w:tcPr>
            <w:shd w:fill="185fa5" w:val="clear"/>
            <w:vAlign w:val="center"/>
          </w:tcPr>
          <w:p w:rsidR="00000000" w:rsidDel="00000000" w:rsidP="00000000" w:rsidRDefault="00000000" w:rsidRPr="00000000" w14:paraId="000000C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Example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C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D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Identify variable with missing values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D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Haemoglobin: 12 missing (8% of 150 patients)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D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D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Create indicator column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D4">
            <w:pPr>
              <w:spacing w:after="40" w:before="40" w:lineRule="auto"/>
              <w:jc w:val="left"/>
              <w:rPr/>
            </w:pPr>
            <w:sdt>
              <w:sdtPr>
                <w:id w:val="-198847028"/>
                <w:tag w:val="goog_rdk_4"/>
              </w:sdtPr>
              <w:sdtContent>
                <w:r w:rsidDel="00000000" w:rsidR="00000000" w:rsidRPr="00000000">
                  <w:rPr>
                    <w:rFonts w:ascii="Arial Unicode MS" w:cs="Arial Unicode MS" w:eastAsia="Arial Unicode MS" w:hAnsi="Arial Unicode MS"/>
                    <w:b w:val="0"/>
                    <w:bCs w:val="0"/>
                    <w:i w:val="0"/>
                    <w:iCs w:val="0"/>
                    <w:color w:val="2c2c2a"/>
                    <w:sz w:val="18"/>
                    <w:szCs w:val="18"/>
                    <w:rtl w:val="0"/>
                  </w:rPr>
                  <w:t xml:space="preserve">New column: Hb_missing → 1=missing, 0=present</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D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D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Fill original missing cells with mean or median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D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Hb: 12 missing cells filled with mean = 9.8 g/dL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D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D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Include indicator as covariate in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D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Regression: Age, Gender, Hb, Hb_missing all included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D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D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Interpret output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D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Coefficient for Hb_missing shows effect of "was missing"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D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D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Report in Methods section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E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"Missing Hb handled using indicator variable method. All n=150 records retained."</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tbl>
      <w:tblPr>
        <w:tblStyle w:val="Table9"/>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92"/>
        <w:tblGridChange w:id="0">
          <w:tblGrid>
            <w:gridCol w:w="9792"/>
          </w:tblGrid>
        </w:tblGridChange>
      </w:tblGrid>
      <w:tr>
        <w:trPr>
          <w:cantSplit w:val="0"/>
          <w:tblHeader w:val="0"/>
        </w:trPr>
        <w:tc>
          <w:tcPr>
            <w:shd w:fill="faeeda" w:val="clear"/>
          </w:tcPr>
          <w:p w:rsidR="00000000" w:rsidDel="00000000" w:rsidP="00000000" w:rsidRDefault="00000000" w:rsidRPr="00000000" w14:paraId="000000E2">
            <w:pPr>
              <w:spacing w:after="120" w:before="120" w:lineRule="auto"/>
              <w:rPr/>
            </w:pPr>
            <w:r w:rsidDel="00000000" w:rsidR="00000000" w:rsidRPr="00000000">
              <w:rPr>
                <w:rFonts w:ascii="Arial" w:cs="Arial" w:eastAsia="Arial" w:hAnsi="Arial"/>
                <w:color w:val="854f0b"/>
                <w:sz w:val="19"/>
                <w:szCs w:val="19"/>
                <w:rtl w:val="0"/>
              </w:rPr>
              <w:t xml:space="preserve">⚠  Dummy variable coding for missingness is for regression models only. For descriptive statistics, always report n separately per variable and state how many were missing.</w:t>
            </w: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80" w:before="200" w:lineRule="auto"/>
        <w:rPr/>
      </w:pPr>
      <w:r w:rsidDel="00000000" w:rsidR="00000000" w:rsidRPr="00000000">
        <w:rPr>
          <w:rFonts w:ascii="Arial" w:cs="Arial" w:eastAsia="Arial" w:hAnsi="Arial"/>
          <w:b w:val="1"/>
          <w:bCs w:val="1"/>
          <w:color w:val="0f6e56"/>
          <w:sz w:val="22"/>
          <w:szCs w:val="22"/>
          <w:rtl w:val="0"/>
        </w:rPr>
        <w:t xml:space="preserve">6.7 Dummy Variables for Categorical Predictors in Regression (Separate Concept)</w:t>
      </w:r>
      <w:r w:rsidDel="00000000" w:rsidR="00000000" w:rsidRPr="00000000">
        <w:rPr>
          <w:rtl w:val="0"/>
        </w:rPr>
      </w:r>
    </w:p>
    <w:p w:rsidR="00000000" w:rsidDel="00000000" w:rsidP="00000000" w:rsidRDefault="00000000" w:rsidRPr="00000000" w14:paraId="000000E5">
      <w:pPr>
        <w:spacing w:after="80" w:before="40" w:lineRule="auto"/>
        <w:rPr/>
      </w:pPr>
      <w:r w:rsidDel="00000000" w:rsidR="00000000" w:rsidRPr="00000000">
        <w:rPr>
          <w:rFonts w:ascii="Arial" w:cs="Arial" w:eastAsia="Arial" w:hAnsi="Arial"/>
          <w:color w:val="2c2c2a"/>
          <w:sz w:val="20"/>
          <w:szCs w:val="20"/>
          <w:rtl w:val="0"/>
        </w:rPr>
        <w:t xml:space="preserve">When a categorical variable with 3+ categories is used as a predictor in linear or logistic regression, the system automatically creates indicator (dummy) variables:</w:t>
      </w:r>
      <w:r w:rsidDel="00000000" w:rsidR="00000000" w:rsidRPr="00000000">
        <w:rPr>
          <w:rtl w:val="0"/>
        </w:rPr>
      </w:r>
    </w:p>
    <w:tbl>
      <w:tblPr>
        <w:tblStyle w:val="Table10"/>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85fa5" w:val="clear"/>
            <w:vAlign w:val="center"/>
          </w:tcPr>
          <w:p w:rsidR="00000000" w:rsidDel="00000000" w:rsidP="00000000" w:rsidRDefault="00000000" w:rsidRPr="00000000" w14:paraId="000000E6">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Original Variable</w:t>
            </w:r>
            <w:r w:rsidDel="00000000" w:rsidR="00000000" w:rsidRPr="00000000">
              <w:rPr>
                <w:rtl w:val="0"/>
              </w:rPr>
            </w:r>
          </w:p>
        </w:tc>
        <w:tc>
          <w:tcPr>
            <w:shd w:fill="185fa5" w:val="clear"/>
            <w:vAlign w:val="center"/>
          </w:tcPr>
          <w:p w:rsidR="00000000" w:rsidDel="00000000" w:rsidP="00000000" w:rsidRDefault="00000000" w:rsidRPr="00000000" w14:paraId="000000E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Categories</w:t>
            </w:r>
            <w:r w:rsidDel="00000000" w:rsidR="00000000" w:rsidRPr="00000000">
              <w:rPr>
                <w:rtl w:val="0"/>
              </w:rPr>
            </w:r>
          </w:p>
        </w:tc>
        <w:tc>
          <w:tcPr>
            <w:shd w:fill="185fa5" w:val="clear"/>
            <w:vAlign w:val="center"/>
          </w:tcPr>
          <w:p w:rsidR="00000000" w:rsidDel="00000000" w:rsidP="00000000" w:rsidRDefault="00000000" w:rsidRPr="00000000" w14:paraId="000000E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Dummy Columns Created</w:t>
            </w:r>
            <w:r w:rsidDel="00000000" w:rsidR="00000000" w:rsidRPr="00000000">
              <w:rPr>
                <w:rtl w:val="0"/>
              </w:rPr>
            </w:r>
          </w:p>
        </w:tc>
        <w:tc>
          <w:tcPr>
            <w:shd w:fill="185fa5" w:val="clear"/>
            <w:vAlign w:val="center"/>
          </w:tcPr>
          <w:p w:rsidR="00000000" w:rsidDel="00000000" w:rsidP="00000000" w:rsidRDefault="00000000" w:rsidRPr="00000000" w14:paraId="000000E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Reference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E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Blood group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E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 B, AB, 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E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Blood_A  Blood_B  Blood_AB (3 columns)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E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 = 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E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Treatment arm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E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Drug A, Drug B,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F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Treat_A  Treat_B (2 columns)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0F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Control = 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F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Severity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F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Mild, Moderate, Severe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F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Mod_severity  Severe_severity (2 columns)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0F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Mild = 0,0</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80" w:before="200" w:lineRule="auto"/>
        <w:rPr/>
      </w:pPr>
      <w:r w:rsidDel="00000000" w:rsidR="00000000" w:rsidRPr="00000000">
        <w:rPr>
          <w:rFonts w:ascii="Arial" w:cs="Arial" w:eastAsia="Arial" w:hAnsi="Arial"/>
          <w:b w:val="1"/>
          <w:bCs w:val="1"/>
          <w:color w:val="0f6e56"/>
          <w:sz w:val="22"/>
          <w:szCs w:val="22"/>
          <w:rtl w:val="0"/>
        </w:rPr>
        <w:t xml:space="preserve">6.8 Sensitivity Analysis — Mandatory</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Always run the same primary analysis twice: once with the imputed dataset and once with complete cases only.</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If conclusions differ between the two: report as a key limitation in the auto-written report.</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Include this comparison in the Methods section automatically.</w:t>
      </w:r>
      <w:r w:rsidDel="00000000" w:rsidR="00000000" w:rsidRPr="00000000">
        <w:rPr>
          <w:rtl w:val="0"/>
        </w:rPr>
      </w:r>
    </w:p>
    <w:p w:rsidR="00000000" w:rsidDel="00000000" w:rsidP="00000000" w:rsidRDefault="00000000" w:rsidRPr="00000000" w14:paraId="000000FB">
      <w:pPr>
        <w:pBdr>
          <w:bottom w:color="185fa5" w:space="4" w:sz="8" w:val="single"/>
        </w:pBdr>
        <w:spacing w:after="100" w:before="280" w:lineRule="auto"/>
        <w:rPr/>
      </w:pPr>
      <w:r w:rsidDel="00000000" w:rsidR="00000000" w:rsidRPr="00000000">
        <w:rPr>
          <w:rFonts w:ascii="Arial" w:cs="Arial" w:eastAsia="Arial" w:hAnsi="Arial"/>
          <w:b w:val="1"/>
          <w:bCs w:val="1"/>
          <w:color w:val="042c53"/>
          <w:sz w:val="28"/>
          <w:szCs w:val="28"/>
          <w:rtl w:val="0"/>
        </w:rPr>
        <w:t xml:space="preserve">7. Module D — Research Objective and Direction Selection (FULLY REVISED UI)</w:t>
      </w:r>
      <w:r w:rsidDel="00000000" w:rsidR="00000000" w:rsidRPr="00000000">
        <w:rPr>
          <w:rtl w:val="0"/>
        </w:rPr>
      </w:r>
    </w:p>
    <w:p w:rsidR="00000000" w:rsidDel="00000000" w:rsidP="00000000" w:rsidRDefault="00000000" w:rsidRPr="00000000" w14:paraId="000000FC">
      <w:pPr>
        <w:spacing w:after="80" w:before="200" w:lineRule="auto"/>
        <w:rPr/>
      </w:pPr>
      <w:r w:rsidDel="00000000" w:rsidR="00000000" w:rsidRPr="00000000">
        <w:rPr>
          <w:rFonts w:ascii="Arial" w:cs="Arial" w:eastAsia="Arial" w:hAnsi="Arial"/>
          <w:b w:val="1"/>
          <w:bCs w:val="1"/>
          <w:color w:val="0f6e56"/>
          <w:sz w:val="22"/>
          <w:szCs w:val="22"/>
          <w:rtl w:val="0"/>
        </w:rPr>
        <w:t xml:space="preserve">7.1 Screen Flow — Three Sequential Parts</w:t>
      </w:r>
      <w:r w:rsidDel="00000000" w:rsidR="00000000" w:rsidRPr="00000000">
        <w:rPr>
          <w:rtl w:val="0"/>
        </w:rPr>
      </w:r>
    </w:p>
    <w:p w:rsidR="00000000" w:rsidDel="00000000" w:rsidP="00000000" w:rsidRDefault="00000000" w:rsidRPr="00000000" w14:paraId="000000FD">
      <w:pPr>
        <w:spacing w:after="80" w:before="40" w:lineRule="auto"/>
        <w:rPr/>
      </w:pPr>
      <w:r w:rsidDel="00000000" w:rsidR="00000000" w:rsidRPr="00000000">
        <w:rPr>
          <w:rFonts w:ascii="Arial" w:cs="Arial" w:eastAsia="Arial" w:hAnsi="Arial"/>
          <w:color w:val="2c2c2a"/>
          <w:sz w:val="20"/>
          <w:szCs w:val="20"/>
          <w:rtl w:val="0"/>
        </w:rPr>
        <w:t xml:space="preserve">The user progresses through three parts in order. They cannot skip ahead. Each part must be completed before the next appears.</w:t>
      </w:r>
      <w:r w:rsidDel="00000000" w:rsidR="00000000" w:rsidRPr="00000000">
        <w:rPr>
          <w:rtl w:val="0"/>
        </w:rPr>
      </w:r>
    </w:p>
    <w:p w:rsidR="00000000" w:rsidDel="00000000" w:rsidP="00000000" w:rsidRDefault="00000000" w:rsidRPr="00000000" w14:paraId="000000FE">
      <w:pPr>
        <w:spacing w:after="80" w:before="200" w:lineRule="auto"/>
        <w:rPr/>
      </w:pPr>
      <w:r w:rsidDel="00000000" w:rsidR="00000000" w:rsidRPr="00000000">
        <w:rPr>
          <w:rFonts w:ascii="Arial" w:cs="Arial" w:eastAsia="Arial" w:hAnsi="Arial"/>
          <w:b w:val="1"/>
          <w:bCs w:val="1"/>
          <w:color w:val="0f6e56"/>
          <w:sz w:val="22"/>
          <w:szCs w:val="22"/>
          <w:rtl w:val="0"/>
        </w:rPr>
        <w:t xml:space="preserve">7.2 Part 1 — Free Text Objective Input</w:t>
      </w:r>
      <w:r w:rsidDel="00000000" w:rsidR="00000000" w:rsidRPr="00000000">
        <w:rPr>
          <w:rtl w:val="0"/>
        </w:rPr>
      </w:r>
    </w:p>
    <w:p w:rsidR="00000000" w:rsidDel="00000000" w:rsidP="00000000" w:rsidRDefault="00000000" w:rsidRPr="00000000" w14:paraId="000000FF">
      <w:pPr>
        <w:spacing w:after="80" w:before="40" w:lineRule="auto"/>
        <w:rPr/>
      </w:pPr>
      <w:r w:rsidDel="00000000" w:rsidR="00000000" w:rsidRPr="00000000">
        <w:rPr>
          <w:rFonts w:ascii="Arial" w:cs="Arial" w:eastAsia="Arial" w:hAnsi="Arial"/>
          <w:color w:val="2c2c2a"/>
          <w:sz w:val="20"/>
          <w:szCs w:val="20"/>
          <w:rtl w:val="0"/>
        </w:rPr>
        <w:t xml:space="preserve">Show a large text area with placeholder: "Type your research objective in plain English. Example: Compare haemoglobin levels between treatment and control groups at 8 weeks."</w:t>
      </w:r>
      <w:r w:rsidDel="00000000" w:rsidR="00000000" w:rsidRPr="00000000">
        <w:rPr>
          <w:rtl w:val="0"/>
        </w:rPr>
      </w:r>
    </w:p>
    <w:p w:rsidR="00000000" w:rsidDel="00000000" w:rsidP="00000000" w:rsidRDefault="00000000" w:rsidRPr="00000000" w14:paraId="00000100">
      <w:pPr>
        <w:spacing w:after="80" w:before="40" w:lineRule="auto"/>
        <w:rPr/>
      </w:pPr>
      <w:r w:rsidDel="00000000" w:rsidR="00000000" w:rsidRPr="00000000">
        <w:rPr>
          <w:rFonts w:ascii="Arial" w:cs="Arial" w:eastAsia="Arial" w:hAnsi="Arial"/>
          <w:color w:val="2c2c2a"/>
          <w:sz w:val="20"/>
          <w:szCs w:val="20"/>
          <w:rtl w:val="0"/>
        </w:rPr>
        <w:t xml:space="preserve">When the user types and clicks "Parse my objective", the system reads keywords and pre-fills Part 2 automatically. If objective is blank or parsing fails, the user must manually select from Part 2.</w:t>
      </w:r>
      <w:r w:rsidDel="00000000" w:rsidR="00000000" w:rsidRPr="00000000">
        <w:rPr>
          <w:rtl w:val="0"/>
        </w:rPr>
      </w:r>
    </w:p>
    <w:tbl>
      <w:tblPr>
        <w:tblStyle w:val="Table11"/>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92"/>
        <w:tblGridChange w:id="0">
          <w:tblGrid>
            <w:gridCol w:w="9792"/>
          </w:tblGrid>
        </w:tblGridChange>
      </w:tblGrid>
      <w:tr>
        <w:trPr>
          <w:cantSplit w:val="0"/>
          <w:tblHeader w:val="0"/>
        </w:trPr>
        <w:tc>
          <w:tcPr>
            <w:shd w:fill="eaf3de" w:val="clear"/>
          </w:tcPr>
          <w:p w:rsidR="00000000" w:rsidDel="00000000" w:rsidP="00000000" w:rsidRDefault="00000000" w:rsidRPr="00000000" w14:paraId="00000101">
            <w:pPr>
              <w:spacing w:after="80" w:before="140" w:lineRule="auto"/>
              <w:rPr/>
            </w:pPr>
            <w:r w:rsidDel="00000000" w:rsidR="00000000" w:rsidRPr="00000000">
              <w:rPr>
                <w:rFonts w:ascii="Arial" w:cs="Arial" w:eastAsia="Arial" w:hAnsi="Arial"/>
                <w:b w:val="1"/>
                <w:bCs w:val="1"/>
                <w:color w:val="0f6e56"/>
                <w:sz w:val="20"/>
                <w:szCs w:val="20"/>
                <w:rtl w:val="0"/>
              </w:rPr>
              <w:t xml:space="preserve">UI: PART 1 — Objective Input Screen</w:t>
            </w:r>
            <w:r w:rsidDel="00000000" w:rsidR="00000000" w:rsidRPr="00000000">
              <w:rPr>
                <w:rtl w:val="0"/>
              </w:rPr>
            </w:r>
          </w:p>
          <w:p w:rsidR="00000000" w:rsidDel="00000000" w:rsidP="00000000" w:rsidRDefault="00000000" w:rsidRPr="00000000" w14:paraId="00000102">
            <w:pPr>
              <w:spacing w:after="40" w:before="40" w:lineRule="auto"/>
              <w:ind w:left="173" w:firstLine="0"/>
              <w:rPr/>
            </w:pPr>
            <w:r w:rsidDel="00000000" w:rsidR="00000000" w:rsidRPr="00000000">
              <w:rPr>
                <w:rFonts w:ascii="Arial" w:cs="Arial" w:eastAsia="Arial" w:hAnsi="Arial"/>
                <w:color w:val="2c2c2a"/>
                <w:sz w:val="18"/>
                <w:szCs w:val="18"/>
                <w:rtl w:val="0"/>
              </w:rPr>
              <w:t xml:space="preserve">1. Large text area (4–5 lines tall), label: "What is your research objective?"</w:t>
            </w:r>
            <w:r w:rsidDel="00000000" w:rsidR="00000000" w:rsidRPr="00000000">
              <w:rPr>
                <w:rtl w:val="0"/>
              </w:rPr>
            </w:r>
          </w:p>
          <w:p w:rsidR="00000000" w:rsidDel="00000000" w:rsidP="00000000" w:rsidRDefault="00000000" w:rsidRPr="00000000" w14:paraId="00000103">
            <w:pPr>
              <w:spacing w:after="40" w:before="40" w:lineRule="auto"/>
              <w:ind w:left="173" w:firstLine="0"/>
              <w:rPr/>
            </w:pPr>
            <w:r w:rsidDel="00000000" w:rsidR="00000000" w:rsidRPr="00000000">
              <w:rPr>
                <w:rFonts w:ascii="Arial" w:cs="Arial" w:eastAsia="Arial" w:hAnsi="Arial"/>
                <w:color w:val="2c2c2a"/>
                <w:sz w:val="18"/>
                <w:szCs w:val="18"/>
                <w:rtl w:val="0"/>
              </w:rPr>
              <w:t xml:space="preserve">2. Placeholder text showing examples.</w:t>
            </w:r>
            <w:r w:rsidDel="00000000" w:rsidR="00000000" w:rsidRPr="00000000">
              <w:rPr>
                <w:rtl w:val="0"/>
              </w:rPr>
            </w:r>
          </w:p>
          <w:p w:rsidR="00000000" w:rsidDel="00000000" w:rsidP="00000000" w:rsidRDefault="00000000" w:rsidRPr="00000000" w14:paraId="00000104">
            <w:pPr>
              <w:spacing w:after="40" w:before="40" w:lineRule="auto"/>
              <w:ind w:left="173" w:firstLine="0"/>
              <w:rPr/>
            </w:pPr>
            <w:sdt>
              <w:sdtPr>
                <w:id w:val="39104264"/>
                <w:tag w:val="goog_rdk_5"/>
              </w:sdtPr>
              <w:sdtContent>
                <w:r w:rsidDel="00000000" w:rsidR="00000000" w:rsidRPr="00000000">
                  <w:rPr>
                    <w:rFonts w:ascii="Arial Unicode MS" w:cs="Arial Unicode MS" w:eastAsia="Arial Unicode MS" w:hAnsi="Arial Unicode MS"/>
                    <w:color w:val="2c2c2a"/>
                    <w:sz w:val="18"/>
                    <w:szCs w:val="18"/>
                    <w:rtl w:val="0"/>
                  </w:rPr>
                  <w:t xml:space="preserve">3. Button: [Parse my objective →]</w:t>
                </w:r>
              </w:sdtContent>
            </w:sdt>
            <w:r w:rsidDel="00000000" w:rsidR="00000000" w:rsidRPr="00000000">
              <w:rPr>
                <w:rtl w:val="0"/>
              </w:rPr>
            </w:r>
          </w:p>
          <w:p w:rsidR="00000000" w:rsidDel="00000000" w:rsidP="00000000" w:rsidRDefault="00000000" w:rsidRPr="00000000" w14:paraId="00000105">
            <w:pPr>
              <w:spacing w:after="40" w:before="40" w:lineRule="auto"/>
              <w:ind w:left="173" w:firstLine="0"/>
              <w:rPr/>
            </w:pPr>
            <w:r w:rsidDel="00000000" w:rsidR="00000000" w:rsidRPr="00000000">
              <w:rPr>
                <w:rFonts w:ascii="Arial" w:cs="Arial" w:eastAsia="Arial" w:hAnsi="Arial"/>
                <w:color w:val="2c2c2a"/>
                <w:sz w:val="18"/>
                <w:szCs w:val="18"/>
                <w:rtl w:val="0"/>
              </w:rPr>
              <w:t xml:space="preserve">4. After clicking: show a brief "Detected keywords" chip row below the text area.</w:t>
            </w:r>
            <w:r w:rsidDel="00000000" w:rsidR="00000000" w:rsidRPr="00000000">
              <w:rPr>
                <w:rtl w:val="0"/>
              </w:rPr>
            </w:r>
          </w:p>
          <w:p w:rsidR="00000000" w:rsidDel="00000000" w:rsidP="00000000" w:rsidRDefault="00000000" w:rsidRPr="00000000" w14:paraId="00000106">
            <w:pPr>
              <w:spacing w:after="40" w:before="40" w:lineRule="auto"/>
              <w:ind w:left="173" w:firstLine="0"/>
              <w:rPr/>
            </w:pPr>
            <w:r w:rsidDel="00000000" w:rsidR="00000000" w:rsidRPr="00000000">
              <w:rPr>
                <w:rFonts w:ascii="Arial" w:cs="Arial" w:eastAsia="Arial" w:hAnsi="Arial"/>
                <w:color w:val="2c2c2a"/>
                <w:sz w:val="18"/>
                <w:szCs w:val="18"/>
                <w:rtl w:val="0"/>
              </w:rPr>
              <w:t xml:space="preserve">5. Example chips: [2 groups] [Continuous outcome] [Longitudinal] — these auto-fill Part 2.</w:t>
            </w:r>
            <w:r w:rsidDel="00000000" w:rsidR="00000000" w:rsidRPr="00000000">
              <w:rPr>
                <w:rtl w:val="0"/>
              </w:rPr>
            </w:r>
          </w:p>
          <w:p w:rsidR="00000000" w:rsidDel="00000000" w:rsidP="00000000" w:rsidRDefault="00000000" w:rsidRPr="00000000" w14:paraId="00000107">
            <w:pPr>
              <w:spacing w:before="100" w:lineRule="auto"/>
              <w:rPr/>
            </w:pP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80" w:before="200" w:lineRule="auto"/>
        <w:rPr/>
      </w:pPr>
      <w:r w:rsidDel="00000000" w:rsidR="00000000" w:rsidRPr="00000000">
        <w:rPr>
          <w:rFonts w:ascii="Arial" w:cs="Arial" w:eastAsia="Arial" w:hAnsi="Arial"/>
          <w:b w:val="1"/>
          <w:bCs w:val="1"/>
          <w:color w:val="0f6e56"/>
          <w:sz w:val="22"/>
          <w:szCs w:val="22"/>
          <w:rtl w:val="0"/>
        </w:rPr>
        <w:t xml:space="preserve">7.3 Part 2 — Direction Dropdown (CORE UI ELEMENT)</w:t>
      </w:r>
      <w:r w:rsidDel="00000000" w:rsidR="00000000" w:rsidRPr="00000000">
        <w:rPr>
          <w:rtl w:val="0"/>
        </w:rPr>
      </w:r>
    </w:p>
    <w:p w:rsidR="00000000" w:rsidDel="00000000" w:rsidP="00000000" w:rsidRDefault="00000000" w:rsidRPr="00000000" w14:paraId="0000010A">
      <w:pPr>
        <w:spacing w:after="80" w:before="40" w:lineRule="auto"/>
        <w:rPr/>
      </w:pPr>
      <w:r w:rsidDel="00000000" w:rsidR="00000000" w:rsidRPr="00000000">
        <w:rPr>
          <w:rFonts w:ascii="Arial" w:cs="Arial" w:eastAsia="Arial" w:hAnsi="Arial"/>
          <w:color w:val="2c2c2a"/>
          <w:sz w:val="20"/>
          <w:szCs w:val="20"/>
          <w:rtl w:val="0"/>
        </w:rPr>
        <w:t xml:space="preserve">Show a grouped dropdown with 16 options. The selected option determines which tests will run. Each option has a plain English label and a one-line description. This is the most important user decision in the entire app.</w:t>
      </w:r>
      <w:r w:rsidDel="00000000" w:rsidR="00000000" w:rsidRPr="00000000">
        <w:rPr>
          <w:rtl w:val="0"/>
        </w:rPr>
      </w:r>
    </w:p>
    <w:tbl>
      <w:tblPr>
        <w:tblStyle w:val="Table12"/>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85fa5" w:val="clear"/>
            <w:vAlign w:val="center"/>
          </w:tcPr>
          <w:p w:rsidR="00000000" w:rsidDel="00000000" w:rsidP="00000000" w:rsidRDefault="00000000" w:rsidRPr="00000000" w14:paraId="0000010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Group</w:t>
            </w:r>
            <w:r w:rsidDel="00000000" w:rsidR="00000000" w:rsidRPr="00000000">
              <w:rPr>
                <w:rtl w:val="0"/>
              </w:rPr>
            </w:r>
          </w:p>
        </w:tc>
        <w:tc>
          <w:tcPr>
            <w:shd w:fill="185fa5" w:val="clear"/>
            <w:vAlign w:val="center"/>
          </w:tcPr>
          <w:p w:rsidR="00000000" w:rsidDel="00000000" w:rsidP="00000000" w:rsidRDefault="00000000" w:rsidRPr="00000000" w14:paraId="0000010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t>
            </w:r>
            <w:r w:rsidDel="00000000" w:rsidR="00000000" w:rsidRPr="00000000">
              <w:rPr>
                <w:rtl w:val="0"/>
              </w:rPr>
            </w:r>
          </w:p>
        </w:tc>
        <w:tc>
          <w:tcPr>
            <w:shd w:fill="185fa5" w:val="clear"/>
            <w:vAlign w:val="center"/>
          </w:tcPr>
          <w:p w:rsidR="00000000" w:rsidDel="00000000" w:rsidP="00000000" w:rsidRDefault="00000000" w:rsidRPr="00000000" w14:paraId="0000010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Label (shown in dropdown)</w:t>
            </w:r>
            <w:r w:rsidDel="00000000" w:rsidR="00000000" w:rsidRPr="00000000">
              <w:rPr>
                <w:rtl w:val="0"/>
              </w:rPr>
            </w:r>
          </w:p>
        </w:tc>
        <w:tc>
          <w:tcPr>
            <w:shd w:fill="185fa5" w:val="clear"/>
            <w:vAlign w:val="center"/>
          </w:tcPr>
          <w:p w:rsidR="00000000" w:rsidDel="00000000" w:rsidP="00000000" w:rsidRDefault="00000000" w:rsidRPr="00000000" w14:paraId="0000010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Description (shown below dropdown when selected)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0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DESCRIPTIVE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1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1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Describe my data 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1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Summarise values — means, counts, percentages. No comparison or test needed.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1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COMPARISON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1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1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two independent groups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1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Test whether a measurement differs between two separate groups.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1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COMPARISON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1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1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three or more groups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1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Test for differences across multiple groups at once.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1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COMPARISON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1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1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before and after (same patients)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1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Test change in the same patients measured at two timepoints.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1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COMPARISON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2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2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across multiple timepoints (same patients)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2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Track changes in the same patients over 3 or more visits.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2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ASSOCIATION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2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2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Measure relationship between two variables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2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Quantify how strongly two measurements are related to each other.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2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ASSOCIATION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2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2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Measure agreement between two observers or methods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2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Check whether two raters or instruments give the same result.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2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PREDICTION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2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2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Find risk factors for a Yes/No outcome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2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Identify which variables independently predict a binary outcome.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2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PREDICTION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3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3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Predict a continuous measurement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3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Identify which variables predict a number outcome.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3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PREDICTION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3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3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Classify patients into groups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3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Build a model that assigns patients to categories using multiple variables.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3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SURVIVAL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3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3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Analyse time until an event occurs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3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Study how long it takes for something to happen (death, relapse, discharge).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3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DIAGNOSTIC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3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3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Evaluate a diagnostic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3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Calculate sensitivity, specificity, ROC curve, and best cutoff 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3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REDUCTION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4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4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Summarise many variables into fewer patterns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4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Find groupings and patterns in a large set of variables.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4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ADVANCED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4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4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Adjust for background variables (confounders)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4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Control for variables that might affect your main result.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4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TIME SERIES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4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4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Study a trend over time in aggregated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4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Analyse patterns in measurements taken at regular time intervals.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4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AUTO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4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4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 am not sure — let the app decide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4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System analyses variable types and objective text and selects automatically.</w:t>
            </w:r>
            <w:r w:rsidDel="00000000" w:rsidR="00000000" w:rsidRPr="00000000">
              <w:rPr>
                <w:rtl w:val="0"/>
              </w:rPr>
            </w:r>
          </w:p>
        </w:tc>
      </w:tr>
    </w:tbl>
    <w:p w:rsidR="00000000" w:rsidDel="00000000" w:rsidP="00000000" w:rsidRDefault="00000000" w:rsidRPr="00000000" w14:paraId="0000014F">
      <w:pPr>
        <w:rPr/>
      </w:pPr>
      <w:r w:rsidDel="00000000" w:rsidR="00000000" w:rsidRPr="00000000">
        <w:rPr>
          <w:rtl w:val="0"/>
        </w:rPr>
      </w:r>
    </w:p>
    <w:tbl>
      <w:tblPr>
        <w:tblStyle w:val="Table13"/>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92"/>
        <w:tblGridChange w:id="0">
          <w:tblGrid>
            <w:gridCol w:w="9792"/>
          </w:tblGrid>
        </w:tblGridChange>
      </w:tblGrid>
      <w:tr>
        <w:trPr>
          <w:cantSplit w:val="0"/>
          <w:tblHeader w:val="0"/>
        </w:trPr>
        <w:tc>
          <w:tcPr>
            <w:shd w:fill="eaf3de" w:val="clear"/>
          </w:tcPr>
          <w:p w:rsidR="00000000" w:rsidDel="00000000" w:rsidP="00000000" w:rsidRDefault="00000000" w:rsidRPr="00000000" w14:paraId="00000150">
            <w:pPr>
              <w:spacing w:after="80" w:before="140" w:lineRule="auto"/>
              <w:rPr/>
            </w:pPr>
            <w:r w:rsidDel="00000000" w:rsidR="00000000" w:rsidRPr="00000000">
              <w:rPr>
                <w:rFonts w:ascii="Arial" w:cs="Arial" w:eastAsia="Arial" w:hAnsi="Arial"/>
                <w:b w:val="1"/>
                <w:bCs w:val="1"/>
                <w:color w:val="0f6e56"/>
                <w:sz w:val="20"/>
                <w:szCs w:val="20"/>
                <w:rtl w:val="0"/>
              </w:rPr>
              <w:t xml:space="preserve">UI: PART 2 — Direction Dropdown UI Specification</w:t>
            </w:r>
            <w:r w:rsidDel="00000000" w:rsidR="00000000" w:rsidRPr="00000000">
              <w:rPr>
                <w:rtl w:val="0"/>
              </w:rPr>
            </w:r>
          </w:p>
          <w:p w:rsidR="00000000" w:rsidDel="00000000" w:rsidP="00000000" w:rsidRDefault="00000000" w:rsidRPr="00000000" w14:paraId="00000151">
            <w:pPr>
              <w:spacing w:after="40" w:before="40" w:lineRule="auto"/>
              <w:ind w:left="173" w:firstLine="0"/>
              <w:rPr/>
            </w:pPr>
            <w:r w:rsidDel="00000000" w:rsidR="00000000" w:rsidRPr="00000000">
              <w:rPr>
                <w:rFonts w:ascii="Arial" w:cs="Arial" w:eastAsia="Arial" w:hAnsi="Arial"/>
                <w:color w:val="2c2c2a"/>
                <w:sz w:val="18"/>
                <w:szCs w:val="18"/>
                <w:rtl w:val="0"/>
              </w:rPr>
              <w:t xml:space="preserve">1. Render as a styled grouped select/dropdown. Groups shown as non-selectable grey headers.</w:t>
            </w:r>
            <w:r w:rsidDel="00000000" w:rsidR="00000000" w:rsidRPr="00000000">
              <w:rPr>
                <w:rtl w:val="0"/>
              </w:rPr>
            </w:r>
          </w:p>
          <w:p w:rsidR="00000000" w:rsidDel="00000000" w:rsidP="00000000" w:rsidRDefault="00000000" w:rsidRPr="00000000" w14:paraId="00000152">
            <w:pPr>
              <w:spacing w:after="40" w:before="40" w:lineRule="auto"/>
              <w:ind w:left="173" w:firstLine="0"/>
              <w:rPr/>
            </w:pPr>
            <w:r w:rsidDel="00000000" w:rsidR="00000000" w:rsidRPr="00000000">
              <w:rPr>
                <w:rFonts w:ascii="Arial" w:cs="Arial" w:eastAsia="Arial" w:hAnsi="Arial"/>
                <w:color w:val="2c2c2a"/>
                <w:sz w:val="18"/>
                <w:szCs w:val="18"/>
                <w:rtl w:val="0"/>
              </w:rPr>
              <w:t xml:space="preserve">2. When user selects an option: show the description text below the dropdown in a blue info box.</w:t>
            </w:r>
            <w:r w:rsidDel="00000000" w:rsidR="00000000" w:rsidRPr="00000000">
              <w:rPr>
                <w:rtl w:val="0"/>
              </w:rPr>
            </w:r>
          </w:p>
          <w:p w:rsidR="00000000" w:rsidDel="00000000" w:rsidP="00000000" w:rsidRDefault="00000000" w:rsidRPr="00000000" w14:paraId="00000153">
            <w:pPr>
              <w:spacing w:after="40" w:before="40" w:lineRule="auto"/>
              <w:ind w:left="173" w:firstLine="0"/>
              <w:rPr/>
            </w:pPr>
            <w:r w:rsidDel="00000000" w:rsidR="00000000" w:rsidRPr="00000000">
              <w:rPr>
                <w:rFonts w:ascii="Arial" w:cs="Arial" w:eastAsia="Arial" w:hAnsi="Arial"/>
                <w:color w:val="2c2c2a"/>
                <w:sz w:val="18"/>
                <w:szCs w:val="18"/>
                <w:rtl w:val="0"/>
              </w:rPr>
              <w:t xml:space="preserve">3. Show a small diagram or icon next to each group (arrow for comparison, circle for correlation, etc).</w:t>
            </w:r>
            <w:r w:rsidDel="00000000" w:rsidR="00000000" w:rsidRPr="00000000">
              <w:rPr>
                <w:rtl w:val="0"/>
              </w:rPr>
            </w:r>
          </w:p>
          <w:p w:rsidR="00000000" w:rsidDel="00000000" w:rsidP="00000000" w:rsidRDefault="00000000" w:rsidRPr="00000000" w14:paraId="00000154">
            <w:pPr>
              <w:spacing w:after="40" w:before="40" w:lineRule="auto"/>
              <w:ind w:left="173" w:firstLine="0"/>
              <w:rPr/>
            </w:pPr>
            <w:r w:rsidDel="00000000" w:rsidR="00000000" w:rsidRPr="00000000">
              <w:rPr>
                <w:rFonts w:ascii="Arial" w:cs="Arial" w:eastAsia="Arial" w:hAnsi="Arial"/>
                <w:color w:val="2c2c2a"/>
                <w:sz w:val="18"/>
                <w:szCs w:val="18"/>
                <w:rtl w:val="0"/>
              </w:rPr>
              <w:t xml:space="preserve">4. If objective text was parsed in Part 1: auto-select the matching option but show it as "suggested" — not locked.</w:t>
            </w:r>
            <w:r w:rsidDel="00000000" w:rsidR="00000000" w:rsidRPr="00000000">
              <w:rPr>
                <w:rtl w:val="0"/>
              </w:rPr>
            </w:r>
          </w:p>
          <w:p w:rsidR="00000000" w:rsidDel="00000000" w:rsidP="00000000" w:rsidRDefault="00000000" w:rsidRPr="00000000" w14:paraId="00000155">
            <w:pPr>
              <w:spacing w:after="40" w:before="40" w:lineRule="auto"/>
              <w:ind w:left="173" w:firstLine="0"/>
              <w:rPr/>
            </w:pPr>
            <w:r w:rsidDel="00000000" w:rsidR="00000000" w:rsidRPr="00000000">
              <w:rPr>
                <w:rFonts w:ascii="Arial" w:cs="Arial" w:eastAsia="Arial" w:hAnsi="Arial"/>
                <w:color w:val="2c2c2a"/>
                <w:sz w:val="18"/>
                <w:szCs w:val="18"/>
                <w:rtl w:val="0"/>
              </w:rPr>
              <w:t xml:space="preserve">5. User can always change the suggestion.</w:t>
            </w:r>
            <w:r w:rsidDel="00000000" w:rsidR="00000000" w:rsidRPr="00000000">
              <w:rPr>
                <w:rtl w:val="0"/>
              </w:rPr>
            </w:r>
          </w:p>
          <w:p w:rsidR="00000000" w:rsidDel="00000000" w:rsidP="00000000" w:rsidRDefault="00000000" w:rsidRPr="00000000" w14:paraId="00000156">
            <w:pPr>
              <w:spacing w:after="40" w:before="40" w:lineRule="auto"/>
              <w:ind w:left="173" w:firstLine="0"/>
              <w:rPr/>
            </w:pPr>
            <w:r w:rsidDel="00000000" w:rsidR="00000000" w:rsidRPr="00000000">
              <w:rPr>
                <w:rFonts w:ascii="Arial" w:cs="Arial" w:eastAsia="Arial" w:hAnsi="Arial"/>
                <w:color w:val="2c2c2a"/>
                <w:sz w:val="18"/>
                <w:szCs w:val="18"/>
                <w:rtl w:val="0"/>
              </w:rPr>
              <w:t xml:space="preserve">6. When selection changes: info box updates in real time without page reload.</w:t>
            </w:r>
            <w:r w:rsidDel="00000000" w:rsidR="00000000" w:rsidRPr="00000000">
              <w:rPr>
                <w:rtl w:val="0"/>
              </w:rPr>
            </w:r>
          </w:p>
          <w:p w:rsidR="00000000" w:rsidDel="00000000" w:rsidP="00000000" w:rsidRDefault="00000000" w:rsidRPr="00000000" w14:paraId="00000157">
            <w:pPr>
              <w:spacing w:before="100" w:lineRule="auto"/>
              <w:rPr/>
            </w:pPr>
            <w:r w:rsidDel="00000000" w:rsidR="00000000" w:rsidRPr="00000000">
              <w:rPr>
                <w:rtl w:val="0"/>
              </w:rPr>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after="80" w:before="200" w:lineRule="auto"/>
        <w:rPr/>
      </w:pPr>
      <w:r w:rsidDel="00000000" w:rsidR="00000000" w:rsidRPr="00000000">
        <w:rPr>
          <w:rFonts w:ascii="Arial" w:cs="Arial" w:eastAsia="Arial" w:hAnsi="Arial"/>
          <w:b w:val="1"/>
          <w:bCs w:val="1"/>
          <w:color w:val="0f6e56"/>
          <w:sz w:val="22"/>
          <w:szCs w:val="22"/>
          <w:rtl w:val="0"/>
        </w:rPr>
        <w:t xml:space="preserve">7.4 Part 3 — Confirmation Card (Mandatory Before Proceeding)</w:t>
      </w:r>
      <w:r w:rsidDel="00000000" w:rsidR="00000000" w:rsidRPr="00000000">
        <w:rPr>
          <w:rtl w:val="0"/>
        </w:rPr>
      </w:r>
    </w:p>
    <w:p w:rsidR="00000000" w:rsidDel="00000000" w:rsidP="00000000" w:rsidRDefault="00000000" w:rsidRPr="00000000" w14:paraId="0000015A">
      <w:pPr>
        <w:spacing w:after="80" w:before="40" w:lineRule="auto"/>
        <w:rPr/>
      </w:pPr>
      <w:r w:rsidDel="00000000" w:rsidR="00000000" w:rsidRPr="00000000">
        <w:rPr>
          <w:rFonts w:ascii="Arial" w:cs="Arial" w:eastAsia="Arial" w:hAnsi="Arial"/>
          <w:color w:val="2c2c2a"/>
          <w:sz w:val="20"/>
          <w:szCs w:val="20"/>
          <w:rtl w:val="0"/>
        </w:rPr>
        <w:t xml:space="preserve">After the user selects a direction, show a confirmation card immediately below the dropdown. The user must explicitly click one of two buttons before anything else happens.</w:t>
      </w:r>
      <w:r w:rsidDel="00000000" w:rsidR="00000000" w:rsidRPr="00000000">
        <w:rPr>
          <w:rtl w:val="0"/>
        </w:rPr>
      </w:r>
    </w:p>
    <w:tbl>
      <w:tblPr>
        <w:tblStyle w:val="Table14"/>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92"/>
        <w:tblGridChange w:id="0">
          <w:tblGrid>
            <w:gridCol w:w="9792"/>
          </w:tblGrid>
        </w:tblGridChange>
      </w:tblGrid>
      <w:tr>
        <w:trPr>
          <w:cantSplit w:val="0"/>
          <w:tblHeader w:val="0"/>
        </w:trPr>
        <w:tc>
          <w:tcPr>
            <w:shd w:fill="e6f1fb" w:val="clear"/>
          </w:tcPr>
          <w:p w:rsidR="00000000" w:rsidDel="00000000" w:rsidP="00000000" w:rsidRDefault="00000000" w:rsidRPr="00000000" w14:paraId="0000015B">
            <w:pPr>
              <w:spacing w:after="60" w:before="120" w:lineRule="auto"/>
              <w:rPr/>
            </w:pPr>
            <w:r w:rsidDel="00000000" w:rsidR="00000000" w:rsidRPr="00000000">
              <w:rPr>
                <w:rFonts w:ascii="Arial" w:cs="Arial" w:eastAsia="Arial" w:hAnsi="Arial"/>
                <w:b w:val="1"/>
                <w:bCs w:val="1"/>
                <w:color w:val="185fa5"/>
                <w:sz w:val="20"/>
                <w:szCs w:val="20"/>
                <w:rtl w:val="0"/>
              </w:rPr>
              <w:t xml:space="preserve">CONFIRMATION CARD — contents:</w:t>
            </w:r>
            <w:r w:rsidDel="00000000" w:rsidR="00000000" w:rsidRPr="00000000">
              <w:rPr>
                <w:rtl w:val="0"/>
              </w:rPr>
            </w:r>
          </w:p>
          <w:p w:rsidR="00000000" w:rsidDel="00000000" w:rsidP="00000000" w:rsidRDefault="00000000" w:rsidRPr="00000000" w14:paraId="0000015C">
            <w:pPr>
              <w:spacing w:after="20" w:before="20" w:lineRule="auto"/>
              <w:ind w:left="173" w:firstLine="0"/>
              <w:rPr/>
            </w:pPr>
            <w:r w:rsidDel="00000000" w:rsidR="00000000" w:rsidRPr="00000000">
              <w:rPr>
                <w:rFonts w:ascii="Arial" w:cs="Arial" w:eastAsia="Arial" w:hAnsi="Arial"/>
                <w:color w:val="2c2c2a"/>
                <w:sz w:val="19"/>
                <w:szCs w:val="19"/>
                <w:rtl w:val="0"/>
              </w:rPr>
              <w:t xml:space="preserve">• YOUR SELECTED DIRECTION: [Direction label]</w:t>
            </w:r>
            <w:r w:rsidDel="00000000" w:rsidR="00000000" w:rsidRPr="00000000">
              <w:rPr>
                <w:rtl w:val="0"/>
              </w:rPr>
            </w:r>
          </w:p>
          <w:p w:rsidR="00000000" w:rsidDel="00000000" w:rsidP="00000000" w:rsidRDefault="00000000" w:rsidRPr="00000000" w14:paraId="0000015D">
            <w:pPr>
              <w:spacing w:after="20" w:before="20" w:lineRule="auto"/>
              <w:ind w:left="173" w:firstLine="0"/>
              <w:rPr/>
            </w:pPr>
            <w:r w:rsidDel="00000000" w:rsidR="00000000" w:rsidRPr="00000000">
              <w:rPr>
                <w:rFonts w:ascii="Arial" w:cs="Arial" w:eastAsia="Arial" w:hAnsi="Arial"/>
                <w:color w:val="2c2c2a"/>
                <w:sz w:val="19"/>
                <w:szCs w:val="19"/>
                <w:rtl w:val="0"/>
              </w:rPr>
              <w:t xml:space="preserve">• WHAT THIS MEANS: [Plain English: what the system will do]</w:t>
            </w:r>
            <w:r w:rsidDel="00000000" w:rsidR="00000000" w:rsidRPr="00000000">
              <w:rPr>
                <w:rtl w:val="0"/>
              </w:rPr>
            </w:r>
          </w:p>
          <w:p w:rsidR="00000000" w:rsidDel="00000000" w:rsidP="00000000" w:rsidRDefault="00000000" w:rsidRPr="00000000" w14:paraId="0000015E">
            <w:pPr>
              <w:spacing w:after="20" w:before="20" w:lineRule="auto"/>
              <w:ind w:left="173" w:firstLine="0"/>
              <w:rPr/>
            </w:pPr>
            <w:r w:rsidDel="00000000" w:rsidR="00000000" w:rsidRPr="00000000">
              <w:rPr>
                <w:rFonts w:ascii="Arial" w:cs="Arial" w:eastAsia="Arial" w:hAnsi="Arial"/>
                <w:color w:val="2c2c2a"/>
                <w:sz w:val="19"/>
                <w:szCs w:val="19"/>
                <w:rtl w:val="0"/>
              </w:rPr>
              <w:t xml:space="preserve">• DETECTED OUTCOME VARIABLE: [Column name] — Type: [Continuous / Categorical / Time / Event]</w:t>
            </w:r>
            <w:r w:rsidDel="00000000" w:rsidR="00000000" w:rsidRPr="00000000">
              <w:rPr>
                <w:rtl w:val="0"/>
              </w:rPr>
            </w:r>
          </w:p>
          <w:p w:rsidR="00000000" w:rsidDel="00000000" w:rsidP="00000000" w:rsidRDefault="00000000" w:rsidRPr="00000000" w14:paraId="0000015F">
            <w:pPr>
              <w:spacing w:after="20" w:before="20" w:lineRule="auto"/>
              <w:ind w:left="173" w:firstLine="0"/>
              <w:rPr/>
            </w:pPr>
            <w:r w:rsidDel="00000000" w:rsidR="00000000" w:rsidRPr="00000000">
              <w:rPr>
                <w:rFonts w:ascii="Arial" w:cs="Arial" w:eastAsia="Arial" w:hAnsi="Arial"/>
                <w:color w:val="2c2c2a"/>
                <w:sz w:val="19"/>
                <w:szCs w:val="19"/>
                <w:rtl w:val="0"/>
              </w:rPr>
              <w:t xml:space="preserve">• DETECTED PREDICTOR / GROUP VARIABLE: [Column name]</w:t>
            </w:r>
            <w:r w:rsidDel="00000000" w:rsidR="00000000" w:rsidRPr="00000000">
              <w:rPr>
                <w:rtl w:val="0"/>
              </w:rPr>
            </w:r>
          </w:p>
          <w:p w:rsidR="00000000" w:rsidDel="00000000" w:rsidP="00000000" w:rsidRDefault="00000000" w:rsidRPr="00000000" w14:paraId="00000160">
            <w:pPr>
              <w:spacing w:after="20" w:before="20" w:lineRule="auto"/>
              <w:ind w:left="173" w:firstLine="0"/>
              <w:rPr/>
            </w:pPr>
            <w:r w:rsidDel="00000000" w:rsidR="00000000" w:rsidRPr="00000000">
              <w:rPr>
                <w:rFonts w:ascii="Arial" w:cs="Arial" w:eastAsia="Arial" w:hAnsi="Arial"/>
                <w:color w:val="2c2c2a"/>
                <w:sz w:val="19"/>
                <w:szCs w:val="19"/>
                <w:rtl w:val="0"/>
              </w:rPr>
              <w:t xml:space="preserve">• TESTS PLANNED (one line each):</w:t>
            </w:r>
            <w:r w:rsidDel="00000000" w:rsidR="00000000" w:rsidRPr="00000000">
              <w:rPr>
                <w:rtl w:val="0"/>
              </w:rPr>
            </w:r>
          </w:p>
          <w:p w:rsidR="00000000" w:rsidDel="00000000" w:rsidP="00000000" w:rsidRDefault="00000000" w:rsidRPr="00000000" w14:paraId="00000161">
            <w:pPr>
              <w:spacing w:after="20" w:before="20" w:lineRule="auto"/>
              <w:ind w:left="173" w:firstLine="0"/>
              <w:rPr/>
            </w:pPr>
            <w:r w:rsidDel="00000000" w:rsidR="00000000" w:rsidRPr="00000000">
              <w:rPr>
                <w:rFonts w:ascii="Arial" w:cs="Arial" w:eastAsia="Arial" w:hAnsi="Arial"/>
                <w:color w:val="2c2c2a"/>
                <w:sz w:val="19"/>
                <w:szCs w:val="19"/>
                <w:rtl w:val="0"/>
              </w:rPr>
              <w:t xml:space="preserve">•    • [Test name]: [one-line reason in plain English]</w:t>
            </w:r>
            <w:r w:rsidDel="00000000" w:rsidR="00000000" w:rsidRPr="00000000">
              <w:rPr>
                <w:rtl w:val="0"/>
              </w:rPr>
            </w:r>
          </w:p>
          <w:p w:rsidR="00000000" w:rsidDel="00000000" w:rsidP="00000000" w:rsidRDefault="00000000" w:rsidRPr="00000000" w14:paraId="00000162">
            <w:pPr>
              <w:spacing w:after="20" w:before="20" w:lineRule="auto"/>
              <w:ind w:left="173" w:firstLine="0"/>
              <w:rPr/>
            </w:pPr>
            <w:r w:rsidDel="00000000" w:rsidR="00000000" w:rsidRPr="00000000">
              <w:rPr>
                <w:rFonts w:ascii="Arial" w:cs="Arial" w:eastAsia="Arial" w:hAnsi="Arial"/>
                <w:color w:val="2c2c2a"/>
                <w:sz w:val="19"/>
                <w:szCs w:val="19"/>
                <w:rtl w:val="0"/>
              </w:rPr>
              <w:t xml:space="preserve">•    • [Test name]: [one-line reason]</w:t>
            </w:r>
            <w:r w:rsidDel="00000000" w:rsidR="00000000" w:rsidRPr="00000000">
              <w:rPr>
                <w:rtl w:val="0"/>
              </w:rPr>
            </w:r>
          </w:p>
          <w:p w:rsidR="00000000" w:rsidDel="00000000" w:rsidP="00000000" w:rsidRDefault="00000000" w:rsidRPr="00000000" w14:paraId="00000163">
            <w:pPr>
              <w:spacing w:after="20" w:before="20" w:lineRule="auto"/>
              <w:ind w:left="173" w:firstLine="0"/>
              <w:rPr/>
            </w:pPr>
            <w:r w:rsidDel="00000000" w:rsidR="00000000" w:rsidRPr="00000000">
              <w:rPr>
                <w:rFonts w:ascii="Arial" w:cs="Arial" w:eastAsia="Arial" w:hAnsi="Arial"/>
                <w:color w:val="2c2c2a"/>
                <w:sz w:val="19"/>
                <w:szCs w:val="19"/>
                <w:rtl w:val="0"/>
              </w:rPr>
              <w:t xml:space="preserve">• SAMPLE SIZE CHECK: Your n = [X]. Minimum recommended = [Y]. Status: [Adequate / Borderline / Underpowered]</w:t>
            </w:r>
            <w:r w:rsidDel="00000000" w:rsidR="00000000" w:rsidRPr="00000000">
              <w:rPr>
                <w:rtl w:val="0"/>
              </w:rPr>
            </w:r>
          </w:p>
          <w:p w:rsidR="00000000" w:rsidDel="00000000" w:rsidP="00000000" w:rsidRDefault="00000000" w:rsidRPr="00000000" w14:paraId="00000164">
            <w:pPr>
              <w:spacing w:after="20" w:before="20" w:lineRule="auto"/>
              <w:ind w:left="173" w:firstLine="0"/>
              <w:rPr/>
            </w:pPr>
            <w:r w:rsidDel="00000000" w:rsidR="00000000" w:rsidRPr="00000000">
              <w:rPr>
                <w:rFonts w:ascii="Arial" w:cs="Arial" w:eastAsia="Arial" w:hAnsi="Arial"/>
                <w:color w:val="2c2c2a"/>
                <w:sz w:val="19"/>
                <w:szCs w:val="19"/>
                <w:rtl w:val="0"/>
              </w:rPr>
              <w:t xml:space="preserve">• ──────────────────────────────────────</w:t>
            </w:r>
            <w:r w:rsidDel="00000000" w:rsidR="00000000" w:rsidRPr="00000000">
              <w:rPr>
                <w:rtl w:val="0"/>
              </w:rPr>
            </w:r>
          </w:p>
          <w:p w:rsidR="00000000" w:rsidDel="00000000" w:rsidP="00000000" w:rsidRDefault="00000000" w:rsidRPr="00000000" w14:paraId="00000165">
            <w:pPr>
              <w:spacing w:after="20" w:before="20" w:lineRule="auto"/>
              <w:ind w:left="173" w:firstLine="0"/>
              <w:rPr/>
            </w:pPr>
            <w:sdt>
              <w:sdtPr>
                <w:id w:val="-1846181466"/>
                <w:tag w:val="goog_rdk_6"/>
              </w:sdtPr>
              <w:sdtContent>
                <w:r w:rsidDel="00000000" w:rsidR="00000000" w:rsidRPr="00000000">
                  <w:rPr>
                    <w:rFonts w:ascii="Arial Unicode MS" w:cs="Arial Unicode MS" w:eastAsia="Arial Unicode MS" w:hAnsi="Arial Unicode MS"/>
                    <w:color w:val="2c2c2a"/>
                    <w:sz w:val="19"/>
                    <w:szCs w:val="19"/>
                    <w:rtl w:val="0"/>
                  </w:rPr>
                  <w:t xml:space="preserve">• [ ✓  YES — PROCEED WITH THIS PLAN ]    [ ✎  I WANT TO MAKE CHANGES ]</w:t>
                </w:r>
              </w:sdtContent>
            </w:sdt>
            <w:r w:rsidDel="00000000" w:rsidR="00000000" w:rsidRPr="00000000">
              <w:rPr>
                <w:rtl w:val="0"/>
              </w:rPr>
            </w:r>
          </w:p>
          <w:p w:rsidR="00000000" w:rsidDel="00000000" w:rsidP="00000000" w:rsidRDefault="00000000" w:rsidRPr="00000000" w14:paraId="00000166">
            <w:pPr>
              <w:spacing w:before="100" w:lineRule="auto"/>
              <w:rPr/>
            </w:pPr>
            <w:r w:rsidDel="00000000" w:rsidR="00000000" w:rsidRPr="00000000">
              <w:rPr>
                <w:rtl w:val="0"/>
              </w:rPr>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80" w:before="40" w:lineRule="auto"/>
        <w:rPr/>
      </w:pPr>
      <w:r w:rsidDel="00000000" w:rsidR="00000000" w:rsidRPr="00000000">
        <w:rPr>
          <w:rFonts w:ascii="Arial" w:cs="Arial" w:eastAsia="Arial" w:hAnsi="Arial"/>
          <w:color w:val="2c2c2a"/>
          <w:sz w:val="20"/>
          <w:szCs w:val="20"/>
          <w:rtl w:val="0"/>
        </w:rPr>
        <w:t xml:space="preserve">If user clicks "I want to make changes": they return to Part 2. They can change direction, re-assign variables, or change analysis level. The confirmation card reappears after every revision. This loop continues until the user clicks Confirm.</w:t>
      </w:r>
      <w:r w:rsidDel="00000000" w:rsidR="00000000" w:rsidRPr="00000000">
        <w:rPr>
          <w:rtl w:val="0"/>
        </w:rPr>
      </w:r>
    </w:p>
    <w:p w:rsidR="00000000" w:rsidDel="00000000" w:rsidP="00000000" w:rsidRDefault="00000000" w:rsidRPr="00000000" w14:paraId="00000169">
      <w:pPr>
        <w:spacing w:after="80" w:before="200" w:lineRule="auto"/>
        <w:rPr/>
      </w:pPr>
      <w:r w:rsidDel="00000000" w:rsidR="00000000" w:rsidRPr="00000000">
        <w:rPr>
          <w:rFonts w:ascii="Arial" w:cs="Arial" w:eastAsia="Arial" w:hAnsi="Arial"/>
          <w:b w:val="1"/>
          <w:bCs w:val="1"/>
          <w:color w:val="0f6e56"/>
          <w:sz w:val="22"/>
          <w:szCs w:val="22"/>
          <w:rtl w:val="0"/>
        </w:rPr>
        <w:t xml:space="preserve">7.5 Final Analysis Plan — Second Confirmation Before Running</w:t>
      </w:r>
      <w:r w:rsidDel="00000000" w:rsidR="00000000" w:rsidRPr="00000000">
        <w:rPr>
          <w:rtl w:val="0"/>
        </w:rPr>
      </w:r>
    </w:p>
    <w:tbl>
      <w:tblPr>
        <w:tblStyle w:val="Table15"/>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92"/>
        <w:tblGridChange w:id="0">
          <w:tblGrid>
            <w:gridCol w:w="9792"/>
          </w:tblGrid>
        </w:tblGridChange>
      </w:tblGrid>
      <w:tr>
        <w:trPr>
          <w:cantSplit w:val="0"/>
          <w:tblHeader w:val="0"/>
        </w:trPr>
        <w:tc>
          <w:tcPr>
            <w:shd w:fill="eaf3de" w:val="clear"/>
          </w:tcPr>
          <w:p w:rsidR="00000000" w:rsidDel="00000000" w:rsidP="00000000" w:rsidRDefault="00000000" w:rsidRPr="00000000" w14:paraId="0000016A">
            <w:pPr>
              <w:spacing w:after="60" w:before="120" w:lineRule="auto"/>
              <w:rPr/>
            </w:pPr>
            <w:r w:rsidDel="00000000" w:rsidR="00000000" w:rsidRPr="00000000">
              <w:rPr>
                <w:rFonts w:ascii="Arial" w:cs="Arial" w:eastAsia="Arial" w:hAnsi="Arial"/>
                <w:b w:val="1"/>
                <w:bCs w:val="1"/>
                <w:color w:val="0f6e56"/>
                <w:sz w:val="20"/>
                <w:szCs w:val="20"/>
                <w:rtl w:val="0"/>
              </w:rPr>
              <w:t xml:space="preserve">FINAL ANALYSIS PLAN SCREEN (shown after Part 3 confirmation):</w:t>
            </w:r>
            <w:r w:rsidDel="00000000" w:rsidR="00000000" w:rsidRPr="00000000">
              <w:rPr>
                <w:rtl w:val="0"/>
              </w:rPr>
            </w:r>
          </w:p>
          <w:p w:rsidR="00000000" w:rsidDel="00000000" w:rsidP="00000000" w:rsidRDefault="00000000" w:rsidRPr="00000000" w14:paraId="0000016B">
            <w:pPr>
              <w:spacing w:after="20" w:before="20" w:lineRule="auto"/>
              <w:ind w:left="173" w:firstLine="0"/>
              <w:rPr/>
            </w:pPr>
            <w:r w:rsidDel="00000000" w:rsidR="00000000" w:rsidRPr="00000000">
              <w:rPr>
                <w:rFonts w:ascii="Arial" w:cs="Arial" w:eastAsia="Arial" w:hAnsi="Arial"/>
                <w:color w:val="2c2c2a"/>
                <w:sz w:val="19"/>
                <w:szCs w:val="19"/>
                <w:rtl w:val="0"/>
              </w:rPr>
              <w:t xml:space="preserve">• Dataset: [filename] | Patients: [n] | Variables: [k]</w:t>
            </w:r>
            <w:r w:rsidDel="00000000" w:rsidR="00000000" w:rsidRPr="00000000">
              <w:rPr>
                <w:rtl w:val="0"/>
              </w:rPr>
            </w:r>
          </w:p>
          <w:p w:rsidR="00000000" w:rsidDel="00000000" w:rsidP="00000000" w:rsidRDefault="00000000" w:rsidRPr="00000000" w14:paraId="0000016C">
            <w:pPr>
              <w:spacing w:after="20" w:before="20" w:lineRule="auto"/>
              <w:ind w:left="173" w:firstLine="0"/>
              <w:rPr/>
            </w:pPr>
            <w:r w:rsidDel="00000000" w:rsidR="00000000" w:rsidRPr="00000000">
              <w:rPr>
                <w:rFonts w:ascii="Arial" w:cs="Arial" w:eastAsia="Arial" w:hAnsi="Arial"/>
                <w:color w:val="2c2c2a"/>
                <w:sz w:val="19"/>
                <w:szCs w:val="19"/>
                <w:rtl w:val="0"/>
              </w:rPr>
              <w:t xml:space="preserve">• Outcome variable: [name] ([type])</w:t>
            </w:r>
            <w:r w:rsidDel="00000000" w:rsidR="00000000" w:rsidRPr="00000000">
              <w:rPr>
                <w:rtl w:val="0"/>
              </w:rPr>
            </w:r>
          </w:p>
          <w:p w:rsidR="00000000" w:rsidDel="00000000" w:rsidP="00000000" w:rsidRDefault="00000000" w:rsidRPr="00000000" w14:paraId="0000016D">
            <w:pPr>
              <w:spacing w:after="20" w:before="20" w:lineRule="auto"/>
              <w:ind w:left="173" w:firstLine="0"/>
              <w:rPr/>
            </w:pPr>
            <w:r w:rsidDel="00000000" w:rsidR="00000000" w:rsidRPr="00000000">
              <w:rPr>
                <w:rFonts w:ascii="Arial" w:cs="Arial" w:eastAsia="Arial" w:hAnsi="Arial"/>
                <w:color w:val="2c2c2a"/>
                <w:sz w:val="19"/>
                <w:szCs w:val="19"/>
                <w:rtl w:val="0"/>
              </w:rPr>
              <w:t xml:space="preserve">• Predictor / Group variable: [name] ([type])</w:t>
            </w:r>
            <w:r w:rsidDel="00000000" w:rsidR="00000000" w:rsidRPr="00000000">
              <w:rPr>
                <w:rtl w:val="0"/>
              </w:rPr>
            </w:r>
          </w:p>
          <w:p w:rsidR="00000000" w:rsidDel="00000000" w:rsidP="00000000" w:rsidRDefault="00000000" w:rsidRPr="00000000" w14:paraId="0000016E">
            <w:pPr>
              <w:spacing w:after="20" w:before="20" w:lineRule="auto"/>
              <w:ind w:left="173" w:firstLine="0"/>
              <w:rPr/>
            </w:pPr>
            <w:r w:rsidDel="00000000" w:rsidR="00000000" w:rsidRPr="00000000">
              <w:rPr>
                <w:rFonts w:ascii="Arial" w:cs="Arial" w:eastAsia="Arial" w:hAnsi="Arial"/>
                <w:color w:val="2c2c2a"/>
                <w:sz w:val="19"/>
                <w:szCs w:val="19"/>
                <w:rtl w:val="0"/>
              </w:rPr>
              <w:t xml:space="preserve">• Missing data: handled by [method]. [n] records retained.</w:t>
            </w:r>
            <w:r w:rsidDel="00000000" w:rsidR="00000000" w:rsidRPr="00000000">
              <w:rPr>
                <w:rtl w:val="0"/>
              </w:rPr>
            </w:r>
          </w:p>
          <w:p w:rsidR="00000000" w:rsidDel="00000000" w:rsidP="00000000" w:rsidRDefault="00000000" w:rsidRPr="00000000" w14:paraId="0000016F">
            <w:pPr>
              <w:spacing w:after="20" w:before="20" w:lineRule="auto"/>
              <w:ind w:left="173" w:firstLine="0"/>
              <w:rPr/>
            </w:pPr>
            <w:r w:rsidDel="00000000" w:rsidR="00000000" w:rsidRPr="00000000">
              <w:rPr>
                <w:rFonts w:ascii="Arial" w:cs="Arial" w:eastAsia="Arial" w:hAnsi="Arial"/>
                <w:color w:val="2c2c2a"/>
                <w:sz w:val="19"/>
                <w:szCs w:val="19"/>
                <w:rtl w:val="0"/>
              </w:rPr>
              <w:t xml:space="preserve">• Direction selected: [label]</w:t>
            </w:r>
            <w:r w:rsidDel="00000000" w:rsidR="00000000" w:rsidRPr="00000000">
              <w:rPr>
                <w:rtl w:val="0"/>
              </w:rPr>
            </w:r>
          </w:p>
          <w:p w:rsidR="00000000" w:rsidDel="00000000" w:rsidP="00000000" w:rsidRDefault="00000000" w:rsidRPr="00000000" w14:paraId="00000170">
            <w:pPr>
              <w:spacing w:after="20" w:before="20" w:lineRule="auto"/>
              <w:ind w:left="173" w:firstLine="0"/>
              <w:rPr/>
            </w:pPr>
            <w:r w:rsidDel="00000000" w:rsidR="00000000" w:rsidRPr="00000000">
              <w:rPr>
                <w:rFonts w:ascii="Arial" w:cs="Arial" w:eastAsia="Arial" w:hAnsi="Arial"/>
                <w:color w:val="2c2c2a"/>
                <w:sz w:val="19"/>
                <w:szCs w:val="19"/>
                <w:rtl w:val="0"/>
              </w:rPr>
              <w:t xml:space="preserve">• Tests to be run:</w:t>
            </w:r>
            <w:r w:rsidDel="00000000" w:rsidR="00000000" w:rsidRPr="00000000">
              <w:rPr>
                <w:rtl w:val="0"/>
              </w:rPr>
            </w:r>
          </w:p>
          <w:p w:rsidR="00000000" w:rsidDel="00000000" w:rsidP="00000000" w:rsidRDefault="00000000" w:rsidRPr="00000000" w14:paraId="00000171">
            <w:pPr>
              <w:spacing w:after="20" w:before="20" w:lineRule="auto"/>
              <w:ind w:left="173" w:firstLine="0"/>
              <w:rPr/>
            </w:pPr>
            <w:r w:rsidDel="00000000" w:rsidR="00000000" w:rsidRPr="00000000">
              <w:rPr>
                <w:rFonts w:ascii="Arial" w:cs="Arial" w:eastAsia="Arial" w:hAnsi="Arial"/>
                <w:color w:val="2c2c2a"/>
                <w:sz w:val="19"/>
                <w:szCs w:val="19"/>
                <w:rtl w:val="0"/>
              </w:rPr>
              <w:t xml:space="preserve">•    1. Descriptive statistics — always run first</w:t>
            </w:r>
            <w:r w:rsidDel="00000000" w:rsidR="00000000" w:rsidRPr="00000000">
              <w:rPr>
                <w:rtl w:val="0"/>
              </w:rPr>
            </w:r>
          </w:p>
          <w:p w:rsidR="00000000" w:rsidDel="00000000" w:rsidP="00000000" w:rsidRDefault="00000000" w:rsidRPr="00000000" w14:paraId="00000172">
            <w:pPr>
              <w:spacing w:after="20" w:before="20" w:lineRule="auto"/>
              <w:ind w:left="173" w:firstLine="0"/>
              <w:rPr/>
            </w:pPr>
            <w:r w:rsidDel="00000000" w:rsidR="00000000" w:rsidRPr="00000000">
              <w:rPr>
                <w:rFonts w:ascii="Arial" w:cs="Arial" w:eastAsia="Arial" w:hAnsi="Arial"/>
                <w:color w:val="2c2c2a"/>
                <w:sz w:val="19"/>
                <w:szCs w:val="19"/>
                <w:rtl w:val="0"/>
              </w:rPr>
              <w:t xml:space="preserve">•    2. [Test name] — [plain English reason]</w:t>
            </w:r>
            <w:r w:rsidDel="00000000" w:rsidR="00000000" w:rsidRPr="00000000">
              <w:rPr>
                <w:rtl w:val="0"/>
              </w:rPr>
            </w:r>
          </w:p>
          <w:p w:rsidR="00000000" w:rsidDel="00000000" w:rsidP="00000000" w:rsidRDefault="00000000" w:rsidRPr="00000000" w14:paraId="00000173">
            <w:pPr>
              <w:spacing w:after="20" w:before="20" w:lineRule="auto"/>
              <w:ind w:left="173" w:firstLine="0"/>
              <w:rPr/>
            </w:pPr>
            <w:r w:rsidDel="00000000" w:rsidR="00000000" w:rsidRPr="00000000">
              <w:rPr>
                <w:rFonts w:ascii="Arial" w:cs="Arial" w:eastAsia="Arial" w:hAnsi="Arial"/>
                <w:color w:val="2c2c2a"/>
                <w:sz w:val="19"/>
                <w:szCs w:val="19"/>
                <w:rtl w:val="0"/>
              </w:rPr>
              <w:t xml:space="preserve">•    3. [Test name if applicable]</w:t>
            </w:r>
            <w:r w:rsidDel="00000000" w:rsidR="00000000" w:rsidRPr="00000000">
              <w:rPr>
                <w:rtl w:val="0"/>
              </w:rPr>
            </w:r>
          </w:p>
          <w:p w:rsidR="00000000" w:rsidDel="00000000" w:rsidP="00000000" w:rsidRDefault="00000000" w:rsidRPr="00000000" w14:paraId="00000174">
            <w:pPr>
              <w:spacing w:after="20" w:before="20" w:lineRule="auto"/>
              <w:ind w:left="173" w:firstLine="0"/>
              <w:rPr/>
            </w:pPr>
            <w:r w:rsidDel="00000000" w:rsidR="00000000" w:rsidRPr="00000000">
              <w:rPr>
                <w:rFonts w:ascii="Arial" w:cs="Arial" w:eastAsia="Arial" w:hAnsi="Arial"/>
                <w:color w:val="2c2c2a"/>
                <w:sz w:val="19"/>
                <w:szCs w:val="19"/>
                <w:rtl w:val="0"/>
              </w:rPr>
              <w:t xml:space="preserve">• Graphs to be generated: [list]</w:t>
            </w:r>
            <w:r w:rsidDel="00000000" w:rsidR="00000000" w:rsidRPr="00000000">
              <w:rPr>
                <w:rtl w:val="0"/>
              </w:rPr>
            </w:r>
          </w:p>
          <w:p w:rsidR="00000000" w:rsidDel="00000000" w:rsidP="00000000" w:rsidRDefault="00000000" w:rsidRPr="00000000" w14:paraId="00000175">
            <w:pPr>
              <w:spacing w:after="20" w:before="20" w:lineRule="auto"/>
              <w:ind w:left="173" w:firstLine="0"/>
              <w:rPr/>
            </w:pPr>
            <w:r w:rsidDel="00000000" w:rsidR="00000000" w:rsidRPr="00000000">
              <w:rPr>
                <w:rFonts w:ascii="Arial" w:cs="Arial" w:eastAsia="Arial" w:hAnsi="Arial"/>
                <w:color w:val="2c2c2a"/>
                <w:sz w:val="19"/>
                <w:szCs w:val="19"/>
                <w:rtl w:val="0"/>
              </w:rPr>
              <w:t xml:space="preserve">• ──────────────────────────────────────</w:t>
            </w:r>
            <w:r w:rsidDel="00000000" w:rsidR="00000000" w:rsidRPr="00000000">
              <w:rPr>
                <w:rtl w:val="0"/>
              </w:rPr>
            </w:r>
          </w:p>
          <w:p w:rsidR="00000000" w:rsidDel="00000000" w:rsidP="00000000" w:rsidRDefault="00000000" w:rsidRPr="00000000" w14:paraId="00000176">
            <w:pPr>
              <w:spacing w:after="20" w:before="20" w:lineRule="auto"/>
              <w:ind w:left="173" w:firstLine="0"/>
              <w:rPr/>
            </w:pPr>
            <w:sdt>
              <w:sdtPr>
                <w:id w:val="-873988099"/>
                <w:tag w:val="goog_rdk_7"/>
              </w:sdtPr>
              <w:sdtContent>
                <w:r w:rsidDel="00000000" w:rsidR="00000000" w:rsidRPr="00000000">
                  <w:rPr>
                    <w:rFonts w:ascii="Arial Unicode MS" w:cs="Arial Unicode MS" w:eastAsia="Arial Unicode MS" w:hAnsi="Arial Unicode MS"/>
                    <w:color w:val="2c2c2a"/>
                    <w:sz w:val="19"/>
                    <w:szCs w:val="19"/>
                    <w:rtl w:val="0"/>
                  </w:rPr>
                  <w:t xml:space="preserve">• [ ▶  RUN ANALYSIS ]    [ ← GO BACK AND REVISE ]</w:t>
                </w:r>
              </w:sdtContent>
            </w:sdt>
            <w:r w:rsidDel="00000000" w:rsidR="00000000" w:rsidRPr="00000000">
              <w:rPr>
                <w:rtl w:val="0"/>
              </w:rPr>
            </w:r>
          </w:p>
          <w:p w:rsidR="00000000" w:rsidDel="00000000" w:rsidP="00000000" w:rsidRDefault="00000000" w:rsidRPr="00000000" w14:paraId="00000177">
            <w:pPr>
              <w:spacing w:before="100" w:lineRule="auto"/>
              <w:rPr/>
            </w:pPr>
            <w:r w:rsidDel="00000000" w:rsidR="00000000" w:rsidRPr="00000000">
              <w:rPr>
                <w:rtl w:val="0"/>
              </w:rPr>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80" w:before="40" w:lineRule="auto"/>
        <w:rPr/>
      </w:pPr>
      <w:r w:rsidDel="00000000" w:rsidR="00000000" w:rsidRPr="00000000">
        <w:rPr>
          <w:rFonts w:ascii="Arial" w:cs="Arial" w:eastAsia="Arial" w:hAnsi="Arial"/>
          <w:color w:val="2c2c2a"/>
          <w:sz w:val="20"/>
          <w:szCs w:val="20"/>
          <w:rtl w:val="0"/>
        </w:rPr>
        <w:t xml:space="preserve">No analysis runs until the user clicks RUN ANALYSIS on this screen. This is the final gate.</w:t>
      </w:r>
      <w:r w:rsidDel="00000000" w:rsidR="00000000" w:rsidRPr="00000000">
        <w:rPr>
          <w:rtl w:val="0"/>
        </w:rPr>
      </w:r>
    </w:p>
    <w:p w:rsidR="00000000" w:rsidDel="00000000" w:rsidP="00000000" w:rsidRDefault="00000000" w:rsidRPr="00000000" w14:paraId="0000017A">
      <w:pPr>
        <w:spacing w:after="80" w:before="200" w:lineRule="auto"/>
        <w:rPr/>
      </w:pPr>
      <w:r w:rsidDel="00000000" w:rsidR="00000000" w:rsidRPr="00000000">
        <w:rPr>
          <w:rFonts w:ascii="Arial" w:cs="Arial" w:eastAsia="Arial" w:hAnsi="Arial"/>
          <w:b w:val="1"/>
          <w:bCs w:val="1"/>
          <w:color w:val="0f6e56"/>
          <w:sz w:val="22"/>
          <w:szCs w:val="22"/>
          <w:rtl w:val="0"/>
        </w:rPr>
        <w:t xml:space="preserve">7.6 Variable Assignment Screen</w:t>
      </w:r>
      <w:r w:rsidDel="00000000" w:rsidR="00000000" w:rsidRPr="00000000">
        <w:rPr>
          <w:rtl w:val="0"/>
        </w:rPr>
      </w:r>
    </w:p>
    <w:tbl>
      <w:tblPr>
        <w:tblStyle w:val="Table16"/>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92"/>
        <w:tblGridChange w:id="0">
          <w:tblGrid>
            <w:gridCol w:w="9792"/>
          </w:tblGrid>
        </w:tblGridChange>
      </w:tblGrid>
      <w:tr>
        <w:trPr>
          <w:cantSplit w:val="0"/>
          <w:tblHeader w:val="0"/>
        </w:trPr>
        <w:tc>
          <w:tcPr>
            <w:shd w:fill="eaf3de" w:val="clear"/>
          </w:tcPr>
          <w:p w:rsidR="00000000" w:rsidDel="00000000" w:rsidP="00000000" w:rsidRDefault="00000000" w:rsidRPr="00000000" w14:paraId="0000017B">
            <w:pPr>
              <w:spacing w:after="80" w:before="140" w:lineRule="auto"/>
              <w:rPr/>
            </w:pPr>
            <w:r w:rsidDel="00000000" w:rsidR="00000000" w:rsidRPr="00000000">
              <w:rPr>
                <w:rFonts w:ascii="Arial" w:cs="Arial" w:eastAsia="Arial" w:hAnsi="Arial"/>
                <w:b w:val="1"/>
                <w:bCs w:val="1"/>
                <w:color w:val="0f6e56"/>
                <w:sz w:val="20"/>
                <w:szCs w:val="20"/>
                <w:rtl w:val="0"/>
              </w:rPr>
              <w:t xml:space="preserve">UI: VARIABLE ASSIGNMENT UI</w:t>
            </w:r>
            <w:r w:rsidDel="00000000" w:rsidR="00000000" w:rsidRPr="00000000">
              <w:rPr>
                <w:rtl w:val="0"/>
              </w:rPr>
            </w:r>
          </w:p>
          <w:p w:rsidR="00000000" w:rsidDel="00000000" w:rsidP="00000000" w:rsidRDefault="00000000" w:rsidRPr="00000000" w14:paraId="0000017C">
            <w:pPr>
              <w:spacing w:after="40" w:before="40" w:lineRule="auto"/>
              <w:ind w:left="173" w:firstLine="0"/>
              <w:rPr/>
            </w:pPr>
            <w:r w:rsidDel="00000000" w:rsidR="00000000" w:rsidRPr="00000000">
              <w:rPr>
                <w:rFonts w:ascii="Arial" w:cs="Arial" w:eastAsia="Arial" w:hAnsi="Arial"/>
                <w:color w:val="2c2c2a"/>
                <w:sz w:val="18"/>
                <w:szCs w:val="18"/>
                <w:rtl w:val="0"/>
              </w:rPr>
              <w:t xml:space="preserve">1. LEFT panel: list of all variables with type badges (Scale/Ordinal/Nominal/Date).</w:t>
            </w:r>
            <w:r w:rsidDel="00000000" w:rsidR="00000000" w:rsidRPr="00000000">
              <w:rPr>
                <w:rtl w:val="0"/>
              </w:rPr>
            </w:r>
          </w:p>
          <w:p w:rsidR="00000000" w:rsidDel="00000000" w:rsidP="00000000" w:rsidRDefault="00000000" w:rsidRPr="00000000" w14:paraId="0000017D">
            <w:pPr>
              <w:spacing w:after="40" w:before="40" w:lineRule="auto"/>
              <w:ind w:left="173" w:firstLine="0"/>
              <w:rPr/>
            </w:pPr>
            <w:r w:rsidDel="00000000" w:rsidR="00000000" w:rsidRPr="00000000">
              <w:rPr>
                <w:rFonts w:ascii="Arial" w:cs="Arial" w:eastAsia="Arial" w:hAnsi="Arial"/>
                <w:color w:val="2c2c2a"/>
                <w:sz w:val="18"/>
                <w:szCs w:val="18"/>
                <w:rtl w:val="0"/>
              </w:rPr>
              <w:t xml:space="preserve">2. RIGHT panel: drag-drop or click-to-assign slots for: Outcome variable (DV), Grouping/predictor variable(s) (IV), Time variable (survival only), Event variable (0=censored, 1=event) (survival only), Stratification variables (optional).</w:t>
            </w:r>
            <w:r w:rsidDel="00000000" w:rsidR="00000000" w:rsidRPr="00000000">
              <w:rPr>
                <w:rtl w:val="0"/>
              </w:rPr>
            </w:r>
          </w:p>
          <w:p w:rsidR="00000000" w:rsidDel="00000000" w:rsidP="00000000" w:rsidRDefault="00000000" w:rsidRPr="00000000" w14:paraId="0000017E">
            <w:pPr>
              <w:spacing w:after="40" w:before="40" w:lineRule="auto"/>
              <w:ind w:left="173" w:firstLine="0"/>
              <w:rPr/>
            </w:pPr>
            <w:r w:rsidDel="00000000" w:rsidR="00000000" w:rsidRPr="00000000">
              <w:rPr>
                <w:rFonts w:ascii="Arial" w:cs="Arial" w:eastAsia="Arial" w:hAnsi="Arial"/>
                <w:color w:val="2c2c2a"/>
                <w:sz w:val="18"/>
                <w:szCs w:val="18"/>
                <w:rtl w:val="0"/>
              </w:rPr>
              <w:t xml:space="preserve">3. Validate before allowing confirmation: DV cannot be empty. Survival analysis needs both time + event. Diagnostic accuracy needs test result + gold standard column.</w:t>
            </w:r>
            <w:r w:rsidDel="00000000" w:rsidR="00000000" w:rsidRPr="00000000">
              <w:rPr>
                <w:rtl w:val="0"/>
              </w:rPr>
            </w:r>
          </w:p>
          <w:p w:rsidR="00000000" w:rsidDel="00000000" w:rsidP="00000000" w:rsidRDefault="00000000" w:rsidRPr="00000000" w14:paraId="0000017F">
            <w:pPr>
              <w:spacing w:after="40" w:before="40" w:lineRule="auto"/>
              <w:ind w:left="173" w:firstLine="0"/>
              <w:rPr/>
            </w:pPr>
            <w:r w:rsidDel="00000000" w:rsidR="00000000" w:rsidRPr="00000000">
              <w:rPr>
                <w:rFonts w:ascii="Arial" w:cs="Arial" w:eastAsia="Arial" w:hAnsi="Arial"/>
                <w:color w:val="2c2c2a"/>
                <w:sz w:val="18"/>
                <w:szCs w:val="18"/>
                <w:rtl w:val="0"/>
              </w:rPr>
              <w:t xml:space="preserve">4. If objective was parsed: auto-fill the slots but label them as "suggested — click to change".</w:t>
            </w:r>
            <w:r w:rsidDel="00000000" w:rsidR="00000000" w:rsidRPr="00000000">
              <w:rPr>
                <w:rtl w:val="0"/>
              </w:rPr>
            </w:r>
          </w:p>
          <w:p w:rsidR="00000000" w:rsidDel="00000000" w:rsidP="00000000" w:rsidRDefault="00000000" w:rsidRPr="00000000" w14:paraId="00000180">
            <w:pPr>
              <w:spacing w:after="40" w:before="40" w:lineRule="auto"/>
              <w:ind w:left="173" w:firstLine="0"/>
              <w:rPr/>
            </w:pPr>
            <w:r w:rsidDel="00000000" w:rsidR="00000000" w:rsidRPr="00000000">
              <w:rPr>
                <w:rFonts w:ascii="Arial" w:cs="Arial" w:eastAsia="Arial" w:hAnsi="Arial"/>
                <w:color w:val="2c2c2a"/>
                <w:sz w:val="18"/>
                <w:szCs w:val="18"/>
                <w:rtl w:val="0"/>
              </w:rPr>
              <w:t xml:space="preserve">5. Analysis level selector (radio buttons): Basic / Standard / Comprehensive / Custom.</w:t>
            </w:r>
            <w:r w:rsidDel="00000000" w:rsidR="00000000" w:rsidRPr="00000000">
              <w:rPr>
                <w:rtl w:val="0"/>
              </w:rPr>
            </w:r>
          </w:p>
          <w:p w:rsidR="00000000" w:rsidDel="00000000" w:rsidP="00000000" w:rsidRDefault="00000000" w:rsidRPr="00000000" w14:paraId="00000181">
            <w:pPr>
              <w:spacing w:before="100" w:lineRule="auto"/>
              <w:rPr/>
            </w:pPr>
            <w:r w:rsidDel="00000000" w:rsidR="00000000" w:rsidRPr="00000000">
              <w:rPr>
                <w:rtl w:val="0"/>
              </w:rPr>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Bdr>
          <w:bottom w:color="185fa5" w:space="4" w:sz="8" w:val="single"/>
        </w:pBdr>
        <w:spacing w:after="100" w:before="280" w:lineRule="auto"/>
        <w:rPr/>
      </w:pPr>
      <w:r w:rsidDel="00000000" w:rsidR="00000000" w:rsidRPr="00000000">
        <w:rPr>
          <w:rFonts w:ascii="Arial" w:cs="Arial" w:eastAsia="Arial" w:hAnsi="Arial"/>
          <w:b w:val="1"/>
          <w:bCs w:val="1"/>
          <w:color w:val="042c53"/>
          <w:sz w:val="28"/>
          <w:szCs w:val="28"/>
          <w:rtl w:val="0"/>
        </w:rPr>
        <w:t xml:space="preserve">8. Module E — Normality Testing with Thumb Rules (REVISED)</w:t>
      </w:r>
      <w:r w:rsidDel="00000000" w:rsidR="00000000" w:rsidRPr="00000000">
        <w:rPr>
          <w:rtl w:val="0"/>
        </w:rPr>
      </w:r>
    </w:p>
    <w:p w:rsidR="00000000" w:rsidDel="00000000" w:rsidP="00000000" w:rsidRDefault="00000000" w:rsidRPr="00000000" w14:paraId="00000184">
      <w:pPr>
        <w:spacing w:after="80" w:before="200" w:lineRule="auto"/>
        <w:rPr/>
      </w:pPr>
      <w:r w:rsidDel="00000000" w:rsidR="00000000" w:rsidRPr="00000000">
        <w:rPr>
          <w:rFonts w:ascii="Arial" w:cs="Arial" w:eastAsia="Arial" w:hAnsi="Arial"/>
          <w:b w:val="1"/>
          <w:bCs w:val="1"/>
          <w:color w:val="0f6e56"/>
          <w:sz w:val="22"/>
          <w:szCs w:val="22"/>
          <w:rtl w:val="0"/>
        </w:rPr>
        <w:t xml:space="preserve">8.1 Formal Normality Tests by Sample Size</w:t>
      </w:r>
      <w:r w:rsidDel="00000000" w:rsidR="00000000" w:rsidRPr="00000000">
        <w:rPr>
          <w:rtl w:val="0"/>
        </w:rPr>
      </w:r>
    </w:p>
    <w:tbl>
      <w:tblPr>
        <w:tblStyle w:val="Table17"/>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85fa5" w:val="clear"/>
            <w:vAlign w:val="center"/>
          </w:tcPr>
          <w:p w:rsidR="00000000" w:rsidDel="00000000" w:rsidP="00000000" w:rsidRDefault="00000000" w:rsidRPr="00000000" w14:paraId="00000185">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Sample Size</w:t>
            </w:r>
            <w:r w:rsidDel="00000000" w:rsidR="00000000" w:rsidRPr="00000000">
              <w:rPr>
                <w:rtl w:val="0"/>
              </w:rPr>
            </w:r>
          </w:p>
        </w:tc>
        <w:tc>
          <w:tcPr>
            <w:shd w:fill="185fa5" w:val="clear"/>
            <w:vAlign w:val="center"/>
          </w:tcPr>
          <w:p w:rsidR="00000000" w:rsidDel="00000000" w:rsidP="00000000" w:rsidRDefault="00000000" w:rsidRPr="00000000" w14:paraId="00000186">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Test Used</w:t>
            </w:r>
            <w:r w:rsidDel="00000000" w:rsidR="00000000" w:rsidRPr="00000000">
              <w:rPr>
                <w:rtl w:val="0"/>
              </w:rPr>
            </w:r>
          </w:p>
        </w:tc>
        <w:tc>
          <w:tcPr>
            <w:shd w:fill="185fa5" w:val="clear"/>
            <w:vAlign w:val="center"/>
          </w:tcPr>
          <w:p w:rsidR="00000000" w:rsidDel="00000000" w:rsidP="00000000" w:rsidRDefault="00000000" w:rsidRPr="00000000" w14:paraId="0000018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Why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8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 &lt; 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8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Shapiro-Wilk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8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Most statistically powerful test for detecting non-normality in small samples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8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 50–2000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8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Kolmogorov-Smirnov with Lilliefors correction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8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Better suited to medium and large samples than Shapiro-Wilk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8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 50–2000 (alternative)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8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D'Agostino-Pearson K² (combined skewness + kurtosis)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9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Useful when skewness and kurtosis are the main concern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9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 &gt; 2000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9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Anderson-Darling OR skip and treat as non-parametric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9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Very large samples almost always reject normality tests due to minor deviations</w:t>
            </w:r>
            <w:r w:rsidDel="00000000" w:rsidR="00000000" w:rsidRPr="00000000">
              <w:rPr>
                <w:rtl w:val="0"/>
              </w:rPr>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after="80" w:before="200" w:lineRule="auto"/>
        <w:rPr/>
      </w:pPr>
      <w:r w:rsidDel="00000000" w:rsidR="00000000" w:rsidRPr="00000000">
        <w:rPr>
          <w:rFonts w:ascii="Arial" w:cs="Arial" w:eastAsia="Arial" w:hAnsi="Arial"/>
          <w:b w:val="1"/>
          <w:bCs w:val="1"/>
          <w:color w:val="0f6e56"/>
          <w:sz w:val="22"/>
          <w:szCs w:val="22"/>
          <w:rtl w:val="0"/>
        </w:rPr>
        <w:t xml:space="preserve">8.2 Thumb Rules — Applied Alongside Formal Tests</w:t>
      </w:r>
      <w:r w:rsidDel="00000000" w:rsidR="00000000" w:rsidRPr="00000000">
        <w:rPr>
          <w:rtl w:val="0"/>
        </w:rPr>
      </w:r>
    </w:p>
    <w:tbl>
      <w:tblPr>
        <w:tblStyle w:val="Table18"/>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92"/>
        <w:tblGridChange w:id="0">
          <w:tblGrid>
            <w:gridCol w:w="9792"/>
          </w:tblGrid>
        </w:tblGridChange>
      </w:tblGrid>
      <w:tr>
        <w:trPr>
          <w:cantSplit w:val="0"/>
          <w:tblHeader w:val="0"/>
        </w:trPr>
        <w:tc>
          <w:tcPr>
            <w:shd w:fill="faeeda" w:val="clear"/>
          </w:tcPr>
          <w:p w:rsidR="00000000" w:rsidDel="00000000" w:rsidP="00000000" w:rsidRDefault="00000000" w:rsidRPr="00000000" w14:paraId="00000196">
            <w:pPr>
              <w:spacing w:after="120" w:before="120" w:lineRule="auto"/>
              <w:rPr/>
            </w:pPr>
            <w:r w:rsidDel="00000000" w:rsidR="00000000" w:rsidRPr="00000000">
              <w:rPr>
                <w:rFonts w:ascii="Arial" w:cs="Arial" w:eastAsia="Arial" w:hAnsi="Arial"/>
                <w:color w:val="854f0b"/>
                <w:sz w:val="19"/>
                <w:szCs w:val="19"/>
                <w:rtl w:val="0"/>
              </w:rPr>
              <w:t xml:space="preserve">⚠  Formal normality tests alone can mislead. For n &lt; 30, Shapiro-Wilk may miss non-normality. For n &gt; 200, it may flag trivially small deviations. Always apply thumb rules alongside the formal test.</w:t>
            </w:r>
            <w:r w:rsidDel="00000000" w:rsidR="00000000" w:rsidRPr="00000000">
              <w:rPr>
                <w:rtl w:val="0"/>
              </w:rPr>
            </w:r>
          </w:p>
        </w:tc>
      </w:tr>
    </w:tbl>
    <w:p w:rsidR="00000000" w:rsidDel="00000000" w:rsidP="00000000" w:rsidRDefault="00000000" w:rsidRPr="00000000" w14:paraId="00000197">
      <w:pPr>
        <w:rPr/>
      </w:pPr>
      <w:r w:rsidDel="00000000" w:rsidR="00000000" w:rsidRPr="00000000">
        <w:rPr>
          <w:rtl w:val="0"/>
        </w:rPr>
      </w:r>
    </w:p>
    <w:tbl>
      <w:tblPr>
        <w:tblStyle w:val="Table19"/>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85fa5" w:val="clear"/>
            <w:vAlign w:val="center"/>
          </w:tcPr>
          <w:p w:rsidR="00000000" w:rsidDel="00000000" w:rsidP="00000000" w:rsidRDefault="00000000" w:rsidRPr="00000000" w14:paraId="0000019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Thumb Rule</w:t>
            </w:r>
            <w:r w:rsidDel="00000000" w:rsidR="00000000" w:rsidRPr="00000000">
              <w:rPr>
                <w:rtl w:val="0"/>
              </w:rPr>
            </w:r>
          </w:p>
        </w:tc>
        <w:tc>
          <w:tcPr>
            <w:shd w:fill="185fa5" w:val="clear"/>
            <w:vAlign w:val="center"/>
          </w:tcPr>
          <w:p w:rsidR="00000000" w:rsidDel="00000000" w:rsidP="00000000" w:rsidRDefault="00000000" w:rsidRPr="00000000" w14:paraId="0000019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Check Method</w:t>
            </w:r>
            <w:r w:rsidDel="00000000" w:rsidR="00000000" w:rsidRPr="00000000">
              <w:rPr>
                <w:rtl w:val="0"/>
              </w:rPr>
            </w:r>
          </w:p>
        </w:tc>
        <w:tc>
          <w:tcPr>
            <w:shd w:fill="185fa5" w:val="clear"/>
            <w:vAlign w:val="center"/>
          </w:tcPr>
          <w:p w:rsidR="00000000" w:rsidDel="00000000" w:rsidP="00000000" w:rsidRDefault="00000000" w:rsidRPr="00000000" w14:paraId="0000019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Action if Violated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9B">
            <w:pPr>
              <w:spacing w:after="40" w:before="40" w:lineRule="auto"/>
              <w:jc w:val="left"/>
              <w:rPr/>
            </w:pPr>
            <w:sdt>
              <w:sdtPr>
                <w:id w:val="1219478142"/>
                <w:tag w:val="goog_rdk_8"/>
              </w:sdtPr>
              <w:sdtContent>
                <w:r w:rsidDel="00000000" w:rsidR="00000000" w:rsidRPr="00000000">
                  <w:rPr>
                    <w:rFonts w:ascii="Arial Unicode MS" w:cs="Arial Unicode MS" w:eastAsia="Arial Unicode MS" w:hAnsi="Arial Unicode MS"/>
                    <w:b w:val="0"/>
                    <w:bCs w:val="0"/>
                    <w:i w:val="0"/>
                    <w:iCs w:val="0"/>
                    <w:color w:val="2c2c2a"/>
                    <w:sz w:val="18"/>
                    <w:szCs w:val="18"/>
                    <w:rtl w:val="0"/>
                  </w:rPr>
                  <w:t xml:space="preserve">Skewness between −2 and +2</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9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pandas .skew()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9D">
            <w:pPr>
              <w:spacing w:after="40" w:before="40" w:lineRule="auto"/>
              <w:jc w:val="left"/>
              <w:rPr/>
            </w:pPr>
            <w:sdt>
              <w:sdtPr>
                <w:id w:val="2081653173"/>
                <w:tag w:val="goog_rdk_9"/>
              </w:sdtPr>
              <w:sdtContent>
                <w:r w:rsidDel="00000000" w:rsidR="00000000" w:rsidRPr="00000000">
                  <w:rPr>
                    <w:rFonts w:ascii="Arial Unicode MS" w:cs="Arial Unicode MS" w:eastAsia="Arial Unicode MS" w:hAnsi="Arial Unicode MS"/>
                    <w:b w:val="0"/>
                    <w:bCs w:val="0"/>
                    <w:i w:val="0"/>
                    <w:iCs w:val="0"/>
                    <w:color w:val="2c2c2a"/>
                    <w:sz w:val="18"/>
                    <w:szCs w:val="18"/>
                    <w:rtl w:val="0"/>
                  </w:rPr>
                  <w:t xml:space="preserve">|skewness| &gt; 2 → treat as non-normal</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9E">
            <w:pPr>
              <w:spacing w:after="40" w:before="40" w:lineRule="auto"/>
              <w:jc w:val="left"/>
              <w:rPr/>
            </w:pPr>
            <w:sdt>
              <w:sdtPr>
                <w:id w:val="1873613482"/>
                <w:tag w:val="goog_rdk_10"/>
              </w:sdtPr>
              <w:sdtContent>
                <w:r w:rsidDel="00000000" w:rsidR="00000000" w:rsidRPr="00000000">
                  <w:rPr>
                    <w:rFonts w:ascii="Arial Unicode MS" w:cs="Arial Unicode MS" w:eastAsia="Arial Unicode MS" w:hAnsi="Arial Unicode MS"/>
                    <w:b w:val="0"/>
                    <w:bCs w:val="0"/>
                    <w:i w:val="0"/>
                    <w:iCs w:val="0"/>
                    <w:color w:val="2c2c2a"/>
                    <w:sz w:val="18"/>
                    <w:szCs w:val="18"/>
                    <w:rtl w:val="0"/>
                  </w:rPr>
                  <w:t xml:space="preserve">Kurtosis between −7 and +7</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9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pandas .kurtosis() (excess kurtosis)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A0">
            <w:pPr>
              <w:spacing w:after="40" w:before="40" w:lineRule="auto"/>
              <w:jc w:val="left"/>
              <w:rPr/>
            </w:pPr>
            <w:sdt>
              <w:sdtPr>
                <w:id w:val="-221208159"/>
                <w:tag w:val="goog_rdk_11"/>
              </w:sdtPr>
              <w:sdtContent>
                <w:r w:rsidDel="00000000" w:rsidR="00000000" w:rsidRPr="00000000">
                  <w:rPr>
                    <w:rFonts w:ascii="Arial Unicode MS" w:cs="Arial Unicode MS" w:eastAsia="Arial Unicode MS" w:hAnsi="Arial Unicode MS"/>
                    <w:b w:val="0"/>
                    <w:bCs w:val="0"/>
                    <w:i w:val="0"/>
                    <w:iCs w:val="0"/>
                    <w:color w:val="2c2c2a"/>
                    <w:sz w:val="18"/>
                    <w:szCs w:val="18"/>
                    <w:rtl w:val="0"/>
                  </w:rPr>
                  <w:t xml:space="preserve">|kurtosis| &gt; 7 → treat as non-normal</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A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Histogram roughly bell-shaped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A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Auto-generate histogram with normal curve overlay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A3">
            <w:pPr>
              <w:spacing w:after="40" w:before="40" w:lineRule="auto"/>
              <w:jc w:val="left"/>
              <w:rPr/>
            </w:pPr>
            <w:sdt>
              <w:sdtPr>
                <w:id w:val="-76514629"/>
                <w:tag w:val="goog_rdk_12"/>
              </w:sdtPr>
              <w:sdtContent>
                <w:r w:rsidDel="00000000" w:rsidR="00000000" w:rsidRPr="00000000">
                  <w:rPr>
                    <w:rFonts w:ascii="Arial Unicode MS" w:cs="Arial Unicode MS" w:eastAsia="Arial Unicode MS" w:hAnsi="Arial Unicode MS"/>
                    <w:b w:val="0"/>
                    <w:bCs w:val="0"/>
                    <w:i w:val="0"/>
                    <w:iCs w:val="0"/>
                    <w:color w:val="2c2c2a"/>
                    <w:sz w:val="18"/>
                    <w:szCs w:val="18"/>
                    <w:rtl w:val="0"/>
                  </w:rPr>
                  <w:t xml:space="preserve">Visible skew or flat/peaked shape → non-normal</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A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QQ plot points follow the diagonal 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A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Auto-generate QQ plot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A6">
            <w:pPr>
              <w:spacing w:after="40" w:before="40" w:lineRule="auto"/>
              <w:jc w:val="left"/>
              <w:rPr/>
            </w:pPr>
            <w:sdt>
              <w:sdtPr>
                <w:id w:val="-1760562100"/>
                <w:tag w:val="goog_rdk_13"/>
              </w:sdtPr>
              <w:sdtContent>
                <w:r w:rsidDel="00000000" w:rsidR="00000000" w:rsidRPr="00000000">
                  <w:rPr>
                    <w:rFonts w:ascii="Arial Unicode MS" w:cs="Arial Unicode MS" w:eastAsia="Arial Unicode MS" w:hAnsi="Arial Unicode MS"/>
                    <w:b w:val="0"/>
                    <w:bCs w:val="0"/>
                    <w:i w:val="0"/>
                    <w:iCs w:val="0"/>
                    <w:color w:val="2c2c2a"/>
                    <w:sz w:val="18"/>
                    <w:szCs w:val="18"/>
                    <w:rtl w:val="0"/>
                  </w:rPr>
                  <w:t xml:space="preserve">Systematic curve away from diagonal → non-normal</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A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Mean and median are close (within 0.5 SD)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A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Calculate both and compare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A9">
            <w:pPr>
              <w:spacing w:after="40" w:before="40" w:lineRule="auto"/>
              <w:jc w:val="left"/>
              <w:rPr/>
            </w:pPr>
            <w:sdt>
              <w:sdtPr>
                <w:id w:val="-820018812"/>
                <w:tag w:val="goog_rdk_14"/>
              </w:sdtPr>
              <w:sdtContent>
                <w:r w:rsidDel="00000000" w:rsidR="00000000" w:rsidRPr="00000000">
                  <w:rPr>
                    <w:rFonts w:ascii="Arial Unicode MS" w:cs="Arial Unicode MS" w:eastAsia="Arial Unicode MS" w:hAnsi="Arial Unicode MS"/>
                    <w:b w:val="0"/>
                    <w:bCs w:val="0"/>
                    <w:i w:val="0"/>
                    <w:iCs w:val="0"/>
                    <w:color w:val="2c2c2a"/>
                    <w:sz w:val="18"/>
                    <w:szCs w:val="18"/>
                    <w:rtl w:val="0"/>
                  </w:rPr>
                  <w:t xml:space="preserve">Large difference → skewed distribution</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A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95% of values within mean ± 2SD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A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Check min/max against mean±2SD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AC">
            <w:pPr>
              <w:spacing w:after="40" w:before="40" w:lineRule="auto"/>
              <w:jc w:val="left"/>
              <w:rPr/>
            </w:pPr>
            <w:sdt>
              <w:sdtPr>
                <w:id w:val="-405414134"/>
                <w:tag w:val="goog_rdk_15"/>
              </w:sdtPr>
              <w:sdtContent>
                <w:r w:rsidDel="00000000" w:rsidR="00000000" w:rsidRPr="00000000">
                  <w:rPr>
                    <w:rFonts w:ascii="Arial Unicode MS" w:cs="Arial Unicode MS" w:eastAsia="Arial Unicode MS" w:hAnsi="Arial Unicode MS"/>
                    <w:b w:val="0"/>
                    <w:bCs w:val="0"/>
                    <w:i w:val="0"/>
                    <w:iCs w:val="0"/>
                    <w:color w:val="2c2c2a"/>
                    <w:sz w:val="18"/>
                    <w:szCs w:val="18"/>
                    <w:rtl w:val="0"/>
                  </w:rPr>
                  <w:t xml:space="preserve">Extreme values far outside → non-normal tails</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A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IQR should be approximately 1.35 × SD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A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Calculate both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AF">
            <w:pPr>
              <w:spacing w:after="40" w:before="40" w:lineRule="auto"/>
              <w:jc w:val="left"/>
              <w:rPr/>
            </w:pPr>
            <w:sdt>
              <w:sdtPr>
                <w:id w:val="1667210239"/>
                <w:tag w:val="goog_rdk_16"/>
              </w:sdtPr>
              <w:sdtContent>
                <w:r w:rsidDel="00000000" w:rsidR="00000000" w:rsidRPr="00000000">
                  <w:rPr>
                    <w:rFonts w:ascii="Arial Unicode MS" w:cs="Arial Unicode MS" w:eastAsia="Arial Unicode MS" w:hAnsi="Arial Unicode MS"/>
                    <w:b w:val="0"/>
                    <w:bCs w:val="0"/>
                    <w:i w:val="0"/>
                    <w:iCs w:val="0"/>
                    <w:color w:val="2c2c2a"/>
                    <w:sz w:val="18"/>
                    <w:szCs w:val="18"/>
                    <w:rtl w:val="0"/>
                  </w:rPr>
                  <w:t xml:space="preserve">IQR much larger or smaller than 1.35×SD → skewed</w:t>
                </w:r>
              </w:sdtContent>
            </w:sdt>
            <w:r w:rsidDel="00000000" w:rsidR="00000000" w:rsidRPr="00000000">
              <w:rPr>
                <w:rtl w:val="0"/>
              </w:rPr>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pacing w:after="80" w:before="200" w:lineRule="auto"/>
        <w:rPr/>
      </w:pPr>
      <w:r w:rsidDel="00000000" w:rsidR="00000000" w:rsidRPr="00000000">
        <w:rPr>
          <w:rFonts w:ascii="Arial" w:cs="Arial" w:eastAsia="Arial" w:hAnsi="Arial"/>
          <w:b w:val="1"/>
          <w:bCs w:val="1"/>
          <w:color w:val="0f6e56"/>
          <w:sz w:val="22"/>
          <w:szCs w:val="22"/>
          <w:rtl w:val="0"/>
        </w:rPr>
        <w:t xml:space="preserve">8.3 Combined Decision Rules</w:t>
      </w:r>
      <w:r w:rsidDel="00000000" w:rsidR="00000000" w:rsidRPr="00000000">
        <w:rPr>
          <w:rtl w:val="0"/>
        </w:rPr>
      </w:r>
    </w:p>
    <w:tbl>
      <w:tblPr>
        <w:tblStyle w:val="Table20"/>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85fa5" w:val="clear"/>
            <w:vAlign w:val="center"/>
          </w:tcPr>
          <w:p w:rsidR="00000000" w:rsidDel="00000000" w:rsidP="00000000" w:rsidRDefault="00000000" w:rsidRPr="00000000" w14:paraId="000001B2">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Decision</w:t>
            </w:r>
            <w:r w:rsidDel="00000000" w:rsidR="00000000" w:rsidRPr="00000000">
              <w:rPr>
                <w:rtl w:val="0"/>
              </w:rPr>
            </w:r>
          </w:p>
        </w:tc>
        <w:tc>
          <w:tcPr>
            <w:shd w:fill="185fa5" w:val="clear"/>
            <w:vAlign w:val="center"/>
          </w:tcPr>
          <w:p w:rsidR="00000000" w:rsidDel="00000000" w:rsidP="00000000" w:rsidRDefault="00000000" w:rsidRPr="00000000" w14:paraId="000001B3">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Conditions</w:t>
            </w:r>
            <w:r w:rsidDel="00000000" w:rsidR="00000000" w:rsidRPr="00000000">
              <w:rPr>
                <w:rtl w:val="0"/>
              </w:rPr>
            </w:r>
          </w:p>
        </w:tc>
        <w:tc>
          <w:tcPr>
            <w:shd w:fill="185fa5" w:val="clear"/>
            <w:vAlign w:val="center"/>
          </w:tcPr>
          <w:p w:rsidR="00000000" w:rsidDel="00000000" w:rsidP="00000000" w:rsidRDefault="00000000" w:rsidRPr="00000000" w14:paraId="000001B4">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Action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B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NORMAL (Green)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B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Formal test p &gt; 0.05 AND |skewness| &lt; 2 AND |kurtosis| &lt; 7 AND QQ plot acceptable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B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Use parametric test. Report: "[Variable] is normally distributed (Shapiro-Wilk p=[X])."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B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BORDERLINE (Amber)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B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Formal test p between 0.01–0.05 OR |skewness| 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B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Run BOTH parametric and non-parametric. Show both results. Recommend non-parametric for publication.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B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NON-NORMAL (Red)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BC">
            <w:pPr>
              <w:spacing w:after="40" w:before="40" w:lineRule="auto"/>
              <w:jc w:val="left"/>
              <w:rPr/>
            </w:pPr>
            <w:sdt>
              <w:sdtPr>
                <w:id w:val="47980589"/>
                <w:tag w:val="goog_rdk_17"/>
              </w:sdtPr>
              <w:sdtContent>
                <w:r w:rsidDel="00000000" w:rsidR="00000000" w:rsidRPr="00000000">
                  <w:rPr>
                    <w:rFonts w:ascii="Arial Unicode MS" w:cs="Arial Unicode MS" w:eastAsia="Arial Unicode MS" w:hAnsi="Arial Unicode MS"/>
                    <w:b w:val="0"/>
                    <w:bCs w:val="0"/>
                    <w:i w:val="0"/>
                    <w:iCs w:val="0"/>
                    <w:color w:val="2c2c2a"/>
                    <w:sz w:val="18"/>
                    <w:szCs w:val="18"/>
                    <w:rtl w:val="0"/>
                  </w:rPr>
                  <w:t xml:space="preserve">Formal test p ≤ 0.01 OR |skewness| &gt; 2 OR |kurtosis| &gt; 7</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B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Use non-parametric test. Attempt transformation first (see 8.4).</w:t>
            </w:r>
            <w:r w:rsidDel="00000000" w:rsidR="00000000" w:rsidRPr="00000000">
              <w:rPr>
                <w:rtl w:val="0"/>
              </w:rPr>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after="80" w:before="200" w:lineRule="auto"/>
        <w:rPr/>
      </w:pPr>
      <w:r w:rsidDel="00000000" w:rsidR="00000000" w:rsidRPr="00000000">
        <w:rPr>
          <w:rFonts w:ascii="Arial" w:cs="Arial" w:eastAsia="Arial" w:hAnsi="Arial"/>
          <w:b w:val="1"/>
          <w:bCs w:val="1"/>
          <w:color w:val="0f6e56"/>
          <w:sz w:val="22"/>
          <w:szCs w:val="22"/>
          <w:rtl w:val="0"/>
        </w:rPr>
        <w:t xml:space="preserve">8.4 Transformation Attempts Before Defaulting to Non-Parametric</w:t>
      </w:r>
      <w:r w:rsidDel="00000000" w:rsidR="00000000" w:rsidRPr="00000000">
        <w:rPr>
          <w:rtl w:val="0"/>
        </w:rPr>
      </w:r>
    </w:p>
    <w:tbl>
      <w:tblPr>
        <w:tblStyle w:val="Table21"/>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85fa5" w:val="clear"/>
            <w:vAlign w:val="center"/>
          </w:tcPr>
          <w:p w:rsidR="00000000" w:rsidDel="00000000" w:rsidP="00000000" w:rsidRDefault="00000000" w:rsidRPr="00000000" w14:paraId="000001C0">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Transformation</w:t>
            </w:r>
            <w:r w:rsidDel="00000000" w:rsidR="00000000" w:rsidRPr="00000000">
              <w:rPr>
                <w:rtl w:val="0"/>
              </w:rPr>
            </w:r>
          </w:p>
        </w:tc>
        <w:tc>
          <w:tcPr>
            <w:shd w:fill="185fa5" w:val="clear"/>
            <w:vAlign w:val="center"/>
          </w:tcPr>
          <w:p w:rsidR="00000000" w:rsidDel="00000000" w:rsidP="00000000" w:rsidRDefault="00000000" w:rsidRPr="00000000" w14:paraId="000001C1">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Formula</w:t>
            </w:r>
            <w:r w:rsidDel="00000000" w:rsidR="00000000" w:rsidRPr="00000000">
              <w:rPr>
                <w:rtl w:val="0"/>
              </w:rPr>
            </w:r>
          </w:p>
        </w:tc>
        <w:tc>
          <w:tcPr>
            <w:shd w:fill="185fa5" w:val="clear"/>
            <w:vAlign w:val="center"/>
          </w:tcPr>
          <w:p w:rsidR="00000000" w:rsidDel="00000000" w:rsidP="00000000" w:rsidRDefault="00000000" w:rsidRPr="00000000" w14:paraId="000001C2">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When It Helps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C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Log transformation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C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log(x + 1)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C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Right-skewed data (long tail to the right)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C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Square root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C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sqrt(x)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C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Moderately right-skewed, count data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C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Reciprocal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C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1 / 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C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Severely right-skewed — reverses direction, use with caution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C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Box-Cox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C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Optimal lambda calculated automatically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C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General purpose normalisation — scipy.stats.boxcox</w:t>
            </w:r>
            <w:r w:rsidDel="00000000" w:rsidR="00000000" w:rsidRPr="00000000">
              <w:rPr>
                <w:rtl w:val="0"/>
              </w:rPr>
            </w:r>
          </w:p>
        </w:tc>
      </w:tr>
    </w:tbl>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spacing w:after="80" w:before="40" w:lineRule="auto"/>
        <w:rPr/>
      </w:pPr>
      <w:r w:rsidDel="00000000" w:rsidR="00000000" w:rsidRPr="00000000">
        <w:rPr>
          <w:rFonts w:ascii="Arial" w:cs="Arial" w:eastAsia="Arial" w:hAnsi="Arial"/>
          <w:color w:val="2c2c2a"/>
          <w:sz w:val="20"/>
          <w:szCs w:val="20"/>
          <w:rtl w:val="0"/>
        </w:rPr>
        <w:t xml:space="preserve">If any transformation achieves normality: use parametric test on transformed variable. Note this in the Methods section. If no transformation works: use non-parametric definitively.</w:t>
      </w:r>
      <w:r w:rsidDel="00000000" w:rsidR="00000000" w:rsidRPr="00000000">
        <w:rPr>
          <w:rtl w:val="0"/>
        </w:rPr>
      </w:r>
    </w:p>
    <w:tbl>
      <w:tblPr>
        <w:tblStyle w:val="Table22"/>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92"/>
        <w:tblGridChange w:id="0">
          <w:tblGrid>
            <w:gridCol w:w="9792"/>
          </w:tblGrid>
        </w:tblGridChange>
      </w:tblGrid>
      <w:tr>
        <w:trPr>
          <w:cantSplit w:val="0"/>
          <w:tblHeader w:val="0"/>
        </w:trPr>
        <w:tc>
          <w:tcPr>
            <w:shd w:fill="eaf3de" w:val="clear"/>
          </w:tcPr>
          <w:p w:rsidR="00000000" w:rsidDel="00000000" w:rsidP="00000000" w:rsidRDefault="00000000" w:rsidRPr="00000000" w14:paraId="000001D1">
            <w:pPr>
              <w:spacing w:after="80" w:before="140" w:lineRule="auto"/>
              <w:rPr/>
            </w:pPr>
            <w:r w:rsidDel="00000000" w:rsidR="00000000" w:rsidRPr="00000000">
              <w:rPr>
                <w:rFonts w:ascii="Arial" w:cs="Arial" w:eastAsia="Arial" w:hAnsi="Arial"/>
                <w:b w:val="1"/>
                <w:bCs w:val="1"/>
                <w:color w:val="0f6e56"/>
                <w:sz w:val="20"/>
                <w:szCs w:val="20"/>
                <w:rtl w:val="0"/>
              </w:rPr>
              <w:t xml:space="preserve">UI: MODULE E — NORMALITY SCREEN UI</w:t>
            </w:r>
            <w:r w:rsidDel="00000000" w:rsidR="00000000" w:rsidRPr="00000000">
              <w:rPr>
                <w:rtl w:val="0"/>
              </w:rPr>
            </w:r>
          </w:p>
          <w:p w:rsidR="00000000" w:rsidDel="00000000" w:rsidP="00000000" w:rsidRDefault="00000000" w:rsidRPr="00000000" w14:paraId="000001D2">
            <w:pPr>
              <w:spacing w:after="40" w:before="40" w:lineRule="auto"/>
              <w:ind w:left="173" w:firstLine="0"/>
              <w:rPr/>
            </w:pPr>
            <w:r w:rsidDel="00000000" w:rsidR="00000000" w:rsidRPr="00000000">
              <w:rPr>
                <w:rFonts w:ascii="Arial" w:cs="Arial" w:eastAsia="Arial" w:hAnsi="Arial"/>
                <w:color w:val="2c2c2a"/>
                <w:sz w:val="18"/>
                <w:szCs w:val="18"/>
                <w:rtl w:val="0"/>
              </w:rPr>
              <w:t xml:space="preserve">1. Show one row per continuous variable in a table.</w:t>
            </w:r>
            <w:r w:rsidDel="00000000" w:rsidR="00000000" w:rsidRPr="00000000">
              <w:rPr>
                <w:rtl w:val="0"/>
              </w:rPr>
            </w:r>
          </w:p>
          <w:p w:rsidR="00000000" w:rsidDel="00000000" w:rsidP="00000000" w:rsidRDefault="00000000" w:rsidRPr="00000000" w14:paraId="000001D3">
            <w:pPr>
              <w:spacing w:after="40" w:before="40" w:lineRule="auto"/>
              <w:ind w:left="173" w:firstLine="0"/>
              <w:rPr/>
            </w:pPr>
            <w:r w:rsidDel="00000000" w:rsidR="00000000" w:rsidRPr="00000000">
              <w:rPr>
                <w:rFonts w:ascii="Arial" w:cs="Arial" w:eastAsia="Arial" w:hAnsi="Arial"/>
                <w:color w:val="2c2c2a"/>
                <w:sz w:val="18"/>
                <w:szCs w:val="18"/>
                <w:rtl w:val="0"/>
              </w:rPr>
              <w:t xml:space="preserve">2. Columns: Variable | Test Used | Statistic | p-value | Skewness | Kurtosis | Thumb Rule | Decision.</w:t>
            </w:r>
            <w:r w:rsidDel="00000000" w:rsidR="00000000" w:rsidRPr="00000000">
              <w:rPr>
                <w:rtl w:val="0"/>
              </w:rPr>
            </w:r>
          </w:p>
          <w:p w:rsidR="00000000" w:rsidDel="00000000" w:rsidP="00000000" w:rsidRDefault="00000000" w:rsidRPr="00000000" w14:paraId="000001D4">
            <w:pPr>
              <w:spacing w:after="40" w:before="40" w:lineRule="auto"/>
              <w:ind w:left="173" w:firstLine="0"/>
              <w:rPr/>
            </w:pPr>
            <w:r w:rsidDel="00000000" w:rsidR="00000000" w:rsidRPr="00000000">
              <w:rPr>
                <w:rFonts w:ascii="Arial" w:cs="Arial" w:eastAsia="Arial" w:hAnsi="Arial"/>
                <w:color w:val="2c2c2a"/>
                <w:sz w:val="18"/>
                <w:szCs w:val="18"/>
                <w:rtl w:val="0"/>
              </w:rPr>
              <w:t xml:space="preserve">3. Decision column: GREEN chip = Normal, AMBER chip = Borderline, RED chip = Non-normal.</w:t>
            </w:r>
            <w:r w:rsidDel="00000000" w:rsidR="00000000" w:rsidRPr="00000000">
              <w:rPr>
                <w:rtl w:val="0"/>
              </w:rPr>
            </w:r>
          </w:p>
          <w:p w:rsidR="00000000" w:rsidDel="00000000" w:rsidP="00000000" w:rsidRDefault="00000000" w:rsidRPr="00000000" w14:paraId="000001D5">
            <w:pPr>
              <w:spacing w:after="40" w:before="40" w:lineRule="auto"/>
              <w:ind w:left="173" w:firstLine="0"/>
              <w:rPr/>
            </w:pPr>
            <w:r w:rsidDel="00000000" w:rsidR="00000000" w:rsidRPr="00000000">
              <w:rPr>
                <w:rFonts w:ascii="Arial" w:cs="Arial" w:eastAsia="Arial" w:hAnsi="Arial"/>
                <w:color w:val="2c2c2a"/>
                <w:sz w:val="18"/>
                <w:szCs w:val="18"/>
                <w:rtl w:val="0"/>
              </w:rPr>
              <w:t xml:space="preserve">4. Below table: "Based on these results, the app will use [parametric/non-parametric] tests for: [list of variables]."</w:t>
            </w:r>
            <w:r w:rsidDel="00000000" w:rsidR="00000000" w:rsidRPr="00000000">
              <w:rPr>
                <w:rtl w:val="0"/>
              </w:rPr>
            </w:r>
          </w:p>
          <w:p w:rsidR="00000000" w:rsidDel="00000000" w:rsidP="00000000" w:rsidRDefault="00000000" w:rsidRPr="00000000" w14:paraId="000001D6">
            <w:pPr>
              <w:spacing w:after="40" w:before="40" w:lineRule="auto"/>
              <w:ind w:left="173" w:firstLine="0"/>
              <w:rPr/>
            </w:pPr>
            <w:r w:rsidDel="00000000" w:rsidR="00000000" w:rsidRPr="00000000">
              <w:rPr>
                <w:rFonts w:ascii="Arial" w:cs="Arial" w:eastAsia="Arial" w:hAnsi="Arial"/>
                <w:color w:val="2c2c2a"/>
                <w:sz w:val="18"/>
                <w:szCs w:val="18"/>
                <w:rtl w:val="0"/>
              </w:rPr>
              <w:t xml:space="preserve">5. QQ plot thumbnails per variable — click to enlarge.</w:t>
            </w:r>
            <w:r w:rsidDel="00000000" w:rsidR="00000000" w:rsidRPr="00000000">
              <w:rPr>
                <w:rtl w:val="0"/>
              </w:rPr>
            </w:r>
          </w:p>
          <w:p w:rsidR="00000000" w:rsidDel="00000000" w:rsidP="00000000" w:rsidRDefault="00000000" w:rsidRPr="00000000" w14:paraId="000001D7">
            <w:pPr>
              <w:spacing w:after="40" w:before="40" w:lineRule="auto"/>
              <w:ind w:left="173" w:firstLine="0"/>
              <w:rPr/>
            </w:pPr>
            <w:r w:rsidDel="00000000" w:rsidR="00000000" w:rsidRPr="00000000">
              <w:rPr>
                <w:rFonts w:ascii="Arial" w:cs="Arial" w:eastAsia="Arial" w:hAnsi="Arial"/>
                <w:color w:val="2c2c2a"/>
                <w:sz w:val="18"/>
                <w:szCs w:val="18"/>
                <w:rtl w:val="0"/>
              </w:rPr>
              <w:t xml:space="preserve">6. Expert override toggle per row: forces parametric on non-normal data — shows red warning.</w:t>
            </w:r>
            <w:r w:rsidDel="00000000" w:rsidR="00000000" w:rsidRPr="00000000">
              <w:rPr>
                <w:rtl w:val="0"/>
              </w:rPr>
            </w:r>
          </w:p>
          <w:p w:rsidR="00000000" w:rsidDel="00000000" w:rsidP="00000000" w:rsidRDefault="00000000" w:rsidRPr="00000000" w14:paraId="000001D8">
            <w:pPr>
              <w:spacing w:after="40" w:before="40" w:lineRule="auto"/>
              <w:ind w:left="173" w:firstLine="0"/>
              <w:rPr/>
            </w:pPr>
            <w:sdt>
              <w:sdtPr>
                <w:id w:val="158051207"/>
                <w:tag w:val="goog_rdk_18"/>
              </w:sdtPr>
              <w:sdtContent>
                <w:r w:rsidDel="00000000" w:rsidR="00000000" w:rsidRPr="00000000">
                  <w:rPr>
                    <w:rFonts w:ascii="Arial Unicode MS" w:cs="Arial Unicode MS" w:eastAsia="Arial Unicode MS" w:hAnsi="Arial Unicode MS"/>
                    <w:color w:val="2c2c2a"/>
                    <w:sz w:val="18"/>
                    <w:szCs w:val="18"/>
                    <w:rtl w:val="0"/>
                  </w:rPr>
                  <w:t xml:space="preserve">7. Bottom button: [ CONFIRM NORMALITY DECISIONS AND PROCEED → ]</w:t>
                </w:r>
              </w:sdtContent>
            </w:sdt>
            <w:r w:rsidDel="00000000" w:rsidR="00000000" w:rsidRPr="00000000">
              <w:rPr>
                <w:rtl w:val="0"/>
              </w:rPr>
            </w:r>
          </w:p>
          <w:p w:rsidR="00000000" w:rsidDel="00000000" w:rsidP="00000000" w:rsidRDefault="00000000" w:rsidRPr="00000000" w14:paraId="000001D9">
            <w:pPr>
              <w:spacing w:after="40" w:before="40" w:lineRule="auto"/>
              <w:ind w:left="173" w:firstLine="0"/>
              <w:rPr/>
            </w:pPr>
            <w:r w:rsidDel="00000000" w:rsidR="00000000" w:rsidRPr="00000000">
              <w:rPr>
                <w:rFonts w:ascii="Arial" w:cs="Arial" w:eastAsia="Arial" w:hAnsi="Arial"/>
                <w:color w:val="2c2c2a"/>
                <w:sz w:val="18"/>
                <w:szCs w:val="18"/>
                <w:rtl w:val="0"/>
              </w:rPr>
              <w:t xml:space="preserve">8. User must confirm before any comparison test runs.</w:t>
            </w:r>
            <w:r w:rsidDel="00000000" w:rsidR="00000000" w:rsidRPr="00000000">
              <w:rPr>
                <w:rtl w:val="0"/>
              </w:rPr>
            </w:r>
          </w:p>
          <w:p w:rsidR="00000000" w:rsidDel="00000000" w:rsidP="00000000" w:rsidRDefault="00000000" w:rsidRPr="00000000" w14:paraId="000001DA">
            <w:pPr>
              <w:spacing w:before="100" w:lineRule="auto"/>
              <w:rPr/>
            </w:pPr>
            <w:r w:rsidDel="00000000" w:rsidR="00000000" w:rsidRPr="00000000">
              <w:rPr>
                <w:rtl w:val="0"/>
              </w:rPr>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Bdr>
          <w:bottom w:color="185fa5" w:space="4" w:sz="8" w:val="single"/>
        </w:pBdr>
        <w:spacing w:after="100" w:before="280" w:lineRule="auto"/>
        <w:rPr/>
      </w:pPr>
      <w:r w:rsidDel="00000000" w:rsidR="00000000" w:rsidRPr="00000000">
        <w:rPr>
          <w:rFonts w:ascii="Arial" w:cs="Arial" w:eastAsia="Arial" w:hAnsi="Arial"/>
          <w:b w:val="1"/>
          <w:bCs w:val="1"/>
          <w:color w:val="042c53"/>
          <w:sz w:val="28"/>
          <w:szCs w:val="28"/>
          <w:rtl w:val="0"/>
        </w:rPr>
        <w:t xml:space="preserve">9. Module F — Complete Statistical Test Library (SPSS-Equivalent)</w:t>
      </w:r>
      <w:r w:rsidDel="00000000" w:rsidR="00000000" w:rsidRPr="00000000">
        <w:rPr>
          <w:rtl w:val="0"/>
        </w:rPr>
      </w:r>
    </w:p>
    <w:p w:rsidR="00000000" w:rsidDel="00000000" w:rsidP="00000000" w:rsidRDefault="00000000" w:rsidRPr="00000000" w14:paraId="000001DD">
      <w:pPr>
        <w:spacing w:after="80" w:before="40" w:lineRule="auto"/>
        <w:rPr/>
      </w:pPr>
      <w:r w:rsidDel="00000000" w:rsidR="00000000" w:rsidRPr="00000000">
        <w:rPr>
          <w:rFonts w:ascii="Arial" w:cs="Arial" w:eastAsia="Arial" w:hAnsi="Arial"/>
          <w:color w:val="2c2c2a"/>
          <w:sz w:val="20"/>
          <w:szCs w:val="20"/>
          <w:rtl w:val="0"/>
        </w:rPr>
        <w:t xml:space="preserve">Every test in the SPSS Analyze menu is incorporated below. Tests are mapped to SPSS menu groups for reference.</w:t>
      </w:r>
      <w:r w:rsidDel="00000000" w:rsidR="00000000" w:rsidRPr="00000000">
        <w:rPr>
          <w:rtl w:val="0"/>
        </w:rPr>
      </w:r>
    </w:p>
    <w:p w:rsidR="00000000" w:rsidDel="00000000" w:rsidP="00000000" w:rsidRDefault="00000000" w:rsidRPr="00000000" w14:paraId="000001DE">
      <w:pPr>
        <w:spacing w:after="80" w:before="200" w:lineRule="auto"/>
        <w:rPr/>
      </w:pPr>
      <w:r w:rsidDel="00000000" w:rsidR="00000000" w:rsidRPr="00000000">
        <w:rPr>
          <w:rFonts w:ascii="Arial" w:cs="Arial" w:eastAsia="Arial" w:hAnsi="Arial"/>
          <w:b w:val="1"/>
          <w:bCs w:val="1"/>
          <w:color w:val="0f6e56"/>
          <w:sz w:val="22"/>
          <w:szCs w:val="22"/>
          <w:rtl w:val="0"/>
        </w:rPr>
        <w:t xml:space="preserve">9.1 SPSS: Reports + Descriptive Statistics — Descriptive Measures</w:t>
      </w:r>
      <w:r w:rsidDel="00000000" w:rsidR="00000000" w:rsidRPr="00000000">
        <w:rPr>
          <w:rtl w:val="0"/>
        </w:rPr>
      </w:r>
    </w:p>
    <w:tbl>
      <w:tblPr>
        <w:tblStyle w:val="Table23"/>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85fa5" w:val="clear"/>
            <w:vAlign w:val="center"/>
          </w:tcPr>
          <w:p w:rsidR="00000000" w:rsidDel="00000000" w:rsidP="00000000" w:rsidRDefault="00000000" w:rsidRPr="00000000" w14:paraId="000001DF">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Measure</w:t>
            </w:r>
            <w:r w:rsidDel="00000000" w:rsidR="00000000" w:rsidRPr="00000000">
              <w:rPr>
                <w:rtl w:val="0"/>
              </w:rPr>
            </w:r>
          </w:p>
        </w:tc>
        <w:tc>
          <w:tcPr>
            <w:shd w:fill="185fa5" w:val="clear"/>
            <w:vAlign w:val="center"/>
          </w:tcPr>
          <w:p w:rsidR="00000000" w:rsidDel="00000000" w:rsidP="00000000" w:rsidRDefault="00000000" w:rsidRPr="00000000" w14:paraId="000001E0">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c>
          <w:tcPr>
            <w:shd w:fill="185fa5" w:val="clear"/>
            <w:vAlign w:val="center"/>
          </w:tcPr>
          <w:p w:rsidR="00000000" w:rsidDel="00000000" w:rsidP="00000000" w:rsidRDefault="00000000" w:rsidRPr="00000000" w14:paraId="000001E1">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When to Use</w:t>
            </w:r>
            <w:r w:rsidDel="00000000" w:rsidR="00000000" w:rsidRPr="00000000">
              <w:rPr>
                <w:rtl w:val="0"/>
              </w:rPr>
            </w:r>
          </w:p>
        </w:tc>
        <w:tc>
          <w:tcPr>
            <w:shd w:fill="185fa5" w:val="clear"/>
            <w:vAlign w:val="center"/>
          </w:tcPr>
          <w:p w:rsidR="00000000" w:rsidDel="00000000" w:rsidP="00000000" w:rsidRDefault="00000000" w:rsidRPr="00000000" w14:paraId="000001E2">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Key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E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Mean, SD, Variance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E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Central tendency and spread of normal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E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Normal continuous variable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E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Mean ± SD, 95% CI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E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Median, IQR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E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Central tendency for non-normal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E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Non-normal continuous, ordinal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E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Median (Q1, Q3)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E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Minimum, Maximum,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E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Full spread of values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E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Any continuous variable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E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Min, Max, Range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E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Frequency and Percentage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F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Distribution of categories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F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Nominal, ordinal, binary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F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F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Percentiles (P5, P25, P50, P75, P95)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F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Distribution at specific points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F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Any continuous variable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F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Percentile values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F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95% Confidence Interval of mean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F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Population mean estimate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F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Normal continuous variable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F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Lower CI, Upper CI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F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Coefficient of Variation (CV)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F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Relative variability across variables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F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spread across differently-scaled variables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1F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CV = SD/Mean × 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1F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Skewness and Kurtosis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0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Shape of distribution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0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Normality assessment, descriptive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0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Skewness value, Kurtosis value with SEs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0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Crosstabulation (contingency 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0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Frequencies of two categorical variables together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0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Two categorical variables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0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Observed counts, expected counts, row/column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0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Case summaries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0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Individual-level data summary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0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Small studies, pilot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0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Per-patient listing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0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OLAP Cubes (summary by group)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0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Group-wise statistics in multi-dimensional 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0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Multiple grouping factors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0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Group means, SDs, ns</w:t>
            </w:r>
            <w:r w:rsidDel="00000000" w:rsidR="00000000" w:rsidRPr="00000000">
              <w:rPr>
                <w:rtl w:val="0"/>
              </w:rPr>
            </w:r>
          </w:p>
        </w:tc>
      </w:tr>
    </w:tbl>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spacing w:after="80" w:before="200" w:lineRule="auto"/>
        <w:rPr/>
      </w:pPr>
      <w:r w:rsidDel="00000000" w:rsidR="00000000" w:rsidRPr="00000000">
        <w:rPr>
          <w:rFonts w:ascii="Arial" w:cs="Arial" w:eastAsia="Arial" w:hAnsi="Arial"/>
          <w:b w:val="1"/>
          <w:bCs w:val="1"/>
          <w:color w:val="0f6e56"/>
          <w:sz w:val="22"/>
          <w:szCs w:val="22"/>
          <w:rtl w:val="0"/>
        </w:rPr>
        <w:t xml:space="preserve">9.2 SPSS: Compare Means — Parametric Comparison Tests</w:t>
      </w:r>
      <w:r w:rsidDel="00000000" w:rsidR="00000000" w:rsidRPr="00000000">
        <w:rPr>
          <w:rtl w:val="0"/>
        </w:rPr>
      </w:r>
    </w:p>
    <w:tbl>
      <w:tblPr>
        <w:tblStyle w:val="Table24"/>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85fa5" w:val="clear"/>
            <w:vAlign w:val="center"/>
          </w:tcPr>
          <w:p w:rsidR="00000000" w:rsidDel="00000000" w:rsidP="00000000" w:rsidRDefault="00000000" w:rsidRPr="00000000" w14:paraId="00000211">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Test</w:t>
            </w:r>
            <w:r w:rsidDel="00000000" w:rsidR="00000000" w:rsidRPr="00000000">
              <w:rPr>
                <w:rtl w:val="0"/>
              </w:rPr>
            </w:r>
          </w:p>
        </w:tc>
        <w:tc>
          <w:tcPr>
            <w:shd w:fill="185fa5" w:val="clear"/>
            <w:vAlign w:val="center"/>
          </w:tcPr>
          <w:p w:rsidR="00000000" w:rsidDel="00000000" w:rsidP="00000000" w:rsidRDefault="00000000" w:rsidRPr="00000000" w14:paraId="00000212">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c>
          <w:tcPr>
            <w:shd w:fill="185fa5" w:val="clear"/>
            <w:vAlign w:val="center"/>
          </w:tcPr>
          <w:p w:rsidR="00000000" w:rsidDel="00000000" w:rsidP="00000000" w:rsidRDefault="00000000" w:rsidRPr="00000000" w14:paraId="00000213">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When to Use</w:t>
            </w:r>
            <w:r w:rsidDel="00000000" w:rsidR="00000000" w:rsidRPr="00000000">
              <w:rPr>
                <w:rtl w:val="0"/>
              </w:rPr>
            </w:r>
          </w:p>
        </w:tc>
        <w:tc>
          <w:tcPr>
            <w:shd w:fill="185fa5" w:val="clear"/>
            <w:vAlign w:val="center"/>
          </w:tcPr>
          <w:p w:rsidR="00000000" w:rsidDel="00000000" w:rsidP="00000000" w:rsidRDefault="00000000" w:rsidRPr="00000000" w14:paraId="00000214">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Key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1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One-sample t-test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1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sample mean to known population 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1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1 group, continuous DV, known reference 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1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 df, p, mean difference from reference, 95% CI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1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Independent samples t-test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1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means of two independent groups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1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Normal DV, 2 independent groups, equal variance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1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 df, p, mean difference, 95% CI, Cohen's 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1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Welch's t-test (unequal variance)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1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means when variances differ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1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Normal DV, 2 groups, unequal variance (Levene p&lt;0.05)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2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 (adjusted df), p, mean difference, 95% CI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2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Paired samples t-test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2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means in matched or before-after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2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Normal DV, same subjects measured twice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2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 df, p, mean difference, 95% CI, Cohen's 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2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One-way ANOVA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2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means across 3+ independent groups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2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Normal DV, 3+ groups, equal variance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2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 df, p, eta-squared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2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Two-way ANOVA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2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means with two categorical IVs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2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Normal DV, 2 factors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2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 for each factor and interaction,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2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Three-way and Factorial ANOVA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2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means with 3+ categorical factors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2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Normal DV, multiple factors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3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 for main effects and all interactions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3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ANCOVA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3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group means controlling for a covariate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3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Normal DV, groups, plus continuous covariate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3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Adjusted means, F, p, partial eta-squared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3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Repeated Measures ANOVA (one-way)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3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same subjects across 3+ timepoints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3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Normal DV, same subjects at 3+ points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3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 p, eta-squared, Mauchly sphericity result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3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Mixed ANOVA (split-plot)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3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Between-groups AND within-subjects factors together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3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Normal DV, groups × timepoints design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3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 for group, time, interaction; eta-squared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3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MANOVA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3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multiple DVs simultaneously across groups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3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Multiple normal DVs, 2+ groups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4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Wilks lambda, F,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4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MANCOVA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4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MANOVA controlling for covariates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4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Multiple normal DVs, groups, covariates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4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Adjusted Wilks lambda, F,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4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Profile analysis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4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Repeated measures across multiple outcome variables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4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Multiple outcomes measured repeatedly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4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Multivariate F for profiles, parallelism test</w:t>
            </w:r>
            <w:r w:rsidDel="00000000" w:rsidR="00000000" w:rsidRPr="00000000">
              <w:rPr>
                <w:rtl w:val="0"/>
              </w:rPr>
            </w:r>
          </w:p>
        </w:tc>
      </w:tr>
    </w:tbl>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spacing w:after="80" w:before="200" w:lineRule="auto"/>
        <w:rPr/>
      </w:pPr>
      <w:r w:rsidDel="00000000" w:rsidR="00000000" w:rsidRPr="00000000">
        <w:rPr>
          <w:rFonts w:ascii="Arial" w:cs="Arial" w:eastAsia="Arial" w:hAnsi="Arial"/>
          <w:b w:val="1"/>
          <w:bCs w:val="1"/>
          <w:color w:val="0f6e56"/>
          <w:sz w:val="22"/>
          <w:szCs w:val="22"/>
          <w:rtl w:val="0"/>
        </w:rPr>
        <w:t xml:space="preserve">9.3 SPSS: General Linear Model + Generalized Linear Models</w:t>
      </w:r>
      <w:r w:rsidDel="00000000" w:rsidR="00000000" w:rsidRPr="00000000">
        <w:rPr>
          <w:rtl w:val="0"/>
        </w:rPr>
      </w:r>
    </w:p>
    <w:tbl>
      <w:tblPr>
        <w:tblStyle w:val="Table25"/>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85fa5" w:val="clear"/>
            <w:vAlign w:val="center"/>
          </w:tcPr>
          <w:p w:rsidR="00000000" w:rsidDel="00000000" w:rsidP="00000000" w:rsidRDefault="00000000" w:rsidRPr="00000000" w14:paraId="0000024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Model</w:t>
            </w:r>
            <w:r w:rsidDel="00000000" w:rsidR="00000000" w:rsidRPr="00000000">
              <w:rPr>
                <w:rtl w:val="0"/>
              </w:rPr>
            </w:r>
          </w:p>
        </w:tc>
        <w:tc>
          <w:tcPr>
            <w:shd w:fill="185fa5" w:val="clear"/>
            <w:vAlign w:val="center"/>
          </w:tcPr>
          <w:p w:rsidR="00000000" w:rsidDel="00000000" w:rsidP="00000000" w:rsidRDefault="00000000" w:rsidRPr="00000000" w14:paraId="0000024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c>
          <w:tcPr>
            <w:shd w:fill="185fa5" w:val="clear"/>
            <w:vAlign w:val="center"/>
          </w:tcPr>
          <w:p w:rsidR="00000000" w:rsidDel="00000000" w:rsidP="00000000" w:rsidRDefault="00000000" w:rsidRPr="00000000" w14:paraId="0000024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When to Use</w:t>
            </w:r>
            <w:r w:rsidDel="00000000" w:rsidR="00000000" w:rsidRPr="00000000">
              <w:rPr>
                <w:rtl w:val="0"/>
              </w:rPr>
            </w:r>
          </w:p>
        </w:tc>
        <w:tc>
          <w:tcPr>
            <w:shd w:fill="185fa5" w:val="clear"/>
            <w:vAlign w:val="center"/>
          </w:tcPr>
          <w:p w:rsidR="00000000" w:rsidDel="00000000" w:rsidP="00000000" w:rsidRDefault="00000000" w:rsidRPr="00000000" w14:paraId="0000024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Key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4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Univariate GLM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5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Regression/ANOVA with covariates and factors in one 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5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Continuous DV, mix of categorical and continuous IVs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5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 p, effect size, estimated marginal means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5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Multivariate GLM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5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Multiple DVs with factors and covariates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5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Multiple continuous DVs, categorical and continuous IVs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5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Multivariate tests, univariate results per DV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5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Repeated Measures GLM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5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Repeated measures with covariates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5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Same DV measured multiple times per subject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5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Within-subject F, between-subject F, interaction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5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Generalised Linear Model — Binomial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5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Binary outcome with predictors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5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Yes/No, 0/1 outcome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5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OR, 95% CI, Wald test, AIC, BIC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5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Generalised Linear Model — Poisson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6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Count outcome with predictors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6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Number of events as DV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6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IRR, 95% CI, p, overdispersion test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6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Generalised Linear Model — Negative Binomial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6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Overdispersed count outcome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6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Count DV with variance &gt; mean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6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IRR, 95% CI,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6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Generalised Linear Model — Gamma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6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Skewed positive continuous DV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6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Positive-only DV, right-skewed (e.g. cost, 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6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Coefficients, p, deviance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6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Generalised Linear Model — Inverse Gaussian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6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Heavily right-skewed positive DV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6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Extreme skewness in positive DV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6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Coefficients,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6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Generalised Estimating Equations (GEE)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7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Regression for correlated/clustered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7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Family-linked data, clustered data, repeated measures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7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Regression coefficients, robust SE, p</w:t>
            </w:r>
            <w:r w:rsidDel="00000000" w:rsidR="00000000" w:rsidRPr="00000000">
              <w:rPr>
                <w:rtl w:val="0"/>
              </w:rPr>
            </w:r>
          </w:p>
        </w:tc>
      </w:tr>
    </w:tbl>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spacing w:after="80" w:before="200" w:lineRule="auto"/>
        <w:rPr/>
      </w:pPr>
      <w:r w:rsidDel="00000000" w:rsidR="00000000" w:rsidRPr="00000000">
        <w:rPr>
          <w:rFonts w:ascii="Arial" w:cs="Arial" w:eastAsia="Arial" w:hAnsi="Arial"/>
          <w:b w:val="1"/>
          <w:bCs w:val="1"/>
          <w:color w:val="0f6e56"/>
          <w:sz w:val="22"/>
          <w:szCs w:val="22"/>
          <w:rtl w:val="0"/>
        </w:rPr>
        <w:t xml:space="preserve">9.4 SPSS: Mixed Models</w:t>
      </w:r>
      <w:r w:rsidDel="00000000" w:rsidR="00000000" w:rsidRPr="00000000">
        <w:rPr>
          <w:rtl w:val="0"/>
        </w:rPr>
      </w:r>
    </w:p>
    <w:tbl>
      <w:tblPr>
        <w:tblStyle w:val="Table26"/>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85fa5" w:val="clear"/>
            <w:vAlign w:val="center"/>
          </w:tcPr>
          <w:p w:rsidR="00000000" w:rsidDel="00000000" w:rsidP="00000000" w:rsidRDefault="00000000" w:rsidRPr="00000000" w14:paraId="00000275">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Model</w:t>
            </w:r>
            <w:r w:rsidDel="00000000" w:rsidR="00000000" w:rsidRPr="00000000">
              <w:rPr>
                <w:rtl w:val="0"/>
              </w:rPr>
            </w:r>
          </w:p>
        </w:tc>
        <w:tc>
          <w:tcPr>
            <w:shd w:fill="185fa5" w:val="clear"/>
            <w:vAlign w:val="center"/>
          </w:tcPr>
          <w:p w:rsidR="00000000" w:rsidDel="00000000" w:rsidP="00000000" w:rsidRDefault="00000000" w:rsidRPr="00000000" w14:paraId="00000276">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c>
          <w:tcPr>
            <w:shd w:fill="185fa5" w:val="clear"/>
            <w:vAlign w:val="center"/>
          </w:tcPr>
          <w:p w:rsidR="00000000" w:rsidDel="00000000" w:rsidP="00000000" w:rsidRDefault="00000000" w:rsidRPr="00000000" w14:paraId="0000027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When to Use</w:t>
            </w:r>
            <w:r w:rsidDel="00000000" w:rsidR="00000000" w:rsidRPr="00000000">
              <w:rPr>
                <w:rtl w:val="0"/>
              </w:rPr>
            </w:r>
          </w:p>
        </w:tc>
        <w:tc>
          <w:tcPr>
            <w:shd w:fill="185fa5" w:val="clear"/>
            <w:vAlign w:val="center"/>
          </w:tcPr>
          <w:p w:rsidR="00000000" w:rsidDel="00000000" w:rsidP="00000000" w:rsidRDefault="00000000" w:rsidRPr="00000000" w14:paraId="0000027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Key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7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Linear Mixed Model (LME)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7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Regression with fixed and random effects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7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Nested data, repeated measures, multi-level studies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7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Fixed effect B, random variance, p, AIC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7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Mixed effects logistic 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7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Logistic regression with random effects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7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Clustered binary outcomes, repeated binary measurements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8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Fixed OR, random variance components,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8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Mixed effects Poisson 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8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Count regression with random effects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8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Clustered count outcomes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8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Fixed IRR, random variance,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8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Mixed effects ordinal 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8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Ordinal regression with random effects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8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Repeated ordinal outcomes (pain scores, grades)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8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Proportional OR, random variance, p</w:t>
            </w:r>
            <w:r w:rsidDel="00000000" w:rsidR="00000000" w:rsidRPr="00000000">
              <w:rPr>
                <w:rtl w:val="0"/>
              </w:rPr>
            </w:r>
          </w:p>
        </w:tc>
      </w:tr>
    </w:tbl>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spacing w:after="80" w:before="200" w:lineRule="auto"/>
        <w:rPr/>
      </w:pPr>
      <w:r w:rsidDel="00000000" w:rsidR="00000000" w:rsidRPr="00000000">
        <w:rPr>
          <w:rFonts w:ascii="Arial" w:cs="Arial" w:eastAsia="Arial" w:hAnsi="Arial"/>
          <w:b w:val="1"/>
          <w:bCs w:val="1"/>
          <w:color w:val="0f6e56"/>
          <w:sz w:val="22"/>
          <w:szCs w:val="22"/>
          <w:rtl w:val="0"/>
        </w:rPr>
        <w:t xml:space="preserve">9.5 SPSS: Correlate — Correlation Tests</w:t>
      </w:r>
      <w:r w:rsidDel="00000000" w:rsidR="00000000" w:rsidRPr="00000000">
        <w:rPr>
          <w:rtl w:val="0"/>
        </w:rPr>
      </w:r>
    </w:p>
    <w:tbl>
      <w:tblPr>
        <w:tblStyle w:val="Table27"/>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85fa5" w:val="clear"/>
            <w:vAlign w:val="center"/>
          </w:tcPr>
          <w:p w:rsidR="00000000" w:rsidDel="00000000" w:rsidP="00000000" w:rsidRDefault="00000000" w:rsidRPr="00000000" w14:paraId="0000028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Test</w:t>
            </w:r>
            <w:r w:rsidDel="00000000" w:rsidR="00000000" w:rsidRPr="00000000">
              <w:rPr>
                <w:rtl w:val="0"/>
              </w:rPr>
            </w:r>
          </w:p>
        </w:tc>
        <w:tc>
          <w:tcPr>
            <w:shd w:fill="185fa5" w:val="clear"/>
            <w:vAlign w:val="center"/>
          </w:tcPr>
          <w:p w:rsidR="00000000" w:rsidDel="00000000" w:rsidP="00000000" w:rsidRDefault="00000000" w:rsidRPr="00000000" w14:paraId="0000028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c>
          <w:tcPr>
            <w:shd w:fill="185fa5" w:val="clear"/>
            <w:vAlign w:val="center"/>
          </w:tcPr>
          <w:p w:rsidR="00000000" w:rsidDel="00000000" w:rsidP="00000000" w:rsidRDefault="00000000" w:rsidRPr="00000000" w14:paraId="0000028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When to Use</w:t>
            </w:r>
            <w:r w:rsidDel="00000000" w:rsidR="00000000" w:rsidRPr="00000000">
              <w:rPr>
                <w:rtl w:val="0"/>
              </w:rPr>
            </w:r>
          </w:p>
        </w:tc>
        <w:tc>
          <w:tcPr>
            <w:shd w:fill="185fa5" w:val="clear"/>
            <w:vAlign w:val="center"/>
          </w:tcPr>
          <w:p w:rsidR="00000000" w:rsidDel="00000000" w:rsidP="00000000" w:rsidRDefault="00000000" w:rsidRPr="00000000" w14:paraId="0000028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Key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8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Pearson correlation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9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Measure linear relationship — two continuous variables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9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Both continuous and normally distributed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9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 p, 95% CI of 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9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Spearman rank correlation (rho)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9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Non-parametric correlation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9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Either variable non-normal OR ordinal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9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rho,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9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Kendall's tau-b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9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Non-parametric correlation for small samples or many ties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9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Ordinal data or small n with many tied values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9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tau-b,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9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Partial correlation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9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Correlation controlling for one or more third variables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9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Two variables of interest + one confounder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9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Partial r, df,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9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Part (semi-partial) correlation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A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Unique correlation of one variable removing shared variance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A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Multiple regression context, unique contribution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A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Part r,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A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Point-biserial correlation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A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Correlation between continuous and binary variable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A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One continuous, one binary variable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A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r_pb,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A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Biserial correlation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A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Correlation with artificially dichotomised variable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A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One continuous, one cut-to-binary variable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A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r_b,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A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Tetrachoric correlation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A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Correlation between two binary variables with latent continuity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A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Both binary but assumed continuous underlying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A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r_tet,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A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Polychoric correlation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B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Correlation between two ordinal variables (latent)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B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Both ordinal, latent continuity assumed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B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r_poly,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B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Correlation matrix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B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All pairwise correlations among multiple variables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B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Exploratory, multiple variables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B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Matrix of r or rho values and p-values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B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Distance correlations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B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Detect any type of association (including non-linear)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B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When linear/monotonic relationship not assumed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B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Distance correlation coefficient, p</w:t>
            </w:r>
            <w:r w:rsidDel="00000000" w:rsidR="00000000" w:rsidRPr="00000000">
              <w:rPr>
                <w:rtl w:val="0"/>
              </w:rPr>
            </w:r>
          </w:p>
        </w:tc>
      </w:tr>
    </w:tbl>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spacing w:after="80" w:before="200" w:lineRule="auto"/>
        <w:rPr/>
      </w:pPr>
      <w:r w:rsidDel="00000000" w:rsidR="00000000" w:rsidRPr="00000000">
        <w:rPr>
          <w:rFonts w:ascii="Arial" w:cs="Arial" w:eastAsia="Arial" w:hAnsi="Arial"/>
          <w:b w:val="1"/>
          <w:bCs w:val="1"/>
          <w:color w:val="0f6e56"/>
          <w:sz w:val="22"/>
          <w:szCs w:val="22"/>
          <w:rtl w:val="0"/>
        </w:rPr>
        <w:t xml:space="preserve">9.6 SPSS: Regression — All Regression Models</w:t>
      </w:r>
      <w:r w:rsidDel="00000000" w:rsidR="00000000" w:rsidRPr="00000000">
        <w:rPr>
          <w:rtl w:val="0"/>
        </w:rPr>
      </w:r>
    </w:p>
    <w:tbl>
      <w:tblPr>
        <w:tblStyle w:val="Table28"/>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85fa5" w:val="clear"/>
            <w:vAlign w:val="center"/>
          </w:tcPr>
          <w:p w:rsidR="00000000" w:rsidDel="00000000" w:rsidP="00000000" w:rsidRDefault="00000000" w:rsidRPr="00000000" w14:paraId="000002B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Model</w:t>
            </w:r>
            <w:r w:rsidDel="00000000" w:rsidR="00000000" w:rsidRPr="00000000">
              <w:rPr>
                <w:rtl w:val="0"/>
              </w:rPr>
            </w:r>
          </w:p>
        </w:tc>
        <w:tc>
          <w:tcPr>
            <w:shd w:fill="185fa5" w:val="clear"/>
            <w:vAlign w:val="center"/>
          </w:tcPr>
          <w:p w:rsidR="00000000" w:rsidDel="00000000" w:rsidP="00000000" w:rsidRDefault="00000000" w:rsidRPr="00000000" w14:paraId="000002B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c>
          <w:tcPr>
            <w:shd w:fill="185fa5" w:val="clear"/>
            <w:vAlign w:val="center"/>
          </w:tcPr>
          <w:p w:rsidR="00000000" w:rsidDel="00000000" w:rsidP="00000000" w:rsidRDefault="00000000" w:rsidRPr="00000000" w14:paraId="000002BF">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When to Use</w:t>
            </w:r>
            <w:r w:rsidDel="00000000" w:rsidR="00000000" w:rsidRPr="00000000">
              <w:rPr>
                <w:rtl w:val="0"/>
              </w:rPr>
            </w:r>
          </w:p>
        </w:tc>
        <w:tc>
          <w:tcPr>
            <w:shd w:fill="185fa5" w:val="clear"/>
            <w:vAlign w:val="center"/>
          </w:tcPr>
          <w:p w:rsidR="00000000" w:rsidDel="00000000" w:rsidP="00000000" w:rsidRDefault="00000000" w:rsidRPr="00000000" w14:paraId="000002C0">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Key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C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Simple linear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C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Predict continuous DV from 1 predictor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C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Normal DV, 1 continuous/categorical IV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C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 SE, 95% CI, p, R²</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C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Multiple linear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C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Predict continuous DV from multiple predictors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C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Normal DV, multiple IVs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C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Adjusted B, SE, 95% CI, p, R², VIF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C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Hierarchical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C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Add predictors in blocks to assess incremental R²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C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Theory-driven variable entry order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C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ΔR², F change, p change per block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C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Stepwise regression (Forward/Backward/Stepwise)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C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Automatic predictor selection by statistical criteria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C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Exploratory variable selection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D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Selected predictors, R²</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D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Binary logistic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D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Predict Yes/No outcome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D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Binary DV, any IVs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D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OR, 95% CI, p, Nagelkerke R², Hosmer-Lemeshow test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D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Multinomial logistic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D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Predict outcome with 3+ unordered categories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D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Nominal DV with 3+ categories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D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OR per category vs reference, p, AIC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D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Ordinal logistic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D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Predict ordered categorical outcome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D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Ordinal DV (mild/moderate/severe)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D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Proportional OR, 95% CI,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D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Probit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D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Binary outcome using probit 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D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Binary DV — alternative to logistic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E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Probit coefficients,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E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Poisson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E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Predict count outcome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E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Count DV — number of events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E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IRR, 95% CI,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E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Negative binomial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E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Overdispersed count outcome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E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Count DV with variance &gt; mean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E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IRR, 95% CI,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E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Zero-inflated Poisson/NB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E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Count outcome with excess zeros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E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Count DV with many zero values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E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Two-part model: zero and count components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E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Cox proportional hazards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E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Survival analysis with covariates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E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Time-to-event DV with predictors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F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HR, 95% CI, p, Schoenfeld residuals test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F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Quantile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F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Model conditional quantiles of DV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F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Non-normal DV, interest in median or specific quantiles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F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Quantile coefficient, 95% CI,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F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Tobit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F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Censored continuous DV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F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DV has ceiling or floor effect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F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Coefficients, p, sigma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F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Ridge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F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Linear regression with L2 penalty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F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High multicollinearity (VIF &gt; 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2F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Shrunk coefficients, R²</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F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LASSO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F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L1 penalty — variable selection and shrinkage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2F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Many predictors, sparse model desired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0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Coefficients (some = 0), R²</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0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Elastic net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0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Combined LASSO + Ridge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0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Many correlated predictors, variable selection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0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Coefficients, R²</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0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Robust regression (M-estimation)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0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Regression resistant to outlier influence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0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Outliers in DV or IVs violating standard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0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Robust B, SE,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0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Weighted least squares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0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Regression correcting for heteroscedasticity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0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Unequal variance of residuals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0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Weighted B, SE,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0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Nonlinear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0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Fit user-specified nonlinear 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0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Known nonlinear relationship between DV and IV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1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Parameter estimates, SE, p, fitted curve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1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Two-stage least squares (2SLS)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1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Instrumental variable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1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Endogeneity/confounding in observational studies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1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IV coefficients, Hausman test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1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Structural equation modelling (SEM)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1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Test complex causal pathway models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1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Theory-driven multi-variable causal models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1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Path coefficients, CFI, RMSEA, SRMR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1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Path analysis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1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Direct and indirect effects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1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Mediation and moderation hypotheses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1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Direct, indirect, total effects, bootstrapped CI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1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Mediation analysis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1E">
            <w:pPr>
              <w:spacing w:after="40" w:before="40" w:lineRule="auto"/>
              <w:jc w:val="left"/>
              <w:rPr/>
            </w:pPr>
            <w:sdt>
              <w:sdtPr>
                <w:id w:val="-421598514"/>
                <w:tag w:val="goog_rdk_19"/>
              </w:sdtPr>
              <w:sdtContent>
                <w:r w:rsidDel="00000000" w:rsidR="00000000" w:rsidRPr="00000000">
                  <w:rPr>
                    <w:rFonts w:ascii="Arial Unicode MS" w:cs="Arial Unicode MS" w:eastAsia="Arial Unicode MS" w:hAnsi="Arial Unicode MS"/>
                    <w:b w:val="0"/>
                    <w:bCs w:val="0"/>
                    <w:i w:val="0"/>
                    <w:iCs w:val="0"/>
                    <w:color w:val="2c2c2a"/>
                    <w:sz w:val="18"/>
                    <w:szCs w:val="18"/>
                    <w:rtl w:val="0"/>
                  </w:rPr>
                  <w:t xml:space="preserve">Test IV → Mediator → DV pathway</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1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Three-variable causal chain hypothesis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2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 b, c, c' paths, indirect effect, 95% CI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2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Moderation analysis (interaction)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2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Test if relationship depends on third variable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2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Interaction/moderator hypothesis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2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Interaction coefficient, simple slopes</w:t>
            </w:r>
            <w:r w:rsidDel="00000000" w:rsidR="00000000" w:rsidRPr="00000000">
              <w:rPr>
                <w:rtl w:val="0"/>
              </w:rPr>
            </w:r>
          </w:p>
        </w:tc>
      </w:tr>
    </w:tbl>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spacing w:after="80" w:before="200" w:lineRule="auto"/>
        <w:rPr/>
      </w:pPr>
      <w:r w:rsidDel="00000000" w:rsidR="00000000" w:rsidRPr="00000000">
        <w:rPr>
          <w:rFonts w:ascii="Arial" w:cs="Arial" w:eastAsia="Arial" w:hAnsi="Arial"/>
          <w:b w:val="1"/>
          <w:bCs w:val="1"/>
          <w:color w:val="0f6e56"/>
          <w:sz w:val="22"/>
          <w:szCs w:val="22"/>
          <w:rtl w:val="0"/>
        </w:rPr>
        <w:t xml:space="preserve">9.7 SPSS: Loglinear Models</w:t>
      </w:r>
      <w:r w:rsidDel="00000000" w:rsidR="00000000" w:rsidRPr="00000000">
        <w:rPr>
          <w:rtl w:val="0"/>
        </w:rPr>
      </w:r>
    </w:p>
    <w:tbl>
      <w:tblPr>
        <w:tblStyle w:val="Table29"/>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85fa5" w:val="clear"/>
            <w:vAlign w:val="center"/>
          </w:tcPr>
          <w:p w:rsidR="00000000" w:rsidDel="00000000" w:rsidP="00000000" w:rsidRDefault="00000000" w:rsidRPr="00000000" w14:paraId="0000032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Model</w:t>
            </w:r>
            <w:r w:rsidDel="00000000" w:rsidR="00000000" w:rsidRPr="00000000">
              <w:rPr>
                <w:rtl w:val="0"/>
              </w:rPr>
            </w:r>
          </w:p>
        </w:tc>
        <w:tc>
          <w:tcPr>
            <w:shd w:fill="185fa5" w:val="clear"/>
            <w:vAlign w:val="center"/>
          </w:tcPr>
          <w:p w:rsidR="00000000" w:rsidDel="00000000" w:rsidP="00000000" w:rsidRDefault="00000000" w:rsidRPr="00000000" w14:paraId="0000032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c>
          <w:tcPr>
            <w:shd w:fill="185fa5" w:val="clear"/>
            <w:vAlign w:val="center"/>
          </w:tcPr>
          <w:p w:rsidR="00000000" w:rsidDel="00000000" w:rsidP="00000000" w:rsidRDefault="00000000" w:rsidRPr="00000000" w14:paraId="0000032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When to Use</w:t>
            </w:r>
            <w:r w:rsidDel="00000000" w:rsidR="00000000" w:rsidRPr="00000000">
              <w:rPr>
                <w:rtl w:val="0"/>
              </w:rPr>
            </w:r>
          </w:p>
        </w:tc>
        <w:tc>
          <w:tcPr>
            <w:shd w:fill="185fa5" w:val="clear"/>
            <w:vAlign w:val="center"/>
          </w:tcPr>
          <w:p w:rsidR="00000000" w:rsidDel="00000000" w:rsidP="00000000" w:rsidRDefault="00000000" w:rsidRPr="00000000" w14:paraId="0000032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Key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2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General loglinear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2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Model frequencies in multi-way contingency tables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2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3+ categorical variables, examine all associations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2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Lambda coefficients, chi-square fit,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2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Logit loglinear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3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Loglinear with one variable as DV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3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Categorical DV, multiple categorical predictors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3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Parameter estimates, OR,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3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Hierarchical loglinear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3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Stepwise model selection for contingency 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3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Exploratory — find simplest fitting model for frequency 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3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Model chi-square, selected effects, p</w:t>
            </w:r>
            <w:r w:rsidDel="00000000" w:rsidR="00000000" w:rsidRPr="00000000">
              <w:rPr>
                <w:rtl w:val="0"/>
              </w:rPr>
            </w:r>
          </w:p>
        </w:tc>
      </w:tr>
    </w:tbl>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spacing w:after="80" w:before="200" w:lineRule="auto"/>
        <w:rPr/>
      </w:pPr>
      <w:r w:rsidDel="00000000" w:rsidR="00000000" w:rsidRPr="00000000">
        <w:rPr>
          <w:rFonts w:ascii="Arial" w:cs="Arial" w:eastAsia="Arial" w:hAnsi="Arial"/>
          <w:b w:val="1"/>
          <w:bCs w:val="1"/>
          <w:color w:val="0f6e56"/>
          <w:sz w:val="22"/>
          <w:szCs w:val="22"/>
          <w:rtl w:val="0"/>
        </w:rPr>
        <w:t xml:space="preserve">9.8 SPSS: Neural Networks (Advanced — Expert Mode)</w:t>
      </w:r>
      <w:r w:rsidDel="00000000" w:rsidR="00000000" w:rsidRPr="00000000">
        <w:rPr>
          <w:rtl w:val="0"/>
        </w:rPr>
      </w:r>
    </w:p>
    <w:tbl>
      <w:tblPr>
        <w:tblStyle w:val="Table30"/>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85fa5" w:val="clear"/>
            <w:vAlign w:val="center"/>
          </w:tcPr>
          <w:p w:rsidR="00000000" w:rsidDel="00000000" w:rsidP="00000000" w:rsidRDefault="00000000" w:rsidRPr="00000000" w14:paraId="0000033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Model</w:t>
            </w:r>
            <w:r w:rsidDel="00000000" w:rsidR="00000000" w:rsidRPr="00000000">
              <w:rPr>
                <w:rtl w:val="0"/>
              </w:rPr>
            </w:r>
          </w:p>
        </w:tc>
        <w:tc>
          <w:tcPr>
            <w:shd w:fill="185fa5" w:val="clear"/>
            <w:vAlign w:val="center"/>
          </w:tcPr>
          <w:p w:rsidR="00000000" w:rsidDel="00000000" w:rsidP="00000000" w:rsidRDefault="00000000" w:rsidRPr="00000000" w14:paraId="0000033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c>
          <w:tcPr>
            <w:shd w:fill="185fa5" w:val="clear"/>
            <w:vAlign w:val="center"/>
          </w:tcPr>
          <w:p w:rsidR="00000000" w:rsidDel="00000000" w:rsidP="00000000" w:rsidRDefault="00000000" w:rsidRPr="00000000" w14:paraId="0000033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When to Use</w:t>
            </w:r>
            <w:r w:rsidDel="00000000" w:rsidR="00000000" w:rsidRPr="00000000">
              <w:rPr>
                <w:rtl w:val="0"/>
              </w:rPr>
            </w:r>
          </w:p>
        </w:tc>
        <w:tc>
          <w:tcPr>
            <w:shd w:fill="185fa5" w:val="clear"/>
            <w:vAlign w:val="center"/>
          </w:tcPr>
          <w:p w:rsidR="00000000" w:rsidDel="00000000" w:rsidP="00000000" w:rsidRDefault="00000000" w:rsidRPr="00000000" w14:paraId="0000033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Key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3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Multilayer Perceptron (MLP)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3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Feed-forward neural network for classification or prediction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3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Large n, complex non-linear relationships, prediction focus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4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Classification accuracy, variable importance, confusion matrix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4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Radial Basis Function (RBF)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4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Radial basis neural network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4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Faster training, smaller datasets, classification/prediction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4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Accuracy, variable importance</w:t>
            </w:r>
            <w:r w:rsidDel="00000000" w:rsidR="00000000" w:rsidRPr="00000000">
              <w:rPr>
                <w:rtl w:val="0"/>
              </w:rPr>
            </w:r>
          </w:p>
        </w:tc>
      </w:tr>
    </w:tbl>
    <w:p w:rsidR="00000000" w:rsidDel="00000000" w:rsidP="00000000" w:rsidRDefault="00000000" w:rsidRPr="00000000" w14:paraId="00000345">
      <w:pPr>
        <w:rPr/>
      </w:pPr>
      <w:r w:rsidDel="00000000" w:rsidR="00000000" w:rsidRPr="00000000">
        <w:rPr>
          <w:rtl w:val="0"/>
        </w:rPr>
      </w:r>
    </w:p>
    <w:tbl>
      <w:tblPr>
        <w:tblStyle w:val="Table31"/>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92"/>
        <w:tblGridChange w:id="0">
          <w:tblGrid>
            <w:gridCol w:w="9792"/>
          </w:tblGrid>
        </w:tblGridChange>
      </w:tblGrid>
      <w:tr>
        <w:trPr>
          <w:cantSplit w:val="0"/>
          <w:tblHeader w:val="0"/>
        </w:trPr>
        <w:tc>
          <w:tcPr>
            <w:shd w:fill="faeeda" w:val="clear"/>
          </w:tcPr>
          <w:p w:rsidR="00000000" w:rsidDel="00000000" w:rsidP="00000000" w:rsidRDefault="00000000" w:rsidRPr="00000000" w14:paraId="00000346">
            <w:pPr>
              <w:spacing w:after="120" w:before="120" w:lineRule="auto"/>
              <w:rPr/>
            </w:pPr>
            <w:r w:rsidDel="00000000" w:rsidR="00000000" w:rsidRPr="00000000">
              <w:rPr>
                <w:rFonts w:ascii="Arial" w:cs="Arial" w:eastAsia="Arial" w:hAnsi="Arial"/>
                <w:color w:val="854f0b"/>
                <w:sz w:val="19"/>
                <w:szCs w:val="19"/>
                <w:rtl w:val="0"/>
              </w:rPr>
              <w:t xml:space="preserve">⚠  Neural network methods require large sample sizes (typically n &gt; 500) and specialist interpretation. In MedRAS these are placed in Expert/Advanced mode and flagged with a plain-language warning.</w:t>
            </w:r>
            <w:r w:rsidDel="00000000" w:rsidR="00000000" w:rsidRPr="00000000">
              <w:rPr>
                <w:rtl w:val="0"/>
              </w:rPr>
            </w:r>
          </w:p>
        </w:tc>
      </w:tr>
    </w:tbl>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spacing w:after="80" w:before="200" w:lineRule="auto"/>
        <w:rPr/>
      </w:pPr>
      <w:r w:rsidDel="00000000" w:rsidR="00000000" w:rsidRPr="00000000">
        <w:rPr>
          <w:rFonts w:ascii="Arial" w:cs="Arial" w:eastAsia="Arial" w:hAnsi="Arial"/>
          <w:b w:val="1"/>
          <w:bCs w:val="1"/>
          <w:color w:val="0f6e56"/>
          <w:sz w:val="22"/>
          <w:szCs w:val="22"/>
          <w:rtl w:val="0"/>
        </w:rPr>
        <w:t xml:space="preserve">9.9 SPSS: Classify — Cluster and Discriminant Analysis</w:t>
      </w:r>
      <w:r w:rsidDel="00000000" w:rsidR="00000000" w:rsidRPr="00000000">
        <w:rPr>
          <w:rtl w:val="0"/>
        </w:rPr>
      </w:r>
    </w:p>
    <w:tbl>
      <w:tblPr>
        <w:tblStyle w:val="Table32"/>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85fa5" w:val="clear"/>
            <w:vAlign w:val="center"/>
          </w:tcPr>
          <w:p w:rsidR="00000000" w:rsidDel="00000000" w:rsidP="00000000" w:rsidRDefault="00000000" w:rsidRPr="00000000" w14:paraId="0000034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Method</w:t>
            </w:r>
            <w:r w:rsidDel="00000000" w:rsidR="00000000" w:rsidRPr="00000000">
              <w:rPr>
                <w:rtl w:val="0"/>
              </w:rPr>
            </w:r>
          </w:p>
        </w:tc>
        <w:tc>
          <w:tcPr>
            <w:shd w:fill="185fa5" w:val="clear"/>
            <w:vAlign w:val="center"/>
          </w:tcPr>
          <w:p w:rsidR="00000000" w:rsidDel="00000000" w:rsidP="00000000" w:rsidRDefault="00000000" w:rsidRPr="00000000" w14:paraId="0000034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c>
          <w:tcPr>
            <w:shd w:fill="185fa5" w:val="clear"/>
            <w:vAlign w:val="center"/>
          </w:tcPr>
          <w:p w:rsidR="00000000" w:rsidDel="00000000" w:rsidP="00000000" w:rsidRDefault="00000000" w:rsidRPr="00000000" w14:paraId="0000034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When to Use</w:t>
            </w:r>
            <w:r w:rsidDel="00000000" w:rsidR="00000000" w:rsidRPr="00000000">
              <w:rPr>
                <w:rtl w:val="0"/>
              </w:rPr>
            </w:r>
          </w:p>
        </w:tc>
        <w:tc>
          <w:tcPr>
            <w:shd w:fill="185fa5" w:val="clear"/>
            <w:vAlign w:val="center"/>
          </w:tcPr>
          <w:p w:rsidR="00000000" w:rsidDel="00000000" w:rsidP="00000000" w:rsidRDefault="00000000" w:rsidRPr="00000000" w14:paraId="0000034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Key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4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Linear Discriminant Analysis (LDA)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4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Classify cases into 2+ groups; find best linear combination of variables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4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Predict group membership from multiple continuous IVs; group covariances equal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5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Discriminant functions, Wilks lambda, classification matrix, group centroids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5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Quadratic Discriminant Analysis (QDA)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5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Classify when group covariance matrices differ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5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LDA equal-variance assumption violated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5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Classification function per group, accuracy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5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Stepwise Discriminant Analysis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5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Variable selection for discriminant function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5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Many IVs — select best subset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5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Variables entered, Wilks lambda at each step, classification accuracy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5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K-means cluster analysis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5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Partition cases into k groups by similarity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5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Data-driven grouping when groups are unknown, large 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5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Cluster membership, final centroids, distances, ANOVA table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5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Hierarchical cluster analysis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5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Build dendrogram from agglomerative grouping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5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Explore optimal number of clusters, smaller 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6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Dendrogram, agglomeration schedule, cluster membership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6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Two-step cluster analysis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6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Cluster with mixed continuous + categorical variables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6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Large datasets with mixed variable types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6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Optimal cluster number, cluster profiles, silhouette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6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Nearest Neighbour (KNN) classification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6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Non-parametric classification by similarity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6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 distributional assumptions, classification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6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Accuracy, confusion matrix</w:t>
            </w:r>
            <w:r w:rsidDel="00000000" w:rsidR="00000000" w:rsidRPr="00000000">
              <w:rPr>
                <w:rtl w:val="0"/>
              </w:rPr>
            </w:r>
          </w:p>
        </w:tc>
      </w:tr>
    </w:tbl>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spacing w:after="80" w:before="200" w:lineRule="auto"/>
        <w:rPr/>
      </w:pPr>
      <w:r w:rsidDel="00000000" w:rsidR="00000000" w:rsidRPr="00000000">
        <w:rPr>
          <w:rFonts w:ascii="Arial" w:cs="Arial" w:eastAsia="Arial" w:hAnsi="Arial"/>
          <w:b w:val="1"/>
          <w:bCs w:val="1"/>
          <w:color w:val="0f6e56"/>
          <w:sz w:val="22"/>
          <w:szCs w:val="22"/>
          <w:rtl w:val="0"/>
        </w:rPr>
        <w:t xml:space="preserve">9.10 SPSS: Dimension Reduction — Factor and Component Analysis</w:t>
      </w:r>
      <w:r w:rsidDel="00000000" w:rsidR="00000000" w:rsidRPr="00000000">
        <w:rPr>
          <w:rtl w:val="0"/>
        </w:rPr>
      </w:r>
    </w:p>
    <w:tbl>
      <w:tblPr>
        <w:tblStyle w:val="Table33"/>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85fa5" w:val="clear"/>
            <w:vAlign w:val="center"/>
          </w:tcPr>
          <w:p w:rsidR="00000000" w:rsidDel="00000000" w:rsidP="00000000" w:rsidRDefault="00000000" w:rsidRPr="00000000" w14:paraId="0000036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Method</w:t>
            </w:r>
            <w:r w:rsidDel="00000000" w:rsidR="00000000" w:rsidRPr="00000000">
              <w:rPr>
                <w:rtl w:val="0"/>
              </w:rPr>
            </w:r>
          </w:p>
        </w:tc>
        <w:tc>
          <w:tcPr>
            <w:shd w:fill="185fa5" w:val="clear"/>
            <w:vAlign w:val="center"/>
          </w:tcPr>
          <w:p w:rsidR="00000000" w:rsidDel="00000000" w:rsidP="00000000" w:rsidRDefault="00000000" w:rsidRPr="00000000" w14:paraId="0000036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c>
          <w:tcPr>
            <w:shd w:fill="185fa5" w:val="clear"/>
            <w:vAlign w:val="center"/>
          </w:tcPr>
          <w:p w:rsidR="00000000" w:rsidDel="00000000" w:rsidP="00000000" w:rsidRDefault="00000000" w:rsidRPr="00000000" w14:paraId="0000036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When to Use</w:t>
            </w:r>
            <w:r w:rsidDel="00000000" w:rsidR="00000000" w:rsidRPr="00000000">
              <w:rPr>
                <w:rtl w:val="0"/>
              </w:rPr>
            </w:r>
          </w:p>
        </w:tc>
        <w:tc>
          <w:tcPr>
            <w:shd w:fill="185fa5" w:val="clear"/>
            <w:vAlign w:val="center"/>
          </w:tcPr>
          <w:p w:rsidR="00000000" w:rsidDel="00000000" w:rsidP="00000000" w:rsidRDefault="00000000" w:rsidRPr="00000000" w14:paraId="0000036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Key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6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Principal Component Analysis (PCA)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7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Reduce many variables to fewer uncorrelated components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7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Exploratory — many continuous variables, data-driven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7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Component loadings, eigenvalues, scree plot, % variance explained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7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Exploratory Factor Analysis (EFA)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7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Identify underlying latent factors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7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Scale development, questionnaire structure exploration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7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Factor loadings, communalities, factor correlations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7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Confirmatory Factor Analysis (CFA)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7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Test hypothesised factor structure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7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Validating a proposed scale or theory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7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CFI, RMSEA, SRMR, factor loadings, fit indices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7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Principal Axis Factoring (PAF)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7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EFA method robust to non-normality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7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Non-normal variables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7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Factor loadings, communalities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7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Varimax rotation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8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Orthogonal rotation for cleaner interpretation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8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After EFA — want uncorrelated factors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8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Rotated factor matrix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8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Oblique rotation (Promax/Oblimin)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8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Allow factors to be correlated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8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After EFA — factors expected to correlate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8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Factor pattern and structure matrices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8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Parallel analysis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8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Accurate method to decide number of factors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8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When scree plot or Kaiser rule is unclear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8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Suggested number of factors from simulation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8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Correspondence analysis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8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Visualise associations in contingency tables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8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Two categorical variables, large 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8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Row/column maps, inertia explained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8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Multiple correspondence analysis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9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Extend correspondence to multiple categorical variables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9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3+ categorical variables simultaneously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9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Category coordinates, inertia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9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Multidimensional Scaling (MDS)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9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Visualise similarity / dissimilarity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9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Perceptual mapping, cluster visualisation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9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2D or 3D map of cases or items</w:t>
            </w:r>
            <w:r w:rsidDel="00000000" w:rsidR="00000000" w:rsidRPr="00000000">
              <w:rPr>
                <w:rtl w:val="0"/>
              </w:rPr>
            </w:r>
          </w:p>
        </w:tc>
      </w:tr>
    </w:tbl>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spacing w:after="80" w:before="200" w:lineRule="auto"/>
        <w:rPr/>
      </w:pPr>
      <w:r w:rsidDel="00000000" w:rsidR="00000000" w:rsidRPr="00000000">
        <w:rPr>
          <w:rFonts w:ascii="Arial" w:cs="Arial" w:eastAsia="Arial" w:hAnsi="Arial"/>
          <w:b w:val="1"/>
          <w:bCs w:val="1"/>
          <w:color w:val="0f6e56"/>
          <w:sz w:val="22"/>
          <w:szCs w:val="22"/>
          <w:rtl w:val="0"/>
        </w:rPr>
        <w:t xml:space="preserve">9.11 SPSS: Scale — Reliability Analysis</w:t>
      </w:r>
      <w:r w:rsidDel="00000000" w:rsidR="00000000" w:rsidRPr="00000000">
        <w:rPr>
          <w:rtl w:val="0"/>
        </w:rPr>
      </w:r>
    </w:p>
    <w:tbl>
      <w:tblPr>
        <w:tblStyle w:val="Table34"/>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85fa5" w:val="clear"/>
            <w:vAlign w:val="center"/>
          </w:tcPr>
          <w:p w:rsidR="00000000" w:rsidDel="00000000" w:rsidP="00000000" w:rsidRDefault="00000000" w:rsidRPr="00000000" w14:paraId="0000039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Test</w:t>
            </w:r>
            <w:r w:rsidDel="00000000" w:rsidR="00000000" w:rsidRPr="00000000">
              <w:rPr>
                <w:rtl w:val="0"/>
              </w:rPr>
            </w:r>
          </w:p>
        </w:tc>
        <w:tc>
          <w:tcPr>
            <w:shd w:fill="185fa5" w:val="clear"/>
            <w:vAlign w:val="center"/>
          </w:tcPr>
          <w:p w:rsidR="00000000" w:rsidDel="00000000" w:rsidP="00000000" w:rsidRDefault="00000000" w:rsidRPr="00000000" w14:paraId="0000039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c>
          <w:tcPr>
            <w:shd w:fill="185fa5" w:val="clear"/>
            <w:vAlign w:val="center"/>
          </w:tcPr>
          <w:p w:rsidR="00000000" w:rsidDel="00000000" w:rsidP="00000000" w:rsidRDefault="00000000" w:rsidRPr="00000000" w14:paraId="0000039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When to Use</w:t>
            </w:r>
            <w:r w:rsidDel="00000000" w:rsidR="00000000" w:rsidRPr="00000000">
              <w:rPr>
                <w:rtl w:val="0"/>
              </w:rPr>
            </w:r>
          </w:p>
        </w:tc>
        <w:tc>
          <w:tcPr>
            <w:shd w:fill="185fa5" w:val="clear"/>
            <w:vAlign w:val="center"/>
          </w:tcPr>
          <w:p w:rsidR="00000000" w:rsidDel="00000000" w:rsidP="00000000" w:rsidRDefault="00000000" w:rsidRPr="00000000" w14:paraId="0000039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Key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9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Cronbach's alpha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9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Internal consistency of a multi-item scale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9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Scale or questionnaire validation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A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Alpha: &gt;0.7 acceptable, &gt;0.9 excellent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A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McDonald's omega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A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Better internal consistency estimate than alpha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A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Multi-factor scales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A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Omega total, omega hierarchical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A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Split-half reliability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A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Consistency between two halves of a scale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A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Scale validation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A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Correlation, Spearman-Brown corrected 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A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Cohen's Kappa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A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Categorical agreement between two raters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A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Two raters, nominal or ordinal categories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A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Kappa, SE, 95% CI, p — &lt;0.2 poor, &gt;0.8 almost perfect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A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Weighted Kappa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A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Kappa with partial credit for close disagreements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A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Ordinal categories — close disagreements less penalised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B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Weighted kappa, linear or quadratic weights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B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Fleiss' Kappa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B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Agreement among 3+ raters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B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Three or more raters, nominal or ordinal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B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Kappa per category and overall,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B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Intraclass Correlation Coefficient (ICC)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B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Continuous agreement between 2+ raters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B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Continuous ratings, reproducibility study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B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ICC type auto-selected, 95% CI, F,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B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Bland-Altman analysis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B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two continuous measurement methods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B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Method comparison — are two instruments interchangeable?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B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Mean bias, limits of agreement (±1.96 SD), 95% CI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B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Standard Error of Measurement (SEM)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B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Absolute reliability in original units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B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Test-retest reliability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C0">
            <w:pPr>
              <w:spacing w:after="40" w:before="40" w:lineRule="auto"/>
              <w:jc w:val="left"/>
              <w:rPr/>
            </w:pPr>
            <w:sdt>
              <w:sdtPr>
                <w:id w:val="323576580"/>
                <w:tag w:val="goog_rdk_20"/>
              </w:sdtPr>
              <w:sdtContent>
                <w:r w:rsidDel="00000000" w:rsidR="00000000" w:rsidRPr="00000000">
                  <w:rPr>
                    <w:rFonts w:ascii="Arial Unicode MS" w:cs="Arial Unicode MS" w:eastAsia="Arial Unicode MS" w:hAnsi="Arial Unicode MS"/>
                    <w:b w:val="0"/>
                    <w:bCs w:val="0"/>
                    <w:i w:val="0"/>
                    <w:iCs w:val="0"/>
                    <w:color w:val="2c2c2a"/>
                    <w:sz w:val="18"/>
                    <w:szCs w:val="18"/>
                    <w:rtl w:val="0"/>
                  </w:rPr>
                  <w:t xml:space="preserve">SEM = SD × sqrt(1 − ICC)</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C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Minimal Detectable Change (MDC)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C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Smallest real change beyond measurement error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C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Clinical follow-up studies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C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MDC = 1.96 × SEM × sqrt(2)</w:t>
            </w:r>
            <w:r w:rsidDel="00000000" w:rsidR="00000000" w:rsidRPr="00000000">
              <w:rPr>
                <w:rtl w:val="0"/>
              </w:rPr>
            </w:r>
          </w:p>
        </w:tc>
      </w:tr>
    </w:tbl>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spacing w:after="80" w:before="200" w:lineRule="auto"/>
        <w:rPr/>
      </w:pPr>
      <w:r w:rsidDel="00000000" w:rsidR="00000000" w:rsidRPr="00000000">
        <w:rPr>
          <w:rFonts w:ascii="Arial" w:cs="Arial" w:eastAsia="Arial" w:hAnsi="Arial"/>
          <w:b w:val="1"/>
          <w:bCs w:val="1"/>
          <w:color w:val="0f6e56"/>
          <w:sz w:val="22"/>
          <w:szCs w:val="22"/>
          <w:rtl w:val="0"/>
        </w:rPr>
        <w:t xml:space="preserve">9.12 SPSS: Nonparametric Tests — Complete List</w:t>
      </w:r>
      <w:r w:rsidDel="00000000" w:rsidR="00000000" w:rsidRPr="00000000">
        <w:rPr>
          <w:rtl w:val="0"/>
        </w:rPr>
      </w:r>
    </w:p>
    <w:tbl>
      <w:tblPr>
        <w:tblStyle w:val="Table35"/>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85fa5" w:val="clear"/>
            <w:vAlign w:val="center"/>
          </w:tcPr>
          <w:p w:rsidR="00000000" w:rsidDel="00000000" w:rsidP="00000000" w:rsidRDefault="00000000" w:rsidRPr="00000000" w14:paraId="000003C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Test</w:t>
            </w:r>
            <w:r w:rsidDel="00000000" w:rsidR="00000000" w:rsidRPr="00000000">
              <w:rPr>
                <w:rtl w:val="0"/>
              </w:rPr>
            </w:r>
          </w:p>
        </w:tc>
        <w:tc>
          <w:tcPr>
            <w:shd w:fill="185fa5" w:val="clear"/>
            <w:vAlign w:val="center"/>
          </w:tcPr>
          <w:p w:rsidR="00000000" w:rsidDel="00000000" w:rsidP="00000000" w:rsidRDefault="00000000" w:rsidRPr="00000000" w14:paraId="000003C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c>
          <w:tcPr>
            <w:shd w:fill="185fa5" w:val="clear"/>
            <w:vAlign w:val="center"/>
          </w:tcPr>
          <w:p w:rsidR="00000000" w:rsidDel="00000000" w:rsidP="00000000" w:rsidRDefault="00000000" w:rsidRPr="00000000" w14:paraId="000003C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Parametric Equivalent</w:t>
            </w:r>
            <w:r w:rsidDel="00000000" w:rsidR="00000000" w:rsidRPr="00000000">
              <w:rPr>
                <w:rtl w:val="0"/>
              </w:rPr>
            </w:r>
          </w:p>
        </w:tc>
        <w:tc>
          <w:tcPr>
            <w:shd w:fill="185fa5" w:val="clear"/>
            <w:vAlign w:val="center"/>
          </w:tcPr>
          <w:p w:rsidR="00000000" w:rsidDel="00000000" w:rsidP="00000000" w:rsidRDefault="00000000" w:rsidRPr="00000000" w14:paraId="000003C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Key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C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Mann-Whitney U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C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two independent groups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C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Independent t-test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C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U, z, p, effect size r = Z/sqrt(N)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C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Wilcoxon signed-rank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D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two matched/paired groups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D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Paired t-test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D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W, z, p, effect size 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D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Kruskal-Wallis H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D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3+ independent groups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D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One-way ANOVA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D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H, df,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D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Dunn's post-hoc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D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Pairwise comparisons after Kruskal-Wallis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D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Tukey HSD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D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Pairwise p (Bonferroni or FDR corrected)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D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Friedman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D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3+ repeated measures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D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Repeated Measures ANOVA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D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Chi-square, df,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D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Wilcoxon post-hoc for Friedman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E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Pairwise comparisons after Friedman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E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Bonferroni paired t-test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E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Pairwise p-values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E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McNemar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E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paired binary outcomes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E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Paired t-test (binary DV)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E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Chi-square, p, OR change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E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McNemar-Bowker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E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Symmetry of square contingency 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E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E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Chi-square, df,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E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Cochran's Q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E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3+ matched binary outcomes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E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Repeated Measures ANOVA (binary)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E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Q statistic, df,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E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Sign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F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Simple paired comparison (less powerful than Wilcoxon)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F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Paired t-test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F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p-value (exact binomial)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F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Runs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F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Test for randomness in a sequence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F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F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z, p — tests whether data is random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F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Kolmogorov-Smirnov two-sample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F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distributions of two groups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F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t-test (for full distribution)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F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 statistic,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F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Jonckheere-Terpstra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F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Detect ordered trend across groups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F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ANOVA with linear trend contrast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3F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J statistic,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3F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Page's L trend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0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Test for trend in repeated measures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0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0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 statistic,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0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Mood's median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0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medians across groups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0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ANOVA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0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Chi-square,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0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Binomial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0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Test proportion against a reference 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0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One-sample t-test (proportion)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0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Exact p, proportion, 95% CI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0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Chi-square goodness of fit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0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Test observed vs expected frequencies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0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0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Chi-square, df,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0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Chi-square test of independence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1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Association between two categorical variables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1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1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Chi-square, df, p, Cramér's 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1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Fisher's exact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1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Association when expected cell counts &lt;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1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Chi-square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1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Exact p, 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1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Fisher-Freeman-Halton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1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Exact test for tables larger than 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1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Chi-square (large 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1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Exact p</w:t>
            </w:r>
            <w:r w:rsidDel="00000000" w:rsidR="00000000" w:rsidRPr="00000000">
              <w:rPr>
                <w:rtl w:val="0"/>
              </w:rPr>
            </w:r>
          </w:p>
        </w:tc>
      </w:tr>
    </w:tbl>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spacing w:after="80" w:before="200" w:lineRule="auto"/>
        <w:rPr/>
      </w:pPr>
      <w:r w:rsidDel="00000000" w:rsidR="00000000" w:rsidRPr="00000000">
        <w:rPr>
          <w:rFonts w:ascii="Arial" w:cs="Arial" w:eastAsia="Arial" w:hAnsi="Arial"/>
          <w:b w:val="1"/>
          <w:bCs w:val="1"/>
          <w:color w:val="0f6e56"/>
          <w:sz w:val="22"/>
          <w:szCs w:val="22"/>
          <w:rtl w:val="0"/>
        </w:rPr>
        <w:t xml:space="preserve">9.13 SPSS: Forecasting — Time Series Methods</w:t>
      </w:r>
      <w:r w:rsidDel="00000000" w:rsidR="00000000" w:rsidRPr="00000000">
        <w:rPr>
          <w:rtl w:val="0"/>
        </w:rPr>
      </w:r>
    </w:p>
    <w:tbl>
      <w:tblPr>
        <w:tblStyle w:val="Table36"/>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85fa5" w:val="clear"/>
            <w:vAlign w:val="center"/>
          </w:tcPr>
          <w:p w:rsidR="00000000" w:rsidDel="00000000" w:rsidP="00000000" w:rsidRDefault="00000000" w:rsidRPr="00000000" w14:paraId="0000041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Method</w:t>
            </w:r>
            <w:r w:rsidDel="00000000" w:rsidR="00000000" w:rsidRPr="00000000">
              <w:rPr>
                <w:rtl w:val="0"/>
              </w:rPr>
            </w:r>
          </w:p>
        </w:tc>
        <w:tc>
          <w:tcPr>
            <w:shd w:fill="185fa5" w:val="clear"/>
            <w:vAlign w:val="center"/>
          </w:tcPr>
          <w:p w:rsidR="00000000" w:rsidDel="00000000" w:rsidP="00000000" w:rsidRDefault="00000000" w:rsidRPr="00000000" w14:paraId="0000041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c>
          <w:tcPr>
            <w:shd w:fill="185fa5" w:val="clear"/>
            <w:vAlign w:val="center"/>
          </w:tcPr>
          <w:p w:rsidR="00000000" w:rsidDel="00000000" w:rsidP="00000000" w:rsidRDefault="00000000" w:rsidRPr="00000000" w14:paraId="0000041F">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When to Use</w:t>
            </w:r>
            <w:r w:rsidDel="00000000" w:rsidR="00000000" w:rsidRPr="00000000">
              <w:rPr>
                <w:rtl w:val="0"/>
              </w:rPr>
            </w:r>
          </w:p>
        </w:tc>
        <w:tc>
          <w:tcPr>
            <w:shd w:fill="185fa5" w:val="clear"/>
            <w:vAlign w:val="center"/>
          </w:tcPr>
          <w:p w:rsidR="00000000" w:rsidDel="00000000" w:rsidP="00000000" w:rsidRDefault="00000000" w:rsidRPr="00000000" w14:paraId="00000420">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Key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2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Autocorrelation (ACF)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2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Measure correlation of series with its own past values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2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Detect lag structure and seasonality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2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ACF plot, lag correlations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2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Partial autocorrelation (PACF)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2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Isolate direct lag effects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2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Determine ARIMA model order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2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PACF plot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2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ARIMA 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2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Autoregressive integrated moving average — forecast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2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Aggregated time-series data, not individual patients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2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Model parameters, AIC, forecast with CI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2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Seasonal decomposition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2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Separate trend, seasonal, residual components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2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Series with seasonal pattern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3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Trend, seasonal, residual components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3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Exponential smoothing (Holt-Winters)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3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Forecast with trend and seasonality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3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Short-term forecasting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3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Forecast values with prediction intervals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3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Interrupted Time Series (ITS)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3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Evaluate impact of an intervention on a trend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3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Policy change, drug launch — before-after trend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3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Level change, slope change, p at interruption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3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Joinpoint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3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Find where trend significantly changes direction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3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Cancer registry data, disease trend analysis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3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Joinpoints, Annual Percent Change (APC)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3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Segmented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3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Linear regression with one or more breakpoints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3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ITS with linear segments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4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Coefficients before and after breakpoint,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4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Spectral analysis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4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Identify dominant periodicities in a series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4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Detect cycles and seasonal frequencies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4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Periodogram, dominant frequencies</w:t>
            </w:r>
            <w:r w:rsidDel="00000000" w:rsidR="00000000" w:rsidRPr="00000000">
              <w:rPr>
                <w:rtl w:val="0"/>
              </w:rPr>
            </w:r>
          </w:p>
        </w:tc>
      </w:tr>
    </w:tbl>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spacing w:after="80" w:before="200" w:lineRule="auto"/>
        <w:rPr/>
      </w:pPr>
      <w:r w:rsidDel="00000000" w:rsidR="00000000" w:rsidRPr="00000000">
        <w:rPr>
          <w:rFonts w:ascii="Arial" w:cs="Arial" w:eastAsia="Arial" w:hAnsi="Arial"/>
          <w:b w:val="1"/>
          <w:bCs w:val="1"/>
          <w:color w:val="0f6e56"/>
          <w:sz w:val="22"/>
          <w:szCs w:val="22"/>
          <w:rtl w:val="0"/>
        </w:rPr>
        <w:t xml:space="preserve">9.14 SPSS: Survival Analysis — Complete List</w:t>
      </w:r>
      <w:r w:rsidDel="00000000" w:rsidR="00000000" w:rsidRPr="00000000">
        <w:rPr>
          <w:rtl w:val="0"/>
        </w:rPr>
      </w:r>
    </w:p>
    <w:tbl>
      <w:tblPr>
        <w:tblStyle w:val="Table37"/>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85fa5" w:val="clear"/>
            <w:vAlign w:val="center"/>
          </w:tcPr>
          <w:p w:rsidR="00000000" w:rsidDel="00000000" w:rsidP="00000000" w:rsidRDefault="00000000" w:rsidRPr="00000000" w14:paraId="0000044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Method</w:t>
            </w:r>
            <w:r w:rsidDel="00000000" w:rsidR="00000000" w:rsidRPr="00000000">
              <w:rPr>
                <w:rtl w:val="0"/>
              </w:rPr>
            </w:r>
          </w:p>
        </w:tc>
        <w:tc>
          <w:tcPr>
            <w:shd w:fill="185fa5" w:val="clear"/>
            <w:vAlign w:val="center"/>
          </w:tcPr>
          <w:p w:rsidR="00000000" w:rsidDel="00000000" w:rsidP="00000000" w:rsidRDefault="00000000" w:rsidRPr="00000000" w14:paraId="0000044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c>
          <w:tcPr>
            <w:shd w:fill="185fa5" w:val="clear"/>
            <w:vAlign w:val="center"/>
          </w:tcPr>
          <w:p w:rsidR="00000000" w:rsidDel="00000000" w:rsidP="00000000" w:rsidRDefault="00000000" w:rsidRPr="00000000" w14:paraId="0000044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Key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4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Kaplan-Meier curves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4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Estimate and display survival probability over 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4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Survival curve, median survival time, 95% CI per group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4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Log-rank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4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survival curves between 2+ groups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4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Chi-square, df,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5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Breslow-Wilcoxon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5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survival curves — weighted toward early events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5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Chi-square,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5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Tarone-Ware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5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survival curves — intermediate weighting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5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Chi-square,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5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Cox proportional hazards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5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Survival analysis with covariates — multivariable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5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HR, 95% CI, p, Schoenfeld residuals test for PH assumption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5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Stratified Cox 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5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Cox when PH assumption violated for one variable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5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HR for other variables, stratified baseline hazard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5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Cox with time-varying covariates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5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Cox for predictors that change over 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5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HR at specific times, time-varying coefficient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5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Parametric survival models (Weibull, Exponential, Log-normal, Log-logistic)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6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Assume specific hazard shape — alternative to Cox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6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Shape/scale parameters, time ratios, AIC for model selection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6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Accelerated Failure Time (AFT) 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6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Model time ratio rather than hazard ratio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6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Time ratio, 95% CI, p — useful when PH assumption fails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6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Competing risks — Fine-Gray subdistribution 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6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Time to event when other events can prevent main event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6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Subdistribution HR, 95% CI,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6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Cause-specific Cox 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6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Competing risk — model cause-specific hazard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6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Cause-specific HR, 95% CI,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6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Restricted Mean Survival Time (RMST)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6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Alternative to median survival — more robust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6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RMST, RMST difference, 95% CI,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6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Cumulative incidence function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6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Incidence in presence of competing risks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7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Cumulative incidence curve and table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7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Interval-censored survival analysis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7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Exact event time unknown — detected at visits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7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Log-rank equivalent, parametric interval-censored models</w:t>
            </w:r>
            <w:r w:rsidDel="00000000" w:rsidR="00000000" w:rsidRPr="00000000">
              <w:rPr>
                <w:rtl w:val="0"/>
              </w:rPr>
            </w:r>
          </w:p>
        </w:tc>
      </w:tr>
    </w:tbl>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spacing w:after="80" w:before="200" w:lineRule="auto"/>
        <w:rPr/>
      </w:pPr>
      <w:r w:rsidDel="00000000" w:rsidR="00000000" w:rsidRPr="00000000">
        <w:rPr>
          <w:rFonts w:ascii="Arial" w:cs="Arial" w:eastAsia="Arial" w:hAnsi="Arial"/>
          <w:b w:val="1"/>
          <w:bCs w:val="1"/>
          <w:color w:val="0f6e56"/>
          <w:sz w:val="22"/>
          <w:szCs w:val="22"/>
          <w:rtl w:val="0"/>
        </w:rPr>
        <w:t xml:space="preserve">9.15 SPSS: Multiple Response Analysis</w:t>
      </w:r>
      <w:r w:rsidDel="00000000" w:rsidR="00000000" w:rsidRPr="00000000">
        <w:rPr>
          <w:rtl w:val="0"/>
        </w:rPr>
      </w:r>
    </w:p>
    <w:tbl>
      <w:tblPr>
        <w:tblStyle w:val="Table38"/>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85fa5" w:val="clear"/>
            <w:vAlign w:val="center"/>
          </w:tcPr>
          <w:p w:rsidR="00000000" w:rsidDel="00000000" w:rsidP="00000000" w:rsidRDefault="00000000" w:rsidRPr="00000000" w14:paraId="00000476">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Method</w:t>
            </w:r>
            <w:r w:rsidDel="00000000" w:rsidR="00000000" w:rsidRPr="00000000">
              <w:rPr>
                <w:rtl w:val="0"/>
              </w:rPr>
            </w:r>
          </w:p>
        </w:tc>
        <w:tc>
          <w:tcPr>
            <w:shd w:fill="185fa5" w:val="clear"/>
            <w:vAlign w:val="center"/>
          </w:tcPr>
          <w:p w:rsidR="00000000" w:rsidDel="00000000" w:rsidP="00000000" w:rsidRDefault="00000000" w:rsidRPr="00000000" w14:paraId="0000047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c>
          <w:tcPr>
            <w:shd w:fill="185fa5" w:val="clear"/>
            <w:vAlign w:val="center"/>
          </w:tcPr>
          <w:p w:rsidR="00000000" w:rsidDel="00000000" w:rsidP="00000000" w:rsidRDefault="00000000" w:rsidRPr="00000000" w14:paraId="00000478">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When to Use</w:t>
            </w:r>
            <w:r w:rsidDel="00000000" w:rsidR="00000000" w:rsidRPr="00000000">
              <w:rPr>
                <w:rtl w:val="0"/>
              </w:rPr>
            </w:r>
          </w:p>
        </w:tc>
        <w:tc>
          <w:tcPr>
            <w:shd w:fill="185fa5" w:val="clear"/>
            <w:vAlign w:val="center"/>
          </w:tcPr>
          <w:p w:rsidR="00000000" w:rsidDel="00000000" w:rsidP="00000000" w:rsidRDefault="00000000" w:rsidRPr="00000000" w14:paraId="00000479">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Key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7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Multiple response frequencies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7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Summarise variables where multiple answers allowed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7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Multiple-choice questions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7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Frequencies and percentages for each response option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7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Multiple response crosstabulation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7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Cross-tabulate multiple response sets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8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Multiple-choice questions by group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8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Crosstab with multiple response sets</w:t>
            </w:r>
            <w:r w:rsidDel="00000000" w:rsidR="00000000" w:rsidRPr="00000000">
              <w:rPr>
                <w:rtl w:val="0"/>
              </w:rPr>
            </w:r>
          </w:p>
        </w:tc>
      </w:tr>
    </w:tbl>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spacing w:after="80" w:before="200" w:lineRule="auto"/>
        <w:rPr/>
      </w:pPr>
      <w:r w:rsidDel="00000000" w:rsidR="00000000" w:rsidRPr="00000000">
        <w:rPr>
          <w:rFonts w:ascii="Arial" w:cs="Arial" w:eastAsia="Arial" w:hAnsi="Arial"/>
          <w:b w:val="1"/>
          <w:bCs w:val="1"/>
          <w:color w:val="0f6e56"/>
          <w:sz w:val="22"/>
          <w:szCs w:val="22"/>
          <w:rtl w:val="0"/>
        </w:rPr>
        <w:t xml:space="preserve">9.16 SPSS: Missing Value Analysis and Multiple Imputation</w:t>
      </w:r>
      <w:r w:rsidDel="00000000" w:rsidR="00000000" w:rsidRPr="00000000">
        <w:rPr>
          <w:rtl w:val="0"/>
        </w:rPr>
      </w:r>
    </w:p>
    <w:tbl>
      <w:tblPr>
        <w:tblStyle w:val="Table39"/>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85fa5" w:val="clear"/>
            <w:vAlign w:val="center"/>
          </w:tcPr>
          <w:p w:rsidR="00000000" w:rsidDel="00000000" w:rsidP="00000000" w:rsidRDefault="00000000" w:rsidRPr="00000000" w14:paraId="00000484">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Method</w:t>
            </w:r>
            <w:r w:rsidDel="00000000" w:rsidR="00000000" w:rsidRPr="00000000">
              <w:rPr>
                <w:rtl w:val="0"/>
              </w:rPr>
            </w:r>
          </w:p>
        </w:tc>
        <w:tc>
          <w:tcPr>
            <w:shd w:fill="185fa5" w:val="clear"/>
            <w:vAlign w:val="center"/>
          </w:tcPr>
          <w:p w:rsidR="00000000" w:rsidDel="00000000" w:rsidP="00000000" w:rsidRDefault="00000000" w:rsidRPr="00000000" w14:paraId="00000485">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c>
          <w:tcPr>
            <w:shd w:fill="185fa5" w:val="clear"/>
            <w:vAlign w:val="center"/>
          </w:tcPr>
          <w:p w:rsidR="00000000" w:rsidDel="00000000" w:rsidP="00000000" w:rsidRDefault="00000000" w:rsidRPr="00000000" w14:paraId="00000486">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When to Use</w:t>
            </w:r>
            <w:r w:rsidDel="00000000" w:rsidR="00000000" w:rsidRPr="00000000">
              <w:rPr>
                <w:rtl w:val="0"/>
              </w:rPr>
            </w:r>
          </w:p>
        </w:tc>
        <w:tc>
          <w:tcPr>
            <w:shd w:fill="185fa5" w:val="clear"/>
            <w:vAlign w:val="center"/>
          </w:tcPr>
          <w:p w:rsidR="00000000" w:rsidDel="00000000" w:rsidP="00000000" w:rsidRDefault="00000000" w:rsidRPr="00000000" w14:paraId="0000048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Key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8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Missing Value Analysis (MVA)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8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Describe missing data patterns and test MCAR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8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Before choosing imputation method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8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Little's MCAR test, missing % per variable, pattern matrix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8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MICE (Multiple Imputation by Chained Equations)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8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Create multiple imputed datasets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8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&gt; 5% missing, MAR pattern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8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Multiple imputed datasets, pooled results using Rubin's rules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9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Fully Conditional Specification (FCS)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9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SPSS's implementation of MICE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9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All missing data patterns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9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Imputed datasets for downstream analysis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9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Expectation-Maximisation (EM)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9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Estimate parameters from incomplete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9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MAR pattern, without full imputation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9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EM means, covariance matrix</w:t>
            </w:r>
            <w:r w:rsidDel="00000000" w:rsidR="00000000" w:rsidRPr="00000000">
              <w:rPr>
                <w:rtl w:val="0"/>
              </w:rPr>
            </w:r>
          </w:p>
        </w:tc>
      </w:tr>
    </w:tbl>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spacing w:after="80" w:before="200" w:lineRule="auto"/>
        <w:rPr/>
      </w:pPr>
      <w:r w:rsidDel="00000000" w:rsidR="00000000" w:rsidRPr="00000000">
        <w:rPr>
          <w:rFonts w:ascii="Arial" w:cs="Arial" w:eastAsia="Arial" w:hAnsi="Arial"/>
          <w:b w:val="1"/>
          <w:bCs w:val="1"/>
          <w:color w:val="0f6e56"/>
          <w:sz w:val="22"/>
          <w:szCs w:val="22"/>
          <w:rtl w:val="0"/>
        </w:rPr>
        <w:t xml:space="preserve">9.17 SPSS: Complex Samples Analysis</w:t>
      </w:r>
      <w:r w:rsidDel="00000000" w:rsidR="00000000" w:rsidRPr="00000000">
        <w:rPr>
          <w:rtl w:val="0"/>
        </w:rPr>
      </w:r>
    </w:p>
    <w:tbl>
      <w:tblPr>
        <w:tblStyle w:val="Table40"/>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85fa5" w:val="clear"/>
            <w:vAlign w:val="center"/>
          </w:tcPr>
          <w:p w:rsidR="00000000" w:rsidDel="00000000" w:rsidP="00000000" w:rsidRDefault="00000000" w:rsidRPr="00000000" w14:paraId="0000049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Method</w:t>
            </w:r>
            <w:r w:rsidDel="00000000" w:rsidR="00000000" w:rsidRPr="00000000">
              <w:rPr>
                <w:rtl w:val="0"/>
              </w:rPr>
            </w:r>
          </w:p>
        </w:tc>
        <w:tc>
          <w:tcPr>
            <w:shd w:fill="185fa5" w:val="clear"/>
            <w:vAlign w:val="center"/>
          </w:tcPr>
          <w:p w:rsidR="00000000" w:rsidDel="00000000" w:rsidP="00000000" w:rsidRDefault="00000000" w:rsidRPr="00000000" w14:paraId="0000049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c>
          <w:tcPr>
            <w:shd w:fill="185fa5" w:val="clear"/>
            <w:vAlign w:val="center"/>
          </w:tcPr>
          <w:p w:rsidR="00000000" w:rsidDel="00000000" w:rsidP="00000000" w:rsidRDefault="00000000" w:rsidRPr="00000000" w14:paraId="0000049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When to Use</w:t>
            </w:r>
            <w:r w:rsidDel="00000000" w:rsidR="00000000" w:rsidRPr="00000000">
              <w:rPr>
                <w:rtl w:val="0"/>
              </w:rPr>
            </w:r>
          </w:p>
        </w:tc>
        <w:tc>
          <w:tcPr>
            <w:shd w:fill="185fa5" w:val="clear"/>
            <w:vAlign w:val="center"/>
          </w:tcPr>
          <w:p w:rsidR="00000000" w:rsidDel="00000000" w:rsidP="00000000" w:rsidRDefault="00000000" w:rsidRPr="00000000" w14:paraId="0000049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Key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9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Complex Samples Descriptives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9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Descriptive statistics accounting for survey design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A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National surveys, cluster samples, stratified samples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A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Design-adjusted means, proportions, SEs, 95% CIs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A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Complex Samples Frequencies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A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Frequencies for complex survey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A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Weighted survey data with clustering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A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Design-adjusted frequencies and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A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Complex Samples Crosstabs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A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Cross-tabulation for complex surveys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A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Survey data, categorical variables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A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Design-adjusted chi-square, Rao-Scott correction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A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Complex Samples Logistic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A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Logistic regression for survey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A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Survey data, binary outcome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A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Design-adjusted OR, 95% CI,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A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Complex Samples Cox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A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Survival analysis for survey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B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Survey data, time-to-event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B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Design-adjusted HR, 95% CI, p</w:t>
            </w:r>
            <w:r w:rsidDel="00000000" w:rsidR="00000000" w:rsidRPr="00000000">
              <w:rPr>
                <w:rtl w:val="0"/>
              </w:rPr>
            </w:r>
          </w:p>
        </w:tc>
      </w:tr>
    </w:tbl>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spacing w:after="80" w:before="200" w:lineRule="auto"/>
        <w:rPr/>
      </w:pPr>
      <w:r w:rsidDel="00000000" w:rsidR="00000000" w:rsidRPr="00000000">
        <w:rPr>
          <w:rFonts w:ascii="Arial" w:cs="Arial" w:eastAsia="Arial" w:hAnsi="Arial"/>
          <w:b w:val="1"/>
          <w:bCs w:val="1"/>
          <w:color w:val="0f6e56"/>
          <w:sz w:val="22"/>
          <w:szCs w:val="22"/>
          <w:rtl w:val="0"/>
        </w:rPr>
        <w:t xml:space="preserve">9.18 SPSS: Quality Control Charts</w:t>
      </w:r>
      <w:r w:rsidDel="00000000" w:rsidR="00000000" w:rsidRPr="00000000">
        <w:rPr>
          <w:rtl w:val="0"/>
        </w:rPr>
      </w:r>
    </w:p>
    <w:tbl>
      <w:tblPr>
        <w:tblStyle w:val="Table41"/>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85fa5" w:val="clear"/>
            <w:vAlign w:val="center"/>
          </w:tcPr>
          <w:p w:rsidR="00000000" w:rsidDel="00000000" w:rsidP="00000000" w:rsidRDefault="00000000" w:rsidRPr="00000000" w14:paraId="000004B4">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Chart Type</w:t>
            </w:r>
            <w:r w:rsidDel="00000000" w:rsidR="00000000" w:rsidRPr="00000000">
              <w:rPr>
                <w:rtl w:val="0"/>
              </w:rPr>
            </w:r>
          </w:p>
        </w:tc>
        <w:tc>
          <w:tcPr>
            <w:shd w:fill="185fa5" w:val="clear"/>
            <w:vAlign w:val="center"/>
          </w:tcPr>
          <w:p w:rsidR="00000000" w:rsidDel="00000000" w:rsidP="00000000" w:rsidRDefault="00000000" w:rsidRPr="00000000" w14:paraId="000004B5">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c>
          <w:tcPr>
            <w:shd w:fill="185fa5" w:val="clear"/>
            <w:vAlign w:val="center"/>
          </w:tcPr>
          <w:p w:rsidR="00000000" w:rsidDel="00000000" w:rsidP="00000000" w:rsidRDefault="00000000" w:rsidRPr="00000000" w14:paraId="000004B6">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When to Use</w:t>
            </w:r>
            <w:r w:rsidDel="00000000" w:rsidR="00000000" w:rsidRPr="00000000">
              <w:rPr>
                <w:rtl w:val="0"/>
              </w:rPr>
            </w:r>
          </w:p>
        </w:tc>
        <w:tc>
          <w:tcPr>
            <w:shd w:fill="185fa5" w:val="clear"/>
            <w:vAlign w:val="center"/>
          </w:tcPr>
          <w:p w:rsidR="00000000" w:rsidDel="00000000" w:rsidP="00000000" w:rsidRDefault="00000000" w:rsidRPr="00000000" w14:paraId="000004B7">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Key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B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Shewhart X-bar and R charts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B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Monitor process mean and range over 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B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Continuous measurements, process monitoring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B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Control limits, out-of-control points flagged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B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Individuals chart (I-MR)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B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Monitor individual measurements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B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Single measurements per time period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B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Control chart with UCL, LCL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C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 chart (proportion defective)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C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Monitor proportion of defective items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C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Binary quality outcomes over 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C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P-chart with control limits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C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 chart (count of defects)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C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Monitor count of defects per unit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C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Count of defects per item/batch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C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C-chart with control limits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C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CUSUM chart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C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Detect small sustained shifts in process mean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C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Quality monitoring requiring high sensitivity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C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Cumulative sum plot, decision interval</w:t>
            </w:r>
            <w:r w:rsidDel="00000000" w:rsidR="00000000" w:rsidRPr="00000000">
              <w:rPr>
                <w:rtl w:val="0"/>
              </w:rPr>
            </w:r>
          </w:p>
        </w:tc>
      </w:tr>
    </w:tbl>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spacing w:after="80" w:before="200" w:lineRule="auto"/>
        <w:rPr/>
      </w:pPr>
      <w:r w:rsidDel="00000000" w:rsidR="00000000" w:rsidRPr="00000000">
        <w:rPr>
          <w:rFonts w:ascii="Arial" w:cs="Arial" w:eastAsia="Arial" w:hAnsi="Arial"/>
          <w:b w:val="1"/>
          <w:bCs w:val="1"/>
          <w:color w:val="0f6e56"/>
          <w:sz w:val="22"/>
          <w:szCs w:val="22"/>
          <w:rtl w:val="0"/>
        </w:rPr>
        <w:t xml:space="preserve">9.19 SPSS: ROC Curve + Diagnostic Accuracy (Full)</w:t>
      </w:r>
      <w:r w:rsidDel="00000000" w:rsidR="00000000" w:rsidRPr="00000000">
        <w:rPr>
          <w:rtl w:val="0"/>
        </w:rPr>
      </w:r>
    </w:p>
    <w:tbl>
      <w:tblPr>
        <w:tblStyle w:val="Table42"/>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85fa5" w:val="clear"/>
            <w:vAlign w:val="center"/>
          </w:tcPr>
          <w:p w:rsidR="00000000" w:rsidDel="00000000" w:rsidP="00000000" w:rsidRDefault="00000000" w:rsidRPr="00000000" w14:paraId="000004C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Measure</w:t>
            </w:r>
            <w:r w:rsidDel="00000000" w:rsidR="00000000" w:rsidRPr="00000000">
              <w:rPr>
                <w:rtl w:val="0"/>
              </w:rPr>
            </w:r>
          </w:p>
        </w:tc>
        <w:tc>
          <w:tcPr>
            <w:shd w:fill="185fa5" w:val="clear"/>
            <w:vAlign w:val="center"/>
          </w:tcPr>
          <w:p w:rsidR="00000000" w:rsidDel="00000000" w:rsidP="00000000" w:rsidRDefault="00000000" w:rsidRPr="00000000" w14:paraId="000004CF">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Formula</w:t>
            </w:r>
            <w:r w:rsidDel="00000000" w:rsidR="00000000" w:rsidRPr="00000000">
              <w:rPr>
                <w:rtl w:val="0"/>
              </w:rPr>
            </w:r>
          </w:p>
        </w:tc>
        <w:tc>
          <w:tcPr>
            <w:shd w:fill="185fa5" w:val="clear"/>
            <w:vAlign w:val="center"/>
          </w:tcPr>
          <w:p w:rsidR="00000000" w:rsidDel="00000000" w:rsidP="00000000" w:rsidRDefault="00000000" w:rsidRPr="00000000" w14:paraId="000004D0">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Key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D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Sensitivity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D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TP / (TP + FN)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D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Value with 95% CI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D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Specificity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D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TN / (TN + FP)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D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Value with 95% CI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D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Positive Predictive Value (PPV)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D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TP / (TP + FP)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D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Value with 95% CI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D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Negative Predictive Value (NPV)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D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TN / (TN + FN)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D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Value with 95% CI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D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Positive Likelihood Ratio (LR+)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DE">
            <w:pPr>
              <w:spacing w:after="40" w:before="40" w:lineRule="auto"/>
              <w:jc w:val="left"/>
              <w:rPr/>
            </w:pPr>
            <w:sdt>
              <w:sdtPr>
                <w:id w:val="-420246857"/>
                <w:tag w:val="goog_rdk_21"/>
              </w:sdtPr>
              <w:sdtContent>
                <w:r w:rsidDel="00000000" w:rsidR="00000000" w:rsidRPr="00000000">
                  <w:rPr>
                    <w:rFonts w:ascii="Arial Unicode MS" w:cs="Arial Unicode MS" w:eastAsia="Arial Unicode MS" w:hAnsi="Arial Unicode MS"/>
                    <w:b w:val="0"/>
                    <w:bCs w:val="0"/>
                    <w:i w:val="0"/>
                    <w:iCs w:val="0"/>
                    <w:color w:val="2c2c2a"/>
                    <w:sz w:val="18"/>
                    <w:szCs w:val="18"/>
                    <w:rtl w:val="0"/>
                  </w:rPr>
                  <w:t xml:space="preserve">Sensitivity / (1 − Specificity)</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D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Value — ideally &gt; 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E0">
            <w:pPr>
              <w:spacing w:after="40" w:before="40" w:lineRule="auto"/>
              <w:jc w:val="left"/>
              <w:rPr/>
            </w:pPr>
            <w:sdt>
              <w:sdtPr>
                <w:id w:val="808429003"/>
                <w:tag w:val="goog_rdk_22"/>
              </w:sdtPr>
              <w:sdtContent>
                <w:r w:rsidDel="00000000" w:rsidR="00000000" w:rsidRPr="00000000">
                  <w:rPr>
                    <w:rFonts w:ascii="Arial Unicode MS" w:cs="Arial Unicode MS" w:eastAsia="Arial Unicode MS" w:hAnsi="Arial Unicode MS"/>
                    <w:b w:val="0"/>
                    <w:bCs w:val="0"/>
                    <w:i w:val="0"/>
                    <w:iCs w:val="0"/>
                    <w:color w:val="2c2c2a"/>
                    <w:sz w:val="18"/>
                    <w:szCs w:val="18"/>
                    <w:rtl w:val="0"/>
                  </w:rPr>
                  <w:t xml:space="preserve">Negative Likelihood Ratio (LR−)</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E1">
            <w:pPr>
              <w:spacing w:after="40" w:before="40" w:lineRule="auto"/>
              <w:jc w:val="left"/>
              <w:rPr/>
            </w:pPr>
            <w:sdt>
              <w:sdtPr>
                <w:id w:val="-407781258"/>
                <w:tag w:val="goog_rdk_23"/>
              </w:sdtPr>
              <w:sdtContent>
                <w:r w:rsidDel="00000000" w:rsidR="00000000" w:rsidRPr="00000000">
                  <w:rPr>
                    <w:rFonts w:ascii="Arial Unicode MS" w:cs="Arial Unicode MS" w:eastAsia="Arial Unicode MS" w:hAnsi="Arial Unicode MS"/>
                    <w:b w:val="0"/>
                    <w:bCs w:val="0"/>
                    <w:i w:val="0"/>
                    <w:iCs w:val="0"/>
                    <w:color w:val="2c2c2a"/>
                    <w:sz w:val="18"/>
                    <w:szCs w:val="18"/>
                    <w:rtl w:val="0"/>
                  </w:rPr>
                  <w:t xml:space="preserve">(1 − Sensitivity) / Specificity</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E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Value — ideally &lt; 0.1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E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Diagnostic Odds Ratio (DOR)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E4">
            <w:pPr>
              <w:spacing w:after="40" w:before="40" w:lineRule="auto"/>
              <w:jc w:val="left"/>
              <w:rPr/>
            </w:pPr>
            <w:sdt>
              <w:sdtPr>
                <w:id w:val="61616481"/>
                <w:tag w:val="goog_rdk_24"/>
              </w:sdtPr>
              <w:sdtContent>
                <w:r w:rsidDel="00000000" w:rsidR="00000000" w:rsidRPr="00000000">
                  <w:rPr>
                    <w:rFonts w:ascii="Arial Unicode MS" w:cs="Arial Unicode MS" w:eastAsia="Arial Unicode MS" w:hAnsi="Arial Unicode MS"/>
                    <w:b w:val="0"/>
                    <w:bCs w:val="0"/>
                    <w:i w:val="0"/>
                    <w:iCs w:val="0"/>
                    <w:color w:val="2c2c2a"/>
                    <w:sz w:val="18"/>
                    <w:szCs w:val="18"/>
                    <w:rtl w:val="0"/>
                  </w:rPr>
                  <w:t xml:space="preserve">LR+ / LR−</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E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Single measure of discriminatory power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E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E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(TP + TN) / Total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E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Overall % correctly classified with 95% CI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E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ROC curve and AUC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E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Area under receiver operating characteristic curve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E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AUC with 95% CI — 0.7–0.8 acceptable, 0.9+ excellent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E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Optimal cutoff — Youden index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ED">
            <w:pPr>
              <w:spacing w:after="40" w:before="40" w:lineRule="auto"/>
              <w:jc w:val="left"/>
              <w:rPr/>
            </w:pPr>
            <w:sdt>
              <w:sdtPr>
                <w:id w:val="634933424"/>
                <w:tag w:val="goog_rdk_25"/>
              </w:sdtPr>
              <w:sdtContent>
                <w:r w:rsidDel="00000000" w:rsidR="00000000" w:rsidRPr="00000000">
                  <w:rPr>
                    <w:rFonts w:ascii="Arial Unicode MS" w:cs="Arial Unicode MS" w:eastAsia="Arial Unicode MS" w:hAnsi="Arial Unicode MS"/>
                    <w:b w:val="0"/>
                    <w:bCs w:val="0"/>
                    <w:i w:val="0"/>
                    <w:iCs w:val="0"/>
                    <w:color w:val="2c2c2a"/>
                    <w:sz w:val="18"/>
                    <w:szCs w:val="18"/>
                    <w:rtl w:val="0"/>
                  </w:rPr>
                  <w:t xml:space="preserve">Cutoff maximising Sensitivity + Specificity − 1</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E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Cutoff value, Sensitivity and Specificity at cutoff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E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DeLong method — compare two AUCs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F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Test if two diagnostic tests differ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F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AUC difference, 95% CI, p</w:t>
            </w:r>
            <w:r w:rsidDel="00000000" w:rsidR="00000000" w:rsidRPr="00000000">
              <w:rPr>
                <w:rtl w:val="0"/>
              </w:rPr>
            </w:r>
          </w:p>
        </w:tc>
      </w:tr>
    </w:tbl>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spacing w:after="80" w:before="200" w:lineRule="auto"/>
        <w:rPr/>
      </w:pPr>
      <w:r w:rsidDel="00000000" w:rsidR="00000000" w:rsidRPr="00000000">
        <w:rPr>
          <w:rFonts w:ascii="Arial" w:cs="Arial" w:eastAsia="Arial" w:hAnsi="Arial"/>
          <w:b w:val="1"/>
          <w:bCs w:val="1"/>
          <w:color w:val="0f6e56"/>
          <w:sz w:val="22"/>
          <w:szCs w:val="22"/>
          <w:rtl w:val="0"/>
        </w:rPr>
        <w:t xml:space="preserve">9.20 Bayesian Methods (Additional to SPSS)</w:t>
      </w:r>
      <w:r w:rsidDel="00000000" w:rsidR="00000000" w:rsidRPr="00000000">
        <w:rPr>
          <w:rtl w:val="0"/>
        </w:rPr>
      </w:r>
    </w:p>
    <w:tbl>
      <w:tblPr>
        <w:tblStyle w:val="Table43"/>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85fa5" w:val="clear"/>
            <w:vAlign w:val="center"/>
          </w:tcPr>
          <w:p w:rsidR="00000000" w:rsidDel="00000000" w:rsidP="00000000" w:rsidRDefault="00000000" w:rsidRPr="00000000" w14:paraId="000004F4">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Method</w:t>
            </w:r>
            <w:r w:rsidDel="00000000" w:rsidR="00000000" w:rsidRPr="00000000">
              <w:rPr>
                <w:rtl w:val="0"/>
              </w:rPr>
            </w:r>
          </w:p>
        </w:tc>
        <w:tc>
          <w:tcPr>
            <w:shd w:fill="185fa5" w:val="clear"/>
            <w:vAlign w:val="center"/>
          </w:tcPr>
          <w:p w:rsidR="00000000" w:rsidDel="00000000" w:rsidP="00000000" w:rsidRDefault="00000000" w:rsidRPr="00000000" w14:paraId="000004F5">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c>
          <w:tcPr>
            <w:shd w:fill="185fa5" w:val="clear"/>
            <w:vAlign w:val="center"/>
          </w:tcPr>
          <w:p w:rsidR="00000000" w:rsidDel="00000000" w:rsidP="00000000" w:rsidRDefault="00000000" w:rsidRPr="00000000" w14:paraId="000004F6">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Key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F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Bayesian t-test (Bayes Factor BF10)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F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Test group difference — express evidence as ratio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F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BF10: &gt;3 moderate, &gt;10 strong, &gt;30 very strong evidence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F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Bayesian ANOVA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F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Group comparisons with prior knowledge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4F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Posterior distribution, BF for each model vs null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F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Bayesian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F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Regression with posterior distributions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4F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Posterior coefficients, credible intervals (95% HDI)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0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Bayesian model comparison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0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which model better fits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0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BF for model comparison, posterior model probabilities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0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Credible intervals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0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Bayesian equivalent of confidence intervals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0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95% credible interval = 95% probability that parameter lies within range</w:t>
            </w:r>
            <w:r w:rsidDel="00000000" w:rsidR="00000000" w:rsidRPr="00000000">
              <w:rPr>
                <w:rtl w:val="0"/>
              </w:rPr>
            </w:r>
          </w:p>
        </w:tc>
      </w:tr>
    </w:tbl>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spacing w:after="80" w:before="200" w:lineRule="auto"/>
        <w:rPr/>
      </w:pPr>
      <w:r w:rsidDel="00000000" w:rsidR="00000000" w:rsidRPr="00000000">
        <w:rPr>
          <w:rFonts w:ascii="Arial" w:cs="Arial" w:eastAsia="Arial" w:hAnsi="Arial"/>
          <w:b w:val="1"/>
          <w:bCs w:val="1"/>
          <w:color w:val="0f6e56"/>
          <w:sz w:val="22"/>
          <w:szCs w:val="22"/>
          <w:rtl w:val="0"/>
        </w:rPr>
        <w:t xml:space="preserve">9.21 Effect Size Measures — Required for ALL Tests</w:t>
      </w:r>
      <w:r w:rsidDel="00000000" w:rsidR="00000000" w:rsidRPr="00000000">
        <w:rPr>
          <w:rtl w:val="0"/>
        </w:rPr>
      </w:r>
    </w:p>
    <w:tbl>
      <w:tblPr>
        <w:tblStyle w:val="Table44"/>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92"/>
        <w:tblGridChange w:id="0">
          <w:tblGrid>
            <w:gridCol w:w="9792"/>
          </w:tblGrid>
        </w:tblGridChange>
      </w:tblGrid>
      <w:tr>
        <w:trPr>
          <w:cantSplit w:val="0"/>
          <w:tblHeader w:val="0"/>
        </w:trPr>
        <w:tc>
          <w:tcPr>
            <w:shd w:fill="e6f1fb" w:val="clear"/>
          </w:tcPr>
          <w:p w:rsidR="00000000" w:rsidDel="00000000" w:rsidP="00000000" w:rsidRDefault="00000000" w:rsidRPr="00000000" w14:paraId="00000508">
            <w:pPr>
              <w:spacing w:after="120" w:before="120" w:lineRule="auto"/>
              <w:rPr/>
            </w:pPr>
            <w:r w:rsidDel="00000000" w:rsidR="00000000" w:rsidRPr="00000000">
              <w:rPr>
                <w:rFonts w:ascii="Arial" w:cs="Arial" w:eastAsia="Arial" w:hAnsi="Arial"/>
                <w:color w:val="185fa5"/>
                <w:sz w:val="19"/>
                <w:szCs w:val="19"/>
                <w:rtl w:val="0"/>
              </w:rPr>
              <w:t xml:space="preserve">⚠  Every statistical result in MedRAS must include the appropriate effect size. This is non-negotiable and is a key differentiator from standard output.</w:t>
            </w:r>
            <w:r w:rsidDel="00000000" w:rsidR="00000000" w:rsidRPr="00000000">
              <w:rPr>
                <w:rtl w:val="0"/>
              </w:rPr>
            </w:r>
          </w:p>
        </w:tc>
      </w:tr>
    </w:tbl>
    <w:p w:rsidR="00000000" w:rsidDel="00000000" w:rsidP="00000000" w:rsidRDefault="00000000" w:rsidRPr="00000000" w14:paraId="00000509">
      <w:pPr>
        <w:rPr/>
      </w:pPr>
      <w:r w:rsidDel="00000000" w:rsidR="00000000" w:rsidRPr="00000000">
        <w:rPr>
          <w:rtl w:val="0"/>
        </w:rPr>
      </w:r>
    </w:p>
    <w:tbl>
      <w:tblPr>
        <w:tblStyle w:val="Table45"/>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85fa5" w:val="clear"/>
            <w:vAlign w:val="center"/>
          </w:tcPr>
          <w:p w:rsidR="00000000" w:rsidDel="00000000" w:rsidP="00000000" w:rsidRDefault="00000000" w:rsidRPr="00000000" w14:paraId="0000050A">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Test / Analysis</w:t>
            </w:r>
            <w:r w:rsidDel="00000000" w:rsidR="00000000" w:rsidRPr="00000000">
              <w:rPr>
                <w:rtl w:val="0"/>
              </w:rPr>
            </w:r>
          </w:p>
        </w:tc>
        <w:tc>
          <w:tcPr>
            <w:shd w:fill="185fa5" w:val="clear"/>
            <w:vAlign w:val="center"/>
          </w:tcPr>
          <w:p w:rsidR="00000000" w:rsidDel="00000000" w:rsidP="00000000" w:rsidRDefault="00000000" w:rsidRPr="00000000" w14:paraId="0000050B">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Effect Size Measure</w:t>
            </w:r>
            <w:r w:rsidDel="00000000" w:rsidR="00000000" w:rsidRPr="00000000">
              <w:rPr>
                <w:rtl w:val="0"/>
              </w:rPr>
            </w:r>
          </w:p>
        </w:tc>
        <w:tc>
          <w:tcPr>
            <w:shd w:fill="185fa5" w:val="clear"/>
            <w:vAlign w:val="center"/>
          </w:tcPr>
          <w:p w:rsidR="00000000" w:rsidDel="00000000" w:rsidP="00000000" w:rsidRDefault="00000000" w:rsidRPr="00000000" w14:paraId="0000050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Interpretation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0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t-test (2 independent groups)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0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Cohen's 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0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Small=0.2, Medium=0.5, Large=0.8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1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Paired t-test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1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Cohen's d (paired)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1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Same thresholds as above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1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ANOVA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1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Eta-squared (η²) or Partial eta-squared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1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Small=0.01, Medium=0.06, Large=0.14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1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ANOVA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1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Omega-squared (ω²) — less biased than η²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1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Same thresholds — preferred for publication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1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Mann-Whitney 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1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 = Z / sqrt(N)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1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Small=0.1, Medium=0.3, Large=0.5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1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Kruskal-Wallis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1D">
            <w:pPr>
              <w:spacing w:after="40" w:before="40" w:lineRule="auto"/>
              <w:jc w:val="left"/>
              <w:rPr/>
            </w:pPr>
            <w:sdt>
              <w:sdtPr>
                <w:id w:val="-1473762343"/>
                <w:tag w:val="goog_rdk_26"/>
              </w:sdtPr>
              <w:sdtContent>
                <w:r w:rsidDel="00000000" w:rsidR="00000000" w:rsidRPr="00000000">
                  <w:rPr>
                    <w:rFonts w:ascii="Arial Unicode MS" w:cs="Arial Unicode MS" w:eastAsia="Arial Unicode MS" w:hAnsi="Arial Unicode MS"/>
                    <w:b w:val="0"/>
                    <w:bCs w:val="0"/>
                    <w:i w:val="0"/>
                    <w:iCs w:val="0"/>
                    <w:color w:val="2c2c2a"/>
                    <w:sz w:val="18"/>
                    <w:szCs w:val="18"/>
                    <w:rtl w:val="0"/>
                  </w:rPr>
                  <w:t xml:space="preserve">η²_H = (H − k + 1) / (n − k)</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1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Small=0.01, Medium=0.06, Large=0.14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1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Chi-square (2×2)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2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Phi coefficient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2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Phi = sqrt(χ²/n) — Small=0.1, Medium=0.3, Large=0.5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2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Chi-square (r×c)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2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Cramér's 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24">
            <w:pPr>
              <w:spacing w:after="40" w:before="40" w:lineRule="auto"/>
              <w:jc w:val="left"/>
              <w:rPr/>
            </w:pPr>
            <w:sdt>
              <w:sdtPr>
                <w:id w:val="-1280805684"/>
                <w:tag w:val="goog_rdk_27"/>
              </w:sdtPr>
              <w:sdtContent>
                <w:r w:rsidDel="00000000" w:rsidR="00000000" w:rsidRPr="00000000">
                  <w:rPr>
                    <w:rFonts w:ascii="Arial Unicode MS" w:cs="Arial Unicode MS" w:eastAsia="Arial Unicode MS" w:hAnsi="Arial Unicode MS"/>
                    <w:b w:val="0"/>
                    <w:bCs w:val="0"/>
                    <w:i w:val="0"/>
                    <w:iCs w:val="0"/>
                    <w:color w:val="2c2c2a"/>
                    <w:sz w:val="18"/>
                    <w:szCs w:val="18"/>
                    <w:rtl w:val="0"/>
                  </w:rPr>
                  <w:t xml:space="preserve">V = sqrt(χ²/(n×min(r−1,c−1))) — same thresholds</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2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Pearson/Spearman correlation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2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 / rho itself is the effect 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2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Negligible&lt;0.2, Weak=0.2–0.4, Moderate=0.4–0.6, Strong=0.6–0.8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2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Linear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29">
            <w:pPr>
              <w:spacing w:after="40" w:before="40" w:lineRule="auto"/>
              <w:jc w:val="left"/>
              <w:rPr/>
            </w:pPr>
            <w:sdt>
              <w:sdtPr>
                <w:id w:val="2135974929"/>
                <w:tag w:val="goog_rdk_28"/>
              </w:sdtPr>
              <w:sdtContent>
                <w:r w:rsidDel="00000000" w:rsidR="00000000" w:rsidRPr="00000000">
                  <w:rPr>
                    <w:rFonts w:ascii="Arial Unicode MS" w:cs="Arial Unicode MS" w:eastAsia="Arial Unicode MS" w:hAnsi="Arial Unicode MS"/>
                    <w:b w:val="0"/>
                    <w:bCs w:val="0"/>
                    <w:i w:val="0"/>
                    <w:iCs w:val="0"/>
                    <w:color w:val="2c2c2a"/>
                    <w:sz w:val="18"/>
                    <w:szCs w:val="18"/>
                    <w:rtl w:val="0"/>
                  </w:rPr>
                  <w:t xml:space="preserve">R² and f² = R²/(1−R²)</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2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f²: Small=0.02, Medium=0.15, Large=0.35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2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Logistic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2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Odds Ratio (OR) with 95% CI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2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OR&lt;1 protective, OR&gt;1 risk factor; magnitude indicates strength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2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Cox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2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Hazard Ratio (HR) with 95% CI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3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HR&lt;1 protective, HR&gt;1 increased hazard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3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Kappa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3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Kappa coefficient itself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3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&gt;0.8 almost perfect, 0.6–0.8 substantial, 0.4–0.6 moderate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3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Diagnostic 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3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AUC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3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0.5=none, 0.7–0.8=acceptable, 0.8–0.9=good, &gt;0.9=excellent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3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Repeated Measures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3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Generalised eta-squared (η²_G)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3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Comparable across designs — preferred for repeated measures</w:t>
            </w:r>
            <w:r w:rsidDel="00000000" w:rsidR="00000000" w:rsidRPr="00000000">
              <w:rPr>
                <w:rtl w:val="0"/>
              </w:rPr>
            </w:r>
          </w:p>
        </w:tc>
      </w:tr>
    </w:tbl>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spacing w:after="80" w:before="200" w:lineRule="auto"/>
        <w:rPr/>
      </w:pPr>
      <w:r w:rsidDel="00000000" w:rsidR="00000000" w:rsidRPr="00000000">
        <w:rPr>
          <w:rFonts w:ascii="Arial" w:cs="Arial" w:eastAsia="Arial" w:hAnsi="Arial"/>
          <w:b w:val="1"/>
          <w:bCs w:val="1"/>
          <w:color w:val="0f6e56"/>
          <w:sz w:val="22"/>
          <w:szCs w:val="22"/>
          <w:rtl w:val="0"/>
        </w:rPr>
        <w:t xml:space="preserve">9.22 Multiple Testing Corrections</w:t>
      </w:r>
      <w:r w:rsidDel="00000000" w:rsidR="00000000" w:rsidRPr="00000000">
        <w:rPr>
          <w:rtl w:val="0"/>
        </w:rPr>
      </w:r>
    </w:p>
    <w:tbl>
      <w:tblPr>
        <w:tblStyle w:val="Table46"/>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85fa5" w:val="clear"/>
            <w:vAlign w:val="center"/>
          </w:tcPr>
          <w:p w:rsidR="00000000" w:rsidDel="00000000" w:rsidP="00000000" w:rsidRDefault="00000000" w:rsidRPr="00000000" w14:paraId="0000053C">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Method</w:t>
            </w:r>
            <w:r w:rsidDel="00000000" w:rsidR="00000000" w:rsidRPr="00000000">
              <w:rPr>
                <w:rtl w:val="0"/>
              </w:rPr>
            </w:r>
          </w:p>
        </w:tc>
        <w:tc>
          <w:tcPr>
            <w:shd w:fill="185fa5" w:val="clear"/>
            <w:vAlign w:val="center"/>
          </w:tcPr>
          <w:p w:rsidR="00000000" w:rsidDel="00000000" w:rsidP="00000000" w:rsidRDefault="00000000" w:rsidRPr="00000000" w14:paraId="0000053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When to Use</w:t>
            </w:r>
            <w:r w:rsidDel="00000000" w:rsidR="00000000" w:rsidRPr="00000000">
              <w:rPr>
                <w:rtl w:val="0"/>
              </w:rPr>
            </w:r>
          </w:p>
        </w:tc>
        <w:tc>
          <w:tcPr>
            <w:shd w:fill="185fa5" w:val="clear"/>
            <w:vAlign w:val="center"/>
          </w:tcPr>
          <w:p w:rsidR="00000000" w:rsidDel="00000000" w:rsidP="00000000" w:rsidRDefault="00000000" w:rsidRPr="00000000" w14:paraId="0000053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Result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3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Bonferroni correction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4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Small number of planned comparisons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4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Adjusted p = original p × number of tests — most conservative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4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Holm-Bonferroni (step-down)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4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Planned comparisons, less conservative than Bonferroni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4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Sequential adjusted p-values — better powered than Bonferroni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4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Benjamini-Hochberg (FDR)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4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Large number of comparisons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4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Controls False Discovery Rate — q-values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4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Benjamini-Yekutieli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4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FDR when tests are not independent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4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q-values for dependent tests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4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Tukey HSD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4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Post-hoc after ANOVA — equal variance, equal 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4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Pairwise mean differences, 95% CI, adjusted 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4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Games-Howell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4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Post-hoc after ANOVA — unequal variance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5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Pairwise comparisons without equal variance assumption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5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Scheffe method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5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Very conservative post-hoc — all possible contrasts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5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Critical F adjusted for all comparisons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5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Dunnett's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5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Compare all groups to one control 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5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Pairwise vs control, reduces number of comparisons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5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Dunn's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5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Post-hoc after Kruskal-Wallis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5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Pairwise z with Bonferroni or FDR correction</w:t>
            </w:r>
            <w:r w:rsidDel="00000000" w:rsidR="00000000" w:rsidRPr="00000000">
              <w:rPr>
                <w:rtl w:val="0"/>
              </w:rPr>
            </w:r>
          </w:p>
        </w:tc>
      </w:tr>
    </w:tbl>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pBdr>
          <w:bottom w:color="185fa5" w:space="4" w:sz="8" w:val="single"/>
        </w:pBdr>
        <w:spacing w:after="100" w:before="280" w:lineRule="auto"/>
        <w:rPr/>
      </w:pPr>
      <w:r w:rsidDel="00000000" w:rsidR="00000000" w:rsidRPr="00000000">
        <w:rPr>
          <w:rFonts w:ascii="Arial" w:cs="Arial" w:eastAsia="Arial" w:hAnsi="Arial"/>
          <w:b w:val="1"/>
          <w:bCs w:val="1"/>
          <w:color w:val="042c53"/>
          <w:sz w:val="28"/>
          <w:szCs w:val="28"/>
          <w:rtl w:val="0"/>
        </w:rPr>
        <w:t xml:space="preserve">10. Module G — Graph Generation (SPSS Graphs Menu)</w:t>
      </w:r>
      <w:r w:rsidDel="00000000" w:rsidR="00000000" w:rsidRPr="00000000">
        <w:rPr>
          <w:rtl w:val="0"/>
        </w:rPr>
      </w:r>
    </w:p>
    <w:p w:rsidR="00000000" w:rsidDel="00000000" w:rsidP="00000000" w:rsidRDefault="00000000" w:rsidRPr="00000000" w14:paraId="0000055C">
      <w:pPr>
        <w:spacing w:after="80" w:before="40" w:lineRule="auto"/>
        <w:rPr/>
      </w:pPr>
      <w:r w:rsidDel="00000000" w:rsidR="00000000" w:rsidRPr="00000000">
        <w:rPr>
          <w:rFonts w:ascii="Arial" w:cs="Arial" w:eastAsia="Arial" w:hAnsi="Arial"/>
          <w:color w:val="2c2c2a"/>
          <w:sz w:val="20"/>
          <w:szCs w:val="20"/>
          <w:rtl w:val="0"/>
        </w:rPr>
        <w:t xml:space="preserve">MedRAS maps all SPSS Legacy Dialog chart types plus modern additions. All graphs: 300 DPI minimum, Arial font, labelled axes with units, numbered titles and captions.</w:t>
      </w:r>
      <w:r w:rsidDel="00000000" w:rsidR="00000000" w:rsidRPr="00000000">
        <w:rPr>
          <w:rtl w:val="0"/>
        </w:rPr>
      </w:r>
    </w:p>
    <w:tbl>
      <w:tblPr>
        <w:tblStyle w:val="Table47"/>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85fa5" w:val="clear"/>
            <w:vAlign w:val="center"/>
          </w:tcPr>
          <w:p w:rsidR="00000000" w:rsidDel="00000000" w:rsidP="00000000" w:rsidRDefault="00000000" w:rsidRPr="00000000" w14:paraId="0000055D">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SPSS Graph Type</w:t>
            </w:r>
            <w:r w:rsidDel="00000000" w:rsidR="00000000" w:rsidRPr="00000000">
              <w:rPr>
                <w:rtl w:val="0"/>
              </w:rPr>
            </w:r>
          </w:p>
        </w:tc>
        <w:tc>
          <w:tcPr>
            <w:shd w:fill="185fa5" w:val="clear"/>
            <w:vAlign w:val="center"/>
          </w:tcPr>
          <w:p w:rsidR="00000000" w:rsidDel="00000000" w:rsidP="00000000" w:rsidRDefault="00000000" w:rsidRPr="00000000" w14:paraId="0000055E">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MedRAS Implementation</w:t>
            </w:r>
            <w:r w:rsidDel="00000000" w:rsidR="00000000" w:rsidRPr="00000000">
              <w:rPr>
                <w:rtl w:val="0"/>
              </w:rPr>
            </w:r>
          </w:p>
        </w:tc>
        <w:tc>
          <w:tcPr>
            <w:shd w:fill="185fa5" w:val="clear"/>
            <w:vAlign w:val="center"/>
          </w:tcPr>
          <w:p w:rsidR="00000000" w:rsidDel="00000000" w:rsidP="00000000" w:rsidRDefault="00000000" w:rsidRPr="00000000" w14:paraId="0000055F">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When Auto-Generated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6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Bar (simple, clustered, stacked)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6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Grouped/stacked bar chart with counts and percentages + error bars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6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Categorical variable descriptives, group comparisons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6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3-D Bar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6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3D bar chart (optional, for presentations)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6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User request 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6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Line (simple, multiple, drop)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6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Line graph with markers and error bars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6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Longitudinal data, time series trends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6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Area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6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Area chart for cumulative trends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6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Time trend, cumulative incidence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6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Pie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6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Pie chart with % labels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6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Categorical variable with few categories — optional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6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High-Low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7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Error bar chart / range chart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7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Displaying means + SD or means + 95% CI for groups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7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Boxplot (simple, clustered)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7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Box plot with whiskers, outliers, jitter points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7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Group comparison for continuous variable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7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Error Bar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7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Error bar chart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7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Mean ± SD or mean ± 95% CI per group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7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Population Pyramid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7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Back-to-back bar chart for age/sex distribution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7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Demographic breakdown, age-sex pyramids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7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Scatter/Dot (simple, matrix, 3D, overlay)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7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Scatter plot with regression line and 95% CI band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7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Correlation analysis, regression diagnostic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7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Histogram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7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Histogram with normal curve overlay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8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Normality assessment, continuous variable distribution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8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QQ Plot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8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Quantile-quantile plot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8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Normality assessment — alongside formal test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8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Kaplan-Meier curve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8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Survival curve with at-risk 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8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Survival analysis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8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ROC Curve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8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ROC with AUC in legend, optimal cutoff marked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8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Diagnostic accuracy analysis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8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Forest plot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8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Horizontal CI bars for OR or HR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8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Logistic or Cox regression results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8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Bland-Altman plot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8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Difference vs mean with limits of agreement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8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Agreement/reliability analysis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9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Heatmap / correlation matrix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9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Colour-coded correlation matrix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9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Multiple correlations simultaneously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9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Violin plot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9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Distribution shape and box plot combined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9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Alternative to box plot for group comparison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9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Funnel plot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9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Asymmetry test for publication bias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9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Meta-analysis</w:t>
            </w:r>
            <w:r w:rsidDel="00000000" w:rsidR="00000000" w:rsidRPr="00000000">
              <w:rPr>
                <w:rtl w:val="0"/>
              </w:rPr>
            </w:r>
          </w:p>
        </w:tc>
      </w:tr>
    </w:tbl>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pBdr>
          <w:bottom w:color="185fa5" w:space="4" w:sz="8" w:val="single"/>
        </w:pBdr>
        <w:spacing w:after="100" w:before="280" w:lineRule="auto"/>
        <w:rPr/>
      </w:pPr>
      <w:r w:rsidDel="00000000" w:rsidR="00000000" w:rsidRPr="00000000">
        <w:rPr>
          <w:rFonts w:ascii="Arial" w:cs="Arial" w:eastAsia="Arial" w:hAnsi="Arial"/>
          <w:b w:val="1"/>
          <w:bCs w:val="1"/>
          <w:color w:val="042c53"/>
          <w:sz w:val="28"/>
          <w:szCs w:val="28"/>
          <w:rtl w:val="0"/>
        </w:rPr>
        <w:t xml:space="preserve">11. Modules H, I, J — Output, Methods, Report</w:t>
      </w:r>
      <w:r w:rsidDel="00000000" w:rsidR="00000000" w:rsidRPr="00000000">
        <w:rPr>
          <w:rtl w:val="0"/>
        </w:rPr>
      </w:r>
    </w:p>
    <w:p w:rsidR="00000000" w:rsidDel="00000000" w:rsidP="00000000" w:rsidRDefault="00000000" w:rsidRPr="00000000" w14:paraId="0000059B">
      <w:pPr>
        <w:spacing w:after="80" w:before="200" w:lineRule="auto"/>
        <w:rPr/>
      </w:pPr>
      <w:r w:rsidDel="00000000" w:rsidR="00000000" w:rsidRPr="00000000">
        <w:rPr>
          <w:rFonts w:ascii="Arial" w:cs="Arial" w:eastAsia="Arial" w:hAnsi="Arial"/>
          <w:b w:val="1"/>
          <w:bCs w:val="1"/>
          <w:color w:val="0f6e56"/>
          <w:sz w:val="22"/>
          <w:szCs w:val="22"/>
          <w:rtl w:val="0"/>
        </w:rPr>
        <w:t xml:space="preserve">11.1 Auto-Interpretation Engine</w:t>
      </w:r>
      <w:r w:rsidDel="00000000" w:rsidR="00000000" w:rsidRPr="00000000">
        <w:rPr>
          <w:rtl w:val="0"/>
        </w:rPr>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Write formal academic interpretation after every test. Use exact p-value. State direction of difference.</w:t>
      </w:r>
      <w:r w:rsidDel="00000000" w:rsidR="00000000" w:rsidRPr="00000000">
        <w:rPr>
          <w:rtl w:val="0"/>
        </w:rPr>
      </w:r>
    </w:p>
    <w:p w:rsidR="00000000" w:rsidDel="00000000" w:rsidP="00000000" w:rsidRDefault="00000000" w:rsidRPr="00000000" w14:paraId="000005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Do not use causal language for observational associations.</w:t>
      </w:r>
      <w:r w:rsidDel="00000000" w:rsidR="00000000" w:rsidRPr="00000000">
        <w:rPr>
          <w:rtl w:val="0"/>
        </w:rPr>
      </w:r>
    </w:p>
    <w:p w:rsidR="00000000" w:rsidDel="00000000" w:rsidP="00000000" w:rsidRDefault="00000000" w:rsidRPr="00000000" w14:paraId="000005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Do not overclaim from underpowered analyses.</w:t>
      </w:r>
      <w:r w:rsidDel="00000000" w:rsidR="00000000" w:rsidRPr="00000000">
        <w:rPr>
          <w:rtl w:val="0"/>
        </w:rPr>
      </w:r>
    </w:p>
    <w:p w:rsidR="00000000" w:rsidDel="00000000" w:rsidP="00000000" w:rsidRDefault="00000000" w:rsidRPr="00000000" w14:paraId="000005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Note when assumptions were violated.</w:t>
      </w:r>
      <w:r w:rsidDel="00000000" w:rsidR="00000000" w:rsidRPr="00000000">
        <w:rPr>
          <w:rtl w:val="0"/>
        </w:rPr>
      </w:r>
    </w:p>
    <w:p w:rsidR="00000000" w:rsidDel="00000000" w:rsidP="00000000" w:rsidRDefault="00000000" w:rsidRPr="00000000" w14:paraId="000005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Distinguish statistical significance from clinical significance.</w:t>
      </w:r>
      <w:r w:rsidDel="00000000" w:rsidR="00000000" w:rsidRPr="00000000">
        <w:rPr>
          <w:rtl w:val="0"/>
        </w:rPr>
      </w:r>
    </w:p>
    <w:p w:rsidR="00000000" w:rsidDel="00000000" w:rsidP="00000000" w:rsidRDefault="00000000" w:rsidRPr="00000000" w14:paraId="000005A1">
      <w:pPr>
        <w:spacing w:after="80" w:before="200" w:lineRule="auto"/>
        <w:rPr/>
      </w:pPr>
      <w:r w:rsidDel="00000000" w:rsidR="00000000" w:rsidRPr="00000000">
        <w:rPr>
          <w:rFonts w:ascii="Arial" w:cs="Arial" w:eastAsia="Arial" w:hAnsi="Arial"/>
          <w:b w:val="1"/>
          <w:bCs w:val="1"/>
          <w:color w:val="0f6e56"/>
          <w:sz w:val="22"/>
          <w:szCs w:val="22"/>
          <w:rtl w:val="0"/>
        </w:rPr>
        <w:t xml:space="preserve">11.2 Auto-Written Methods Section</w:t>
      </w:r>
      <w:r w:rsidDel="00000000" w:rsidR="00000000" w:rsidRPr="00000000">
        <w:rPr>
          <w:rtl w:val="0"/>
        </w:rPr>
      </w:r>
    </w:p>
    <w:p w:rsidR="00000000" w:rsidDel="00000000" w:rsidP="00000000" w:rsidRDefault="00000000" w:rsidRPr="00000000" w14:paraId="000005A2">
      <w:pPr>
        <w:spacing w:after="80" w:before="40" w:lineRule="auto"/>
        <w:rPr/>
      </w:pPr>
      <w:r w:rsidDel="00000000" w:rsidR="00000000" w:rsidRPr="00000000">
        <w:rPr>
          <w:rFonts w:ascii="Arial" w:cs="Arial" w:eastAsia="Arial" w:hAnsi="Arial"/>
          <w:color w:val="2c2c2a"/>
          <w:sz w:val="20"/>
          <w:szCs w:val="20"/>
          <w:rtl w:val="0"/>
        </w:rPr>
        <w:t xml:space="preserve">Generate a complete "Statistical Analysis" paragraph ready to paste into a paper. Must reflect exactly what the system did. Include: software, normality method, which tests used and why, missing data method, significance threshold, multiple testing correction applied.</w:t>
      </w:r>
      <w:r w:rsidDel="00000000" w:rsidR="00000000" w:rsidRPr="00000000">
        <w:rPr>
          <w:rtl w:val="0"/>
        </w:rPr>
      </w:r>
    </w:p>
    <w:p w:rsidR="00000000" w:rsidDel="00000000" w:rsidP="00000000" w:rsidRDefault="00000000" w:rsidRPr="00000000" w14:paraId="000005A3">
      <w:pPr>
        <w:spacing w:after="80" w:before="200" w:lineRule="auto"/>
        <w:rPr/>
      </w:pPr>
      <w:r w:rsidDel="00000000" w:rsidR="00000000" w:rsidRPr="00000000">
        <w:rPr>
          <w:rFonts w:ascii="Arial" w:cs="Arial" w:eastAsia="Arial" w:hAnsi="Arial"/>
          <w:b w:val="1"/>
          <w:bCs w:val="1"/>
          <w:color w:val="0f6e56"/>
          <w:sz w:val="22"/>
          <w:szCs w:val="22"/>
          <w:rtl w:val="0"/>
        </w:rPr>
        <w:t xml:space="preserve">11.3 Report Structure (Fixed Order)</w:t>
      </w:r>
      <w:r w:rsidDel="00000000" w:rsidR="00000000" w:rsidRPr="00000000">
        <w:rPr>
          <w:rtl w:val="0"/>
        </w:rPr>
      </w:r>
    </w:p>
    <w:tbl>
      <w:tblPr>
        <w:tblStyle w:val="Table48"/>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85fa5" w:val="clear"/>
            <w:vAlign w:val="center"/>
          </w:tcPr>
          <w:p w:rsidR="00000000" w:rsidDel="00000000" w:rsidP="00000000" w:rsidRDefault="00000000" w:rsidRPr="00000000" w14:paraId="000005A4">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w:t>
            </w:r>
            <w:r w:rsidDel="00000000" w:rsidR="00000000" w:rsidRPr="00000000">
              <w:rPr>
                <w:rtl w:val="0"/>
              </w:rPr>
            </w:r>
          </w:p>
        </w:tc>
        <w:tc>
          <w:tcPr>
            <w:shd w:fill="185fa5" w:val="clear"/>
            <w:vAlign w:val="center"/>
          </w:tcPr>
          <w:p w:rsidR="00000000" w:rsidDel="00000000" w:rsidP="00000000" w:rsidRDefault="00000000" w:rsidRPr="00000000" w14:paraId="000005A5">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Section</w:t>
            </w:r>
            <w:r w:rsidDel="00000000" w:rsidR="00000000" w:rsidRPr="00000000">
              <w:rPr>
                <w:rtl w:val="0"/>
              </w:rPr>
            </w:r>
          </w:p>
        </w:tc>
        <w:tc>
          <w:tcPr>
            <w:shd w:fill="185fa5" w:val="clear"/>
            <w:vAlign w:val="center"/>
          </w:tcPr>
          <w:p w:rsidR="00000000" w:rsidDel="00000000" w:rsidP="00000000" w:rsidRDefault="00000000" w:rsidRPr="00000000" w14:paraId="000005A6">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Contents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A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A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Cover page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A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Study title, date, dataset, 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A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A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Data summary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A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Variables, cleaning actions, missing data method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A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A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Variable classification 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A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All columns with confirmed types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B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B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Table 1 — Baseline characteristics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B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All variables grouped by IV with p-values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B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B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Normality results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B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Table per continuous variable with decision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B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B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Primary analysis results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B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Main test table: statistic, df, p, effect size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B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B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Secondary analyses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B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Correlation, regression, survival, diagnostic, reliability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B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B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Graphs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B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Numbered, captioned, embedded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B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C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Auto-written Results section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C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Full narrative, publication-ready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C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C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Auto-written Methods section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C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Complete statistical methods paragraph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C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C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Suggested next 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C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System recommendations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C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C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Limitations and notes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C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Assumption violations, power warnings, missing data notes</w:t>
            </w:r>
            <w:r w:rsidDel="00000000" w:rsidR="00000000" w:rsidRPr="00000000">
              <w:rPr>
                <w:rtl w:val="0"/>
              </w:rPr>
            </w:r>
          </w:p>
        </w:tc>
      </w:tr>
    </w:tbl>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pBdr>
          <w:bottom w:color="185fa5" w:space="4" w:sz="8" w:val="single"/>
        </w:pBdr>
        <w:spacing w:after="100" w:before="280" w:lineRule="auto"/>
        <w:rPr/>
      </w:pPr>
      <w:r w:rsidDel="00000000" w:rsidR="00000000" w:rsidRPr="00000000">
        <w:rPr>
          <w:rFonts w:ascii="Arial" w:cs="Arial" w:eastAsia="Arial" w:hAnsi="Arial"/>
          <w:b w:val="1"/>
          <w:bCs w:val="1"/>
          <w:color w:val="042c53"/>
          <w:sz w:val="28"/>
          <w:szCs w:val="28"/>
          <w:rtl w:val="0"/>
        </w:rPr>
        <w:t xml:space="preserve">12. Module K — Audit and Data Lock</w:t>
      </w:r>
      <w:r w:rsidDel="00000000" w:rsidR="00000000" w:rsidRPr="00000000">
        <w:rPr>
          <w:rtl w:val="0"/>
        </w:rPr>
      </w:r>
    </w:p>
    <w:p w:rsidR="00000000" w:rsidDel="00000000" w:rsidP="00000000" w:rsidRDefault="00000000" w:rsidRPr="00000000" w14:paraId="000005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Record who uploaded data, who edited it, and when.</w:t>
      </w:r>
      <w:r w:rsidDel="00000000" w:rsidR="00000000" w:rsidRPr="00000000">
        <w:rPr>
          <w:rtl w:val="0"/>
        </w:rPr>
      </w:r>
    </w:p>
    <w:p w:rsidR="00000000" w:rsidDel="00000000" w:rsidP="00000000" w:rsidRDefault="00000000" w:rsidRPr="00000000" w14:paraId="000005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Record which dataset version produced final analysis.</w:t>
      </w:r>
      <w:r w:rsidDel="00000000" w:rsidR="00000000" w:rsidRPr="00000000">
        <w:rPr>
          <w:rtl w:val="0"/>
        </w:rPr>
      </w:r>
    </w:p>
    <w:p w:rsidR="00000000" w:rsidDel="00000000" w:rsidP="00000000" w:rsidRDefault="00000000" w:rsidRPr="00000000" w14:paraId="000005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Allow data lock before final analysis.</w:t>
      </w:r>
      <w:r w:rsidDel="00000000" w:rsidR="00000000" w:rsidRPr="00000000">
        <w:rPr>
          <w:rtl w:val="0"/>
        </w:rPr>
      </w:r>
    </w:p>
    <w:p w:rsidR="00000000" w:rsidDel="00000000" w:rsidP="00000000" w:rsidRDefault="00000000" w:rsidRPr="00000000" w14:paraId="000005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Support supervisor (read-only) and student (full entry) access roles.</w:t>
      </w:r>
      <w:r w:rsidDel="00000000" w:rsidR="00000000" w:rsidRPr="00000000">
        <w:rPr>
          <w:rtl w:val="0"/>
        </w:rPr>
      </w:r>
    </w:p>
    <w:p w:rsidR="00000000" w:rsidDel="00000000" w:rsidP="00000000" w:rsidRDefault="00000000" w:rsidRPr="00000000" w14:paraId="000005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Support offline entry with later sync.</w:t>
      </w:r>
      <w:r w:rsidDel="00000000" w:rsidR="00000000" w:rsidRPr="00000000">
        <w:rPr>
          <w:rtl w:val="0"/>
        </w:rPr>
      </w:r>
    </w:p>
    <w:p w:rsidR="00000000" w:rsidDel="00000000" w:rsidP="00000000" w:rsidRDefault="00000000" w:rsidRPr="00000000" w14:paraId="000005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c2c2a"/>
          <w:sz w:val="19"/>
          <w:szCs w:val="19"/>
          <w:u w:val="none"/>
          <w:shd w:fill="auto" w:val="clear"/>
          <w:vertAlign w:val="baseline"/>
          <w:rtl w:val="0"/>
        </w:rPr>
        <w:t xml:space="preserve">Label all outputs as Interim if sample size target not yet reached.</w:t>
      </w:r>
      <w:r w:rsidDel="00000000" w:rsidR="00000000" w:rsidRPr="00000000">
        <w:rPr>
          <w:rtl w:val="0"/>
        </w:rPr>
      </w:r>
    </w:p>
    <w:p w:rsidR="00000000" w:rsidDel="00000000" w:rsidP="00000000" w:rsidRDefault="00000000" w:rsidRPr="00000000" w14:paraId="000005D3">
      <w:pPr>
        <w:pBdr>
          <w:bottom w:color="185fa5" w:space="4" w:sz="8" w:val="single"/>
        </w:pBdr>
        <w:spacing w:after="100" w:before="280" w:lineRule="auto"/>
        <w:rPr/>
      </w:pPr>
      <w:r w:rsidDel="00000000" w:rsidR="00000000" w:rsidRPr="00000000">
        <w:rPr>
          <w:rFonts w:ascii="Arial" w:cs="Arial" w:eastAsia="Arial" w:hAnsi="Arial"/>
          <w:b w:val="1"/>
          <w:bCs w:val="1"/>
          <w:color w:val="042c53"/>
          <w:sz w:val="28"/>
          <w:szCs w:val="28"/>
          <w:rtl w:val="0"/>
        </w:rPr>
        <w:t xml:space="preserve">13. Technical Stack — Corrected Final Version</w:t>
      </w:r>
      <w:r w:rsidDel="00000000" w:rsidR="00000000" w:rsidRPr="00000000">
        <w:rPr>
          <w:rtl w:val="0"/>
        </w:rPr>
      </w:r>
    </w:p>
    <w:tbl>
      <w:tblPr>
        <w:tblStyle w:val="Table49"/>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185fa5" w:val="clear"/>
            <w:vAlign w:val="center"/>
          </w:tcPr>
          <w:p w:rsidR="00000000" w:rsidDel="00000000" w:rsidP="00000000" w:rsidRDefault="00000000" w:rsidRPr="00000000" w14:paraId="000005D4">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Library</w:t>
            </w:r>
            <w:r w:rsidDel="00000000" w:rsidR="00000000" w:rsidRPr="00000000">
              <w:rPr>
                <w:rtl w:val="0"/>
              </w:rPr>
            </w:r>
          </w:p>
        </w:tc>
        <w:tc>
          <w:tcPr>
            <w:shd w:fill="185fa5" w:val="clear"/>
            <w:vAlign w:val="center"/>
          </w:tcPr>
          <w:p w:rsidR="00000000" w:rsidDel="00000000" w:rsidP="00000000" w:rsidRDefault="00000000" w:rsidRPr="00000000" w14:paraId="000005D5">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Tests / Purpose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D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scipy.stats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D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t-tests, Mann-Whitney, Wilcoxon, ANOVA, Kruskal-Wallis, Friedman, Chi-square, Fisher, Shapiro-Wilk, KS, Anderson-Darling, Pearson, Spearman, Kendall, Levene, Bartlett, normaltest, Runs test, Binomial, Sign test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D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statsmodels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D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Linear/logistic/Poisson/NB regression, GLM, GEE, Mixed models, ARIMA, ANCOVA, MANOVA, loglinear, OLAP, pairwise comparisons, Breusch-Pagan, Durbin-Watson, Hosmer-Lemeshow, Complex samples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D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pingouin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D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Repeated Measures ANOVA, Mixed ANOVA, ICC, Partial correlation, Power calculations, Cronbach alpha, Bland-Altman, pairwise tests, Bayesian t-test (BF), MANOVA, Mediation, effect sizes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D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lifelines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D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Kaplan-Meier, Log-rank, Breslow, Tarone-Ware, Cox PH, Weibull/Exponential/Log-normal survival, RMST, Competing risks (Fine-Gray)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DE">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scikit-learn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DF">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LDA, QDA, KNN, SVM, Decision tree, Random forest, PCA, K-means, ROC/AUC, classification metrics, LASSO/Ridge/ElasticNet, KNNImputer, IterativeImputer (MICE)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E0">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scikit-posthocs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E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Dunn's, Conover, Steel-Dwass, Nemenyi, all non-parametric post-hoc tests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E2">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scipy.cluster + sklearn.cluster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E3">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Hierarchical clustering (dendrogram), K-means, Two-step clustering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E4">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factor-analyzer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E5">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EFA, CFA, PCA with rotation, scree plot, parallel analysis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E6">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missingno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E7">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Missing data heatmap, matrix, bar chart visualisation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E8">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matplotlib + seaborn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E9">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All 300 DPI graphs: box, bar, histogram, scatter, forest, Bland-Altman, ROC, KM, heatmap, QQ, violin, funnel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EA">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python-docx + reportlab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EB">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Word and PDF report generation, APA-format tables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EC">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FastAPI + SSE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vAlign w:val="center"/>
          </w:tcPr>
          <w:p w:rsidR="00000000" w:rsidDel="00000000" w:rsidP="00000000" w:rsidRDefault="00000000" w:rsidRPr="00000000" w14:paraId="000005ED">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Backend API + real-time progress streaming</w:t>
            </w:r>
            <w:r w:rsidDel="00000000" w:rsidR="00000000" w:rsidRPr="00000000">
              <w:rPr>
                <w:rtl w:val="0"/>
              </w:rPr>
            </w:r>
          </w:p>
        </w:tc>
      </w:tr>
    </w:tbl>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spacing w:after="80" w:before="40" w:lineRule="auto"/>
        <w:rPr/>
      </w:pPr>
      <w:r w:rsidDel="00000000" w:rsidR="00000000" w:rsidRPr="00000000">
        <w:rPr>
          <w:rFonts w:ascii="Arial" w:cs="Arial" w:eastAsia="Arial" w:hAnsi="Arial"/>
          <w:color w:val="2c2c2a"/>
          <w:sz w:val="20"/>
          <w:szCs w:val="20"/>
          <w:rtl w:val="0"/>
        </w:rPr>
        <w:t xml:space="preserve">INSTALL COMMAND:</w:t>
      </w:r>
      <w:r w:rsidDel="00000000" w:rsidR="00000000" w:rsidRPr="00000000">
        <w:rPr>
          <w:rtl w:val="0"/>
        </w:rPr>
      </w:r>
    </w:p>
    <w:tbl>
      <w:tblPr>
        <w:tblStyle w:val="Table50"/>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92"/>
        <w:tblGridChange w:id="0">
          <w:tblGrid>
            <w:gridCol w:w="9792"/>
          </w:tblGrid>
        </w:tblGridChange>
      </w:tblGrid>
      <w:tr>
        <w:trPr>
          <w:cantSplit w:val="0"/>
          <w:tblHeader w:val="0"/>
        </w:trPr>
        <w:tc>
          <w:tcPr>
            <w:shd w:fill="185fa5" w:val="clear"/>
            <w:vAlign w:val="center"/>
          </w:tcPr>
          <w:p w:rsidR="00000000" w:rsidDel="00000000" w:rsidP="00000000" w:rsidRDefault="00000000" w:rsidRPr="00000000" w14:paraId="000005F0">
            <w:pPr>
              <w:spacing w:after="40" w:before="40" w:lineRule="auto"/>
              <w:jc w:val="center"/>
              <w:rPr/>
            </w:pPr>
            <w:r w:rsidDel="00000000" w:rsidR="00000000" w:rsidRPr="00000000">
              <w:rPr>
                <w:rFonts w:ascii="Arial" w:cs="Arial" w:eastAsia="Arial" w:hAnsi="Arial"/>
                <w:b w:val="1"/>
                <w:bCs w:val="1"/>
                <w:i w:val="0"/>
                <w:iCs w:val="0"/>
                <w:color w:val="ffffff"/>
                <w:sz w:val="18"/>
                <w:szCs w:val="18"/>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8fc" w:val="clear"/>
            <w:vAlign w:val="center"/>
          </w:tcPr>
          <w:p w:rsidR="00000000" w:rsidDel="00000000" w:rsidP="00000000" w:rsidRDefault="00000000" w:rsidRPr="00000000" w14:paraId="000005F1">
            <w:pPr>
              <w:spacing w:after="40" w:before="40" w:lineRule="auto"/>
              <w:jc w:val="left"/>
              <w:rPr/>
            </w:pPr>
            <w:r w:rsidDel="00000000" w:rsidR="00000000" w:rsidRPr="00000000">
              <w:rPr>
                <w:rFonts w:ascii="Arial" w:cs="Arial" w:eastAsia="Arial" w:hAnsi="Arial"/>
                <w:b w:val="0"/>
                <w:bCs w:val="0"/>
                <w:i w:val="0"/>
                <w:iCs w:val="0"/>
                <w:color w:val="2c2c2a"/>
                <w:sz w:val="18"/>
                <w:szCs w:val="18"/>
                <w:rtl w:val="0"/>
              </w:rPr>
              <w:t xml:space="preserve">pip install pandas numpy openpyxl xlrd scipy statsmodels scikit-learn lifelines pingouin matplotlib seaborn python-docx reportlab jinja2 missingno scikit-posthocs factor-analyzer --break-system-packages</w:t>
            </w:r>
            <w:r w:rsidDel="00000000" w:rsidR="00000000" w:rsidRPr="00000000">
              <w:rPr>
                <w:rtl w:val="0"/>
              </w:rPr>
            </w:r>
          </w:p>
        </w:tc>
      </w:tr>
    </w:tbl>
    <w:p w:rsidR="00000000" w:rsidDel="00000000" w:rsidP="00000000" w:rsidRDefault="00000000" w:rsidRPr="00000000" w14:paraId="000005F2">
      <w:pPr>
        <w:rPr/>
      </w:pPr>
      <w:r w:rsidDel="00000000" w:rsidR="00000000" w:rsidRPr="00000000">
        <w:rPr>
          <w:rtl w:val="0"/>
        </w:rPr>
      </w:r>
    </w:p>
    <w:sectPr>
      <w:pgSz w:h="15840" w:w="12240" w:orient="portrait"/>
      <w:pgMar w:bottom="1224" w:top="1224"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o9x2n/WoSRIZ0CBaESHY4ilKW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zgAciExREpJV2lrMGFvRy1vWV9hU0pMY2licGxTNlQ3V0FIR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