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3DE9" w14:textId="77777777" w:rsidR="007D3016" w:rsidRPr="00AB554F" w:rsidRDefault="00AB554F">
      <w:pPr>
        <w:jc w:val="center"/>
        <w:rPr>
          <w:b/>
          <w:sz w:val="52"/>
          <w:szCs w:val="40"/>
        </w:rPr>
      </w:pPr>
      <w:r w:rsidRPr="00AB554F">
        <w:rPr>
          <w:rFonts w:hint="eastAsia"/>
          <w:b/>
          <w:sz w:val="52"/>
          <w:szCs w:val="40"/>
        </w:rPr>
        <w:t>实验三：负反馈放大器仿真实验</w:t>
      </w:r>
    </w:p>
    <w:p w14:paraId="26AEE0D3" w14:textId="77777777" w:rsidR="007D3016" w:rsidRDefault="007D3016">
      <w:pPr>
        <w:jc w:val="center"/>
        <w:rPr>
          <w:rFonts w:ascii="宋体" w:eastAsia="宋体" w:hAnsi="宋体" w:cs="宋体"/>
          <w:b/>
          <w:szCs w:val="21"/>
        </w:rPr>
      </w:pPr>
    </w:p>
    <w:p w14:paraId="1DF3B594" w14:textId="3863C60F" w:rsidR="007D3016" w:rsidRDefault="007D3016">
      <w:pPr>
        <w:jc w:val="center"/>
        <w:rPr>
          <w:rFonts w:ascii="宋体" w:eastAsia="宋体" w:hAnsi="宋体" w:cs="宋体"/>
          <w:b/>
          <w:szCs w:val="21"/>
        </w:rPr>
      </w:pPr>
    </w:p>
    <w:p w14:paraId="66B1F05C" w14:textId="535EDB21" w:rsidR="00416129" w:rsidRDefault="00416129">
      <w:pPr>
        <w:jc w:val="center"/>
        <w:rPr>
          <w:rFonts w:ascii="宋体" w:eastAsia="宋体" w:hAnsi="宋体" w:cs="宋体"/>
          <w:b/>
          <w:szCs w:val="21"/>
        </w:rPr>
      </w:pPr>
    </w:p>
    <w:p w14:paraId="7909556E" w14:textId="761F51FF" w:rsidR="00416129" w:rsidRDefault="00416129">
      <w:pPr>
        <w:jc w:val="center"/>
        <w:rPr>
          <w:rFonts w:ascii="宋体" w:eastAsia="宋体" w:hAnsi="宋体" w:cs="宋体"/>
          <w:b/>
          <w:szCs w:val="21"/>
        </w:rPr>
      </w:pPr>
    </w:p>
    <w:p w14:paraId="2A99995A" w14:textId="619CD2F5" w:rsidR="00416129" w:rsidRDefault="00416129">
      <w:pPr>
        <w:jc w:val="center"/>
        <w:rPr>
          <w:rFonts w:ascii="宋体" w:eastAsia="宋体" w:hAnsi="宋体" w:cs="宋体"/>
          <w:b/>
          <w:szCs w:val="21"/>
        </w:rPr>
      </w:pPr>
    </w:p>
    <w:p w14:paraId="5855E2DC" w14:textId="71ECF44D" w:rsidR="00416129" w:rsidRDefault="00416129">
      <w:pPr>
        <w:jc w:val="center"/>
        <w:rPr>
          <w:rFonts w:ascii="宋体" w:eastAsia="宋体" w:hAnsi="宋体" w:cs="宋体"/>
          <w:b/>
          <w:szCs w:val="21"/>
        </w:rPr>
      </w:pPr>
    </w:p>
    <w:p w14:paraId="2A651AC5" w14:textId="03C0C785" w:rsidR="00416129" w:rsidRDefault="00416129">
      <w:pPr>
        <w:jc w:val="center"/>
        <w:rPr>
          <w:rFonts w:ascii="宋体" w:eastAsia="宋体" w:hAnsi="宋体" w:cs="宋体"/>
          <w:b/>
          <w:szCs w:val="21"/>
        </w:rPr>
      </w:pPr>
    </w:p>
    <w:p w14:paraId="15B2E587" w14:textId="0B1C25F7" w:rsidR="00416129" w:rsidRDefault="00416129">
      <w:pPr>
        <w:jc w:val="center"/>
        <w:rPr>
          <w:rFonts w:ascii="宋体" w:eastAsia="宋体" w:hAnsi="宋体" w:cs="宋体"/>
          <w:b/>
          <w:szCs w:val="21"/>
        </w:rPr>
      </w:pPr>
    </w:p>
    <w:p w14:paraId="51E937DE" w14:textId="7B110FE5" w:rsidR="00416129" w:rsidRDefault="00416129">
      <w:pPr>
        <w:jc w:val="center"/>
        <w:rPr>
          <w:rFonts w:ascii="宋体" w:eastAsia="宋体" w:hAnsi="宋体" w:cs="宋体"/>
          <w:b/>
          <w:szCs w:val="21"/>
        </w:rPr>
      </w:pPr>
    </w:p>
    <w:p w14:paraId="4F258680" w14:textId="77777777" w:rsidR="00416129" w:rsidRDefault="00416129">
      <w:pPr>
        <w:jc w:val="center"/>
        <w:rPr>
          <w:rFonts w:ascii="宋体" w:eastAsia="宋体" w:hAnsi="宋体" w:cs="宋体"/>
          <w:b/>
          <w:szCs w:val="21"/>
        </w:rPr>
      </w:pPr>
    </w:p>
    <w:p w14:paraId="2989A7B6" w14:textId="77777777" w:rsidR="007D3016" w:rsidRPr="00AB554F" w:rsidRDefault="00AB554F">
      <w:pPr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一：实验目的</w:t>
      </w:r>
    </w:p>
    <w:p w14:paraId="20F3CCC2" w14:textId="77777777" w:rsidR="007D3016" w:rsidRPr="00AB554F" w:rsidRDefault="00AB554F">
      <w:pPr>
        <w:ind w:firstLineChars="200" w:firstLine="562"/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1.学习两级阻容耦合放大电路静态工作点的调整方法。</w:t>
      </w:r>
    </w:p>
    <w:p w14:paraId="4402E792" w14:textId="77777777" w:rsidR="007D3016" w:rsidRPr="00AB554F" w:rsidRDefault="00AB554F">
      <w:pPr>
        <w:ind w:firstLineChars="200" w:firstLine="562"/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2.理解负反馈对放大器性能的影响。</w:t>
      </w:r>
    </w:p>
    <w:p w14:paraId="3E7AB59D" w14:textId="77777777" w:rsidR="007D3016" w:rsidRPr="00AB554F" w:rsidRDefault="00AB554F">
      <w:pPr>
        <w:ind w:firstLineChars="200" w:firstLine="562"/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3.熟悉负反馈放大电路性能指标的测试方法。</w:t>
      </w:r>
    </w:p>
    <w:p w14:paraId="04961F41" w14:textId="77777777" w:rsidR="007D3016" w:rsidRPr="00AB554F" w:rsidRDefault="00AB554F">
      <w:pPr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二：实验设备与器件</w:t>
      </w:r>
    </w:p>
    <w:p w14:paraId="0E39C494" w14:textId="77777777" w:rsidR="007D3016" w:rsidRPr="00AB554F" w:rsidRDefault="00AB554F">
      <w:pPr>
        <w:ind w:firstLineChars="200" w:firstLine="562"/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1.计算机一台。</w:t>
      </w:r>
    </w:p>
    <w:p w14:paraId="59370B93" w14:textId="77777777" w:rsidR="007D3016" w:rsidRPr="00AB554F" w:rsidRDefault="00AB554F">
      <w:pPr>
        <w:ind w:firstLineChars="200" w:firstLine="562"/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2.电子电路仿真软件Multisim10.</w:t>
      </w:r>
    </w:p>
    <w:p w14:paraId="2FC3EDE1" w14:textId="77777777" w:rsidR="007D3016" w:rsidRPr="00AB554F" w:rsidRDefault="00AB554F">
      <w:pPr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三：实验内容</w:t>
      </w:r>
    </w:p>
    <w:p w14:paraId="0A89A4A9" w14:textId="77777777" w:rsidR="007D3016" w:rsidRPr="00AB554F" w:rsidRDefault="00AB554F">
      <w:pPr>
        <w:ind w:firstLineChars="200" w:firstLine="562"/>
        <w:rPr>
          <w:rFonts w:ascii="宋体" w:eastAsia="宋体" w:hAnsi="宋体" w:cs="宋体"/>
          <w:b/>
          <w:sz w:val="28"/>
          <w:szCs w:val="28"/>
        </w:rPr>
      </w:pPr>
      <w:r w:rsidRPr="00AB554F">
        <w:rPr>
          <w:rFonts w:ascii="宋体" w:eastAsia="宋体" w:hAnsi="宋体" w:cs="宋体" w:hint="eastAsia"/>
          <w:b/>
          <w:sz w:val="28"/>
          <w:szCs w:val="28"/>
        </w:rPr>
        <w:t>打开Multisim10软件，绘制电路原理图如图2-3-1所示。</w:t>
      </w:r>
    </w:p>
    <w:p w14:paraId="5D7EABA7" w14:textId="540E01B1" w:rsidR="007D3016" w:rsidRDefault="00416129">
      <w:r w:rsidRPr="00416129">
        <w:rPr>
          <w:noProof/>
        </w:rPr>
        <w:lastRenderedPageBreak/>
        <w:drawing>
          <wp:inline distT="0" distB="0" distL="0" distR="0" wp14:anchorId="4A2011B1" wp14:editId="1376EA7A">
            <wp:extent cx="5274310" cy="3961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11B7" w14:textId="6DA5ACD2" w:rsidR="007D3016" w:rsidRDefault="00AB554F">
      <w:pPr>
        <w:jc w:val="center"/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2-3-1</w:t>
      </w:r>
      <w:r>
        <w:rPr>
          <w:rFonts w:hint="eastAsia"/>
        </w:rPr>
        <w:t xml:space="preserve"> </w:t>
      </w:r>
      <w:r>
        <w:rPr>
          <w:rFonts w:hint="eastAsia"/>
        </w:rPr>
        <w:t>符反馈放大器仿真原理图</w:t>
      </w:r>
    </w:p>
    <w:p w14:paraId="07E3E9B5" w14:textId="4D896A25" w:rsidR="00416129" w:rsidRDefault="00416129">
      <w:pPr>
        <w:jc w:val="center"/>
      </w:pPr>
    </w:p>
    <w:p w14:paraId="2BB9D96C" w14:textId="77777777" w:rsidR="00416129" w:rsidRDefault="00416129">
      <w:pPr>
        <w:jc w:val="center"/>
      </w:pPr>
    </w:p>
    <w:p w14:paraId="1B90707A" w14:textId="77777777" w:rsidR="007D3016" w:rsidRPr="00AB554F" w:rsidRDefault="00AB554F">
      <w:pPr>
        <w:rPr>
          <w:rFonts w:ascii="等线" w:eastAsia="等线" w:hAnsi="等线" w:cs="等线"/>
          <w:bCs/>
          <w:szCs w:val="21"/>
        </w:rPr>
      </w:pPr>
      <w:r w:rsidRPr="00AB554F">
        <w:rPr>
          <w:rFonts w:ascii="等线" w:eastAsia="等线" w:hAnsi="等线" w:cs="等线" w:hint="eastAsia"/>
          <w:bCs/>
          <w:szCs w:val="21"/>
        </w:rPr>
        <w:t>1.仿真和调试基本放大器(共发射极2级放大器)的主要性能指标</w:t>
      </w:r>
    </w:p>
    <w:p w14:paraId="0F37A761" w14:textId="77777777" w:rsidR="007D3016" w:rsidRPr="00AB554F" w:rsidRDefault="00AB554F">
      <w:pPr>
        <w:ind w:firstLineChars="200" w:firstLine="420"/>
        <w:rPr>
          <w:rFonts w:ascii="等线" w:eastAsia="等线" w:hAnsi="等线" w:cs="等线"/>
          <w:bCs/>
          <w:szCs w:val="21"/>
        </w:rPr>
      </w:pPr>
      <w:r w:rsidRPr="00AB554F">
        <w:rPr>
          <w:rFonts w:ascii="等线" w:eastAsia="等线" w:hAnsi="等线" w:cs="等线" w:hint="eastAsia"/>
          <w:bCs/>
          <w:szCs w:val="21"/>
        </w:rPr>
        <w:t>(1)断开J1，调节仿真图中的电位器使输出波形不失真，记录电位器的调节百分比。</w:t>
      </w:r>
    </w:p>
    <w:p w14:paraId="651CEA69" w14:textId="77777777" w:rsidR="007D3016" w:rsidRPr="00AB554F" w:rsidRDefault="00AB554F">
      <w:pPr>
        <w:ind w:firstLineChars="200" w:firstLine="420"/>
        <w:rPr>
          <w:rFonts w:ascii="等线" w:eastAsia="等线" w:hAnsi="等线" w:cs="等线"/>
          <w:bCs/>
          <w:szCs w:val="21"/>
        </w:rPr>
      </w:pPr>
      <w:r w:rsidRPr="00AB554F">
        <w:rPr>
          <w:rFonts w:ascii="等线" w:eastAsia="等线" w:hAnsi="等线" w:cs="等线" w:hint="eastAsia"/>
          <w:bCs/>
          <w:szCs w:val="21"/>
        </w:rPr>
        <w:t>(2)放大器电位器的调节百分比不变，进行放大器的直流工作点仿真，并将仿真结果填入表2-3-1中。</w:t>
      </w:r>
    </w:p>
    <w:p w14:paraId="2159A480" w14:textId="70CC5AEE" w:rsidR="007D3016" w:rsidRDefault="00AB554F">
      <w:pPr>
        <w:jc w:val="center"/>
        <w:rPr>
          <w:rFonts w:ascii="等线" w:eastAsia="等线" w:hAnsi="等线" w:cs="等线"/>
          <w:b/>
          <w:szCs w:val="21"/>
        </w:rPr>
      </w:pPr>
      <w:r>
        <w:rPr>
          <w:rFonts w:ascii="等线" w:eastAsia="等线" w:hAnsi="等线" w:cs="等线" w:hint="eastAsia"/>
          <w:b/>
          <w:szCs w:val="21"/>
        </w:rPr>
        <w:t xml:space="preserve">          直流工作点的仿真值</w:t>
      </w:r>
    </w:p>
    <w:tbl>
      <w:tblPr>
        <w:tblStyle w:val="a5"/>
        <w:tblW w:w="9197" w:type="dxa"/>
        <w:tblLayout w:type="fixed"/>
        <w:tblLook w:val="04A0" w:firstRow="1" w:lastRow="0" w:firstColumn="1" w:lastColumn="0" w:noHBand="0" w:noVBand="1"/>
      </w:tblPr>
      <w:tblGrid>
        <w:gridCol w:w="528"/>
        <w:gridCol w:w="990"/>
        <w:gridCol w:w="988"/>
        <w:gridCol w:w="977"/>
        <w:gridCol w:w="990"/>
        <w:gridCol w:w="988"/>
        <w:gridCol w:w="1451"/>
        <w:gridCol w:w="1182"/>
        <w:gridCol w:w="1103"/>
      </w:tblGrid>
      <w:tr w:rsidR="007D3016" w14:paraId="3CFB9EED" w14:textId="77777777" w:rsidTr="00416129">
        <w:trPr>
          <w:trHeight w:val="1259"/>
        </w:trPr>
        <w:tc>
          <w:tcPr>
            <w:tcW w:w="528" w:type="dxa"/>
          </w:tcPr>
          <w:p w14:paraId="07087AA0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电路状</w:t>
            </w:r>
          </w:p>
          <w:p w14:paraId="6B550179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状态</w:t>
            </w:r>
          </w:p>
        </w:tc>
        <w:tc>
          <w:tcPr>
            <w:tcW w:w="990" w:type="dxa"/>
          </w:tcPr>
          <w:p w14:paraId="37266563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570C4621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0CEB3E8D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U(C1)/V</w:t>
            </w:r>
          </w:p>
        </w:tc>
        <w:tc>
          <w:tcPr>
            <w:tcW w:w="988" w:type="dxa"/>
          </w:tcPr>
          <w:p w14:paraId="37CB638A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10B68771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4576B984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U(B1)/V</w:t>
            </w:r>
          </w:p>
        </w:tc>
        <w:tc>
          <w:tcPr>
            <w:tcW w:w="977" w:type="dxa"/>
          </w:tcPr>
          <w:p w14:paraId="76B7D105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04DAA561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530737C1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U(E1)/V</w:t>
            </w:r>
          </w:p>
        </w:tc>
        <w:tc>
          <w:tcPr>
            <w:tcW w:w="990" w:type="dxa"/>
          </w:tcPr>
          <w:p w14:paraId="56F2C5D2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3A9BF9E8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0CCF1359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U(C2)/V</w:t>
            </w:r>
          </w:p>
        </w:tc>
        <w:tc>
          <w:tcPr>
            <w:tcW w:w="988" w:type="dxa"/>
          </w:tcPr>
          <w:p w14:paraId="7F25FD8B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6F7CB0E2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1D9AC3D1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U(B2)/V</w:t>
            </w:r>
          </w:p>
        </w:tc>
        <w:tc>
          <w:tcPr>
            <w:tcW w:w="1451" w:type="dxa"/>
          </w:tcPr>
          <w:p w14:paraId="5556EA30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0263154C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2E34C0A1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U(E2)/V</w:t>
            </w:r>
          </w:p>
        </w:tc>
        <w:tc>
          <w:tcPr>
            <w:tcW w:w="1182" w:type="dxa"/>
          </w:tcPr>
          <w:p w14:paraId="38CEA6ED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6AE692AF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2A963372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U(CE1)/V</w:t>
            </w:r>
          </w:p>
        </w:tc>
        <w:tc>
          <w:tcPr>
            <w:tcW w:w="1103" w:type="dxa"/>
          </w:tcPr>
          <w:p w14:paraId="5F40573B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425F62D4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605F242C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U(CE2)/V</w:t>
            </w:r>
          </w:p>
        </w:tc>
      </w:tr>
      <w:tr w:rsidR="007D3016" w14:paraId="2A8F384E" w14:textId="77777777" w:rsidTr="00416129">
        <w:trPr>
          <w:trHeight w:val="1619"/>
        </w:trPr>
        <w:tc>
          <w:tcPr>
            <w:tcW w:w="528" w:type="dxa"/>
          </w:tcPr>
          <w:p w14:paraId="1C0CB601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开环</w:t>
            </w:r>
          </w:p>
          <w:p w14:paraId="2EAEF7EA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J1断开</w:t>
            </w:r>
          </w:p>
        </w:tc>
        <w:tc>
          <w:tcPr>
            <w:tcW w:w="990" w:type="dxa"/>
          </w:tcPr>
          <w:p w14:paraId="0969A4A7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34DE4993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4EB95B00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7.53299</w:t>
            </w:r>
          </w:p>
          <w:p w14:paraId="37E4FD98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</w:tc>
        <w:tc>
          <w:tcPr>
            <w:tcW w:w="988" w:type="dxa"/>
          </w:tcPr>
          <w:p w14:paraId="66E18DF4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760FAC65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525587F7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2.29282</w:t>
            </w:r>
          </w:p>
        </w:tc>
        <w:tc>
          <w:tcPr>
            <w:tcW w:w="977" w:type="dxa"/>
          </w:tcPr>
          <w:p w14:paraId="364DF083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6710AD00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05C9C9EC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1.66061</w:t>
            </w:r>
          </w:p>
        </w:tc>
        <w:tc>
          <w:tcPr>
            <w:tcW w:w="990" w:type="dxa"/>
          </w:tcPr>
          <w:p w14:paraId="29540BF2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185B1902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79DB3040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6.53054</w:t>
            </w:r>
          </w:p>
        </w:tc>
        <w:tc>
          <w:tcPr>
            <w:tcW w:w="988" w:type="dxa"/>
          </w:tcPr>
          <w:p w14:paraId="68D6EEE0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1896E94F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70813EAF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1.80834</w:t>
            </w:r>
          </w:p>
        </w:tc>
        <w:tc>
          <w:tcPr>
            <w:tcW w:w="1451" w:type="dxa"/>
          </w:tcPr>
          <w:p w14:paraId="294EA840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49996FA6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1E5D0953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1.18065</w:t>
            </w:r>
          </w:p>
        </w:tc>
        <w:tc>
          <w:tcPr>
            <w:tcW w:w="1182" w:type="dxa"/>
          </w:tcPr>
          <w:p w14:paraId="723B7CB5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6F2C1780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098E6B23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5.87238</w:t>
            </w:r>
            <w:r>
              <w:rPr>
                <w:rFonts w:ascii="等线" w:eastAsia="等线" w:hAnsi="等线" w:cs="等线" w:hint="eastAsia"/>
                <w:bCs/>
                <w:position w:val="-10"/>
                <w:szCs w:val="21"/>
              </w:rPr>
              <w:object w:dxaOrig="1440" w:dyaOrig="340" w14:anchorId="54BF59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6.8pt" o:ole="">
                  <v:imagedata r:id="rId6" o:title=""/>
                </v:shape>
                <o:OLEObject Type="Embed" ProgID="Equation.KSEE3" ShapeID="_x0000_i1025" DrawAspect="Content" ObjectID="_1713267176" r:id="rId7"/>
              </w:object>
            </w:r>
          </w:p>
        </w:tc>
        <w:tc>
          <w:tcPr>
            <w:tcW w:w="1103" w:type="dxa"/>
          </w:tcPr>
          <w:p w14:paraId="37B0C4E7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137EABAF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7D8D2346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5.34989</w:t>
            </w:r>
          </w:p>
        </w:tc>
      </w:tr>
      <w:tr w:rsidR="007D3016" w14:paraId="01804424" w14:textId="77777777" w:rsidTr="00416129">
        <w:trPr>
          <w:trHeight w:val="1130"/>
        </w:trPr>
        <w:tc>
          <w:tcPr>
            <w:tcW w:w="528" w:type="dxa"/>
          </w:tcPr>
          <w:p w14:paraId="536FD630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闭环</w:t>
            </w:r>
          </w:p>
          <w:p w14:paraId="0478BEB7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J1闭合</w:t>
            </w:r>
          </w:p>
        </w:tc>
        <w:tc>
          <w:tcPr>
            <w:tcW w:w="990" w:type="dxa"/>
          </w:tcPr>
          <w:p w14:paraId="27392CB4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5774AE09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32457566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7.4734</w:t>
            </w:r>
          </w:p>
        </w:tc>
        <w:tc>
          <w:tcPr>
            <w:tcW w:w="988" w:type="dxa"/>
          </w:tcPr>
          <w:p w14:paraId="2DB593A3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29ED95EE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1A9D8A67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2.28402</w:t>
            </w:r>
          </w:p>
        </w:tc>
        <w:tc>
          <w:tcPr>
            <w:tcW w:w="977" w:type="dxa"/>
          </w:tcPr>
          <w:p w14:paraId="28D35B13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4F59B095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3ED82550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1.65139</w:t>
            </w:r>
          </w:p>
        </w:tc>
        <w:tc>
          <w:tcPr>
            <w:tcW w:w="990" w:type="dxa"/>
          </w:tcPr>
          <w:p w14:paraId="051C3818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26A0B5E1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7E6E4550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6.53054</w:t>
            </w:r>
          </w:p>
        </w:tc>
        <w:tc>
          <w:tcPr>
            <w:tcW w:w="988" w:type="dxa"/>
          </w:tcPr>
          <w:p w14:paraId="67660053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4F277081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3713E479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1.80834</w:t>
            </w:r>
          </w:p>
        </w:tc>
        <w:tc>
          <w:tcPr>
            <w:tcW w:w="1451" w:type="dxa"/>
          </w:tcPr>
          <w:p w14:paraId="1130C71C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175325C9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6BDD54BA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1.18065</w:t>
            </w:r>
          </w:p>
        </w:tc>
        <w:tc>
          <w:tcPr>
            <w:tcW w:w="1182" w:type="dxa"/>
          </w:tcPr>
          <w:p w14:paraId="25085311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4B677171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5A77D3B7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5.82201</w:t>
            </w:r>
          </w:p>
        </w:tc>
        <w:tc>
          <w:tcPr>
            <w:tcW w:w="1103" w:type="dxa"/>
          </w:tcPr>
          <w:p w14:paraId="42020140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61F6D20F" w14:textId="77777777" w:rsidR="007D3016" w:rsidRDefault="007D3016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</w:p>
          <w:p w14:paraId="54E5732C" w14:textId="77777777" w:rsidR="007D3016" w:rsidRDefault="00AB554F" w:rsidP="00416129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5.34989</w:t>
            </w:r>
          </w:p>
        </w:tc>
      </w:tr>
    </w:tbl>
    <w:p w14:paraId="43A0DF45" w14:textId="119A211E" w:rsidR="00416129" w:rsidRDefault="00416129">
      <w:pPr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/>
          <w:bCs/>
          <w:szCs w:val="21"/>
        </w:rPr>
        <w:lastRenderedPageBreak/>
        <w:tab/>
      </w:r>
      <w:r>
        <w:rPr>
          <w:rFonts w:ascii="等线" w:eastAsia="等线" w:hAnsi="等线" w:cs="等线"/>
          <w:bCs/>
          <w:szCs w:val="21"/>
        </w:rPr>
        <w:tab/>
      </w:r>
      <w:r>
        <w:rPr>
          <w:rFonts w:ascii="等线" w:eastAsia="等线" w:hAnsi="等线" w:cs="等线"/>
          <w:bCs/>
          <w:szCs w:val="21"/>
        </w:rPr>
        <w:tab/>
      </w:r>
      <w:r>
        <w:rPr>
          <w:rFonts w:ascii="等线" w:eastAsia="等线" w:hAnsi="等线" w:cs="等线"/>
          <w:bCs/>
          <w:szCs w:val="21"/>
        </w:rPr>
        <w:tab/>
      </w:r>
      <w:r>
        <w:rPr>
          <w:rFonts w:ascii="等线" w:eastAsia="等线" w:hAnsi="等线" w:cs="等线"/>
          <w:bCs/>
          <w:szCs w:val="21"/>
        </w:rPr>
        <w:tab/>
      </w:r>
      <w:r>
        <w:rPr>
          <w:rFonts w:ascii="等线" w:eastAsia="等线" w:hAnsi="等线" w:cs="等线"/>
          <w:bCs/>
          <w:szCs w:val="21"/>
        </w:rPr>
        <w:tab/>
      </w:r>
      <w:r>
        <w:rPr>
          <w:rFonts w:ascii="等线" w:eastAsia="等线" w:hAnsi="等线" w:cs="等线"/>
          <w:bCs/>
          <w:szCs w:val="21"/>
        </w:rPr>
        <w:tab/>
      </w:r>
      <w:r>
        <w:rPr>
          <w:rFonts w:ascii="等线" w:eastAsia="等线" w:hAnsi="等线" w:cs="等线"/>
          <w:bCs/>
          <w:szCs w:val="21"/>
        </w:rPr>
        <w:tab/>
      </w:r>
      <w:r>
        <w:rPr>
          <w:rFonts w:ascii="等线" w:eastAsia="等线" w:hAnsi="等线" w:cs="等线"/>
          <w:bCs/>
          <w:szCs w:val="21"/>
        </w:rPr>
        <w:tab/>
      </w:r>
      <w:r>
        <w:rPr>
          <w:rFonts w:ascii="等线" w:eastAsia="等线" w:hAnsi="等线" w:cs="等线"/>
          <w:bCs/>
          <w:szCs w:val="21"/>
        </w:rPr>
        <w:tab/>
      </w:r>
      <w:r w:rsidRPr="00416129">
        <w:rPr>
          <w:rFonts w:ascii="等线" w:eastAsia="等线" w:hAnsi="等线" w:cs="等线" w:hint="eastAsia"/>
          <w:bCs/>
          <w:szCs w:val="21"/>
        </w:rPr>
        <w:t>表2-3-1</w:t>
      </w:r>
    </w:p>
    <w:p w14:paraId="30C2D4CC" w14:textId="001BBFFC" w:rsidR="007D3016" w:rsidRDefault="00AB554F">
      <w:pPr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 w:hint="eastAsia"/>
          <w:bCs/>
          <w:szCs w:val="21"/>
        </w:rPr>
        <w:t>仿真结果：</w:t>
      </w:r>
    </w:p>
    <w:p w14:paraId="3D6A6709" w14:textId="77777777" w:rsidR="007D3016" w:rsidRDefault="00AB554F">
      <w:pPr>
        <w:ind w:firstLineChars="200" w:firstLine="420"/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 w:hint="eastAsia"/>
          <w:bCs/>
          <w:szCs w:val="21"/>
        </w:rPr>
        <w:t>首先，进行信号源参数的调节：将虚拟函数信号发生器(Signal generator)的频率调节为f=1kHz，波形为正弦波，信号峰值为U=2mV。</w:t>
      </w:r>
    </w:p>
    <w:p w14:paraId="35FF89D7" w14:textId="43F78256" w:rsidR="007D3016" w:rsidRDefault="00AB554F">
      <w:pPr>
        <w:ind w:firstLineChars="200" w:firstLine="420"/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 w:hint="eastAsia"/>
          <w:bCs/>
          <w:szCs w:val="21"/>
        </w:rPr>
        <w:t>其次，调节电位器的百分比，打开仿真开关，观察虚拟示波器中所指示电路的输回形。调试后R2和R1，电位器的百分比分别为70%和50%，直流工作点仿真结果2-3-2所示。</w:t>
      </w:r>
    </w:p>
    <w:p w14:paraId="094FFF54" w14:textId="77777777" w:rsidR="00416129" w:rsidRDefault="00416129">
      <w:pPr>
        <w:ind w:firstLineChars="200" w:firstLine="420"/>
        <w:rPr>
          <w:rFonts w:ascii="等线" w:eastAsia="等线" w:hAnsi="等线" w:cs="等线"/>
          <w:bCs/>
          <w:szCs w:val="21"/>
        </w:rPr>
      </w:pPr>
    </w:p>
    <w:p w14:paraId="2757DCDE" w14:textId="77777777" w:rsidR="007D3016" w:rsidRDefault="00AB554F">
      <w:pPr>
        <w:ind w:firstLineChars="200" w:firstLine="420"/>
      </w:pPr>
      <w:r>
        <w:rPr>
          <w:noProof/>
        </w:rPr>
        <w:drawing>
          <wp:inline distT="0" distB="0" distL="114300" distR="114300" wp14:anchorId="4BDC63A6" wp14:editId="0925F2F8">
            <wp:extent cx="4677507" cy="293105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141" cy="293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E95E" w14:textId="77777777" w:rsidR="007D3016" w:rsidRDefault="00AB554F">
      <w:pPr>
        <w:ind w:firstLineChars="200" w:firstLine="422"/>
        <w:jc w:val="center"/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2-3-2</w:t>
      </w:r>
      <w:r>
        <w:rPr>
          <w:rFonts w:hint="eastAsia"/>
        </w:rPr>
        <w:t xml:space="preserve"> </w:t>
      </w:r>
      <w:r>
        <w:rPr>
          <w:rFonts w:hint="eastAsia"/>
        </w:rPr>
        <w:t>直流工作点的仿真</w:t>
      </w:r>
    </w:p>
    <w:p w14:paraId="33C5A83F" w14:textId="77777777" w:rsidR="007D3016" w:rsidRPr="00AB554F" w:rsidRDefault="00AB554F">
      <w:pPr>
        <w:numPr>
          <w:ilvl w:val="0"/>
          <w:numId w:val="1"/>
        </w:numPr>
        <w:rPr>
          <w:rFonts w:ascii="等线" w:eastAsia="等线" w:hAnsi="等线" w:cs="等线"/>
          <w:bCs/>
          <w:szCs w:val="21"/>
        </w:rPr>
      </w:pPr>
      <w:r w:rsidRPr="00AB554F">
        <w:rPr>
          <w:rFonts w:ascii="等线" w:eastAsia="等线" w:hAnsi="等线" w:cs="等线" w:hint="eastAsia"/>
          <w:bCs/>
          <w:szCs w:val="21"/>
        </w:rPr>
        <w:t>进行基本放大器的电压增益的仿真，并将结果填入表2-3-2中。</w:t>
      </w:r>
    </w:p>
    <w:p w14:paraId="40D43E58" w14:textId="77777777" w:rsidR="007D3016" w:rsidRPr="00AB554F" w:rsidRDefault="00AB554F">
      <w:pPr>
        <w:jc w:val="center"/>
        <w:rPr>
          <w:rFonts w:ascii="等线" w:eastAsia="等线" w:hAnsi="等线" w:cs="等线"/>
          <w:bCs/>
          <w:szCs w:val="21"/>
        </w:rPr>
      </w:pPr>
      <w:r w:rsidRPr="00AB554F">
        <w:rPr>
          <w:rFonts w:ascii="等线" w:eastAsia="等线" w:hAnsi="等线" w:cs="等线" w:hint="eastAsia"/>
          <w:bCs/>
          <w:szCs w:val="21"/>
        </w:rPr>
        <w:t>表2-3-2                      放大器的电压增益仿真结果</w:t>
      </w:r>
    </w:p>
    <w:tbl>
      <w:tblPr>
        <w:tblStyle w:val="a5"/>
        <w:tblW w:w="9898" w:type="dxa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  <w:gridCol w:w="1651"/>
        <w:gridCol w:w="1651"/>
      </w:tblGrid>
      <w:tr w:rsidR="007D3016" w14:paraId="173AA195" w14:textId="77777777">
        <w:trPr>
          <w:trHeight w:val="377"/>
        </w:trPr>
        <w:tc>
          <w:tcPr>
            <w:tcW w:w="1649" w:type="dxa"/>
          </w:tcPr>
          <w:p w14:paraId="29689E6C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电路状态</w:t>
            </w:r>
          </w:p>
        </w:tc>
        <w:tc>
          <w:tcPr>
            <w:tcW w:w="1649" w:type="dxa"/>
          </w:tcPr>
          <w:p w14:paraId="2D9250A7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输入电压</w:t>
            </w:r>
          </w:p>
        </w:tc>
        <w:tc>
          <w:tcPr>
            <w:tcW w:w="1649" w:type="dxa"/>
          </w:tcPr>
          <w:p w14:paraId="612CF214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输出电压</w:t>
            </w:r>
          </w:p>
        </w:tc>
        <w:tc>
          <w:tcPr>
            <w:tcW w:w="1649" w:type="dxa"/>
          </w:tcPr>
          <w:p w14:paraId="144FDA30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电压增益</w:t>
            </w:r>
          </w:p>
        </w:tc>
        <w:tc>
          <w:tcPr>
            <w:tcW w:w="1651" w:type="dxa"/>
          </w:tcPr>
          <w:p w14:paraId="56720CA6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可变电阻1比例</w:t>
            </w:r>
          </w:p>
        </w:tc>
        <w:tc>
          <w:tcPr>
            <w:tcW w:w="1651" w:type="dxa"/>
          </w:tcPr>
          <w:p w14:paraId="705C1265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可变电阻2比例</w:t>
            </w:r>
          </w:p>
        </w:tc>
      </w:tr>
      <w:tr w:rsidR="007D3016" w14:paraId="03A42CFA" w14:textId="77777777">
        <w:trPr>
          <w:trHeight w:val="477"/>
        </w:trPr>
        <w:tc>
          <w:tcPr>
            <w:tcW w:w="1649" w:type="dxa"/>
          </w:tcPr>
          <w:p w14:paraId="3F559264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J1断开</w:t>
            </w:r>
          </w:p>
          <w:p w14:paraId="50DDE82F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基本放大器</w:t>
            </w:r>
          </w:p>
        </w:tc>
        <w:tc>
          <w:tcPr>
            <w:tcW w:w="1649" w:type="dxa"/>
          </w:tcPr>
          <w:p w14:paraId="6C213574" w14:textId="58F917F6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3</w:t>
            </w:r>
            <w:r>
              <w:rPr>
                <w:rFonts w:ascii="等线" w:eastAsia="等线" w:hAnsi="等线" w:cs="等线"/>
                <w:bCs/>
                <w:szCs w:val="21"/>
              </w:rPr>
              <w:t>.921</w:t>
            </w:r>
          </w:p>
        </w:tc>
        <w:tc>
          <w:tcPr>
            <w:tcW w:w="1649" w:type="dxa"/>
          </w:tcPr>
          <w:p w14:paraId="510C8FF0" w14:textId="0B285842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4</w:t>
            </w:r>
            <w:r>
              <w:rPr>
                <w:rFonts w:ascii="等线" w:eastAsia="等线" w:hAnsi="等线" w:cs="等线"/>
                <w:bCs/>
                <w:szCs w:val="21"/>
              </w:rPr>
              <w:t>.561</w:t>
            </w:r>
          </w:p>
        </w:tc>
        <w:tc>
          <w:tcPr>
            <w:tcW w:w="1649" w:type="dxa"/>
          </w:tcPr>
          <w:p w14:paraId="69FABA22" w14:textId="03C73A0F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0</w:t>
            </w:r>
            <w:r>
              <w:rPr>
                <w:rFonts w:ascii="等线" w:eastAsia="等线" w:hAnsi="等线" w:cs="等线"/>
                <w:bCs/>
                <w:szCs w:val="21"/>
              </w:rPr>
              <w:t>.859</w:t>
            </w:r>
          </w:p>
        </w:tc>
        <w:tc>
          <w:tcPr>
            <w:tcW w:w="1651" w:type="dxa"/>
          </w:tcPr>
          <w:p w14:paraId="52C3A349" w14:textId="04A669B8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0</w:t>
            </w:r>
            <w:r>
              <w:rPr>
                <w:rFonts w:ascii="等线" w:eastAsia="等线" w:hAnsi="等线" w:cs="等线"/>
                <w:bCs/>
                <w:szCs w:val="21"/>
              </w:rPr>
              <w:t>.5</w:t>
            </w:r>
          </w:p>
        </w:tc>
        <w:tc>
          <w:tcPr>
            <w:tcW w:w="1651" w:type="dxa"/>
          </w:tcPr>
          <w:p w14:paraId="365C07CE" w14:textId="58C1CB31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0</w:t>
            </w:r>
            <w:r>
              <w:rPr>
                <w:rFonts w:ascii="等线" w:eastAsia="等线" w:hAnsi="等线" w:cs="等线"/>
                <w:bCs/>
                <w:szCs w:val="21"/>
              </w:rPr>
              <w:t>.5</w:t>
            </w:r>
          </w:p>
        </w:tc>
      </w:tr>
      <w:tr w:rsidR="007D3016" w14:paraId="75A44F7B" w14:textId="77777777">
        <w:trPr>
          <w:trHeight w:val="477"/>
        </w:trPr>
        <w:tc>
          <w:tcPr>
            <w:tcW w:w="1649" w:type="dxa"/>
          </w:tcPr>
          <w:p w14:paraId="4C5E1CB4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J1闭合</w:t>
            </w:r>
          </w:p>
          <w:p w14:paraId="518013D6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负反馈放大器</w:t>
            </w:r>
          </w:p>
        </w:tc>
        <w:tc>
          <w:tcPr>
            <w:tcW w:w="1649" w:type="dxa"/>
          </w:tcPr>
          <w:p w14:paraId="3985C88B" w14:textId="4ED52EB1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3</w:t>
            </w:r>
            <w:r>
              <w:rPr>
                <w:rFonts w:ascii="等线" w:eastAsia="等线" w:hAnsi="等线" w:cs="等线"/>
                <w:bCs/>
                <w:szCs w:val="21"/>
              </w:rPr>
              <w:t>.862</w:t>
            </w:r>
          </w:p>
        </w:tc>
        <w:tc>
          <w:tcPr>
            <w:tcW w:w="1649" w:type="dxa"/>
          </w:tcPr>
          <w:p w14:paraId="5C6B4121" w14:textId="394D510D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4</w:t>
            </w:r>
            <w:r>
              <w:rPr>
                <w:rFonts w:ascii="等线" w:eastAsia="等线" w:hAnsi="等线" w:cs="等线"/>
                <w:bCs/>
                <w:szCs w:val="21"/>
              </w:rPr>
              <w:t>.561</w:t>
            </w:r>
          </w:p>
        </w:tc>
        <w:tc>
          <w:tcPr>
            <w:tcW w:w="1649" w:type="dxa"/>
          </w:tcPr>
          <w:p w14:paraId="19AE7784" w14:textId="076B41CE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0</w:t>
            </w:r>
            <w:r>
              <w:rPr>
                <w:rFonts w:ascii="等线" w:eastAsia="等线" w:hAnsi="等线" w:cs="等线"/>
                <w:bCs/>
                <w:szCs w:val="21"/>
              </w:rPr>
              <w:t>.8552</w:t>
            </w:r>
          </w:p>
        </w:tc>
        <w:tc>
          <w:tcPr>
            <w:tcW w:w="1651" w:type="dxa"/>
          </w:tcPr>
          <w:p w14:paraId="552BC557" w14:textId="28F263A6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0</w:t>
            </w:r>
            <w:r>
              <w:rPr>
                <w:rFonts w:ascii="等线" w:eastAsia="等线" w:hAnsi="等线" w:cs="等线"/>
                <w:bCs/>
                <w:szCs w:val="21"/>
              </w:rPr>
              <w:t>.7</w:t>
            </w:r>
          </w:p>
        </w:tc>
        <w:tc>
          <w:tcPr>
            <w:tcW w:w="1651" w:type="dxa"/>
          </w:tcPr>
          <w:p w14:paraId="0B3E71E7" w14:textId="37A820BA" w:rsidR="007D3016" w:rsidRDefault="00AF7486">
            <w:pPr>
              <w:jc w:val="center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0</w:t>
            </w:r>
            <w:r>
              <w:rPr>
                <w:rFonts w:ascii="等线" w:eastAsia="等线" w:hAnsi="等线" w:cs="等线"/>
                <w:bCs/>
                <w:szCs w:val="21"/>
              </w:rPr>
              <w:t>.7</w:t>
            </w:r>
          </w:p>
        </w:tc>
      </w:tr>
    </w:tbl>
    <w:p w14:paraId="3B8A141A" w14:textId="77777777" w:rsidR="007D3016" w:rsidRDefault="007D3016">
      <w:pPr>
        <w:rPr>
          <w:rFonts w:ascii="等线" w:eastAsia="等线" w:hAnsi="等线" w:cs="等线"/>
          <w:bCs/>
          <w:szCs w:val="21"/>
        </w:rPr>
      </w:pPr>
    </w:p>
    <w:p w14:paraId="3B31EB02" w14:textId="77777777" w:rsidR="007D3016" w:rsidRDefault="00AB554F">
      <w:pPr>
        <w:ind w:firstLineChars="200" w:firstLine="420"/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 w:hint="eastAsia"/>
          <w:bCs/>
          <w:szCs w:val="21"/>
        </w:rPr>
        <w:t>当函数信号发生器调节为f=1kHz，波形为正弦波，信号峰值为2mV时，放大器的电压增益仿真结果如图2-3-3所示。</w:t>
      </w:r>
    </w:p>
    <w:p w14:paraId="05118319" w14:textId="77777777" w:rsidR="007D3016" w:rsidRDefault="00AB554F">
      <w:pPr>
        <w:ind w:left="210" w:hangingChars="100" w:hanging="210"/>
      </w:pPr>
      <w:r>
        <w:rPr>
          <w:noProof/>
        </w:rPr>
        <w:lastRenderedPageBreak/>
        <w:drawing>
          <wp:inline distT="0" distB="0" distL="114300" distR="114300" wp14:anchorId="32B7934C" wp14:editId="479A95B0">
            <wp:extent cx="5189220" cy="4198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019E" w14:textId="77777777" w:rsidR="007D3016" w:rsidRDefault="00AB554F">
      <w:pPr>
        <w:ind w:left="211" w:hangingChars="100" w:hanging="211"/>
        <w:jc w:val="center"/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 xml:space="preserve">2-3-3 </w:t>
      </w:r>
      <w:r>
        <w:rPr>
          <w:rFonts w:hint="eastAsia"/>
        </w:rPr>
        <w:t xml:space="preserve"> </w:t>
      </w:r>
      <w:r>
        <w:rPr>
          <w:rFonts w:hint="eastAsia"/>
        </w:rPr>
        <w:t>放大器电压增益仿真结果</w:t>
      </w:r>
    </w:p>
    <w:p w14:paraId="054DD255" w14:textId="77777777" w:rsidR="007D3016" w:rsidRPr="00AB554F" w:rsidRDefault="00AB554F" w:rsidP="00AB554F">
      <w:pPr>
        <w:rPr>
          <w:rFonts w:ascii="等线" w:eastAsia="等线" w:hAnsi="等线" w:cs="等线"/>
          <w:bCs/>
          <w:szCs w:val="21"/>
        </w:rPr>
      </w:pPr>
      <w:r w:rsidRPr="00AB554F">
        <w:rPr>
          <w:rFonts w:ascii="等线" w:eastAsia="等线" w:hAnsi="等线" w:cs="等线" w:hint="eastAsia"/>
          <w:bCs/>
          <w:szCs w:val="21"/>
        </w:rPr>
        <w:t>进行基本放大器的输入电阻、输出电阻的仿真，并将结果填入表2-3-3</w:t>
      </w:r>
    </w:p>
    <w:p w14:paraId="158AC8BE" w14:textId="77777777" w:rsidR="007D3016" w:rsidRDefault="00AB554F" w:rsidP="00AB554F">
      <w:pPr>
        <w:rPr>
          <w:rFonts w:ascii="等线" w:eastAsia="等线" w:hAnsi="等线" w:cs="等线"/>
          <w:b/>
          <w:szCs w:val="21"/>
        </w:rPr>
      </w:pPr>
      <w:r w:rsidRPr="00AB554F">
        <w:rPr>
          <w:rFonts w:ascii="等线" w:eastAsia="等线" w:hAnsi="等线" w:cs="等线" w:hint="eastAsia"/>
          <w:bCs/>
          <w:szCs w:val="21"/>
        </w:rPr>
        <w:t>表2-3-3               放大器的输入电阻、输出电阻的仿真结果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3016" w14:paraId="20DA3542" w14:textId="77777777">
        <w:trPr>
          <w:trHeight w:val="292"/>
        </w:trPr>
        <w:tc>
          <w:tcPr>
            <w:tcW w:w="1704" w:type="dxa"/>
            <w:vMerge w:val="restart"/>
          </w:tcPr>
          <w:p w14:paraId="0843EDE7" w14:textId="77777777" w:rsidR="007D3016" w:rsidRDefault="007D3016">
            <w:pPr>
              <w:rPr>
                <w:rFonts w:ascii="等线" w:eastAsia="等线" w:hAnsi="等线" w:cs="等线"/>
                <w:bCs/>
                <w:szCs w:val="21"/>
              </w:rPr>
            </w:pPr>
          </w:p>
          <w:p w14:paraId="310A7855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输入电阻的仿真</w:t>
            </w:r>
          </w:p>
          <w:p w14:paraId="79B71E4E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 xml:space="preserve">  R=1kΩ</w:t>
            </w:r>
          </w:p>
        </w:tc>
        <w:tc>
          <w:tcPr>
            <w:tcW w:w="1704" w:type="dxa"/>
          </w:tcPr>
          <w:p w14:paraId="011296D8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电路状态</w:t>
            </w:r>
          </w:p>
        </w:tc>
        <w:tc>
          <w:tcPr>
            <w:tcW w:w="1704" w:type="dxa"/>
          </w:tcPr>
          <w:p w14:paraId="41317D5D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Us/mV</w:t>
            </w:r>
          </w:p>
        </w:tc>
        <w:tc>
          <w:tcPr>
            <w:tcW w:w="1705" w:type="dxa"/>
          </w:tcPr>
          <w:p w14:paraId="22A328A9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Ui/mV</w:t>
            </w:r>
          </w:p>
        </w:tc>
        <w:tc>
          <w:tcPr>
            <w:tcW w:w="1705" w:type="dxa"/>
          </w:tcPr>
          <w:p w14:paraId="685BB276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Ri/kΩ</w:t>
            </w:r>
          </w:p>
        </w:tc>
      </w:tr>
      <w:tr w:rsidR="007D3016" w14:paraId="37B20002" w14:textId="77777777">
        <w:tc>
          <w:tcPr>
            <w:tcW w:w="1704" w:type="dxa"/>
            <w:vMerge/>
          </w:tcPr>
          <w:p w14:paraId="6E39D707" w14:textId="77777777" w:rsidR="007D3016" w:rsidRDefault="007D3016">
            <w:pPr>
              <w:rPr>
                <w:rFonts w:ascii="等线" w:eastAsia="等线" w:hAnsi="等线" w:cs="等线"/>
                <w:bCs/>
                <w:szCs w:val="21"/>
              </w:rPr>
            </w:pPr>
          </w:p>
        </w:tc>
        <w:tc>
          <w:tcPr>
            <w:tcW w:w="1704" w:type="dxa"/>
          </w:tcPr>
          <w:p w14:paraId="3BFB0E45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J1断开</w:t>
            </w:r>
          </w:p>
          <w:p w14:paraId="295F481B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基本放大电路</w:t>
            </w:r>
          </w:p>
        </w:tc>
        <w:tc>
          <w:tcPr>
            <w:tcW w:w="1704" w:type="dxa"/>
          </w:tcPr>
          <w:p w14:paraId="475E01E2" w14:textId="42EB4E44" w:rsidR="007D3016" w:rsidRDefault="00F532E5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</w:t>
            </w:r>
            <w:r>
              <w:rPr>
                <w:rFonts w:ascii="等线" w:eastAsia="等线" w:hAnsi="等线" w:cs="等线"/>
                <w:bCs/>
                <w:szCs w:val="21"/>
              </w:rPr>
              <w:t>25.613</w:t>
            </w:r>
          </w:p>
        </w:tc>
        <w:tc>
          <w:tcPr>
            <w:tcW w:w="1705" w:type="dxa"/>
          </w:tcPr>
          <w:p w14:paraId="7C7B1F47" w14:textId="0CF3565F" w:rsidR="007D3016" w:rsidRDefault="00522239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</w:t>
            </w:r>
            <w:r>
              <w:rPr>
                <w:rFonts w:ascii="等线" w:eastAsia="等线" w:hAnsi="等线" w:cs="等线"/>
                <w:bCs/>
                <w:szCs w:val="21"/>
              </w:rPr>
              <w:t>27.203</w:t>
            </w:r>
          </w:p>
        </w:tc>
        <w:tc>
          <w:tcPr>
            <w:tcW w:w="1705" w:type="dxa"/>
          </w:tcPr>
          <w:p w14:paraId="1A6BE161" w14:textId="0F43E324" w:rsidR="007D3016" w:rsidRDefault="00E70CB2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4</w:t>
            </w:r>
            <w:r>
              <w:rPr>
                <w:rFonts w:ascii="等线" w:eastAsia="等线" w:hAnsi="等线" w:cs="等线"/>
                <w:bCs/>
                <w:szCs w:val="21"/>
              </w:rPr>
              <w:t>58.077</w:t>
            </w:r>
          </w:p>
        </w:tc>
      </w:tr>
      <w:tr w:rsidR="007D3016" w14:paraId="118449DA" w14:textId="77777777">
        <w:tc>
          <w:tcPr>
            <w:tcW w:w="1704" w:type="dxa"/>
            <w:vMerge/>
          </w:tcPr>
          <w:p w14:paraId="42B7284A" w14:textId="77777777" w:rsidR="007D3016" w:rsidRDefault="007D3016">
            <w:pPr>
              <w:rPr>
                <w:rFonts w:ascii="等线" w:eastAsia="等线" w:hAnsi="等线" w:cs="等线"/>
                <w:bCs/>
                <w:szCs w:val="21"/>
              </w:rPr>
            </w:pPr>
          </w:p>
        </w:tc>
        <w:tc>
          <w:tcPr>
            <w:tcW w:w="1704" w:type="dxa"/>
          </w:tcPr>
          <w:p w14:paraId="07917760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J1闭合</w:t>
            </w:r>
          </w:p>
          <w:p w14:paraId="729D6534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负反馈放大电路</w:t>
            </w:r>
          </w:p>
        </w:tc>
        <w:tc>
          <w:tcPr>
            <w:tcW w:w="1704" w:type="dxa"/>
          </w:tcPr>
          <w:p w14:paraId="1B407919" w14:textId="2173C15A" w:rsidR="007D3016" w:rsidRDefault="00522239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/>
                <w:bCs/>
                <w:szCs w:val="21"/>
              </w:rPr>
              <w:t>639.725</w:t>
            </w:r>
          </w:p>
        </w:tc>
        <w:tc>
          <w:tcPr>
            <w:tcW w:w="1705" w:type="dxa"/>
          </w:tcPr>
          <w:p w14:paraId="13727BA4" w14:textId="6DCA5B36" w:rsidR="007D3016" w:rsidRDefault="00522239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</w:t>
            </w:r>
            <w:r>
              <w:rPr>
                <w:rFonts w:ascii="等线" w:eastAsia="等线" w:hAnsi="等线" w:cs="等线"/>
                <w:bCs/>
                <w:szCs w:val="21"/>
              </w:rPr>
              <w:t>25.203</w:t>
            </w:r>
          </w:p>
        </w:tc>
        <w:tc>
          <w:tcPr>
            <w:tcW w:w="1705" w:type="dxa"/>
          </w:tcPr>
          <w:p w14:paraId="29FE07F7" w14:textId="06674B4F" w:rsidR="007D3016" w:rsidRDefault="00E70CB2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4</w:t>
            </w:r>
            <w:r>
              <w:rPr>
                <w:rFonts w:ascii="等线" w:eastAsia="等线" w:hAnsi="等线" w:cs="等线"/>
                <w:bCs/>
                <w:szCs w:val="21"/>
              </w:rPr>
              <w:t>50.17</w:t>
            </w:r>
          </w:p>
        </w:tc>
      </w:tr>
      <w:tr w:rsidR="007D3016" w14:paraId="2E85C622" w14:textId="77777777">
        <w:tc>
          <w:tcPr>
            <w:tcW w:w="1704" w:type="dxa"/>
            <w:vMerge w:val="restart"/>
          </w:tcPr>
          <w:p w14:paraId="1B11EFBD" w14:textId="77777777" w:rsidR="007D3016" w:rsidRDefault="007D3016">
            <w:pPr>
              <w:rPr>
                <w:rFonts w:ascii="等线" w:eastAsia="等线" w:hAnsi="等线" w:cs="等线"/>
                <w:bCs/>
                <w:szCs w:val="21"/>
              </w:rPr>
            </w:pPr>
          </w:p>
          <w:p w14:paraId="1A26DA56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输出电阻的仿真</w:t>
            </w:r>
          </w:p>
          <w:p w14:paraId="5F92E351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RL=4.7kΩ</w:t>
            </w:r>
          </w:p>
        </w:tc>
        <w:tc>
          <w:tcPr>
            <w:tcW w:w="1704" w:type="dxa"/>
          </w:tcPr>
          <w:p w14:paraId="21277E9B" w14:textId="77777777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电路状态</w:t>
            </w:r>
          </w:p>
        </w:tc>
        <w:tc>
          <w:tcPr>
            <w:tcW w:w="1704" w:type="dxa"/>
          </w:tcPr>
          <w:p w14:paraId="0330D488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Uo/mV</w:t>
            </w:r>
          </w:p>
        </w:tc>
        <w:tc>
          <w:tcPr>
            <w:tcW w:w="1705" w:type="dxa"/>
          </w:tcPr>
          <w:p w14:paraId="03561F2E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Ul/mV</w:t>
            </w:r>
          </w:p>
        </w:tc>
        <w:tc>
          <w:tcPr>
            <w:tcW w:w="1705" w:type="dxa"/>
          </w:tcPr>
          <w:p w14:paraId="19F6DCEA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Ro/kΩ</w:t>
            </w:r>
          </w:p>
        </w:tc>
      </w:tr>
      <w:tr w:rsidR="007D3016" w14:paraId="5BF6E2D4" w14:textId="77777777">
        <w:tc>
          <w:tcPr>
            <w:tcW w:w="1704" w:type="dxa"/>
            <w:vMerge/>
          </w:tcPr>
          <w:p w14:paraId="5D0EE35B" w14:textId="77777777" w:rsidR="007D3016" w:rsidRDefault="007D3016">
            <w:pPr>
              <w:rPr>
                <w:rFonts w:ascii="等线" w:eastAsia="等线" w:hAnsi="等线" w:cs="等线"/>
                <w:bCs/>
                <w:szCs w:val="21"/>
              </w:rPr>
            </w:pPr>
          </w:p>
        </w:tc>
        <w:tc>
          <w:tcPr>
            <w:tcW w:w="1704" w:type="dxa"/>
          </w:tcPr>
          <w:p w14:paraId="1F34FBFE" w14:textId="78274B48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J</w:t>
            </w:r>
            <w:r w:rsidR="00522239">
              <w:rPr>
                <w:rFonts w:ascii="等线" w:eastAsia="等线" w:hAnsi="等线" w:cs="等线"/>
                <w:bCs/>
                <w:szCs w:val="21"/>
              </w:rPr>
              <w:t>1</w:t>
            </w:r>
            <w:r>
              <w:rPr>
                <w:rFonts w:ascii="等线" w:eastAsia="等线" w:hAnsi="等线" w:cs="等线" w:hint="eastAsia"/>
                <w:bCs/>
                <w:szCs w:val="21"/>
              </w:rPr>
              <w:t>断开</w:t>
            </w:r>
          </w:p>
          <w:p w14:paraId="4EB40242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基本放大电路</w:t>
            </w:r>
          </w:p>
        </w:tc>
        <w:tc>
          <w:tcPr>
            <w:tcW w:w="1704" w:type="dxa"/>
          </w:tcPr>
          <w:p w14:paraId="6AC786A6" w14:textId="2B5FE664" w:rsidR="007D3016" w:rsidRDefault="00F532E5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</w:t>
            </w:r>
            <w:r>
              <w:rPr>
                <w:rFonts w:ascii="等线" w:eastAsia="等线" w:hAnsi="等线" w:cs="等线"/>
                <w:bCs/>
                <w:szCs w:val="21"/>
              </w:rPr>
              <w:t>25.613</w:t>
            </w:r>
          </w:p>
        </w:tc>
        <w:tc>
          <w:tcPr>
            <w:tcW w:w="1705" w:type="dxa"/>
          </w:tcPr>
          <w:p w14:paraId="038584FF" w14:textId="4FF35F19" w:rsidR="007D3016" w:rsidRDefault="00522239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</w:t>
            </w:r>
            <w:r>
              <w:rPr>
                <w:rFonts w:ascii="等线" w:eastAsia="等线" w:hAnsi="等线" w:cs="等线"/>
                <w:bCs/>
                <w:szCs w:val="21"/>
              </w:rPr>
              <w:t>27.203</w:t>
            </w:r>
          </w:p>
        </w:tc>
        <w:tc>
          <w:tcPr>
            <w:tcW w:w="1705" w:type="dxa"/>
          </w:tcPr>
          <w:p w14:paraId="344BD353" w14:textId="5E72E396" w:rsidR="007D3016" w:rsidRDefault="00E70CB2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</w:t>
            </w:r>
            <w:r>
              <w:rPr>
                <w:rFonts w:ascii="等线" w:eastAsia="等线" w:hAnsi="等线" w:cs="等线"/>
                <w:bCs/>
                <w:szCs w:val="21"/>
              </w:rPr>
              <w:t>3.929</w:t>
            </w:r>
          </w:p>
        </w:tc>
      </w:tr>
      <w:tr w:rsidR="007D3016" w14:paraId="5BFDA9C6" w14:textId="77777777">
        <w:tc>
          <w:tcPr>
            <w:tcW w:w="1704" w:type="dxa"/>
            <w:vMerge/>
          </w:tcPr>
          <w:p w14:paraId="2968CA64" w14:textId="77777777" w:rsidR="007D3016" w:rsidRDefault="007D3016">
            <w:pPr>
              <w:rPr>
                <w:rFonts w:ascii="等线" w:eastAsia="等线" w:hAnsi="等线" w:cs="等线"/>
                <w:bCs/>
                <w:szCs w:val="21"/>
              </w:rPr>
            </w:pPr>
          </w:p>
        </w:tc>
        <w:tc>
          <w:tcPr>
            <w:tcW w:w="1704" w:type="dxa"/>
          </w:tcPr>
          <w:p w14:paraId="34291CF8" w14:textId="49895972" w:rsidR="007D3016" w:rsidRDefault="00AB554F">
            <w:pPr>
              <w:ind w:firstLineChars="100" w:firstLine="210"/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J</w:t>
            </w:r>
            <w:r w:rsidR="00522239">
              <w:rPr>
                <w:rFonts w:ascii="等线" w:eastAsia="等线" w:hAnsi="等线" w:cs="等线"/>
                <w:bCs/>
                <w:szCs w:val="21"/>
              </w:rPr>
              <w:t>1</w:t>
            </w:r>
            <w:r>
              <w:rPr>
                <w:rFonts w:ascii="等线" w:eastAsia="等线" w:hAnsi="等线" w:cs="等线" w:hint="eastAsia"/>
                <w:bCs/>
                <w:szCs w:val="21"/>
              </w:rPr>
              <w:t>闭合</w:t>
            </w:r>
          </w:p>
          <w:p w14:paraId="28492A3D" w14:textId="77777777" w:rsidR="007D3016" w:rsidRDefault="00AB554F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负反馈放大电路</w:t>
            </w:r>
          </w:p>
        </w:tc>
        <w:tc>
          <w:tcPr>
            <w:tcW w:w="1704" w:type="dxa"/>
          </w:tcPr>
          <w:p w14:paraId="19E63F54" w14:textId="68B0CC13" w:rsidR="007D3016" w:rsidRDefault="00F532E5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/>
                <w:bCs/>
                <w:szCs w:val="21"/>
              </w:rPr>
              <w:t>627.402</w:t>
            </w:r>
          </w:p>
        </w:tc>
        <w:tc>
          <w:tcPr>
            <w:tcW w:w="1705" w:type="dxa"/>
          </w:tcPr>
          <w:p w14:paraId="311832D6" w14:textId="7F94FB17" w:rsidR="007D3016" w:rsidRDefault="00522239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</w:t>
            </w:r>
            <w:r>
              <w:rPr>
                <w:rFonts w:ascii="等线" w:eastAsia="等线" w:hAnsi="等线" w:cs="等线"/>
                <w:bCs/>
                <w:szCs w:val="21"/>
              </w:rPr>
              <w:t>25.203</w:t>
            </w:r>
          </w:p>
        </w:tc>
        <w:tc>
          <w:tcPr>
            <w:tcW w:w="1705" w:type="dxa"/>
          </w:tcPr>
          <w:p w14:paraId="086313DD" w14:textId="2D16BEA9" w:rsidR="007D3016" w:rsidRDefault="00E70CB2">
            <w:pPr>
              <w:rPr>
                <w:rFonts w:ascii="等线" w:eastAsia="等线" w:hAnsi="等线" w:cs="等线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bCs/>
                <w:szCs w:val="21"/>
              </w:rPr>
              <w:t>6</w:t>
            </w:r>
            <w:r>
              <w:rPr>
                <w:rFonts w:ascii="等线" w:eastAsia="等线" w:hAnsi="等线" w:cs="等线"/>
                <w:bCs/>
                <w:szCs w:val="21"/>
              </w:rPr>
              <w:t>3.972</w:t>
            </w:r>
          </w:p>
        </w:tc>
      </w:tr>
    </w:tbl>
    <w:p w14:paraId="2D66FC61" w14:textId="24ACE65F" w:rsidR="007D3016" w:rsidRDefault="00AB554F" w:rsidP="00AB554F">
      <w:pPr>
        <w:ind w:leftChars="-100" w:left="-210"/>
        <w:jc w:val="center"/>
        <w:rPr>
          <w:rFonts w:ascii="等线" w:eastAsia="等线" w:hAnsi="等线" w:cs="等线"/>
          <w:bCs/>
          <w:szCs w:val="21"/>
        </w:rPr>
      </w:pPr>
      <w:r w:rsidRPr="00AB554F">
        <w:rPr>
          <w:rFonts w:ascii="等线" w:eastAsia="等线" w:hAnsi="等线" w:cs="等线" w:hint="eastAsia"/>
          <w:bCs/>
          <w:szCs w:val="21"/>
        </w:rPr>
        <w:t>表2-3-3</w:t>
      </w:r>
    </w:p>
    <w:p w14:paraId="180E8855" w14:textId="77777777" w:rsidR="00AB554F" w:rsidRDefault="00AB554F" w:rsidP="00AB554F">
      <w:pPr>
        <w:ind w:leftChars="-100" w:left="-210"/>
        <w:jc w:val="center"/>
        <w:rPr>
          <w:rFonts w:ascii="等线" w:eastAsia="等线" w:hAnsi="等线" w:cs="等线"/>
          <w:b/>
          <w:szCs w:val="21"/>
        </w:rPr>
      </w:pPr>
    </w:p>
    <w:p w14:paraId="62ECDAD8" w14:textId="77777777" w:rsidR="007D3016" w:rsidRPr="00416129" w:rsidRDefault="00AB554F" w:rsidP="00416129">
      <w:pPr>
        <w:rPr>
          <w:rFonts w:ascii="等线" w:eastAsia="等线" w:hAnsi="等线" w:cs="等线"/>
          <w:bCs/>
          <w:szCs w:val="21"/>
        </w:rPr>
      </w:pPr>
      <w:r w:rsidRPr="00416129">
        <w:rPr>
          <w:rFonts w:ascii="等线" w:eastAsia="等线" w:hAnsi="等线" w:cs="等线" w:hint="eastAsia"/>
          <w:bCs/>
          <w:szCs w:val="21"/>
        </w:rPr>
        <w:t>测输人电阻：先在信号源与放大电路输人端之间串一个电阻R=1kQ的后，用万用表XMM1、XMM2测量电阻R两端对地电压。输人电阻仿真结果如图 2-3-4 所示。</w:t>
      </w:r>
    </w:p>
    <w:p w14:paraId="339486DB" w14:textId="77777777" w:rsidR="007D3016" w:rsidRPr="00416129" w:rsidRDefault="00AB554F" w:rsidP="00416129">
      <w:pPr>
        <w:rPr>
          <w:rFonts w:ascii="等线" w:eastAsia="等线" w:hAnsi="等线" w:cs="等线"/>
          <w:bCs/>
          <w:szCs w:val="21"/>
        </w:rPr>
      </w:pPr>
      <w:r w:rsidRPr="00416129">
        <w:rPr>
          <w:rFonts w:ascii="等线" w:eastAsia="等线" w:hAnsi="等线" w:cs="等线" w:hint="eastAsia"/>
          <w:bCs/>
          <w:szCs w:val="21"/>
        </w:rPr>
        <w:t>测输出电阻：用万用表 XMM1 测量电路带负载电阻 R10两端电压 UL，XMM2 测量电路断开负载电阻 R10后输出电压 Uo，输出电阻仿真结果如图 2-3-5 所示。</w:t>
      </w:r>
    </w:p>
    <w:p w14:paraId="64065919" w14:textId="77777777" w:rsidR="007D3016" w:rsidRPr="00416129" w:rsidRDefault="00AB554F">
      <w:pPr>
        <w:rPr>
          <w:rFonts w:ascii="等线" w:eastAsia="等线" w:hAnsi="等线" w:cs="等线"/>
          <w:b/>
          <w:sz w:val="28"/>
          <w:szCs w:val="28"/>
        </w:rPr>
      </w:pPr>
      <w:r w:rsidRPr="00416129">
        <w:rPr>
          <w:rFonts w:ascii="等线" w:eastAsia="等线" w:hAnsi="等线" w:cs="等线" w:hint="eastAsia"/>
          <w:b/>
          <w:sz w:val="28"/>
          <w:szCs w:val="28"/>
        </w:rPr>
        <w:t>四：实验报告要求</w:t>
      </w:r>
    </w:p>
    <w:p w14:paraId="6294F03E" w14:textId="77777777" w:rsidR="007D3016" w:rsidRPr="00416129" w:rsidRDefault="00AB554F">
      <w:pPr>
        <w:ind w:firstLine="420"/>
        <w:jc w:val="left"/>
        <w:rPr>
          <w:rFonts w:ascii="宋体" w:eastAsia="宋体" w:hAnsi="宋体" w:cs="宋体"/>
          <w:b/>
          <w:sz w:val="28"/>
          <w:szCs w:val="28"/>
        </w:rPr>
      </w:pPr>
      <w:r w:rsidRPr="00416129">
        <w:rPr>
          <w:rFonts w:ascii="宋体" w:eastAsia="宋体" w:hAnsi="宋体" w:cs="宋体" w:hint="eastAsia"/>
          <w:b/>
          <w:sz w:val="28"/>
          <w:szCs w:val="28"/>
        </w:rPr>
        <w:lastRenderedPageBreak/>
        <w:t>1.整理实验数据，填人表中并按要求进行计算。</w:t>
      </w:r>
    </w:p>
    <w:p w14:paraId="06D16467" w14:textId="77777777" w:rsidR="007D3016" w:rsidRPr="00416129" w:rsidRDefault="00AB554F">
      <w:pPr>
        <w:ind w:firstLine="420"/>
        <w:jc w:val="left"/>
        <w:rPr>
          <w:rFonts w:ascii="宋体" w:eastAsia="宋体" w:hAnsi="宋体" w:cs="宋体"/>
          <w:b/>
          <w:sz w:val="28"/>
          <w:szCs w:val="28"/>
        </w:rPr>
      </w:pPr>
      <w:r w:rsidRPr="00416129">
        <w:rPr>
          <w:rFonts w:ascii="宋体" w:eastAsia="宋体" w:hAnsi="宋体" w:cs="宋体" w:hint="eastAsia"/>
          <w:b/>
          <w:sz w:val="28"/>
          <w:szCs w:val="28"/>
        </w:rPr>
        <w:t>2.总结负反馈对放大器性能的影响。</w:t>
      </w:r>
    </w:p>
    <w:p w14:paraId="2A0569C8" w14:textId="77777777" w:rsidR="007D3016" w:rsidRPr="00416129" w:rsidRDefault="00AB554F">
      <w:pPr>
        <w:rPr>
          <w:rFonts w:ascii="等线" w:eastAsia="等线" w:hAnsi="等线" w:cs="等线"/>
          <w:b/>
          <w:sz w:val="28"/>
          <w:szCs w:val="28"/>
        </w:rPr>
      </w:pPr>
      <w:r w:rsidRPr="00416129">
        <w:rPr>
          <w:rFonts w:ascii="等线" w:eastAsia="等线" w:hAnsi="等线" w:cs="等线" w:hint="eastAsia"/>
          <w:b/>
          <w:sz w:val="28"/>
          <w:szCs w:val="28"/>
        </w:rPr>
        <w:t>五：实验</w:t>
      </w:r>
    </w:p>
    <w:p w14:paraId="2CB7F77F" w14:textId="77777777" w:rsidR="007D3016" w:rsidRPr="00416129" w:rsidRDefault="00AB554F">
      <w:pPr>
        <w:ind w:left="420"/>
        <w:rPr>
          <w:rFonts w:ascii="宋体" w:eastAsia="宋体" w:hAnsi="宋体" w:cs="宋体"/>
          <w:b/>
          <w:sz w:val="28"/>
          <w:szCs w:val="28"/>
        </w:rPr>
      </w:pPr>
      <w:r w:rsidRPr="00416129">
        <w:rPr>
          <w:rFonts w:ascii="宋体" w:eastAsia="宋体" w:hAnsi="宋体" w:cs="宋体" w:hint="eastAsia"/>
          <w:b/>
          <w:sz w:val="28"/>
          <w:szCs w:val="28"/>
        </w:rPr>
        <w:t>1.熟悉单管放大电路，掌握不失真放大电路的调整方法。</w:t>
      </w:r>
    </w:p>
    <w:p w14:paraId="289E94CF" w14:textId="77777777" w:rsidR="007D3016" w:rsidRPr="00416129" w:rsidRDefault="00AB554F">
      <w:pPr>
        <w:ind w:left="420"/>
        <w:rPr>
          <w:rFonts w:ascii="宋体" w:eastAsia="宋体" w:hAnsi="宋体" w:cs="宋体"/>
          <w:b/>
          <w:sz w:val="28"/>
          <w:szCs w:val="28"/>
        </w:rPr>
      </w:pPr>
      <w:r w:rsidRPr="00416129">
        <w:rPr>
          <w:rFonts w:ascii="宋体" w:eastAsia="宋体" w:hAnsi="宋体" w:cs="宋体" w:hint="eastAsia"/>
          <w:b/>
          <w:sz w:val="28"/>
          <w:szCs w:val="28"/>
        </w:rPr>
        <w:t>2.熟悉两级阻容耦合放大电路静态工作点的调整方法。</w:t>
      </w:r>
    </w:p>
    <w:p w14:paraId="66BFA296" w14:textId="5E394780" w:rsidR="007D3016" w:rsidRPr="00416129" w:rsidRDefault="00AB554F">
      <w:pPr>
        <w:rPr>
          <w:rFonts w:ascii="宋体" w:eastAsia="宋体" w:hAnsi="宋体" w:cs="宋体"/>
          <w:b/>
          <w:sz w:val="22"/>
        </w:rPr>
      </w:pPr>
      <w:r w:rsidRPr="00416129">
        <w:rPr>
          <w:rFonts w:ascii="宋体" w:eastAsia="宋体" w:hAnsi="宋体" w:cs="宋体" w:hint="eastAsia"/>
          <w:b/>
          <w:sz w:val="28"/>
          <w:szCs w:val="28"/>
        </w:rPr>
        <w:t xml:space="preserve">   3.了解负反馈对放大电路性能的</w:t>
      </w:r>
      <w:r w:rsidRPr="00AB554F">
        <w:rPr>
          <w:rFonts w:ascii="宋体" w:eastAsia="宋体" w:hAnsi="宋体" w:cs="宋体" w:hint="eastAsia"/>
          <w:b/>
          <w:sz w:val="28"/>
          <w:szCs w:val="28"/>
        </w:rPr>
        <w:t>影响。</w:t>
      </w:r>
    </w:p>
    <w:sectPr w:rsidR="007D3016" w:rsidRPr="00416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B9BA"/>
    <w:multiLevelType w:val="singleLevel"/>
    <w:tmpl w:val="0759B9BA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44F960F7"/>
    <w:multiLevelType w:val="singleLevel"/>
    <w:tmpl w:val="44F960F7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 w16cid:durableId="481583297">
    <w:abstractNumId w:val="1"/>
  </w:num>
  <w:num w:numId="2" w16cid:durableId="95259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05A"/>
    <w:rsid w:val="00080105"/>
    <w:rsid w:val="001763CC"/>
    <w:rsid w:val="001C1A21"/>
    <w:rsid w:val="004042F9"/>
    <w:rsid w:val="00416129"/>
    <w:rsid w:val="004B0E45"/>
    <w:rsid w:val="00522239"/>
    <w:rsid w:val="005B305A"/>
    <w:rsid w:val="00600EC8"/>
    <w:rsid w:val="006157AF"/>
    <w:rsid w:val="007D3016"/>
    <w:rsid w:val="00AB554F"/>
    <w:rsid w:val="00AF7486"/>
    <w:rsid w:val="00B40557"/>
    <w:rsid w:val="00B85BDB"/>
    <w:rsid w:val="00BF230A"/>
    <w:rsid w:val="00E70CB2"/>
    <w:rsid w:val="00F532E5"/>
    <w:rsid w:val="120A0DF2"/>
    <w:rsid w:val="218A44DC"/>
    <w:rsid w:val="41A13EBD"/>
    <w:rsid w:val="66E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15B5"/>
  <w15:docId w15:val="{75F02694-D095-4E10-BEF9-38E9FBF1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255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孙 久猛</cp:lastModifiedBy>
  <cp:revision>24</cp:revision>
  <dcterms:created xsi:type="dcterms:W3CDTF">2022-04-21T11:53:00Z</dcterms:created>
  <dcterms:modified xsi:type="dcterms:W3CDTF">2022-05-05T06:47:00Z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346DD792D08746D0A2A95386C3B5D401</vt:lpwstr>
  </property>
</Properties>
</file>