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60F05" w14:textId="77777777" w:rsidR="00C1504E" w:rsidRDefault="00000000">
      <w:pPr>
        <w:pStyle w:val="Title"/>
        <w:jc w:val="center"/>
      </w:pPr>
      <w:r>
        <w:t>Comprehensive Research Paper Analysis:</w:t>
      </w:r>
    </w:p>
    <w:p w14:paraId="4CBB14E6" w14:textId="77777777" w:rsidR="00C1504E" w:rsidRDefault="00000000">
      <w:pPr>
        <w:jc w:val="center"/>
      </w:pPr>
      <w:r>
        <w:rPr>
          <w:i/>
          <w:sz w:val="28"/>
        </w:rPr>
        <w:t>Sch-Net Deep Learning Architecture for Automatic Detection of Schizophrenia</w:t>
      </w:r>
    </w:p>
    <w:p w14:paraId="401D8C7A" w14:textId="77777777" w:rsidR="00C1504E" w:rsidRDefault="00C1504E"/>
    <w:p w14:paraId="48A304C1" w14:textId="77777777" w:rsidR="00C1504E" w:rsidRDefault="00000000">
      <w:pPr>
        <w:pStyle w:val="Heading1"/>
      </w:pPr>
      <w:r>
        <w:t>1. Paper Identity &amp; Research Context</w:t>
      </w:r>
    </w:p>
    <w:p w14:paraId="30FA3130" w14:textId="77777777" w:rsidR="00C1504E" w:rsidRDefault="00000000">
      <w:r>
        <w:rPr>
          <w:b/>
        </w:rPr>
        <w:t xml:space="preserve">Title: </w:t>
      </w:r>
      <w:r>
        <w:t>Sch-net: A Deep Learning Architecture for Automatic Detection of Schizophrenia</w:t>
      </w:r>
    </w:p>
    <w:p w14:paraId="093DC672" w14:textId="77777777" w:rsidR="00C1504E" w:rsidRDefault="00000000">
      <w:r>
        <w:rPr>
          <w:b/>
        </w:rPr>
        <w:t xml:space="preserve">Publication: </w:t>
      </w:r>
      <w:r>
        <w:t>BioMedical Engineering OnLine (2021), Springer Nature, Peer-reviewed Journal</w:t>
      </w:r>
    </w:p>
    <w:p w14:paraId="21F2CC3F" w14:textId="77777777" w:rsidR="00C1504E" w:rsidRDefault="00000000">
      <w:r>
        <w:rPr>
          <w:b/>
        </w:rPr>
        <w:t xml:space="preserve">DOI: </w:t>
      </w:r>
      <w:r>
        <w:t>10.1186/s12938-021-00915-2</w:t>
      </w:r>
    </w:p>
    <w:p w14:paraId="7A9255A4" w14:textId="77777777" w:rsidR="00C1504E" w:rsidRDefault="00000000">
      <w:r>
        <w:rPr>
          <w:b/>
        </w:rPr>
        <w:t xml:space="preserve">Authors: </w:t>
      </w:r>
      <w:r>
        <w:t>Jia Fu, Sen Yang (co-first authors), Fei He, Ling He (corresponding), Yuanyuan Li, Jing Zhang, Xi Xiong</w:t>
      </w:r>
    </w:p>
    <w:p w14:paraId="5AEC5CBA" w14:textId="77777777" w:rsidR="00C1504E" w:rsidRDefault="00000000">
      <w:r>
        <w:rPr>
          <w:b/>
        </w:rPr>
        <w:t xml:space="preserve">Affiliation: </w:t>
      </w:r>
      <w:r>
        <w:t>College of Biomedical Engineering, Sichuan University, Chengdu, China; Mental Health Center, West China Hospital</w:t>
      </w:r>
    </w:p>
    <w:p w14:paraId="38AE37FE" w14:textId="77777777" w:rsidR="00C1504E" w:rsidRDefault="00000000">
      <w:r>
        <w:rPr>
          <w:b/>
        </w:rPr>
        <w:t xml:space="preserve">Funding: </w:t>
      </w:r>
      <w:r>
        <w:t>Sichuan Province Science and Technology Department (Grants 2019YFS0236, 2019YJ0523)</w:t>
      </w:r>
    </w:p>
    <w:p w14:paraId="0EA6DEBF" w14:textId="77777777" w:rsidR="00C1504E" w:rsidRDefault="00C1504E"/>
    <w:p w14:paraId="32BC0633" w14:textId="77777777" w:rsidR="00C1504E" w:rsidRDefault="00000000">
      <w:pPr>
        <w:pStyle w:val="Heading2"/>
      </w:pPr>
      <w:r>
        <w:t>Problem Statement &amp; Clinical Motivation</w:t>
      </w:r>
    </w:p>
    <w:p w14:paraId="7246B0EF" w14:textId="77777777" w:rsidR="00C1504E" w:rsidRDefault="00000000">
      <w:r>
        <w:t>Clinical diagnosis of schizophrenia faces several critical challenges that this work addresses:</w:t>
      </w:r>
    </w:p>
    <w:p w14:paraId="1CFEBBEF" w14:textId="77777777" w:rsidR="00C1504E" w:rsidRDefault="00000000">
      <w:pPr>
        <w:pStyle w:val="ListBullet"/>
      </w:pPr>
      <w:r>
        <w:t>Subjectivity &amp; Experience Dependency: Diagnosis relies heavily on clinician expertise and subjective assessment of symptoms</w:t>
      </w:r>
    </w:p>
    <w:p w14:paraId="737C8415" w14:textId="77777777" w:rsidR="00C1504E" w:rsidRDefault="00000000">
      <w:pPr>
        <w:pStyle w:val="ListBullet"/>
      </w:pPr>
      <w:r>
        <w:t>Negative Symptom Underdiagnosis: Flat affect, alogia, and anhedonia are harder to detect than positive symptoms (delusions, hallucinations)</w:t>
      </w:r>
    </w:p>
    <w:p w14:paraId="0AE405AE" w14:textId="77777777" w:rsidR="00C1504E" w:rsidRDefault="00000000">
      <w:pPr>
        <w:pStyle w:val="ListBullet"/>
      </w:pPr>
      <w:r>
        <w:t>Patient Reporting Bias: Retrospective recall biases and cognitive limitations affect accuracy of self-reported symptoms</w:t>
      </w:r>
    </w:p>
    <w:p w14:paraId="68BA94FD" w14:textId="77777777" w:rsidR="00C1504E" w:rsidRDefault="00000000">
      <w:pPr>
        <w:pStyle w:val="ListBullet"/>
      </w:pPr>
      <w:r>
        <w:t>Resource Constraints: High patient-to-clinician ratios create diagnostic bottlenecks</w:t>
      </w:r>
    </w:p>
    <w:p w14:paraId="58F29144" w14:textId="77777777" w:rsidR="00C1504E" w:rsidRDefault="00000000">
      <w:pPr>
        <w:pStyle w:val="ListBullet"/>
      </w:pPr>
      <w:r>
        <w:t>Lack of Objective Biomarkers: No standardized quantitative measures exist for schizophrenia screening</w:t>
      </w:r>
    </w:p>
    <w:p w14:paraId="6CBBB1FF" w14:textId="77777777" w:rsidR="00C1504E" w:rsidRDefault="00000000">
      <w:r>
        <w:lastRenderedPageBreak/>
        <w:t>Speech impairments have been shown to correlate with schizophrenia symptoms, particularly negative symptoms. This work proposes an objective, automated speech-based screening tool using deep learning.</w:t>
      </w:r>
    </w:p>
    <w:p w14:paraId="77A86ABC" w14:textId="77777777" w:rsidR="00C1504E" w:rsidRDefault="00C1504E"/>
    <w:p w14:paraId="1313AC1B" w14:textId="77777777" w:rsidR="00C1504E" w:rsidRDefault="00000000">
      <w:pPr>
        <w:pStyle w:val="Heading1"/>
      </w:pPr>
      <w:r>
        <w:t>2. Prediction Target &amp; Clinical Task</w:t>
      </w:r>
    </w:p>
    <w:p w14:paraId="74BE3A62" w14:textId="77777777" w:rsidR="00C1504E" w:rsidRDefault="00000000">
      <w:r>
        <w:rPr>
          <w:b/>
        </w:rPr>
        <w:t xml:space="preserve">Task Type: </w:t>
      </w:r>
      <w:r>
        <w:t>Binary classification (Schizophrenia Patient vs. Healthy Control)</w:t>
      </w:r>
    </w:p>
    <w:p w14:paraId="40D2B2BE" w14:textId="77777777" w:rsidR="00C1504E" w:rsidRDefault="00000000">
      <w:r>
        <w:rPr>
          <w:b/>
        </w:rPr>
        <w:t xml:space="preserve">Clinical Application: </w:t>
      </w:r>
      <w:r>
        <w:t>Preliminary screening and diagnostic support tool</w:t>
      </w:r>
    </w:p>
    <w:p w14:paraId="6E2007A6" w14:textId="77777777" w:rsidR="00C1504E" w:rsidRDefault="00000000">
      <w:r>
        <w:rPr>
          <w:b/>
        </w:rPr>
        <w:t xml:space="preserve">Gold Standard Label: </w:t>
      </w:r>
      <w:r>
        <w:t>Psychiatrist diagnosis following DSM-5 (Diagnostic and Statistical Manual of Mental Disorders, 5th Edition) criteria</w:t>
      </w:r>
    </w:p>
    <w:p w14:paraId="5DD26955" w14:textId="77777777" w:rsidR="00C1504E" w:rsidRDefault="00000000">
      <w:r>
        <w:rPr>
          <w:b/>
        </w:rPr>
        <w:t xml:space="preserve">Prediction Horizon: </w:t>
      </w:r>
      <w:r>
        <w:t>Single-session inference from 1-2 minute reading task (8-10 sentences across 4 emotions)</w:t>
      </w:r>
    </w:p>
    <w:p w14:paraId="6C1FCFCC" w14:textId="77777777" w:rsidR="00C1504E" w:rsidRDefault="00000000">
      <w:r>
        <w:rPr>
          <w:b/>
        </w:rPr>
        <w:t xml:space="preserve">Positive Class Definition: </w:t>
      </w:r>
      <w:r>
        <w:t>Speech sample from individual with clinically confirmed schizophrenia diagnosis, with emphasis on detecting negative symptoms</w:t>
      </w:r>
    </w:p>
    <w:p w14:paraId="1B73B0DC" w14:textId="77777777" w:rsidR="00C1504E" w:rsidRDefault="00C1504E"/>
    <w:p w14:paraId="4054A331" w14:textId="77777777" w:rsidR="00C1504E" w:rsidRDefault="00000000">
      <w:pPr>
        <w:pStyle w:val="Heading1"/>
      </w:pPr>
      <w:r>
        <w:t>3. Data Modalities &amp; Signal Processing Pipeline</w:t>
      </w:r>
    </w:p>
    <w:p w14:paraId="0A055C48" w14:textId="77777777" w:rsidR="00C1504E" w:rsidRDefault="00000000">
      <w:pPr>
        <w:pStyle w:val="Heading2"/>
      </w:pPr>
      <w:r>
        <w:t>Input Modality</w:t>
      </w:r>
    </w:p>
    <w:p w14:paraId="0AB1E298" w14:textId="77777777" w:rsidR="00C1504E" w:rsidRDefault="00000000">
      <w:r>
        <w:rPr>
          <w:b/>
        </w:rPr>
        <w:t xml:space="preserve">Modality: </w:t>
      </w:r>
      <w:r>
        <w:t>Audio/Speech only (unimodal)</w:t>
      </w:r>
    </w:p>
    <w:p w14:paraId="654E89AE" w14:textId="77777777" w:rsidR="00C1504E" w:rsidRDefault="00000000">
      <w:r>
        <w:rPr>
          <w:b/>
        </w:rPr>
        <w:t xml:space="preserve">Acquisition Format: </w:t>
      </w:r>
      <w:r>
        <w:t>16-bit mono/dual-channel audio, 44.1 kHz sampling rate</w:t>
      </w:r>
    </w:p>
    <w:p w14:paraId="1104B55A" w14:textId="77777777" w:rsidR="00C1504E" w:rsidRDefault="00000000">
      <w:r>
        <w:rPr>
          <w:b/>
        </w:rPr>
        <w:t xml:space="preserve">Recording Environment: </w:t>
      </w:r>
      <w:r>
        <w:t>Controlled clinical setting at Mental Health Center, West China Hospital</w:t>
      </w:r>
    </w:p>
    <w:p w14:paraId="7CADE8B3" w14:textId="77777777" w:rsidR="00C1504E" w:rsidRDefault="00C1504E"/>
    <w:p w14:paraId="7E48BB66" w14:textId="77777777" w:rsidR="007B3080" w:rsidRDefault="007B3080"/>
    <w:p w14:paraId="04EFD2A4" w14:textId="77777777" w:rsidR="007B3080" w:rsidRDefault="007B3080"/>
    <w:p w14:paraId="1DEC6714" w14:textId="77777777" w:rsidR="007B3080" w:rsidRDefault="007B3080"/>
    <w:p w14:paraId="24B44AE7" w14:textId="77777777" w:rsidR="007B3080" w:rsidRDefault="007B3080"/>
    <w:p w14:paraId="36C52545" w14:textId="77777777" w:rsidR="00C1504E" w:rsidRDefault="00000000">
      <w:pPr>
        <w:pStyle w:val="Heading2"/>
      </w:pPr>
      <w:r>
        <w:t>Speech Elicitation Protocol</w:t>
      </w:r>
    </w:p>
    <w:p w14:paraId="4433A6DA" w14:textId="77777777" w:rsidR="00C1504E" w:rsidRDefault="00000000">
      <w:r>
        <w:t>Participants completed a structured reading task with emotion-specific prompts designed to elicit varied affective expression: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1504E" w14:paraId="3B175B75" w14:textId="77777777" w:rsidTr="00C150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94CA6C" w14:textId="77777777" w:rsidR="00C1504E" w:rsidRDefault="00000000">
            <w:r>
              <w:lastRenderedPageBreak/>
              <w:t>Emotion</w:t>
            </w:r>
          </w:p>
        </w:tc>
        <w:tc>
          <w:tcPr>
            <w:tcW w:w="2880" w:type="dxa"/>
          </w:tcPr>
          <w:p w14:paraId="432640D0" w14:textId="77777777" w:rsidR="00C150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880" w:type="dxa"/>
          </w:tcPr>
          <w:p w14:paraId="2D915284" w14:textId="77777777" w:rsidR="00C150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 Text (English Translation)</w:t>
            </w:r>
          </w:p>
        </w:tc>
      </w:tr>
      <w:tr w:rsidR="00C1504E" w14:paraId="0CBA95FE" w14:textId="77777777" w:rsidTr="00C15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1C789D" w14:textId="77777777" w:rsidR="00C1504E" w:rsidRDefault="00000000">
            <w:r>
              <w:t>Calm</w:t>
            </w:r>
          </w:p>
        </w:tc>
        <w:tc>
          <w:tcPr>
            <w:tcW w:w="2880" w:type="dxa"/>
          </w:tcPr>
          <w:p w14:paraId="014BE21A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Descriptive passage about flowers blooming</w:t>
            </w:r>
          </w:p>
        </w:tc>
        <w:tc>
          <w:tcPr>
            <w:tcW w:w="2880" w:type="dxa"/>
          </w:tcPr>
          <w:p w14:paraId="572DA25C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 can bloom all year round, and the flowers are generally red or pink.</w:t>
            </w:r>
          </w:p>
        </w:tc>
      </w:tr>
      <w:tr w:rsidR="00C1504E" w14:paraId="22CC1644" w14:textId="77777777" w:rsidTr="00C150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18E5CC" w14:textId="77777777" w:rsidR="00C1504E" w:rsidRDefault="00000000">
            <w:r>
              <w:t>Anger</w:t>
            </w:r>
          </w:p>
        </w:tc>
        <w:tc>
          <w:tcPr>
            <w:tcW w:w="2880" w:type="dxa"/>
          </w:tcPr>
          <w:p w14:paraId="6F34A99C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Reproachful dialogue about broken bowl</w:t>
            </w:r>
          </w:p>
        </w:tc>
        <w:tc>
          <w:tcPr>
            <w:tcW w:w="2880" w:type="dxa"/>
          </w:tcPr>
          <w:p w14:paraId="525BB218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 told you so many times that you are not allowed to play with my bowls!</w:t>
            </w:r>
          </w:p>
        </w:tc>
      </w:tr>
      <w:tr w:rsidR="00C1504E" w14:paraId="3D0E7D73" w14:textId="77777777" w:rsidTr="00C15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7EF67D" w14:textId="77777777" w:rsidR="00C1504E" w:rsidRDefault="00000000">
            <w:r>
              <w:t>Fear</w:t>
            </w:r>
          </w:p>
        </w:tc>
        <w:tc>
          <w:tcPr>
            <w:tcW w:w="2880" w:type="dxa"/>
          </w:tcPr>
          <w:p w14:paraId="43C2CD56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Apologetic statement</w:t>
            </w:r>
          </w:p>
        </w:tc>
        <w:tc>
          <w:tcPr>
            <w:tcW w:w="2880" w:type="dxa"/>
          </w:tcPr>
          <w:p w14:paraId="234C315D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Mom, I'm sorry, I...I...I didn't mean it!</w:t>
            </w:r>
          </w:p>
        </w:tc>
      </w:tr>
      <w:tr w:rsidR="00C1504E" w14:paraId="48BFDB36" w14:textId="77777777" w:rsidTr="00C150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EF753F" w14:textId="77777777" w:rsidR="00C1504E" w:rsidRDefault="00000000">
            <w:r>
              <w:t>Happiness</w:t>
            </w:r>
          </w:p>
        </w:tc>
        <w:tc>
          <w:tcPr>
            <w:tcW w:w="2880" w:type="dxa"/>
          </w:tcPr>
          <w:p w14:paraId="5071F53C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Excited exclamation about test score</w:t>
            </w:r>
          </w:p>
        </w:tc>
        <w:tc>
          <w:tcPr>
            <w:tcW w:w="2880" w:type="dxa"/>
          </w:tcPr>
          <w:p w14:paraId="3ED9E8AC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Awesome, it's awesome! Mom, Mom, I got 98 points!</w:t>
            </w:r>
          </w:p>
        </w:tc>
      </w:tr>
    </w:tbl>
    <w:p w14:paraId="03498076" w14:textId="77777777" w:rsidR="00C1504E" w:rsidRDefault="00C1504E"/>
    <w:p w14:paraId="35D1DA2D" w14:textId="77777777" w:rsidR="00C1504E" w:rsidRDefault="00000000">
      <w:r>
        <w:t>Each emotional text comprised 8-10 sentences; one fixed sentence per emotion was extracted for analysis. Rationale: Emotional prosody variations help reveal affective flattening in schizophrenia.</w:t>
      </w:r>
    </w:p>
    <w:p w14:paraId="4EABC9BD" w14:textId="77777777" w:rsidR="00C1504E" w:rsidRDefault="00C1504E"/>
    <w:p w14:paraId="2F673CE4" w14:textId="77777777" w:rsidR="00C1504E" w:rsidRDefault="00000000">
      <w:pPr>
        <w:pStyle w:val="Heading2"/>
      </w:pPr>
      <w:r>
        <w:t>Signal Representation</w:t>
      </w:r>
    </w:p>
    <w:p w14:paraId="2697B984" w14:textId="77777777" w:rsidR="00C1504E" w:rsidRDefault="00000000">
      <w:r>
        <w:rPr>
          <w:b/>
        </w:rPr>
        <w:t xml:space="preserve">Transformation: </w:t>
      </w:r>
      <w:r>
        <w:t>Short-Time Fourier Transform (STFT) to generate time-frequency spectrograms</w:t>
      </w:r>
    </w:p>
    <w:p w14:paraId="25B4C9C2" w14:textId="77777777" w:rsidR="00C1504E" w:rsidRDefault="00000000">
      <w:r>
        <w:rPr>
          <w:b/>
        </w:rPr>
        <w:t xml:space="preserve">Input Dimensions: </w:t>
      </w:r>
      <w:r>
        <w:t>128 × 256 pixels (frequency bins × time frames)</w:t>
      </w:r>
    </w:p>
    <w:p w14:paraId="23ACD1EC" w14:textId="77777777" w:rsidR="00C1504E" w:rsidRDefault="00000000">
      <w:r>
        <w:rPr>
          <w:b/>
        </w:rPr>
        <w:t xml:space="preserve">Preprocessing: </w:t>
      </w:r>
      <w:r>
        <w:t>Standardized resizing to uniform dimensions; no explicit normalization mentioned</w:t>
      </w:r>
    </w:p>
    <w:p w14:paraId="37FE1849" w14:textId="77777777" w:rsidR="00C1504E" w:rsidRDefault="00000000">
      <w:r>
        <w:rPr>
          <w:b/>
        </w:rPr>
        <w:t xml:space="preserve">Rationale: </w:t>
      </w:r>
      <w:r>
        <w:t>Spectrograms encode both temporal dynamics and spectral characteristics, enabling end-to-end learning without manual feature engineering</w:t>
      </w:r>
    </w:p>
    <w:p w14:paraId="29F68249" w14:textId="77777777" w:rsidR="00C1504E" w:rsidRDefault="00C1504E"/>
    <w:p w14:paraId="70F0F538" w14:textId="77777777" w:rsidR="00C1504E" w:rsidRDefault="00000000">
      <w:pPr>
        <w:pStyle w:val="Heading1"/>
      </w:pPr>
      <w:r>
        <w:t>4. Dataset Characteristics &amp; Quality Assessment</w:t>
      </w:r>
    </w:p>
    <w:p w14:paraId="66FC6937" w14:textId="77777777" w:rsidR="00C1504E" w:rsidRDefault="00000000">
      <w:pPr>
        <w:pStyle w:val="Heading2"/>
      </w:pPr>
      <w:r>
        <w:t>Dataset Overview</w:t>
      </w:r>
    </w:p>
    <w:p w14:paraId="7C5D5731" w14:textId="77777777" w:rsidR="00C1504E" w:rsidRDefault="00000000">
      <w:r>
        <w:rPr>
          <w:b/>
        </w:rPr>
        <w:t xml:space="preserve">Dataset Name: </w:t>
      </w:r>
      <w:r>
        <w:t>Private clinical speech corpus (Sichuan University Mental Health Center)</w:t>
      </w:r>
    </w:p>
    <w:p w14:paraId="23E6E871" w14:textId="77777777" w:rsidR="00C1504E" w:rsidRDefault="00000000">
      <w:r>
        <w:rPr>
          <w:b/>
        </w:rPr>
        <w:t xml:space="preserve">Availability: </w:t>
      </w:r>
      <w:r>
        <w:t>Not publicly available (major reproducibility limitation)</w:t>
      </w:r>
    </w:p>
    <w:p w14:paraId="6C6FF16B" w14:textId="77777777" w:rsidR="00C1504E" w:rsidRDefault="00000000">
      <w:r>
        <w:rPr>
          <w:b/>
        </w:rPr>
        <w:t xml:space="preserve">Total Participants: </w:t>
      </w:r>
      <w:r>
        <w:t>56 (28 schizophrenia patients + 28 matched healthy controls)</w:t>
      </w:r>
    </w:p>
    <w:p w14:paraId="1D8D82D2" w14:textId="77777777" w:rsidR="00C1504E" w:rsidRDefault="00000000">
      <w:r>
        <w:rPr>
          <w:b/>
        </w:rPr>
        <w:t xml:space="preserve">Recruitment Source: </w:t>
      </w:r>
      <w:r>
        <w:t>Psychiatry Department, Mental Health Center, West China Hospital, Sichuan University (one of China's four major mental health centers)</w:t>
      </w:r>
    </w:p>
    <w:p w14:paraId="58E069F6" w14:textId="77777777" w:rsidR="00C1504E" w:rsidRDefault="00C1504E"/>
    <w:p w14:paraId="344DDAA2" w14:textId="77777777" w:rsidR="00C1504E" w:rsidRDefault="00000000">
      <w:pPr>
        <w:pStyle w:val="Heading2"/>
      </w:pPr>
      <w:r>
        <w:t>Demographics &amp; Matching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1504E" w14:paraId="356CBE38" w14:textId="77777777" w:rsidTr="00C150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C951A5" w14:textId="77777777" w:rsidR="00C1504E" w:rsidRDefault="00000000">
            <w:r>
              <w:t>Characteristic</w:t>
            </w:r>
          </w:p>
        </w:tc>
        <w:tc>
          <w:tcPr>
            <w:tcW w:w="2880" w:type="dxa"/>
          </w:tcPr>
          <w:p w14:paraId="2B4DE3C9" w14:textId="77777777" w:rsidR="00C150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Patient Group</w:t>
            </w:r>
          </w:p>
        </w:tc>
        <w:tc>
          <w:tcPr>
            <w:tcW w:w="2880" w:type="dxa"/>
          </w:tcPr>
          <w:p w14:paraId="66285C60" w14:textId="77777777" w:rsidR="00C150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 Group</w:t>
            </w:r>
          </w:p>
        </w:tc>
      </w:tr>
      <w:tr w:rsidR="00C1504E" w14:paraId="7E9D2000" w14:textId="77777777" w:rsidTr="00C15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CA410A" w14:textId="77777777" w:rsidR="00C1504E" w:rsidRDefault="00000000">
            <w:r>
              <w:t>Sample Size</w:t>
            </w:r>
          </w:p>
        </w:tc>
        <w:tc>
          <w:tcPr>
            <w:tcW w:w="2880" w:type="dxa"/>
          </w:tcPr>
          <w:p w14:paraId="152DD62E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</w:t>
            </w:r>
          </w:p>
        </w:tc>
        <w:tc>
          <w:tcPr>
            <w:tcW w:w="2880" w:type="dxa"/>
          </w:tcPr>
          <w:p w14:paraId="1A7E695F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</w:t>
            </w:r>
          </w:p>
        </w:tc>
      </w:tr>
      <w:tr w:rsidR="00C1504E" w14:paraId="44C93141" w14:textId="77777777" w:rsidTr="00C150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E18C92" w14:textId="77777777" w:rsidR="00C1504E" w:rsidRDefault="00000000">
            <w:r>
              <w:t>Mean Age ± SD</w:t>
            </w:r>
          </w:p>
        </w:tc>
        <w:tc>
          <w:tcPr>
            <w:tcW w:w="2880" w:type="dxa"/>
          </w:tcPr>
          <w:p w14:paraId="23DA9E86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40.6 ± 9.4 years</w:t>
            </w:r>
          </w:p>
        </w:tc>
        <w:tc>
          <w:tcPr>
            <w:tcW w:w="2880" w:type="dxa"/>
          </w:tcPr>
          <w:p w14:paraId="15003A4C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36.5 ± 9.1 years</w:t>
            </w:r>
          </w:p>
        </w:tc>
      </w:tr>
      <w:tr w:rsidR="00C1504E" w14:paraId="4858269F" w14:textId="77777777" w:rsidTr="00C15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735491" w14:textId="77777777" w:rsidR="00C1504E" w:rsidRDefault="00000000">
            <w:r>
              <w:t>Gender Distribution</w:t>
            </w:r>
          </w:p>
        </w:tc>
        <w:tc>
          <w:tcPr>
            <w:tcW w:w="2880" w:type="dxa"/>
          </w:tcPr>
          <w:p w14:paraId="6480233A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 Female, 10 Male</w:t>
            </w:r>
          </w:p>
        </w:tc>
        <w:tc>
          <w:tcPr>
            <w:tcW w:w="2880" w:type="dxa"/>
          </w:tcPr>
          <w:p w14:paraId="22D45F49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 Female, 10 Male</w:t>
            </w:r>
          </w:p>
        </w:tc>
      </w:tr>
      <w:tr w:rsidR="00C1504E" w14:paraId="4E388909" w14:textId="77777777" w:rsidTr="00C150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CE76F4" w14:textId="77777777" w:rsidR="00C1504E" w:rsidRDefault="00000000">
            <w:r>
              <w:t>Language</w:t>
            </w:r>
          </w:p>
        </w:tc>
        <w:tc>
          <w:tcPr>
            <w:tcW w:w="2880" w:type="dxa"/>
          </w:tcPr>
          <w:p w14:paraId="23B65CA3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Native Mandarin</w:t>
            </w:r>
          </w:p>
        </w:tc>
        <w:tc>
          <w:tcPr>
            <w:tcW w:w="2880" w:type="dxa"/>
          </w:tcPr>
          <w:p w14:paraId="260CA592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Native Mandarin</w:t>
            </w:r>
          </w:p>
        </w:tc>
      </w:tr>
      <w:tr w:rsidR="00C1504E" w14:paraId="4438F5E2" w14:textId="77777777" w:rsidTr="00C15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EE048B" w14:textId="77777777" w:rsidR="00C1504E" w:rsidRDefault="00000000">
            <w:r>
              <w:t>Age Range</w:t>
            </w:r>
          </w:p>
        </w:tc>
        <w:tc>
          <w:tcPr>
            <w:tcW w:w="2880" w:type="dxa"/>
          </w:tcPr>
          <w:p w14:paraId="6B314660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specified</w:t>
            </w:r>
          </w:p>
        </w:tc>
        <w:tc>
          <w:tcPr>
            <w:tcW w:w="2880" w:type="dxa"/>
          </w:tcPr>
          <w:p w14:paraId="5C65B0B5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specified</w:t>
            </w:r>
          </w:p>
        </w:tc>
      </w:tr>
    </w:tbl>
    <w:p w14:paraId="583DA8AE" w14:textId="77777777" w:rsidR="00C1504E" w:rsidRDefault="00C1504E"/>
    <w:p w14:paraId="507D0349" w14:textId="77777777" w:rsidR="00C1504E" w:rsidRDefault="00000000">
      <w:r>
        <w:t>Note: Patient group is ~4 years older on average; statistical significance not reported. This age difference could confound results.</w:t>
      </w:r>
    </w:p>
    <w:p w14:paraId="66F3ECD2" w14:textId="77777777" w:rsidR="00C1504E" w:rsidRDefault="00C1504E"/>
    <w:p w14:paraId="36D1244F" w14:textId="77777777" w:rsidR="00C1504E" w:rsidRDefault="00000000">
      <w:pPr>
        <w:pStyle w:val="Heading2"/>
      </w:pPr>
      <w:r>
        <w:t>Inclusion &amp; Exclusion Criteria</w:t>
      </w:r>
    </w:p>
    <w:p w14:paraId="106AB362" w14:textId="77777777" w:rsidR="00C1504E" w:rsidRDefault="00000000">
      <w:r>
        <w:rPr>
          <w:b/>
        </w:rPr>
        <w:t>Inclusion Criteria:</w:t>
      </w:r>
    </w:p>
    <w:p w14:paraId="6870716B" w14:textId="77777777" w:rsidR="00C1504E" w:rsidRDefault="00000000">
      <w:pPr>
        <w:pStyle w:val="ListBullet"/>
      </w:pPr>
      <w:r>
        <w:t>Native Mandarin speakers</w:t>
      </w:r>
    </w:p>
    <w:p w14:paraId="3CBC0644" w14:textId="77777777" w:rsidR="00C1504E" w:rsidRDefault="00000000">
      <w:pPr>
        <w:pStyle w:val="ListBullet"/>
      </w:pPr>
      <w:r>
        <w:t>Patient group: DSM-5 confirmed schizophrenia diagnosis by experienced psychiatrists</w:t>
      </w:r>
    </w:p>
    <w:p w14:paraId="144923DD" w14:textId="77777777" w:rsidR="00C1504E" w:rsidRDefault="00000000">
      <w:pPr>
        <w:pStyle w:val="ListBullet"/>
      </w:pPr>
      <w:r>
        <w:t>Written informed consent provided</w:t>
      </w:r>
    </w:p>
    <w:p w14:paraId="54F1A1DC" w14:textId="77777777" w:rsidR="00C1504E" w:rsidRDefault="00000000">
      <w:pPr>
        <w:pStyle w:val="ListBullet"/>
      </w:pPr>
      <w:r>
        <w:t>Able to complete reading task</w:t>
      </w:r>
    </w:p>
    <w:p w14:paraId="54DB6730" w14:textId="77777777" w:rsidR="00C1504E" w:rsidRDefault="00000000">
      <w:r>
        <w:rPr>
          <w:b/>
        </w:rPr>
        <w:t>Exclusion Criteria:</w:t>
      </w:r>
    </w:p>
    <w:p w14:paraId="0012765B" w14:textId="77777777" w:rsidR="00C1504E" w:rsidRDefault="00000000">
      <w:pPr>
        <w:pStyle w:val="ListBullet"/>
      </w:pPr>
      <w:r>
        <w:t>Past or current disease affecting speech production (e.g., dysarthria, vocal cord pathology)</w:t>
      </w:r>
    </w:p>
    <w:p w14:paraId="5F533355" w14:textId="77777777" w:rsidR="00C1504E" w:rsidRDefault="00000000">
      <w:pPr>
        <w:pStyle w:val="ListBullet"/>
      </w:pPr>
      <w:r>
        <w:t>Non-native speakers or significant language barriers</w:t>
      </w:r>
    </w:p>
    <w:p w14:paraId="15E53F84" w14:textId="77777777" w:rsidR="00C1504E" w:rsidRDefault="00000000">
      <w:r>
        <w:rPr>
          <w:b/>
        </w:rPr>
        <w:t>Missing Information (Critical Limitation):</w:t>
      </w:r>
    </w:p>
    <w:p w14:paraId="16C260D4" w14:textId="77777777" w:rsidR="00C1504E" w:rsidRDefault="00000000">
      <w:pPr>
        <w:pStyle w:val="ListBullet"/>
      </w:pPr>
      <w:r>
        <w:t>Medication status and type (antipsychotics can affect speech)</w:t>
      </w:r>
    </w:p>
    <w:p w14:paraId="3A096F7F" w14:textId="77777777" w:rsidR="00C1504E" w:rsidRDefault="00000000">
      <w:pPr>
        <w:pStyle w:val="ListBullet"/>
      </w:pPr>
      <w:r>
        <w:t>Illness duration and disease stage</w:t>
      </w:r>
    </w:p>
    <w:p w14:paraId="170723BF" w14:textId="77777777" w:rsidR="00C1504E" w:rsidRDefault="00000000">
      <w:pPr>
        <w:pStyle w:val="ListBullet"/>
      </w:pPr>
      <w:r>
        <w:t>Symptom severity scores (PANSS, BPRS, SANS)</w:t>
      </w:r>
    </w:p>
    <w:p w14:paraId="07F30A3E" w14:textId="77777777" w:rsidR="00C1504E" w:rsidRDefault="00000000">
      <w:pPr>
        <w:pStyle w:val="ListBullet"/>
      </w:pPr>
      <w:r>
        <w:t>Positive vs. negative symptom predominance</w:t>
      </w:r>
    </w:p>
    <w:p w14:paraId="11DC9450" w14:textId="77777777" w:rsidR="00C1504E" w:rsidRDefault="00000000">
      <w:pPr>
        <w:pStyle w:val="ListBullet"/>
      </w:pPr>
      <w:r>
        <w:t>Co-morbid conditions</w:t>
      </w:r>
    </w:p>
    <w:p w14:paraId="563285D8" w14:textId="77777777" w:rsidR="00C1504E" w:rsidRDefault="00C1504E"/>
    <w:p w14:paraId="6B45A5EE" w14:textId="77777777" w:rsidR="00C1504E" w:rsidRDefault="00000000">
      <w:pPr>
        <w:pStyle w:val="Heading2"/>
      </w:pPr>
      <w:r>
        <w:t>Data Split &amp; Validation Strategy</w:t>
      </w:r>
    </w:p>
    <w:p w14:paraId="69FB7BF7" w14:textId="77777777" w:rsidR="00C1504E" w:rsidRDefault="00000000">
      <w:r>
        <w:rPr>
          <w:b/>
        </w:rPr>
        <w:t xml:space="preserve">Validation Method: </w:t>
      </w:r>
      <w:r>
        <w:t>10-fold cross-validation, repeated 30 times</w:t>
      </w:r>
    </w:p>
    <w:p w14:paraId="6FCFB122" w14:textId="77777777" w:rsidR="00C1504E" w:rsidRDefault="00000000">
      <w:r>
        <w:rPr>
          <w:b/>
        </w:rPr>
        <w:t xml:space="preserve">Total Train-Test Cycles: </w:t>
      </w:r>
      <w:r>
        <w:t>300 (10 folds × 30 repetitions)</w:t>
      </w:r>
    </w:p>
    <w:p w14:paraId="0DCB4F9A" w14:textId="77777777" w:rsidR="00C1504E" w:rsidRDefault="00000000">
      <w:r>
        <w:rPr>
          <w:b/>
        </w:rPr>
        <w:lastRenderedPageBreak/>
        <w:t xml:space="preserve">Subject Independence: </w:t>
      </w:r>
      <w:r>
        <w:t>Yes - folds are subject-wise to prevent data leakage (same participant's recordings never in both train and test sets)</w:t>
      </w:r>
    </w:p>
    <w:p w14:paraId="4BB9904D" w14:textId="77777777" w:rsidR="00C1504E" w:rsidRDefault="00000000">
      <w:r>
        <w:rPr>
          <w:b/>
        </w:rPr>
        <w:t xml:space="preserve">Statistical Reporting: </w:t>
      </w:r>
      <w:r>
        <w:t>95% confidence intervals computed across all 300 runs for each metric</w:t>
      </w:r>
    </w:p>
    <w:p w14:paraId="28E1AD25" w14:textId="77777777" w:rsidR="00C1504E" w:rsidRDefault="00000000">
      <w:r>
        <w:rPr>
          <w:b/>
        </w:rPr>
        <w:t xml:space="preserve">Data Leakage Risk: </w:t>
      </w:r>
      <w:r>
        <w:t>Low - proper subject-level splitting ensures generalization testing</w:t>
      </w:r>
    </w:p>
    <w:p w14:paraId="74BC2FBE" w14:textId="77777777" w:rsidR="00C1504E" w:rsidRDefault="00C1504E"/>
    <w:p w14:paraId="72807AEA" w14:textId="77777777" w:rsidR="00C1504E" w:rsidRDefault="00000000">
      <w:pPr>
        <w:pStyle w:val="Heading1"/>
      </w:pPr>
      <w:r>
        <w:t>5. Preprocessing &amp; Data Augmentation Strategy</w:t>
      </w:r>
    </w:p>
    <w:p w14:paraId="45F85C9E" w14:textId="77777777" w:rsidR="00C1504E" w:rsidRDefault="00000000">
      <w:pPr>
        <w:pStyle w:val="Heading2"/>
      </w:pPr>
      <w:r>
        <w:t>Signal Processing Pipeline</w:t>
      </w:r>
    </w:p>
    <w:p w14:paraId="6405EBBE" w14:textId="77777777" w:rsidR="00C1504E" w:rsidRDefault="00000000">
      <w:r>
        <w:t>1. Raw audio files converted to spectrograms using Short-Time Fourier Transform</w:t>
      </w:r>
    </w:p>
    <w:p w14:paraId="5231C9C4" w14:textId="77777777" w:rsidR="00C1504E" w:rsidRDefault="00000000">
      <w:r>
        <w:t>2. Spectrograms resized to uniform 128 × 256 pixel dimensions</w:t>
      </w:r>
    </w:p>
    <w:p w14:paraId="5B1633B3" w14:textId="77777777" w:rsidR="00C1504E" w:rsidRDefault="00000000">
      <w:r>
        <w:t>3. Comprehensive data augmentation applied (see below)</w:t>
      </w:r>
    </w:p>
    <w:p w14:paraId="7DCA4F83" w14:textId="77777777" w:rsidR="00C1504E" w:rsidRDefault="00000000">
      <w:r>
        <w:t>4. No explicit mention of intensity normalization or mean-variance standardization</w:t>
      </w:r>
    </w:p>
    <w:p w14:paraId="55594D99" w14:textId="77777777" w:rsidR="00C1504E" w:rsidRDefault="00C1504E"/>
    <w:p w14:paraId="5E02CDE8" w14:textId="77777777" w:rsidR="00C1504E" w:rsidRDefault="00000000">
      <w:pPr>
        <w:pStyle w:val="Heading2"/>
      </w:pPr>
      <w:r>
        <w:t>Data Augmentation Techniques</w:t>
      </w:r>
    </w:p>
    <w:p w14:paraId="2CA229A1" w14:textId="77777777" w:rsidR="00C1504E" w:rsidRDefault="00000000">
      <w:r>
        <w:t>To combat overfitting with limited data (n=56), extensive augmentation was employed: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1504E" w14:paraId="08867427" w14:textId="77777777" w:rsidTr="00C150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23D1FD" w14:textId="77777777" w:rsidR="00C1504E" w:rsidRDefault="00000000">
            <w:r>
              <w:t>Technique</w:t>
            </w:r>
          </w:p>
        </w:tc>
        <w:tc>
          <w:tcPr>
            <w:tcW w:w="2880" w:type="dxa"/>
          </w:tcPr>
          <w:p w14:paraId="4D3BC235" w14:textId="77777777" w:rsidR="00C150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  <w:tc>
          <w:tcPr>
            <w:tcW w:w="2880" w:type="dxa"/>
          </w:tcPr>
          <w:p w14:paraId="0896494B" w14:textId="77777777" w:rsidR="00C150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Benefit</w:t>
            </w:r>
          </w:p>
        </w:tc>
      </w:tr>
      <w:tr w:rsidR="00C1504E" w14:paraId="0FE62EFD" w14:textId="77777777" w:rsidTr="00C15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22AE99" w14:textId="77777777" w:rsidR="00C1504E" w:rsidRDefault="00000000">
            <w:r>
              <w:t>Random Crop</w:t>
            </w:r>
          </w:p>
        </w:tc>
        <w:tc>
          <w:tcPr>
            <w:tcW w:w="2880" w:type="dxa"/>
          </w:tcPr>
          <w:p w14:paraId="3290E06D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Simulate variable recording lengths</w:t>
            </w:r>
          </w:p>
        </w:tc>
        <w:tc>
          <w:tcPr>
            <w:tcW w:w="2880" w:type="dxa"/>
          </w:tcPr>
          <w:p w14:paraId="7AFE7BF4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Temporal robustness</w:t>
            </w:r>
          </w:p>
        </w:tc>
      </w:tr>
      <w:tr w:rsidR="00C1504E" w14:paraId="1939AC6D" w14:textId="77777777" w:rsidTr="00C150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A55064" w14:textId="77777777" w:rsidR="00C1504E" w:rsidRDefault="00000000">
            <w:r>
              <w:t>Random Rotation</w:t>
            </w:r>
          </w:p>
        </w:tc>
        <w:tc>
          <w:tcPr>
            <w:tcW w:w="2880" w:type="dxa"/>
          </w:tcPr>
          <w:p w14:paraId="3D09D3CF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Add geometric perturbations</w:t>
            </w:r>
          </w:p>
        </w:tc>
        <w:tc>
          <w:tcPr>
            <w:tcW w:w="2880" w:type="dxa"/>
          </w:tcPr>
          <w:p w14:paraId="3D0F90FA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Invariance to small distortions</w:t>
            </w:r>
          </w:p>
        </w:tc>
      </w:tr>
      <w:tr w:rsidR="00C1504E" w14:paraId="3A488CAE" w14:textId="77777777" w:rsidTr="00C15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9890C3" w14:textId="77777777" w:rsidR="00C1504E" w:rsidRDefault="00000000">
            <w:r>
              <w:t>Random Rescaling</w:t>
            </w:r>
          </w:p>
        </w:tc>
        <w:tc>
          <w:tcPr>
            <w:tcW w:w="2880" w:type="dxa"/>
          </w:tcPr>
          <w:p w14:paraId="7BF66765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Account for volume/intensity variations</w:t>
            </w:r>
          </w:p>
        </w:tc>
        <w:tc>
          <w:tcPr>
            <w:tcW w:w="2880" w:type="dxa"/>
          </w:tcPr>
          <w:p w14:paraId="36E996BC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Amplitude robustness</w:t>
            </w:r>
          </w:p>
        </w:tc>
      </w:tr>
      <w:tr w:rsidR="00C1504E" w14:paraId="34322C57" w14:textId="77777777" w:rsidTr="00C150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49B5A6" w14:textId="77777777" w:rsidR="00C1504E" w:rsidRDefault="00000000">
            <w:r>
              <w:t>Random Gaussian Noise</w:t>
            </w:r>
          </w:p>
        </w:tc>
        <w:tc>
          <w:tcPr>
            <w:tcW w:w="2880" w:type="dxa"/>
          </w:tcPr>
          <w:p w14:paraId="02CA4AE5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Simulate recording quality variations</w:t>
            </w:r>
          </w:p>
        </w:tc>
        <w:tc>
          <w:tcPr>
            <w:tcW w:w="2880" w:type="dxa"/>
          </w:tcPr>
          <w:p w14:paraId="25A7DF67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Noise tolerance</w:t>
            </w:r>
          </w:p>
        </w:tc>
      </w:tr>
      <w:tr w:rsidR="00C1504E" w14:paraId="4030E9A3" w14:textId="77777777" w:rsidTr="00C15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DBDFC0" w14:textId="77777777" w:rsidR="00C1504E" w:rsidRDefault="00000000">
            <w:r>
              <w:t>Frequency Masking</w:t>
            </w:r>
            <w:r>
              <w:br/>
              <w:t>(SpecAugment)</w:t>
            </w:r>
          </w:p>
        </w:tc>
        <w:tc>
          <w:tcPr>
            <w:tcW w:w="2880" w:type="dxa"/>
          </w:tcPr>
          <w:p w14:paraId="25236992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Mask contiguous frequency channels</w:t>
            </w:r>
          </w:p>
        </w:tc>
        <w:tc>
          <w:tcPr>
            <w:tcW w:w="2880" w:type="dxa"/>
          </w:tcPr>
          <w:p w14:paraId="5A95CEF1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Frequency dropout, prevent overfitting to specific formants</w:t>
            </w:r>
          </w:p>
        </w:tc>
      </w:tr>
      <w:tr w:rsidR="00C1504E" w14:paraId="2C2C6374" w14:textId="77777777" w:rsidTr="00C150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7FF63F" w14:textId="77777777" w:rsidR="00C1504E" w:rsidRDefault="00000000">
            <w:r>
              <w:t>Time Masking</w:t>
            </w:r>
            <w:r>
              <w:br/>
              <w:t>(SpecAugment)</w:t>
            </w:r>
          </w:p>
        </w:tc>
        <w:tc>
          <w:tcPr>
            <w:tcW w:w="2880" w:type="dxa"/>
          </w:tcPr>
          <w:p w14:paraId="5B16952B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Mask contiguous time steps</w:t>
            </w:r>
          </w:p>
        </w:tc>
        <w:tc>
          <w:tcPr>
            <w:tcW w:w="2880" w:type="dxa"/>
          </w:tcPr>
          <w:p w14:paraId="0C657B00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Temporal dropout, robust to brief artifacts</w:t>
            </w:r>
          </w:p>
        </w:tc>
      </w:tr>
    </w:tbl>
    <w:p w14:paraId="3DF01250" w14:textId="77777777" w:rsidR="00C1504E" w:rsidRDefault="00C1504E"/>
    <w:p w14:paraId="3DFB513E" w14:textId="77777777" w:rsidR="00C1504E" w:rsidRDefault="00000000">
      <w:r>
        <w:t>Rationale: SpecAugment (Park et al., 2019) proven effective in speech recognition. Combined augmentation strategy addresses small sample size challenge.</w:t>
      </w:r>
    </w:p>
    <w:p w14:paraId="6D688A9E" w14:textId="77777777" w:rsidR="00C1504E" w:rsidRDefault="00C1504E"/>
    <w:p w14:paraId="5E9ABA18" w14:textId="77777777" w:rsidR="00C1504E" w:rsidRDefault="00000000">
      <w:pPr>
        <w:pStyle w:val="Heading1"/>
      </w:pPr>
      <w:r>
        <w:lastRenderedPageBreak/>
        <w:t>6. Model Architecture: Sch-Net Detailed Analysis</w:t>
      </w:r>
    </w:p>
    <w:p w14:paraId="70E21DBB" w14:textId="77777777" w:rsidR="00C1504E" w:rsidRDefault="00000000">
      <w:pPr>
        <w:pStyle w:val="Heading2"/>
      </w:pPr>
      <w:r>
        <w:t>Architecture Philosophy</w:t>
      </w:r>
    </w:p>
    <w:p w14:paraId="2D9B882B" w14:textId="77777777" w:rsidR="00C1504E" w:rsidRDefault="00000000">
      <w:r>
        <w:t>Sch-Net is a CNN-based architecture designed with three core innovations:</w:t>
      </w:r>
    </w:p>
    <w:p w14:paraId="42C3AF90" w14:textId="77777777" w:rsidR="00C1504E" w:rsidRDefault="00000000">
      <w:pPr>
        <w:pStyle w:val="ListBullet"/>
      </w:pPr>
      <w:r>
        <w:t>Hierarchical convolutional backbone for automatic feature learning</w:t>
      </w:r>
    </w:p>
    <w:p w14:paraId="68330E43" w14:textId="77777777" w:rsidR="00C1504E" w:rsidRDefault="00000000">
      <w:pPr>
        <w:pStyle w:val="ListBullet"/>
      </w:pPr>
      <w:r>
        <w:t>Skip connections for multi-scale feature fusion (low-level + high-level)</w:t>
      </w:r>
    </w:p>
    <w:p w14:paraId="09B71036" w14:textId="77777777" w:rsidR="00C1504E" w:rsidRDefault="00000000">
      <w:pPr>
        <w:pStyle w:val="ListBullet"/>
      </w:pPr>
      <w:r>
        <w:t>CBAM (Convolutional Block Attention Module) for adaptive spatial and channel-wise feature weighting</w:t>
      </w:r>
    </w:p>
    <w:p w14:paraId="4EF5A25C" w14:textId="77777777" w:rsidR="00C1504E" w:rsidRDefault="00000000">
      <w:r>
        <w:t>Design Rationale: Schizophrenic speech exhibits both micro-level abnormalities (pitch variability, pauses) and macro-level patterns (overall coherence). Architecture enables simultaneous detection across scales.</w:t>
      </w:r>
    </w:p>
    <w:p w14:paraId="40628CD9" w14:textId="77777777" w:rsidR="00C1504E" w:rsidRDefault="00C1504E"/>
    <w:p w14:paraId="1FC22A1D" w14:textId="77777777" w:rsidR="00C1504E" w:rsidRDefault="00000000">
      <w:pPr>
        <w:pStyle w:val="Heading2"/>
      </w:pPr>
      <w:r>
        <w:t>Backbone Network Specifications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1504E" w14:paraId="46277C92" w14:textId="77777777" w:rsidTr="00C150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D666BC" w14:textId="77777777" w:rsidR="00C1504E" w:rsidRDefault="00000000">
            <w:r>
              <w:t>Layer</w:t>
            </w:r>
          </w:p>
        </w:tc>
        <w:tc>
          <w:tcPr>
            <w:tcW w:w="2880" w:type="dxa"/>
          </w:tcPr>
          <w:p w14:paraId="1A303016" w14:textId="77777777" w:rsidR="00C150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Configuration</w:t>
            </w:r>
          </w:p>
        </w:tc>
        <w:tc>
          <w:tcPr>
            <w:tcW w:w="2880" w:type="dxa"/>
          </w:tcPr>
          <w:p w14:paraId="45B18426" w14:textId="77777777" w:rsidR="00C150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 Channels</w:t>
            </w:r>
          </w:p>
        </w:tc>
      </w:tr>
      <w:tr w:rsidR="00C1504E" w14:paraId="7A4C6946" w14:textId="77777777" w:rsidTr="00C15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E2D3EA" w14:textId="77777777" w:rsidR="00C1504E" w:rsidRDefault="00000000">
            <w:r>
              <w:t>Input</w:t>
            </w:r>
          </w:p>
        </w:tc>
        <w:tc>
          <w:tcPr>
            <w:tcW w:w="2880" w:type="dxa"/>
          </w:tcPr>
          <w:p w14:paraId="5FE8A0E8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Spectrogram (128×256)</w:t>
            </w:r>
          </w:p>
        </w:tc>
        <w:tc>
          <w:tcPr>
            <w:tcW w:w="2880" w:type="dxa"/>
          </w:tcPr>
          <w:p w14:paraId="7A71C982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C1504E" w14:paraId="49F07FC7" w14:textId="77777777" w:rsidTr="00C150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6F95BE" w14:textId="77777777" w:rsidR="00C1504E" w:rsidRDefault="00000000">
            <w:r>
              <w:t>Conv1</w:t>
            </w:r>
          </w:p>
        </w:tc>
        <w:tc>
          <w:tcPr>
            <w:tcW w:w="2880" w:type="dxa"/>
          </w:tcPr>
          <w:p w14:paraId="33D088D8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 × [3×3 conv + BN + ReLU]</w:t>
            </w:r>
          </w:p>
        </w:tc>
        <w:tc>
          <w:tcPr>
            <w:tcW w:w="2880" w:type="dxa"/>
          </w:tcPr>
          <w:p w14:paraId="621E92BE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64 filters</w:t>
            </w:r>
          </w:p>
        </w:tc>
      </w:tr>
      <w:tr w:rsidR="00C1504E" w14:paraId="05D51414" w14:textId="77777777" w:rsidTr="00C15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62DFB1" w14:textId="77777777" w:rsidR="00C1504E" w:rsidRDefault="00000000">
            <w:r>
              <w:t>Pooling</w:t>
            </w:r>
          </w:p>
        </w:tc>
        <w:tc>
          <w:tcPr>
            <w:tcW w:w="2880" w:type="dxa"/>
          </w:tcPr>
          <w:p w14:paraId="2E2C6072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2×2 max pool, stride 2</w:t>
            </w:r>
          </w:p>
        </w:tc>
        <w:tc>
          <w:tcPr>
            <w:tcW w:w="2880" w:type="dxa"/>
          </w:tcPr>
          <w:p w14:paraId="777CB267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C1504E" w14:paraId="24CB4168" w14:textId="77777777" w:rsidTr="00C150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700414" w14:textId="77777777" w:rsidR="00C1504E" w:rsidRDefault="00000000">
            <w:r>
              <w:t>Conv2</w:t>
            </w:r>
          </w:p>
        </w:tc>
        <w:tc>
          <w:tcPr>
            <w:tcW w:w="2880" w:type="dxa"/>
          </w:tcPr>
          <w:p w14:paraId="165951AE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 × [3×3 conv + BN + ReLU]</w:t>
            </w:r>
          </w:p>
        </w:tc>
        <w:tc>
          <w:tcPr>
            <w:tcW w:w="2880" w:type="dxa"/>
          </w:tcPr>
          <w:p w14:paraId="7B9F2E97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128 filters</w:t>
            </w:r>
          </w:p>
        </w:tc>
      </w:tr>
      <w:tr w:rsidR="00C1504E" w14:paraId="56C2E9B5" w14:textId="77777777" w:rsidTr="00C15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98F1A6" w14:textId="77777777" w:rsidR="00C1504E" w:rsidRDefault="00000000">
            <w:r>
              <w:t>Pooling</w:t>
            </w:r>
          </w:p>
        </w:tc>
        <w:tc>
          <w:tcPr>
            <w:tcW w:w="2880" w:type="dxa"/>
          </w:tcPr>
          <w:p w14:paraId="1A7B2FFE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2×2 max pool, stride 2</w:t>
            </w:r>
          </w:p>
        </w:tc>
        <w:tc>
          <w:tcPr>
            <w:tcW w:w="2880" w:type="dxa"/>
          </w:tcPr>
          <w:p w14:paraId="02ECF014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C1504E" w14:paraId="0C491792" w14:textId="77777777" w:rsidTr="00C150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8CB8AC" w14:textId="77777777" w:rsidR="00C1504E" w:rsidRDefault="00000000">
            <w:r>
              <w:t>Conv3</w:t>
            </w:r>
          </w:p>
        </w:tc>
        <w:tc>
          <w:tcPr>
            <w:tcW w:w="2880" w:type="dxa"/>
          </w:tcPr>
          <w:p w14:paraId="479568E3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 × [3×3 conv + BN + ReLU]</w:t>
            </w:r>
          </w:p>
        </w:tc>
        <w:tc>
          <w:tcPr>
            <w:tcW w:w="2880" w:type="dxa"/>
          </w:tcPr>
          <w:p w14:paraId="49E5B477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256 filters</w:t>
            </w:r>
          </w:p>
        </w:tc>
      </w:tr>
      <w:tr w:rsidR="00C1504E" w14:paraId="379E7868" w14:textId="77777777" w:rsidTr="00C15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19E373" w14:textId="77777777" w:rsidR="00C1504E" w:rsidRDefault="00000000">
            <w:r>
              <w:t>Pooling</w:t>
            </w:r>
          </w:p>
        </w:tc>
        <w:tc>
          <w:tcPr>
            <w:tcW w:w="2880" w:type="dxa"/>
          </w:tcPr>
          <w:p w14:paraId="5B37A172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2×2 max pool, stride 2</w:t>
            </w:r>
          </w:p>
        </w:tc>
        <w:tc>
          <w:tcPr>
            <w:tcW w:w="2880" w:type="dxa"/>
          </w:tcPr>
          <w:p w14:paraId="00397732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C1504E" w14:paraId="52547C87" w14:textId="77777777" w:rsidTr="00C150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7DECF2" w14:textId="77777777" w:rsidR="00C1504E" w:rsidRDefault="00000000">
            <w:r>
              <w:t>Conv4</w:t>
            </w:r>
          </w:p>
        </w:tc>
        <w:tc>
          <w:tcPr>
            <w:tcW w:w="2880" w:type="dxa"/>
          </w:tcPr>
          <w:p w14:paraId="5AF7ECDC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 × [3×3 conv + BN + ReLU]</w:t>
            </w:r>
          </w:p>
        </w:tc>
        <w:tc>
          <w:tcPr>
            <w:tcW w:w="2880" w:type="dxa"/>
          </w:tcPr>
          <w:p w14:paraId="744691CE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512 filters</w:t>
            </w:r>
          </w:p>
        </w:tc>
      </w:tr>
      <w:tr w:rsidR="00C1504E" w14:paraId="75E4837A" w14:textId="77777777" w:rsidTr="00C15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3A2814" w14:textId="77777777" w:rsidR="00C1504E" w:rsidRDefault="00000000">
            <w:r>
              <w:t>Pooling</w:t>
            </w:r>
          </w:p>
        </w:tc>
        <w:tc>
          <w:tcPr>
            <w:tcW w:w="2880" w:type="dxa"/>
          </w:tcPr>
          <w:p w14:paraId="6820435B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2×2 max pool, stride 2</w:t>
            </w:r>
          </w:p>
        </w:tc>
        <w:tc>
          <w:tcPr>
            <w:tcW w:w="2880" w:type="dxa"/>
          </w:tcPr>
          <w:p w14:paraId="38C4EDD3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C1504E" w14:paraId="2C01E074" w14:textId="77777777" w:rsidTr="00C150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94D8A1" w14:textId="77777777" w:rsidR="00C1504E" w:rsidRDefault="00000000">
            <w:r>
              <w:t>Skip Conv 1-3</w:t>
            </w:r>
          </w:p>
        </w:tc>
        <w:tc>
          <w:tcPr>
            <w:tcW w:w="2880" w:type="dxa"/>
          </w:tcPr>
          <w:p w14:paraId="1B477554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 × [3×3 conv]</w:t>
            </w:r>
          </w:p>
        </w:tc>
        <w:tc>
          <w:tcPr>
            <w:tcW w:w="2880" w:type="dxa"/>
          </w:tcPr>
          <w:p w14:paraId="1F6CCD04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512 filters each</w:t>
            </w:r>
          </w:p>
        </w:tc>
      </w:tr>
      <w:tr w:rsidR="00C1504E" w14:paraId="739378A0" w14:textId="77777777" w:rsidTr="00C15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0C9F5A" w14:textId="77777777" w:rsidR="00C1504E" w:rsidRDefault="00000000">
            <w:r>
              <w:t>CBAM</w:t>
            </w:r>
          </w:p>
        </w:tc>
        <w:tc>
          <w:tcPr>
            <w:tcW w:w="2880" w:type="dxa"/>
          </w:tcPr>
          <w:p w14:paraId="024A180A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Channel + Spatial Attention</w:t>
            </w:r>
          </w:p>
        </w:tc>
        <w:tc>
          <w:tcPr>
            <w:tcW w:w="2880" w:type="dxa"/>
          </w:tcPr>
          <w:p w14:paraId="6F88F106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7×7 conv (2048 filters)</w:t>
            </w:r>
          </w:p>
        </w:tc>
      </w:tr>
      <w:tr w:rsidR="00C1504E" w14:paraId="4F2A4B8C" w14:textId="77777777" w:rsidTr="00C150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879638" w14:textId="77777777" w:rsidR="00C1504E" w:rsidRDefault="00000000">
            <w:r>
              <w:t>FC Layer 1</w:t>
            </w:r>
          </w:p>
        </w:tc>
        <w:tc>
          <w:tcPr>
            <w:tcW w:w="2880" w:type="dxa"/>
          </w:tcPr>
          <w:p w14:paraId="1B9AEB8A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Fully connected</w:t>
            </w:r>
          </w:p>
        </w:tc>
        <w:tc>
          <w:tcPr>
            <w:tcW w:w="2880" w:type="dxa"/>
          </w:tcPr>
          <w:p w14:paraId="214AD717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512 neurons</w:t>
            </w:r>
          </w:p>
        </w:tc>
      </w:tr>
      <w:tr w:rsidR="00C1504E" w14:paraId="72E13D5B" w14:textId="77777777" w:rsidTr="00C15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A10A8F" w14:textId="77777777" w:rsidR="00C1504E" w:rsidRDefault="00000000">
            <w:r>
              <w:t>FC Layer 2</w:t>
            </w:r>
          </w:p>
        </w:tc>
        <w:tc>
          <w:tcPr>
            <w:tcW w:w="2880" w:type="dxa"/>
          </w:tcPr>
          <w:p w14:paraId="511EDB7A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Fully connected + Softmax</w:t>
            </w:r>
          </w:p>
        </w:tc>
        <w:tc>
          <w:tcPr>
            <w:tcW w:w="2880" w:type="dxa"/>
          </w:tcPr>
          <w:p w14:paraId="27D6B4C2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classes</w:t>
            </w:r>
          </w:p>
        </w:tc>
      </w:tr>
    </w:tbl>
    <w:p w14:paraId="45FBC5D1" w14:textId="77777777" w:rsidR="00C1504E" w:rsidRDefault="00C1504E"/>
    <w:p w14:paraId="66E0C335" w14:textId="77777777" w:rsidR="00C1504E" w:rsidRDefault="00000000">
      <w:r>
        <w:t>Total Parameters: Not explicitly reported (limitation for model comparison)</w:t>
      </w:r>
    </w:p>
    <w:p w14:paraId="57ADB1C0" w14:textId="77777777" w:rsidR="00C1504E" w:rsidRDefault="00000000">
      <w:r>
        <w:t>Activation Function: ReLU (Rectified Linear Unit) throughout</w:t>
      </w:r>
    </w:p>
    <w:p w14:paraId="3D89095D" w14:textId="77777777" w:rsidR="00C1504E" w:rsidRDefault="00000000">
      <w:r>
        <w:t>Normalization: Batch Normalization after each convolutional layer</w:t>
      </w:r>
    </w:p>
    <w:p w14:paraId="4D38FCDE" w14:textId="77777777" w:rsidR="00C1504E" w:rsidRDefault="00C1504E"/>
    <w:p w14:paraId="1E49A073" w14:textId="77777777" w:rsidR="00C1504E" w:rsidRDefault="00000000">
      <w:pPr>
        <w:pStyle w:val="Heading2"/>
      </w:pPr>
      <w:r>
        <w:lastRenderedPageBreak/>
        <w:t>Skip Connections: Multi-Scale Feature Fusion</w:t>
      </w:r>
    </w:p>
    <w:p w14:paraId="099D206A" w14:textId="77777777" w:rsidR="00C1504E" w:rsidRDefault="00000000">
      <w:r>
        <w:rPr>
          <w:b/>
        </w:rPr>
        <w:t xml:space="preserve">Purpose: </w:t>
      </w:r>
      <w:r>
        <w:t>Merge low-level features (edges, textures from early layers) with high-level features (semantic patterns from deep layers)</w:t>
      </w:r>
    </w:p>
    <w:p w14:paraId="6BF144AB" w14:textId="77777777" w:rsidR="00C1504E" w:rsidRDefault="00000000">
      <w:r>
        <w:rPr>
          <w:b/>
        </w:rPr>
        <w:t xml:space="preserve">Implementation: </w:t>
      </w:r>
      <w:r>
        <w:t>After max-pooling layers, parallel average-pooling paths process identical feature maps. Both paths are concatenated before feeding to next layer.</w:t>
      </w:r>
    </w:p>
    <w:p w14:paraId="21E43CDF" w14:textId="77777777" w:rsidR="00C1504E" w:rsidRDefault="00000000">
      <w:r>
        <w:rPr>
          <w:b/>
        </w:rPr>
        <w:t xml:space="preserve">Ablation Impact: </w:t>
      </w:r>
      <w:r>
        <w:t>+1.71% accuracy improvement over backbone alone (93.23% → 94.94%)</w:t>
      </w:r>
    </w:p>
    <w:p w14:paraId="4C000E74" w14:textId="77777777" w:rsidR="00C1504E" w:rsidRDefault="00000000">
      <w:r>
        <w:rPr>
          <w:b/>
        </w:rPr>
        <w:t xml:space="preserve">Clinical Relevance: </w:t>
      </w:r>
      <w:r>
        <w:t>Schizophrenic speech shows abnormalities at multiple time scales - brief pauses (micro) and overall incoherence (macro). Skip connections enable simultaneous capture.</w:t>
      </w:r>
    </w:p>
    <w:p w14:paraId="39375102" w14:textId="77777777" w:rsidR="00C1504E" w:rsidRDefault="00C1504E"/>
    <w:p w14:paraId="1A2B7D8A" w14:textId="77777777" w:rsidR="00C1504E" w:rsidRDefault="00000000">
      <w:pPr>
        <w:pStyle w:val="Heading2"/>
      </w:pPr>
      <w:r>
        <w:t>CBAM: Convolutional Block Attention Module</w:t>
      </w:r>
    </w:p>
    <w:p w14:paraId="117BD95F" w14:textId="77777777" w:rsidR="00C1504E" w:rsidRDefault="00000000">
      <w:r>
        <w:rPr>
          <w:b/>
        </w:rPr>
        <w:t xml:space="preserve">Architecture: </w:t>
      </w:r>
      <w:r>
        <w:t>Sequential application of channel attention followed by spatial attention</w:t>
      </w:r>
    </w:p>
    <w:p w14:paraId="574EDADE" w14:textId="77777777" w:rsidR="00C1504E" w:rsidRDefault="00000000">
      <w:r>
        <w:rPr>
          <w:b/>
        </w:rPr>
        <w:t xml:space="preserve">Channel Attention: </w:t>
      </w:r>
      <w:r>
        <w:t>Determines "what" features are important via global max-pooling and average-pooling fed through shared MLP</w:t>
      </w:r>
    </w:p>
    <w:p w14:paraId="072F49D3" w14:textId="77777777" w:rsidR="00C1504E" w:rsidRDefault="00000000">
      <w:r>
        <w:rPr>
          <w:b/>
        </w:rPr>
        <w:t xml:space="preserve">Spatial Attention: </w:t>
      </w:r>
      <w:r>
        <w:t>Determines "where" to focus in feature maps via 7×7 convolution across channel-pooled features</w:t>
      </w:r>
    </w:p>
    <w:p w14:paraId="3C2FC898" w14:textId="77777777" w:rsidR="00C1504E" w:rsidRDefault="00000000">
      <w:r>
        <w:rPr>
          <w:b/>
        </w:rPr>
        <w:t xml:space="preserve">Ablation Impact: </w:t>
      </w:r>
      <w:r>
        <w:t>+2.40% accuracy improvement over backbone alone (93.23% → 95.63%)</w:t>
      </w:r>
    </w:p>
    <w:p w14:paraId="102F37C1" w14:textId="77777777" w:rsidR="00C1504E" w:rsidRDefault="00000000">
      <w:r>
        <w:rPr>
          <w:b/>
        </w:rPr>
        <w:t xml:space="preserve">Advantage: </w:t>
      </w:r>
      <w:r>
        <w:t>Lightweight module with minimal parameter overhead while providing adaptive, learnable feature selection</w:t>
      </w:r>
    </w:p>
    <w:p w14:paraId="7E7A93FE" w14:textId="77777777" w:rsidR="00C1504E" w:rsidRDefault="00000000">
      <w:r>
        <w:rPr>
          <w:b/>
        </w:rPr>
        <w:t xml:space="preserve">Combined Effect: </w:t>
      </w:r>
      <w:r>
        <w:t>Skip connections + CBAM together yield +4.45% improvement (93.23% → 97.68%), demonstrating complementary benefits</w:t>
      </w:r>
    </w:p>
    <w:p w14:paraId="3F8C6FE9" w14:textId="77777777" w:rsidR="00C1504E" w:rsidRDefault="00C1504E"/>
    <w:p w14:paraId="09AE0235" w14:textId="77777777" w:rsidR="00C1504E" w:rsidRDefault="00000000">
      <w:pPr>
        <w:pStyle w:val="Heading1"/>
      </w:pPr>
      <w:r>
        <w:t>7. Training Recipe &amp; Hyperparameters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1504E" w14:paraId="0B779784" w14:textId="77777777" w:rsidTr="00C150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976672" w14:textId="77777777" w:rsidR="00C1504E" w:rsidRDefault="00000000">
            <w:r>
              <w:t>Hyperparameter</w:t>
            </w:r>
          </w:p>
        </w:tc>
        <w:tc>
          <w:tcPr>
            <w:tcW w:w="4320" w:type="dxa"/>
          </w:tcPr>
          <w:p w14:paraId="1242104A" w14:textId="77777777" w:rsidR="00C150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Value/Configuration</w:t>
            </w:r>
          </w:p>
        </w:tc>
      </w:tr>
      <w:tr w:rsidR="00C1504E" w14:paraId="0C9B37B2" w14:textId="77777777" w:rsidTr="00C15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FC5203" w14:textId="77777777" w:rsidR="00C1504E" w:rsidRDefault="00000000">
            <w:r>
              <w:t>Framework</w:t>
            </w:r>
          </w:p>
        </w:tc>
        <w:tc>
          <w:tcPr>
            <w:tcW w:w="4320" w:type="dxa"/>
          </w:tcPr>
          <w:p w14:paraId="3BE2F343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PyTorch (version not specified)</w:t>
            </w:r>
          </w:p>
        </w:tc>
      </w:tr>
      <w:tr w:rsidR="00C1504E" w14:paraId="34A3555D" w14:textId="77777777" w:rsidTr="00C150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B45FC9" w14:textId="77777777" w:rsidR="00C1504E" w:rsidRDefault="00000000">
            <w:r>
              <w:t>Loss Function</w:t>
            </w:r>
          </w:p>
        </w:tc>
        <w:tc>
          <w:tcPr>
            <w:tcW w:w="4320" w:type="dxa"/>
          </w:tcPr>
          <w:p w14:paraId="57CB7DBB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Binary Cross-Entropy</w:t>
            </w:r>
          </w:p>
        </w:tc>
      </w:tr>
      <w:tr w:rsidR="00C1504E" w14:paraId="5B7EF99B" w14:textId="77777777" w:rsidTr="00C15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0E8FDF" w14:textId="77777777" w:rsidR="00C1504E" w:rsidRDefault="00000000">
            <w:r>
              <w:t>Optimizer</w:t>
            </w:r>
          </w:p>
        </w:tc>
        <w:tc>
          <w:tcPr>
            <w:tcW w:w="4320" w:type="dxa"/>
          </w:tcPr>
          <w:p w14:paraId="3EB25BF7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Adam (adaptive learning rate)</w:t>
            </w:r>
          </w:p>
        </w:tc>
      </w:tr>
      <w:tr w:rsidR="00C1504E" w14:paraId="5AAE6DBB" w14:textId="77777777" w:rsidTr="00C150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3A9836" w14:textId="77777777" w:rsidR="00C1504E" w:rsidRDefault="00000000">
            <w:r>
              <w:t>Initial Learning Rate</w:t>
            </w:r>
          </w:p>
        </w:tc>
        <w:tc>
          <w:tcPr>
            <w:tcW w:w="4320" w:type="dxa"/>
          </w:tcPr>
          <w:p w14:paraId="2FEE0E7C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0.0003 (3×10⁻⁴)</w:t>
            </w:r>
          </w:p>
        </w:tc>
      </w:tr>
      <w:tr w:rsidR="00C1504E" w14:paraId="23635D62" w14:textId="77777777" w:rsidTr="00C15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B49219" w14:textId="77777777" w:rsidR="00C1504E" w:rsidRDefault="00000000">
            <w:r>
              <w:t>LR Schedule</w:t>
            </w:r>
          </w:p>
        </w:tc>
        <w:tc>
          <w:tcPr>
            <w:tcW w:w="4320" w:type="dxa"/>
          </w:tcPr>
          <w:p w14:paraId="5A55A9E3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step decay: ×0.1 after epoch 25</w:t>
            </w:r>
          </w:p>
        </w:tc>
      </w:tr>
      <w:tr w:rsidR="00C1504E" w14:paraId="30B982B0" w14:textId="77777777" w:rsidTr="00C150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022C01" w14:textId="77777777" w:rsidR="00C1504E" w:rsidRDefault="00000000">
            <w:r>
              <w:t>Batch Size</w:t>
            </w:r>
          </w:p>
        </w:tc>
        <w:tc>
          <w:tcPr>
            <w:tcW w:w="4320" w:type="dxa"/>
          </w:tcPr>
          <w:p w14:paraId="0C5EED12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 samples</w:t>
            </w:r>
          </w:p>
        </w:tc>
      </w:tr>
      <w:tr w:rsidR="00C1504E" w14:paraId="36EF309D" w14:textId="77777777" w:rsidTr="00C15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D767C9" w14:textId="77777777" w:rsidR="00C1504E" w:rsidRDefault="00000000">
            <w:r>
              <w:t>Total Epochs</w:t>
            </w:r>
          </w:p>
        </w:tc>
        <w:tc>
          <w:tcPr>
            <w:tcW w:w="4320" w:type="dxa"/>
          </w:tcPr>
          <w:p w14:paraId="7DB57FA7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</w:tr>
      <w:tr w:rsidR="00C1504E" w14:paraId="4F76E118" w14:textId="77777777" w:rsidTr="00C150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28D61F" w14:textId="77777777" w:rsidR="00C1504E" w:rsidRDefault="00000000">
            <w:r>
              <w:t>Regularization</w:t>
            </w:r>
          </w:p>
        </w:tc>
        <w:tc>
          <w:tcPr>
            <w:tcW w:w="4320" w:type="dxa"/>
          </w:tcPr>
          <w:p w14:paraId="66AB29FE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Batch Normalization + Data Augmentation</w:t>
            </w:r>
            <w:r>
              <w:br/>
            </w:r>
            <w:r>
              <w:lastRenderedPageBreak/>
              <w:t>(no dropout mentioned)</w:t>
            </w:r>
          </w:p>
        </w:tc>
      </w:tr>
      <w:tr w:rsidR="00C1504E" w14:paraId="5DC01FD4" w14:textId="77777777" w:rsidTr="00C15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A63E2C" w14:textId="77777777" w:rsidR="00C1504E" w:rsidRDefault="00000000">
            <w:r>
              <w:lastRenderedPageBreak/>
              <w:t>Weight Initialization</w:t>
            </w:r>
          </w:p>
        </w:tc>
        <w:tc>
          <w:tcPr>
            <w:tcW w:w="4320" w:type="dxa"/>
          </w:tcPr>
          <w:p w14:paraId="6AABD966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specified (likely default PyTorch)</w:t>
            </w:r>
          </w:p>
        </w:tc>
      </w:tr>
      <w:tr w:rsidR="00C1504E" w14:paraId="1039F727" w14:textId="77777777" w:rsidTr="00C150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91F8EF" w14:textId="77777777" w:rsidR="00C1504E" w:rsidRDefault="00000000">
            <w:r>
              <w:t>Early Stopping</w:t>
            </w:r>
          </w:p>
        </w:tc>
        <w:tc>
          <w:tcPr>
            <w:tcW w:w="4320" w:type="dxa"/>
          </w:tcPr>
          <w:p w14:paraId="3107B866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mentioned</w:t>
            </w:r>
          </w:p>
        </w:tc>
      </w:tr>
      <w:tr w:rsidR="00C1504E" w14:paraId="55295FEF" w14:textId="77777777" w:rsidTr="00C15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CB3B55" w14:textId="77777777" w:rsidR="00C1504E" w:rsidRDefault="00000000">
            <w:r>
              <w:t>Hardware</w:t>
            </w:r>
          </w:p>
        </w:tc>
        <w:tc>
          <w:tcPr>
            <w:tcW w:w="4320" w:type="dxa"/>
          </w:tcPr>
          <w:p w14:paraId="01AFED25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Intel Xeon E5-2680 v4 CPU @ 2.40GHz</w:t>
            </w:r>
            <w:r>
              <w:br/>
              <w:t>NVIDIA Tesla P40 GPU (24GB)</w:t>
            </w:r>
          </w:p>
        </w:tc>
      </w:tr>
      <w:tr w:rsidR="00C1504E" w14:paraId="2BB4892F" w14:textId="77777777" w:rsidTr="00C150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523635" w14:textId="77777777" w:rsidR="00C1504E" w:rsidRDefault="00000000">
            <w:r>
              <w:t>Training Time</w:t>
            </w:r>
          </w:p>
        </w:tc>
        <w:tc>
          <w:tcPr>
            <w:tcW w:w="4320" w:type="dxa"/>
          </w:tcPr>
          <w:p w14:paraId="7FF66CB0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REPORTED (limitation)</w:t>
            </w:r>
          </w:p>
        </w:tc>
      </w:tr>
    </w:tbl>
    <w:p w14:paraId="47FFA39E" w14:textId="77777777" w:rsidR="00C1504E" w:rsidRDefault="00C1504E"/>
    <w:p w14:paraId="3534D28B" w14:textId="77777777" w:rsidR="00C1504E" w:rsidRDefault="00000000">
      <w:r>
        <w:t>Note: Lack of reported training time prevents computational cost assessment for reproducibility.</w:t>
      </w:r>
    </w:p>
    <w:p w14:paraId="467DF8C9" w14:textId="77777777" w:rsidR="00C1504E" w:rsidRDefault="00C1504E"/>
    <w:p w14:paraId="69BE0C23" w14:textId="77777777" w:rsidR="00C1504E" w:rsidRDefault="00000000">
      <w:pPr>
        <w:pStyle w:val="Heading1"/>
      </w:pPr>
      <w:r>
        <w:t>8. Evaluation Protocol &amp; Performance Metrics</w:t>
      </w:r>
    </w:p>
    <w:p w14:paraId="3AE481BE" w14:textId="77777777" w:rsidR="00C1504E" w:rsidRDefault="00000000">
      <w:pPr>
        <w:pStyle w:val="Heading2"/>
      </w:pPr>
      <w:r>
        <w:t>Validation Strategy</w:t>
      </w:r>
    </w:p>
    <w:p w14:paraId="6B52267E" w14:textId="77777777" w:rsidR="00C1504E" w:rsidRDefault="00000000">
      <w:r>
        <w:rPr>
          <w:b/>
        </w:rPr>
        <w:t xml:space="preserve">Method: </w:t>
      </w:r>
      <w:r>
        <w:t>Repeated k-fold cross-validation (k=10, repeated 30 times)</w:t>
      </w:r>
    </w:p>
    <w:p w14:paraId="499BB31F" w14:textId="77777777" w:rsidR="00C1504E" w:rsidRDefault="00000000">
      <w:r>
        <w:rPr>
          <w:b/>
        </w:rPr>
        <w:t xml:space="preserve">Fold Construction: </w:t>
      </w:r>
      <w:r>
        <w:t>Subject-independent splits (no subject appears in both train and test within same fold)</w:t>
      </w:r>
    </w:p>
    <w:p w14:paraId="75339622" w14:textId="77777777" w:rsidR="00C1504E" w:rsidRDefault="00000000">
      <w:r>
        <w:rPr>
          <w:b/>
        </w:rPr>
        <w:t xml:space="preserve">Total Experiments: </w:t>
      </w:r>
      <w:r>
        <w:t>300 train-test cycles (10 folds × 30 repetitions)</w:t>
      </w:r>
    </w:p>
    <w:p w14:paraId="57138971" w14:textId="77777777" w:rsidR="00C1504E" w:rsidRDefault="00000000">
      <w:r>
        <w:rPr>
          <w:b/>
        </w:rPr>
        <w:t xml:space="preserve">Statistical Rigor: </w:t>
      </w:r>
      <w:r>
        <w:t>95% confidence intervals calculated across all 300 runs for each metric</w:t>
      </w:r>
    </w:p>
    <w:p w14:paraId="238C8DE4" w14:textId="77777777" w:rsidR="00C1504E" w:rsidRDefault="00C1504E"/>
    <w:p w14:paraId="622C3580" w14:textId="77777777" w:rsidR="00C1504E" w:rsidRDefault="00000000">
      <w:pPr>
        <w:pStyle w:val="Heading2"/>
      </w:pPr>
      <w:r>
        <w:t>Performance Metrics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1504E" w14:paraId="53A6C128" w14:textId="77777777" w:rsidTr="00C150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0D48E3" w14:textId="77777777" w:rsidR="00C1504E" w:rsidRDefault="00000000">
            <w:r>
              <w:t>Metric</w:t>
            </w:r>
          </w:p>
        </w:tc>
        <w:tc>
          <w:tcPr>
            <w:tcW w:w="2880" w:type="dxa"/>
          </w:tcPr>
          <w:p w14:paraId="79B2210D" w14:textId="77777777" w:rsidR="00C150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880" w:type="dxa"/>
          </w:tcPr>
          <w:p w14:paraId="41AAE1D7" w14:textId="77777777" w:rsidR="00C150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Formula</w:t>
            </w:r>
          </w:p>
        </w:tc>
      </w:tr>
      <w:tr w:rsidR="00C1504E" w14:paraId="4C6BD45F" w14:textId="77777777" w:rsidTr="00C15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4D0362" w14:textId="77777777" w:rsidR="00C1504E" w:rsidRDefault="00000000">
            <w:r>
              <w:t>Accuracy</w:t>
            </w:r>
          </w:p>
        </w:tc>
        <w:tc>
          <w:tcPr>
            <w:tcW w:w="2880" w:type="dxa"/>
          </w:tcPr>
          <w:p w14:paraId="08879701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Overall classification correctness</w:t>
            </w:r>
          </w:p>
        </w:tc>
        <w:tc>
          <w:tcPr>
            <w:tcW w:w="2880" w:type="dxa"/>
          </w:tcPr>
          <w:p w14:paraId="54B8B104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(TP+TN)/(TP+TN+FP+FN)</w:t>
            </w:r>
          </w:p>
        </w:tc>
      </w:tr>
      <w:tr w:rsidR="00C1504E" w14:paraId="05EBEFD3" w14:textId="77777777" w:rsidTr="00C150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BF2C42" w14:textId="77777777" w:rsidR="00C1504E" w:rsidRDefault="00000000">
            <w:r>
              <w:t>Precision</w:t>
            </w:r>
          </w:p>
        </w:tc>
        <w:tc>
          <w:tcPr>
            <w:tcW w:w="2880" w:type="dxa"/>
          </w:tcPr>
          <w:p w14:paraId="4411C175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Positive Predictive Value</w:t>
            </w:r>
          </w:p>
        </w:tc>
        <w:tc>
          <w:tcPr>
            <w:tcW w:w="2880" w:type="dxa"/>
          </w:tcPr>
          <w:p w14:paraId="78378B67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TP/(TP+FP)</w:t>
            </w:r>
          </w:p>
        </w:tc>
      </w:tr>
      <w:tr w:rsidR="00C1504E" w14:paraId="5BADDD9D" w14:textId="77777777" w:rsidTr="00C15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5C1970" w14:textId="77777777" w:rsidR="00C1504E" w:rsidRDefault="00000000">
            <w:r>
              <w:t>Recall</w:t>
            </w:r>
          </w:p>
        </w:tc>
        <w:tc>
          <w:tcPr>
            <w:tcW w:w="2880" w:type="dxa"/>
          </w:tcPr>
          <w:p w14:paraId="3348C8D6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 Positive Rate / Sensitivity</w:t>
            </w:r>
          </w:p>
        </w:tc>
        <w:tc>
          <w:tcPr>
            <w:tcW w:w="2880" w:type="dxa"/>
          </w:tcPr>
          <w:p w14:paraId="0A4D89D8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TP/(TP+FN)</w:t>
            </w:r>
          </w:p>
        </w:tc>
      </w:tr>
      <w:tr w:rsidR="00C1504E" w14:paraId="3FE7081C" w14:textId="77777777" w:rsidTr="00C150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1BA814" w14:textId="77777777" w:rsidR="00C1504E" w:rsidRDefault="00000000">
            <w:r>
              <w:t>F1-Score</w:t>
            </w:r>
          </w:p>
        </w:tc>
        <w:tc>
          <w:tcPr>
            <w:tcW w:w="2880" w:type="dxa"/>
          </w:tcPr>
          <w:p w14:paraId="180BCB27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Harmonic mean of Precision &amp; Recall</w:t>
            </w:r>
          </w:p>
        </w:tc>
        <w:tc>
          <w:tcPr>
            <w:tcW w:w="2880" w:type="dxa"/>
          </w:tcPr>
          <w:p w14:paraId="177D6060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2×(Prec×Rec)/(Prec+Rec)</w:t>
            </w:r>
          </w:p>
        </w:tc>
      </w:tr>
      <w:tr w:rsidR="00C1504E" w14:paraId="442906A0" w14:textId="77777777" w:rsidTr="00C15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2EEDB8" w14:textId="77777777" w:rsidR="00C1504E" w:rsidRDefault="00000000">
            <w:r>
              <w:t>Sensitivity</w:t>
            </w:r>
          </w:p>
        </w:tc>
        <w:tc>
          <w:tcPr>
            <w:tcW w:w="2880" w:type="dxa"/>
          </w:tcPr>
          <w:p w14:paraId="2C6273A0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Same as Recall</w:t>
            </w:r>
          </w:p>
        </w:tc>
        <w:tc>
          <w:tcPr>
            <w:tcW w:w="2880" w:type="dxa"/>
          </w:tcPr>
          <w:p w14:paraId="57FA9B6A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TP/(TP+FN)</w:t>
            </w:r>
          </w:p>
        </w:tc>
      </w:tr>
      <w:tr w:rsidR="00C1504E" w14:paraId="177820DB" w14:textId="77777777" w:rsidTr="00C150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F00F26" w14:textId="77777777" w:rsidR="00C1504E" w:rsidRDefault="00000000">
            <w:r>
              <w:t>Specificity</w:t>
            </w:r>
          </w:p>
        </w:tc>
        <w:tc>
          <w:tcPr>
            <w:tcW w:w="2880" w:type="dxa"/>
          </w:tcPr>
          <w:p w14:paraId="38821BA4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True Negative Rate</w:t>
            </w:r>
          </w:p>
        </w:tc>
        <w:tc>
          <w:tcPr>
            <w:tcW w:w="2880" w:type="dxa"/>
          </w:tcPr>
          <w:p w14:paraId="726B3FB6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TN/(TN+FP)</w:t>
            </w:r>
          </w:p>
        </w:tc>
      </w:tr>
      <w:tr w:rsidR="00C1504E" w14:paraId="3EED5818" w14:textId="77777777" w:rsidTr="00C15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912F39" w14:textId="77777777" w:rsidR="00C1504E" w:rsidRDefault="00000000">
            <w:r>
              <w:t>AUC</w:t>
            </w:r>
          </w:p>
        </w:tc>
        <w:tc>
          <w:tcPr>
            <w:tcW w:w="2880" w:type="dxa"/>
          </w:tcPr>
          <w:p w14:paraId="3ACD8A5B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Area Under ROC Curve</w:t>
            </w:r>
          </w:p>
        </w:tc>
        <w:tc>
          <w:tcPr>
            <w:tcW w:w="2880" w:type="dxa"/>
          </w:tcPr>
          <w:p w14:paraId="7A418738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Threshold-independent metric</w:t>
            </w:r>
          </w:p>
        </w:tc>
      </w:tr>
    </w:tbl>
    <w:p w14:paraId="32596829" w14:textId="77777777" w:rsidR="00C1504E" w:rsidRDefault="00C1504E"/>
    <w:p w14:paraId="2AFDC5C3" w14:textId="77777777" w:rsidR="00C1504E" w:rsidRDefault="00000000">
      <w:r>
        <w:t>Decision Threshold: Argmax of softmax outputs (standard binary classification, threshold=0.5 implicitly)</w:t>
      </w:r>
    </w:p>
    <w:p w14:paraId="64988DA6" w14:textId="77777777" w:rsidR="00C1504E" w:rsidRDefault="00C1504E"/>
    <w:p w14:paraId="4B7F01E7" w14:textId="77777777" w:rsidR="00C1504E" w:rsidRDefault="00000000">
      <w:pPr>
        <w:pStyle w:val="Heading2"/>
      </w:pPr>
      <w:r>
        <w:lastRenderedPageBreak/>
        <w:t>External Validation</w:t>
      </w:r>
    </w:p>
    <w:p w14:paraId="6278EAA2" w14:textId="77777777" w:rsidR="00C1504E" w:rsidRDefault="00000000">
      <w:r>
        <w:rPr>
          <w:b/>
        </w:rPr>
        <w:t xml:space="preserve">Dataset: </w:t>
      </w:r>
      <w:r>
        <w:t>LANNA Children Speech Database (publicly available)</w:t>
      </w:r>
    </w:p>
    <w:p w14:paraId="53CE4262" w14:textId="77777777" w:rsidR="00C1504E" w:rsidRDefault="00000000">
      <w:r>
        <w:rPr>
          <w:b/>
        </w:rPr>
        <w:t xml:space="preserve">Task: </w:t>
      </w:r>
      <w:r>
        <w:t>Specific Language Impairment (SLI) detection in children</w:t>
      </w:r>
    </w:p>
    <w:p w14:paraId="2AD59B45" w14:textId="77777777" w:rsidR="00C1504E" w:rsidRDefault="00000000">
      <w:r>
        <w:rPr>
          <w:b/>
        </w:rPr>
        <w:t xml:space="preserve">Subjects: </w:t>
      </w:r>
      <w:r>
        <w:t>54 children with SLI (2,173 recordings) + 44 controls (1,680 recordings)</w:t>
      </w:r>
    </w:p>
    <w:p w14:paraId="5FB26E98" w14:textId="77777777" w:rsidR="00C1504E" w:rsidRDefault="00000000">
      <w:r>
        <w:rPr>
          <w:b/>
        </w:rPr>
        <w:t xml:space="preserve">Age Range: </w:t>
      </w:r>
      <w:r>
        <w:t>6-11 years (patients), 6-10 years (controls)</w:t>
      </w:r>
    </w:p>
    <w:p w14:paraId="5B49B6D3" w14:textId="77777777" w:rsidR="00C1504E" w:rsidRDefault="00000000">
      <w:r>
        <w:rPr>
          <w:b/>
        </w:rPr>
        <w:t xml:space="preserve">Validation Type: </w:t>
      </w:r>
      <w:r>
        <w:t>5-fold cross-validation (80% train, 20% test)</w:t>
      </w:r>
    </w:p>
    <w:p w14:paraId="35F7B54A" w14:textId="77777777" w:rsidR="00C1504E" w:rsidRDefault="00000000">
      <w:r>
        <w:rPr>
          <w:b/>
        </w:rPr>
        <w:t xml:space="preserve">Result: </w:t>
      </w:r>
      <w:r>
        <w:t>99.52% accuracy, demonstrating strong generalization to different pathological speech task</w:t>
      </w:r>
    </w:p>
    <w:p w14:paraId="7AF29C4A" w14:textId="77777777" w:rsidR="00C1504E" w:rsidRDefault="00000000">
      <w:r>
        <w:rPr>
          <w:b/>
        </w:rPr>
        <w:t xml:space="preserve">Significance: </w:t>
      </w:r>
      <w:r>
        <w:t>Proves architecture is not overfitted to schizophrenia-specific patterns; learns general speech abnormality detection</w:t>
      </w:r>
    </w:p>
    <w:p w14:paraId="4862BCDE" w14:textId="77777777" w:rsidR="00C1504E" w:rsidRDefault="00C1504E"/>
    <w:p w14:paraId="0EF45F67" w14:textId="77777777" w:rsidR="00C1504E" w:rsidRDefault="00000000">
      <w:pPr>
        <w:pStyle w:val="Heading1"/>
      </w:pPr>
      <w:r>
        <w:t>9. Results &amp; Performance Benchmarking</w:t>
      </w:r>
    </w:p>
    <w:p w14:paraId="4FFCA239" w14:textId="77777777" w:rsidR="00C1504E" w:rsidRDefault="00000000">
      <w:pPr>
        <w:pStyle w:val="Heading2"/>
      </w:pPr>
      <w:r>
        <w:t>Primary Results: Schizophrenia Detection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1504E" w14:paraId="76ADA892" w14:textId="77777777" w:rsidTr="00C150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E83A34" w14:textId="77777777" w:rsidR="00C1504E" w:rsidRDefault="00000000">
            <w:r>
              <w:t>Metric</w:t>
            </w:r>
          </w:p>
        </w:tc>
        <w:tc>
          <w:tcPr>
            <w:tcW w:w="2880" w:type="dxa"/>
          </w:tcPr>
          <w:p w14:paraId="4D0D9A08" w14:textId="77777777" w:rsidR="00C150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Sch-Net Performance</w:t>
            </w:r>
          </w:p>
        </w:tc>
        <w:tc>
          <w:tcPr>
            <w:tcW w:w="2880" w:type="dxa"/>
          </w:tcPr>
          <w:p w14:paraId="1DDB0724" w14:textId="77777777" w:rsidR="00C150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95% Confidence Interval</w:t>
            </w:r>
          </w:p>
        </w:tc>
      </w:tr>
      <w:tr w:rsidR="00C1504E" w14:paraId="14069F1D" w14:textId="77777777" w:rsidTr="00C15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28E797" w14:textId="77777777" w:rsidR="00C1504E" w:rsidRDefault="00000000">
            <w:r>
              <w:t>Accuracy</w:t>
            </w:r>
          </w:p>
        </w:tc>
        <w:tc>
          <w:tcPr>
            <w:tcW w:w="2880" w:type="dxa"/>
          </w:tcPr>
          <w:p w14:paraId="5F49841D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97.68%</w:t>
            </w:r>
          </w:p>
        </w:tc>
        <w:tc>
          <w:tcPr>
            <w:tcW w:w="2880" w:type="dxa"/>
          </w:tcPr>
          <w:p w14:paraId="225E3AE8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(97.39%, 97.97%)</w:t>
            </w:r>
          </w:p>
        </w:tc>
      </w:tr>
      <w:tr w:rsidR="00C1504E" w14:paraId="4567983F" w14:textId="77777777" w:rsidTr="00C150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12E44A" w14:textId="77777777" w:rsidR="00C1504E" w:rsidRDefault="00000000">
            <w:r>
              <w:t>Precision</w:t>
            </w:r>
          </w:p>
        </w:tc>
        <w:tc>
          <w:tcPr>
            <w:tcW w:w="2880" w:type="dxa"/>
          </w:tcPr>
          <w:p w14:paraId="38CCD309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96.39%</w:t>
            </w:r>
          </w:p>
        </w:tc>
        <w:tc>
          <w:tcPr>
            <w:tcW w:w="2880" w:type="dxa"/>
          </w:tcPr>
          <w:p w14:paraId="24C8C62E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(95.85%, 96.93%)</w:t>
            </w:r>
          </w:p>
        </w:tc>
      </w:tr>
      <w:tr w:rsidR="00C1504E" w14:paraId="0C40EBD1" w14:textId="77777777" w:rsidTr="00C15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4871F1" w14:textId="77777777" w:rsidR="00C1504E" w:rsidRDefault="00000000">
            <w:r>
              <w:t>Recall</w:t>
            </w:r>
          </w:p>
        </w:tc>
        <w:tc>
          <w:tcPr>
            <w:tcW w:w="2880" w:type="dxa"/>
          </w:tcPr>
          <w:p w14:paraId="20480837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99.08%</w:t>
            </w:r>
          </w:p>
        </w:tc>
        <w:tc>
          <w:tcPr>
            <w:tcW w:w="2880" w:type="dxa"/>
          </w:tcPr>
          <w:p w14:paraId="066FDB68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(98.98%, 99.18%)</w:t>
            </w:r>
          </w:p>
        </w:tc>
      </w:tr>
      <w:tr w:rsidR="00C1504E" w14:paraId="5382FDE3" w14:textId="77777777" w:rsidTr="00C150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A36BE5" w14:textId="77777777" w:rsidR="00C1504E" w:rsidRDefault="00000000">
            <w:r>
              <w:t>F1-Score</w:t>
            </w:r>
          </w:p>
        </w:tc>
        <w:tc>
          <w:tcPr>
            <w:tcW w:w="2880" w:type="dxa"/>
          </w:tcPr>
          <w:p w14:paraId="656F0828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97.71%</w:t>
            </w:r>
          </w:p>
        </w:tc>
        <w:tc>
          <w:tcPr>
            <w:tcW w:w="2880" w:type="dxa"/>
          </w:tcPr>
          <w:p w14:paraId="6F98C9CF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(97.43%, 97.99%)</w:t>
            </w:r>
          </w:p>
        </w:tc>
      </w:tr>
      <w:tr w:rsidR="00C1504E" w14:paraId="5CF2BF3D" w14:textId="77777777" w:rsidTr="00C15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52D8AF" w14:textId="77777777" w:rsidR="00C1504E" w:rsidRDefault="00000000">
            <w:r>
              <w:t>Sensitivity</w:t>
            </w:r>
          </w:p>
        </w:tc>
        <w:tc>
          <w:tcPr>
            <w:tcW w:w="2880" w:type="dxa"/>
          </w:tcPr>
          <w:p w14:paraId="7C4FAF00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99.14%</w:t>
            </w:r>
          </w:p>
        </w:tc>
        <w:tc>
          <w:tcPr>
            <w:tcW w:w="2880" w:type="dxa"/>
          </w:tcPr>
          <w:p w14:paraId="17F995C1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(98.63%, 99.64%)</w:t>
            </w:r>
          </w:p>
        </w:tc>
      </w:tr>
      <w:tr w:rsidR="00C1504E" w14:paraId="3D11267C" w14:textId="77777777" w:rsidTr="00C150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9F74DA" w14:textId="77777777" w:rsidR="00C1504E" w:rsidRDefault="00000000">
            <w:r>
              <w:t>Specificity</w:t>
            </w:r>
          </w:p>
        </w:tc>
        <w:tc>
          <w:tcPr>
            <w:tcW w:w="2880" w:type="dxa"/>
          </w:tcPr>
          <w:p w14:paraId="6B52CC66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97.38%</w:t>
            </w:r>
          </w:p>
        </w:tc>
        <w:tc>
          <w:tcPr>
            <w:tcW w:w="2880" w:type="dxa"/>
          </w:tcPr>
          <w:p w14:paraId="627852E6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(96.56%, 98.20%)</w:t>
            </w:r>
          </w:p>
        </w:tc>
      </w:tr>
      <w:tr w:rsidR="00C1504E" w14:paraId="496DD1C4" w14:textId="77777777" w:rsidTr="00C15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FE3039" w14:textId="77777777" w:rsidR="00C1504E" w:rsidRDefault="00000000">
            <w:r>
              <w:t>AUC</w:t>
            </w:r>
          </w:p>
        </w:tc>
        <w:tc>
          <w:tcPr>
            <w:tcW w:w="2880" w:type="dxa"/>
          </w:tcPr>
          <w:p w14:paraId="138CD7FF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99.78%</w:t>
            </w:r>
          </w:p>
        </w:tc>
        <w:tc>
          <w:tcPr>
            <w:tcW w:w="2880" w:type="dxa"/>
          </w:tcPr>
          <w:p w14:paraId="1D470A96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(99.65%, 99.90%)</w:t>
            </w:r>
          </w:p>
        </w:tc>
      </w:tr>
    </w:tbl>
    <w:p w14:paraId="15152BAA" w14:textId="77777777" w:rsidR="00C1504E" w:rsidRDefault="00C1504E"/>
    <w:p w14:paraId="6838DBF7" w14:textId="77777777" w:rsidR="00C1504E" w:rsidRDefault="00000000">
      <w:r>
        <w:t>Interpretation: Near-perfect AUC (0.9978) indicates excellent discriminative ability. High recall (99.08%) means very few patients missed. Specificity (97.38%) shows low false positive rate.</w:t>
      </w:r>
    </w:p>
    <w:p w14:paraId="685B904F" w14:textId="77777777" w:rsidR="00C1504E" w:rsidRDefault="00C1504E"/>
    <w:p w14:paraId="1BBC1106" w14:textId="77777777" w:rsidR="00C1504E" w:rsidRDefault="00000000">
      <w:pPr>
        <w:pStyle w:val="Heading2"/>
      </w:pPr>
      <w:r>
        <w:t>Ablation Study: Component Contribution Analysis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1504E" w14:paraId="3A7B4C2E" w14:textId="77777777" w:rsidTr="00C150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E5E35B" w14:textId="77777777" w:rsidR="00C1504E" w:rsidRDefault="00000000">
            <w:r>
              <w:t>Model Variant</w:t>
            </w:r>
          </w:p>
        </w:tc>
        <w:tc>
          <w:tcPr>
            <w:tcW w:w="2160" w:type="dxa"/>
          </w:tcPr>
          <w:p w14:paraId="464FDB2C" w14:textId="77777777" w:rsidR="00C150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Accuracy</w:t>
            </w:r>
          </w:p>
        </w:tc>
        <w:tc>
          <w:tcPr>
            <w:tcW w:w="2160" w:type="dxa"/>
          </w:tcPr>
          <w:p w14:paraId="0097FAE9" w14:textId="77777777" w:rsidR="00C150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Δ vs Backbone</w:t>
            </w:r>
          </w:p>
        </w:tc>
        <w:tc>
          <w:tcPr>
            <w:tcW w:w="2160" w:type="dxa"/>
          </w:tcPr>
          <w:p w14:paraId="61815A8A" w14:textId="77777777" w:rsidR="00C150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AUC</w:t>
            </w:r>
          </w:p>
        </w:tc>
      </w:tr>
      <w:tr w:rsidR="00C1504E" w14:paraId="4F73B63F" w14:textId="77777777" w:rsidTr="00C15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26632B" w14:textId="77777777" w:rsidR="00C1504E" w:rsidRDefault="00000000">
            <w:r>
              <w:t>Backbone Only</w:t>
            </w:r>
          </w:p>
        </w:tc>
        <w:tc>
          <w:tcPr>
            <w:tcW w:w="2160" w:type="dxa"/>
          </w:tcPr>
          <w:p w14:paraId="06B73607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93.23%</w:t>
            </w:r>
          </w:p>
        </w:tc>
        <w:tc>
          <w:tcPr>
            <w:tcW w:w="2160" w:type="dxa"/>
          </w:tcPr>
          <w:p w14:paraId="3DA05002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baseline</w:t>
            </w:r>
          </w:p>
        </w:tc>
        <w:tc>
          <w:tcPr>
            <w:tcW w:w="2160" w:type="dxa"/>
          </w:tcPr>
          <w:p w14:paraId="4A2A2FAC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95.93%</w:t>
            </w:r>
          </w:p>
        </w:tc>
      </w:tr>
      <w:tr w:rsidR="00C1504E" w14:paraId="60281E58" w14:textId="77777777" w:rsidTr="00C150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2363C8" w14:textId="77777777" w:rsidR="00C1504E" w:rsidRDefault="00000000">
            <w:r>
              <w:t>Backbone + Skip Connections</w:t>
            </w:r>
          </w:p>
        </w:tc>
        <w:tc>
          <w:tcPr>
            <w:tcW w:w="2160" w:type="dxa"/>
          </w:tcPr>
          <w:p w14:paraId="59B7C1C7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94.94%</w:t>
            </w:r>
          </w:p>
        </w:tc>
        <w:tc>
          <w:tcPr>
            <w:tcW w:w="2160" w:type="dxa"/>
          </w:tcPr>
          <w:p w14:paraId="7991CC20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+1.71%</w:t>
            </w:r>
          </w:p>
        </w:tc>
        <w:tc>
          <w:tcPr>
            <w:tcW w:w="2160" w:type="dxa"/>
          </w:tcPr>
          <w:p w14:paraId="6950E9D9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98.92%</w:t>
            </w:r>
          </w:p>
        </w:tc>
      </w:tr>
      <w:tr w:rsidR="00C1504E" w14:paraId="0C7D1FD3" w14:textId="77777777" w:rsidTr="00C15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21011D" w14:textId="77777777" w:rsidR="00C1504E" w:rsidRDefault="00000000">
            <w:r>
              <w:t>Backbone + CBAM</w:t>
            </w:r>
          </w:p>
        </w:tc>
        <w:tc>
          <w:tcPr>
            <w:tcW w:w="2160" w:type="dxa"/>
          </w:tcPr>
          <w:p w14:paraId="5334ABFF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95.63%</w:t>
            </w:r>
          </w:p>
        </w:tc>
        <w:tc>
          <w:tcPr>
            <w:tcW w:w="2160" w:type="dxa"/>
          </w:tcPr>
          <w:p w14:paraId="26B73639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+2.40%</w:t>
            </w:r>
          </w:p>
        </w:tc>
        <w:tc>
          <w:tcPr>
            <w:tcW w:w="2160" w:type="dxa"/>
          </w:tcPr>
          <w:p w14:paraId="5DA7E15A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99.02%</w:t>
            </w:r>
          </w:p>
        </w:tc>
      </w:tr>
      <w:tr w:rsidR="00C1504E" w14:paraId="39208392" w14:textId="77777777" w:rsidTr="00C150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3AAB3C" w14:textId="77777777" w:rsidR="00C1504E" w:rsidRDefault="00000000">
            <w:r>
              <w:t>Sch-Net (Full Model)</w:t>
            </w:r>
          </w:p>
        </w:tc>
        <w:tc>
          <w:tcPr>
            <w:tcW w:w="2160" w:type="dxa"/>
          </w:tcPr>
          <w:p w14:paraId="60C7DE82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97.68%</w:t>
            </w:r>
          </w:p>
        </w:tc>
        <w:tc>
          <w:tcPr>
            <w:tcW w:w="2160" w:type="dxa"/>
          </w:tcPr>
          <w:p w14:paraId="6EB00687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+4.45%</w:t>
            </w:r>
          </w:p>
        </w:tc>
        <w:tc>
          <w:tcPr>
            <w:tcW w:w="2160" w:type="dxa"/>
          </w:tcPr>
          <w:p w14:paraId="71F7590F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99.78%</w:t>
            </w:r>
          </w:p>
        </w:tc>
      </w:tr>
    </w:tbl>
    <w:p w14:paraId="2F6439E7" w14:textId="77777777" w:rsidR="00C1504E" w:rsidRDefault="00C1504E"/>
    <w:p w14:paraId="330E1FCC" w14:textId="77777777" w:rsidR="00C1504E" w:rsidRDefault="00000000">
      <w:r>
        <w:t>Key Insights:</w:t>
      </w:r>
    </w:p>
    <w:p w14:paraId="3FE69686" w14:textId="77777777" w:rsidR="00C1504E" w:rsidRDefault="00000000">
      <w:pPr>
        <w:pStyle w:val="ListBullet"/>
      </w:pPr>
      <w:r>
        <w:t>Skip connections alone improve accuracy by 1.71pp by enriching feature information</w:t>
      </w:r>
    </w:p>
    <w:p w14:paraId="0C295C1D" w14:textId="77777777" w:rsidR="00C1504E" w:rsidRDefault="00000000">
      <w:pPr>
        <w:pStyle w:val="ListBullet"/>
      </w:pPr>
      <w:r>
        <w:t>CBAM alone improves accuracy by 2.40pp through attention-based feature selection</w:t>
      </w:r>
    </w:p>
    <w:p w14:paraId="29BF7850" w14:textId="77777777" w:rsidR="00C1504E" w:rsidRDefault="00000000">
      <w:pPr>
        <w:pStyle w:val="ListBullet"/>
      </w:pPr>
      <w:r>
        <w:t>Combined effect (4.45pp) shows components are complementary, not redundant</w:t>
      </w:r>
    </w:p>
    <w:p w14:paraId="31775C3F" w14:textId="77777777" w:rsidR="00C1504E" w:rsidRDefault="00000000">
      <w:pPr>
        <w:pStyle w:val="ListBullet"/>
      </w:pPr>
      <w:r>
        <w:t>AUC improvements follow same pattern, confirming robust discriminative gain</w:t>
      </w:r>
    </w:p>
    <w:p w14:paraId="4B1AA5CB" w14:textId="77777777" w:rsidR="00C1504E" w:rsidRDefault="00C1504E"/>
    <w:p w14:paraId="58572C78" w14:textId="77777777" w:rsidR="00C1504E" w:rsidRDefault="00000000">
      <w:pPr>
        <w:pStyle w:val="Heading2"/>
      </w:pPr>
      <w:r>
        <w:t>Comparison with Traditional ML + Feature Engineering</w:t>
      </w:r>
    </w:p>
    <w:p w14:paraId="2351DBA0" w14:textId="77777777" w:rsidR="00C1504E" w:rsidRDefault="00000000">
      <w:r>
        <w:t>Authors tested 18 combinations of handcrafted features and classifiers: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1504E" w14:paraId="24ADE80B" w14:textId="77777777" w:rsidTr="00C150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634F69" w14:textId="77777777" w:rsidR="00C1504E" w:rsidRDefault="00000000">
            <w:r>
              <w:t>Feature Category</w:t>
            </w:r>
          </w:p>
        </w:tc>
        <w:tc>
          <w:tcPr>
            <w:tcW w:w="2160" w:type="dxa"/>
          </w:tcPr>
          <w:p w14:paraId="7AEA3127" w14:textId="77777777" w:rsidR="00C150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Best Method</w:t>
            </w:r>
          </w:p>
        </w:tc>
        <w:tc>
          <w:tcPr>
            <w:tcW w:w="2160" w:type="dxa"/>
          </w:tcPr>
          <w:p w14:paraId="056CA659" w14:textId="77777777" w:rsidR="00C150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Best Accuracy</w:t>
            </w:r>
          </w:p>
        </w:tc>
        <w:tc>
          <w:tcPr>
            <w:tcW w:w="2160" w:type="dxa"/>
          </w:tcPr>
          <w:p w14:paraId="34365D81" w14:textId="77777777" w:rsidR="00C150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Sch-Net Advantage</w:t>
            </w:r>
          </w:p>
        </w:tc>
      </w:tr>
      <w:tr w:rsidR="00C1504E" w14:paraId="092DD734" w14:textId="77777777" w:rsidTr="00C15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ABC118" w14:textId="77777777" w:rsidR="00C1504E" w:rsidRDefault="00000000">
            <w:r>
              <w:t>Time-domain</w:t>
            </w:r>
          </w:p>
        </w:tc>
        <w:tc>
          <w:tcPr>
            <w:tcW w:w="2160" w:type="dxa"/>
          </w:tcPr>
          <w:p w14:paraId="5E1B7A0D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Fluency features + RF</w:t>
            </w:r>
          </w:p>
        </w:tc>
        <w:tc>
          <w:tcPr>
            <w:tcW w:w="2160" w:type="dxa"/>
          </w:tcPr>
          <w:p w14:paraId="5F2637BC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81.33%</w:t>
            </w:r>
          </w:p>
        </w:tc>
        <w:tc>
          <w:tcPr>
            <w:tcW w:w="2160" w:type="dxa"/>
          </w:tcPr>
          <w:p w14:paraId="58352088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+16.35pp</w:t>
            </w:r>
          </w:p>
        </w:tc>
      </w:tr>
      <w:tr w:rsidR="00C1504E" w14:paraId="4817D51F" w14:textId="77777777" w:rsidTr="00C150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A5988B" w14:textId="77777777" w:rsidR="00C1504E" w:rsidRDefault="00000000">
            <w:r>
              <w:t>FFT-based</w:t>
            </w:r>
          </w:p>
        </w:tc>
        <w:tc>
          <w:tcPr>
            <w:tcW w:w="2160" w:type="dxa"/>
          </w:tcPr>
          <w:p w14:paraId="71D9DE3D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Spectrogram + SVM</w:t>
            </w:r>
          </w:p>
        </w:tc>
        <w:tc>
          <w:tcPr>
            <w:tcW w:w="2160" w:type="dxa"/>
          </w:tcPr>
          <w:p w14:paraId="4E2FD0E1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90.91%</w:t>
            </w:r>
          </w:p>
        </w:tc>
        <w:tc>
          <w:tcPr>
            <w:tcW w:w="2160" w:type="dxa"/>
          </w:tcPr>
          <w:p w14:paraId="1B6D385C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+6.77pp</w:t>
            </w:r>
          </w:p>
        </w:tc>
      </w:tr>
      <w:tr w:rsidR="00C1504E" w14:paraId="0F4BBEA8" w14:textId="77777777" w:rsidTr="00C15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57ECD6" w14:textId="77777777" w:rsidR="00C1504E" w:rsidRDefault="00000000">
            <w:r>
              <w:t>Auditory-based</w:t>
            </w:r>
          </w:p>
        </w:tc>
        <w:tc>
          <w:tcPr>
            <w:tcW w:w="2160" w:type="dxa"/>
          </w:tcPr>
          <w:p w14:paraId="2925C122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GTCC + RF</w:t>
            </w:r>
          </w:p>
        </w:tc>
        <w:tc>
          <w:tcPr>
            <w:tcW w:w="2160" w:type="dxa"/>
          </w:tcPr>
          <w:p w14:paraId="286F04B4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88.56%</w:t>
            </w:r>
          </w:p>
        </w:tc>
        <w:tc>
          <w:tcPr>
            <w:tcW w:w="2160" w:type="dxa"/>
          </w:tcPr>
          <w:p w14:paraId="46142E94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+9.12pp</w:t>
            </w:r>
          </w:p>
        </w:tc>
      </w:tr>
      <w:tr w:rsidR="00C1504E" w14:paraId="55A9FA31" w14:textId="77777777" w:rsidTr="00C150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DDF32B" w14:textId="77777777" w:rsidR="00C1504E" w:rsidRDefault="00000000">
            <w:r>
              <w:t>Spectral envelope</w:t>
            </w:r>
          </w:p>
        </w:tc>
        <w:tc>
          <w:tcPr>
            <w:tcW w:w="2160" w:type="dxa"/>
          </w:tcPr>
          <w:p w14:paraId="48C6A50B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XLP + RF</w:t>
            </w:r>
          </w:p>
        </w:tc>
        <w:tc>
          <w:tcPr>
            <w:tcW w:w="2160" w:type="dxa"/>
          </w:tcPr>
          <w:p w14:paraId="07B66A78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94.53%</w:t>
            </w:r>
          </w:p>
        </w:tc>
        <w:tc>
          <w:tcPr>
            <w:tcW w:w="2160" w:type="dxa"/>
          </w:tcPr>
          <w:p w14:paraId="7C1F3E67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+3.15pp</w:t>
            </w:r>
          </w:p>
        </w:tc>
      </w:tr>
    </w:tbl>
    <w:p w14:paraId="74EFFE8B" w14:textId="77777777" w:rsidR="00C1504E" w:rsidRDefault="00C1504E"/>
    <w:p w14:paraId="3605050C" w14:textId="77777777" w:rsidR="00C1504E" w:rsidRDefault="00000000">
      <w:r>
        <w:t>Sch-Net outperforms all traditional approaches by 3-16 percentage points, validating end-to-end learning over manual feature engineering.</w:t>
      </w:r>
    </w:p>
    <w:p w14:paraId="799F5C39" w14:textId="77777777" w:rsidR="00C1504E" w:rsidRDefault="00C1504E"/>
    <w:p w14:paraId="71A1DFC1" w14:textId="77777777" w:rsidR="00C1504E" w:rsidRDefault="00000000">
      <w:pPr>
        <w:pStyle w:val="Heading2"/>
      </w:pPr>
      <w:r>
        <w:t>Comparison with Modern Deep Learning Architectures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1504E" w14:paraId="2A1DE390" w14:textId="77777777" w:rsidTr="00C150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11E26D" w14:textId="77777777" w:rsidR="00C1504E" w:rsidRDefault="00000000">
            <w:r>
              <w:t>Architecture</w:t>
            </w:r>
          </w:p>
        </w:tc>
        <w:tc>
          <w:tcPr>
            <w:tcW w:w="2160" w:type="dxa"/>
          </w:tcPr>
          <w:p w14:paraId="4B285E6B" w14:textId="77777777" w:rsidR="00C150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Accuracy</w:t>
            </w:r>
          </w:p>
        </w:tc>
        <w:tc>
          <w:tcPr>
            <w:tcW w:w="2160" w:type="dxa"/>
          </w:tcPr>
          <w:p w14:paraId="66BAFB25" w14:textId="77777777" w:rsidR="00C150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Sch-Net Advantage</w:t>
            </w:r>
          </w:p>
        </w:tc>
        <w:tc>
          <w:tcPr>
            <w:tcW w:w="2160" w:type="dxa"/>
          </w:tcPr>
          <w:p w14:paraId="2E41B733" w14:textId="77777777" w:rsidR="00C150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AUC</w:t>
            </w:r>
          </w:p>
        </w:tc>
      </w:tr>
      <w:tr w:rsidR="00C1504E" w14:paraId="6DE2CB40" w14:textId="77777777" w:rsidTr="00C15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AFE274" w14:textId="77777777" w:rsidR="00C1504E" w:rsidRDefault="00000000">
            <w:r>
              <w:t>AlexNet (2012)</w:t>
            </w:r>
          </w:p>
        </w:tc>
        <w:tc>
          <w:tcPr>
            <w:tcW w:w="2160" w:type="dxa"/>
          </w:tcPr>
          <w:p w14:paraId="118F5F80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92.72%</w:t>
            </w:r>
          </w:p>
        </w:tc>
        <w:tc>
          <w:tcPr>
            <w:tcW w:w="2160" w:type="dxa"/>
          </w:tcPr>
          <w:p w14:paraId="444F5F6E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+4.96pp</w:t>
            </w:r>
          </w:p>
        </w:tc>
        <w:tc>
          <w:tcPr>
            <w:tcW w:w="2160" w:type="dxa"/>
          </w:tcPr>
          <w:p w14:paraId="340CE610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79.35%</w:t>
            </w:r>
          </w:p>
        </w:tc>
      </w:tr>
      <w:tr w:rsidR="00C1504E" w14:paraId="4FB2FFC0" w14:textId="77777777" w:rsidTr="00C150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9C557B" w14:textId="77777777" w:rsidR="00C1504E" w:rsidRDefault="00000000">
            <w:r>
              <w:t>VGG16 (2014)</w:t>
            </w:r>
          </w:p>
        </w:tc>
        <w:tc>
          <w:tcPr>
            <w:tcW w:w="2160" w:type="dxa"/>
          </w:tcPr>
          <w:p w14:paraId="788813A4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92.47%</w:t>
            </w:r>
          </w:p>
        </w:tc>
        <w:tc>
          <w:tcPr>
            <w:tcW w:w="2160" w:type="dxa"/>
          </w:tcPr>
          <w:p w14:paraId="1766711E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+5.21pp</w:t>
            </w:r>
          </w:p>
        </w:tc>
        <w:tc>
          <w:tcPr>
            <w:tcW w:w="2160" w:type="dxa"/>
          </w:tcPr>
          <w:p w14:paraId="500E4D29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94.47%</w:t>
            </w:r>
          </w:p>
        </w:tc>
      </w:tr>
      <w:tr w:rsidR="00C1504E" w14:paraId="747F550A" w14:textId="77777777" w:rsidTr="00C15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0A4B22" w14:textId="77777777" w:rsidR="00C1504E" w:rsidRDefault="00000000">
            <w:r>
              <w:t>ResNet34 (2015)</w:t>
            </w:r>
          </w:p>
        </w:tc>
        <w:tc>
          <w:tcPr>
            <w:tcW w:w="2160" w:type="dxa"/>
          </w:tcPr>
          <w:p w14:paraId="22F11DC9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94.39%</w:t>
            </w:r>
          </w:p>
        </w:tc>
        <w:tc>
          <w:tcPr>
            <w:tcW w:w="2160" w:type="dxa"/>
          </w:tcPr>
          <w:p w14:paraId="171077F9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+3.29pp</w:t>
            </w:r>
          </w:p>
        </w:tc>
        <w:tc>
          <w:tcPr>
            <w:tcW w:w="2160" w:type="dxa"/>
          </w:tcPr>
          <w:p w14:paraId="6DD737AA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98.88%</w:t>
            </w:r>
          </w:p>
        </w:tc>
      </w:tr>
      <w:tr w:rsidR="00C1504E" w14:paraId="5635B62C" w14:textId="77777777" w:rsidTr="00C150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EE4A35" w14:textId="77777777" w:rsidR="00C1504E" w:rsidRDefault="00000000">
            <w:r>
              <w:t>DenseNet121 (2017)</w:t>
            </w:r>
          </w:p>
        </w:tc>
        <w:tc>
          <w:tcPr>
            <w:tcW w:w="2160" w:type="dxa"/>
          </w:tcPr>
          <w:p w14:paraId="77A1AA8B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94.69%</w:t>
            </w:r>
          </w:p>
        </w:tc>
        <w:tc>
          <w:tcPr>
            <w:tcW w:w="2160" w:type="dxa"/>
          </w:tcPr>
          <w:p w14:paraId="101887CA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+2.99pp</w:t>
            </w:r>
          </w:p>
        </w:tc>
        <w:tc>
          <w:tcPr>
            <w:tcW w:w="2160" w:type="dxa"/>
          </w:tcPr>
          <w:p w14:paraId="181E1C70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99.08%</w:t>
            </w:r>
          </w:p>
        </w:tc>
      </w:tr>
      <w:tr w:rsidR="00C1504E" w14:paraId="6DC93B56" w14:textId="77777777" w:rsidTr="00C15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9AACBE" w14:textId="77777777" w:rsidR="00C1504E" w:rsidRDefault="00000000">
            <w:r>
              <w:t>Xception (2017)</w:t>
            </w:r>
          </w:p>
        </w:tc>
        <w:tc>
          <w:tcPr>
            <w:tcW w:w="2160" w:type="dxa"/>
          </w:tcPr>
          <w:p w14:paraId="79E1F167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95.03%</w:t>
            </w:r>
          </w:p>
        </w:tc>
        <w:tc>
          <w:tcPr>
            <w:tcW w:w="2160" w:type="dxa"/>
          </w:tcPr>
          <w:p w14:paraId="6BF6EA56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+2.65pp</w:t>
            </w:r>
          </w:p>
        </w:tc>
        <w:tc>
          <w:tcPr>
            <w:tcW w:w="2160" w:type="dxa"/>
          </w:tcPr>
          <w:p w14:paraId="7A88D110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99.24%</w:t>
            </w:r>
          </w:p>
        </w:tc>
      </w:tr>
    </w:tbl>
    <w:p w14:paraId="5BF63B11" w14:textId="77777777" w:rsidR="00C1504E" w:rsidRDefault="00C1504E"/>
    <w:p w14:paraId="1044D984" w14:textId="77777777" w:rsidR="00C1504E" w:rsidRDefault="00000000">
      <w:r>
        <w:t>Sch-Net surpasses state-of-the-art vision architectures by 2.65-5.21pp, demonstrating value of domain-specific design (skip connections + CBAM) over generic architectures.</w:t>
      </w:r>
    </w:p>
    <w:p w14:paraId="3C59445E" w14:textId="77777777" w:rsidR="00C1504E" w:rsidRDefault="00C1504E"/>
    <w:p w14:paraId="47A09274" w14:textId="77777777" w:rsidR="00C1504E" w:rsidRDefault="00000000">
      <w:pPr>
        <w:pStyle w:val="Heading1"/>
      </w:pPr>
      <w:r>
        <w:lastRenderedPageBreak/>
        <w:t>10. Interpretability Analysis via Grad-CAM</w:t>
      </w:r>
    </w:p>
    <w:p w14:paraId="761F50D7" w14:textId="77777777" w:rsidR="00C1504E" w:rsidRDefault="00000000">
      <w:pPr>
        <w:pStyle w:val="Heading2"/>
      </w:pPr>
      <w:r>
        <w:t>Explainability Methodology</w:t>
      </w:r>
    </w:p>
    <w:p w14:paraId="2A6D4D1B" w14:textId="77777777" w:rsidR="00C1504E" w:rsidRDefault="00000000">
      <w:r>
        <w:rPr>
          <w:b/>
        </w:rPr>
        <w:t xml:space="preserve">Technique: </w:t>
      </w:r>
      <w:r>
        <w:t>Gradient-weighted Class Activation Mapping (Grad-CAM)</w:t>
      </w:r>
    </w:p>
    <w:p w14:paraId="3E33C82B" w14:textId="77777777" w:rsidR="00C1504E" w:rsidRDefault="00000000">
      <w:r>
        <w:rPr>
          <w:b/>
        </w:rPr>
        <w:t xml:space="preserve">Application: </w:t>
      </w:r>
      <w:r>
        <w:t>Applied to final convolutional layer to generate heatmaps</w:t>
      </w:r>
    </w:p>
    <w:p w14:paraId="6392FEC6" w14:textId="77777777" w:rsidR="00C1504E" w:rsidRDefault="00000000">
      <w:r>
        <w:rPr>
          <w:b/>
        </w:rPr>
        <w:t xml:space="preserve">Visualization: </w:t>
      </w:r>
      <w:r>
        <w:t>Heatmaps overlaid on input spectrograms showing regions driving classification</w:t>
      </w:r>
    </w:p>
    <w:p w14:paraId="1944D403" w14:textId="77777777" w:rsidR="00C1504E" w:rsidRDefault="00000000">
      <w:r>
        <w:rPr>
          <w:b/>
        </w:rPr>
        <w:t xml:space="preserve">Purpose: </w:t>
      </w:r>
      <w:r>
        <w:t>Validate that model attends to clinically meaningful speech biomarkers</w:t>
      </w:r>
    </w:p>
    <w:p w14:paraId="00864804" w14:textId="77777777" w:rsidR="00C1504E" w:rsidRDefault="00C1504E"/>
    <w:p w14:paraId="3A857B86" w14:textId="77777777" w:rsidR="00C1504E" w:rsidRDefault="00000000">
      <w:pPr>
        <w:pStyle w:val="Heading2"/>
      </w:pPr>
      <w:r>
        <w:t>Key Clinical Findings from Grad-CAM Analysis</w:t>
      </w:r>
    </w:p>
    <w:p w14:paraId="2DE094C1" w14:textId="77777777" w:rsidR="00C1504E" w:rsidRDefault="00000000">
      <w:r>
        <w:rPr>
          <w:b/>
        </w:rPr>
        <w:t>Finding 1: Frequency Range Differences</w:t>
      </w:r>
    </w:p>
    <w:p w14:paraId="1BB78396" w14:textId="77777777" w:rsidR="00C1504E" w:rsidRDefault="00000000">
      <w:pPr>
        <w:pStyle w:val="ListBullet"/>
      </w:pPr>
      <w:r>
        <w:t>Schizophrenic Speech: Energy concentration primarily below 5000 Hz</w:t>
      </w:r>
    </w:p>
    <w:p w14:paraId="6A3FD24E" w14:textId="77777777" w:rsidR="00C1504E" w:rsidRDefault="00000000">
      <w:pPr>
        <w:pStyle w:val="ListBullet"/>
      </w:pPr>
      <w:r>
        <w:t>Healthy Controls: Energy extends to 8000-10,000 Hz with higher-frequency content</w:t>
      </w:r>
    </w:p>
    <w:p w14:paraId="2D73D8BF" w14:textId="77777777" w:rsidR="00C1504E" w:rsidRDefault="00000000">
      <w:pPr>
        <w:pStyle w:val="ListBullet"/>
      </w:pPr>
      <w:r>
        <w:t>Clinical Correlation: Blunted affect and monotone expression in negative symptoms reduce prosodic variation, limiting higher-frequency harmonic content</w:t>
      </w:r>
    </w:p>
    <w:p w14:paraId="504EEC21" w14:textId="77777777" w:rsidR="00C1504E" w:rsidRDefault="00000000">
      <w:r>
        <w:rPr>
          <w:b/>
        </w:rPr>
        <w:t>Finding 2: Formant Continuity Patterns</w:t>
      </w:r>
    </w:p>
    <w:p w14:paraId="7EC59888" w14:textId="77777777" w:rsidR="00C1504E" w:rsidRDefault="00000000">
      <w:pPr>
        <w:pStyle w:val="ListBullet"/>
      </w:pPr>
      <w:r>
        <w:t>Schizophrenic Speech: Continuous formant horizontal stripes throughout utterance (even during consonants)</w:t>
      </w:r>
    </w:p>
    <w:p w14:paraId="7D79A4D8" w14:textId="77777777" w:rsidR="00C1504E" w:rsidRDefault="00000000">
      <w:pPr>
        <w:pStyle w:val="ListBullet"/>
      </w:pPr>
      <w:r>
        <w:t>Healthy Controls: Interrupted formants during unvoiced consonants (expected pattern)</w:t>
      </w:r>
    </w:p>
    <w:p w14:paraId="3EB5F405" w14:textId="77777777" w:rsidR="00C1504E" w:rsidRDefault="00000000">
      <w:pPr>
        <w:pStyle w:val="ListBullet"/>
      </w:pPr>
      <w:r>
        <w:t>Clinical Correlation: Articulatory impairments causing voicing errors - unvoiced consonants incorrectly produced as voiced</w:t>
      </w:r>
    </w:p>
    <w:p w14:paraId="655F3FE7" w14:textId="77777777" w:rsidR="00C1504E" w:rsidRDefault="00000000">
      <w:r>
        <w:rPr>
          <w:b/>
        </w:rPr>
        <w:t>Finding 3: Model Attention Alignment</w:t>
      </w:r>
    </w:p>
    <w:p w14:paraId="122363D4" w14:textId="77777777" w:rsidR="00C1504E" w:rsidRDefault="00000000">
      <w:pPr>
        <w:pStyle w:val="ListBullet"/>
      </w:pPr>
      <w:r>
        <w:t>For healthy speech: Sch-Net emphasizes high-frequency regions where controls show more energy</w:t>
      </w:r>
    </w:p>
    <w:p w14:paraId="72B9667F" w14:textId="77777777" w:rsidR="00C1504E" w:rsidRDefault="00000000">
      <w:pPr>
        <w:pStyle w:val="ListBullet"/>
      </w:pPr>
      <w:r>
        <w:t>For schizophrenic speech: Sch-Net weights low-frequency continuous formants</w:t>
      </w:r>
    </w:p>
    <w:p w14:paraId="4D9E15F7" w14:textId="77777777" w:rsidR="00C1504E" w:rsidRDefault="00000000">
      <w:pPr>
        <w:pStyle w:val="ListBullet"/>
      </w:pPr>
      <w:r>
        <w:t>Interpretation: Model learns discriminative acoustic biomarkers without explicit programming, aligning with known clinical phenomena</w:t>
      </w:r>
    </w:p>
    <w:p w14:paraId="44BD7A13" w14:textId="77777777" w:rsidR="00C1504E" w:rsidRDefault="00C1504E"/>
    <w:p w14:paraId="34010079" w14:textId="77777777" w:rsidR="00C1504E" w:rsidRDefault="00000000">
      <w:r>
        <w:t>Validation: Grad-CAM analysis confirms model is not relying on spurious correlations but genuine speech pathology indicators.</w:t>
      </w:r>
    </w:p>
    <w:p w14:paraId="257BE612" w14:textId="77777777" w:rsidR="00C1504E" w:rsidRDefault="00C1504E"/>
    <w:p w14:paraId="1D35F84A" w14:textId="77777777" w:rsidR="00C1504E" w:rsidRDefault="00000000">
      <w:pPr>
        <w:pStyle w:val="Heading1"/>
      </w:pPr>
      <w:r>
        <w:lastRenderedPageBreak/>
        <w:t>11. Critical Assessment: Strengths &amp; Limitations</w:t>
      </w:r>
    </w:p>
    <w:p w14:paraId="3A82E7C1" w14:textId="77777777" w:rsidR="00C1504E" w:rsidRDefault="00000000">
      <w:pPr>
        <w:pStyle w:val="Heading2"/>
      </w:pPr>
      <w:r>
        <w:t>Major Strengths</w:t>
      </w:r>
    </w:p>
    <w:p w14:paraId="4B01ABC8" w14:textId="77777777" w:rsidR="00C1504E" w:rsidRDefault="00000000">
      <w:pPr>
        <w:pStyle w:val="ListBullet"/>
      </w:pPr>
      <w:r>
        <w:t>Novel Contribution: First end-to-end deep learning framework for schizophrenic speech detection, establishing new benchmark</w:t>
      </w:r>
    </w:p>
    <w:p w14:paraId="1A27FB3D" w14:textId="77777777" w:rsidR="00C1504E" w:rsidRDefault="00000000">
      <w:pPr>
        <w:pStyle w:val="ListBullet"/>
      </w:pPr>
      <w:r>
        <w:t>Methodological Rigor: 30 repetitions of 10-fold CV with 95% CIs ensures statistical robustness; subject-independent validation prevents data leakage</w:t>
      </w:r>
    </w:p>
    <w:p w14:paraId="0ADE1600" w14:textId="77777777" w:rsidR="00C1504E" w:rsidRDefault="00000000">
      <w:pPr>
        <w:pStyle w:val="ListBullet"/>
      </w:pPr>
      <w:r>
        <w:t>Comprehensive Benchmarking: Compared against 20+ feature engineering methods and 5 modern CNN architectures</w:t>
      </w:r>
    </w:p>
    <w:p w14:paraId="04FEB261" w14:textId="77777777" w:rsidR="00C1504E" w:rsidRDefault="00000000">
      <w:pPr>
        <w:pStyle w:val="ListBullet"/>
      </w:pPr>
      <w:r>
        <w:t>Generalization Validation: External validation on SLI dataset (99.52% accuracy) proves architecture transfers to other pathological speech tasks</w:t>
      </w:r>
    </w:p>
    <w:p w14:paraId="3A0DE571" w14:textId="77777777" w:rsidR="00C1504E" w:rsidRDefault="00000000">
      <w:pPr>
        <w:pStyle w:val="ListBullet"/>
      </w:pPr>
      <w:r>
        <w:t>Clinical Interpretability: Grad-CAM reveals attention to known acoustic biomarkers (frequency range, formant patterns)</w:t>
      </w:r>
    </w:p>
    <w:p w14:paraId="4227EE5A" w14:textId="77777777" w:rsidR="00C1504E" w:rsidRDefault="00000000">
      <w:pPr>
        <w:pStyle w:val="ListBullet"/>
      </w:pPr>
      <w:r>
        <w:t>Reproducibility Commitment: Code available on GitHub; detailed architecture specifications provided</w:t>
      </w:r>
    </w:p>
    <w:p w14:paraId="10EFC56B" w14:textId="77777777" w:rsidR="00C1504E" w:rsidRDefault="00000000">
      <w:pPr>
        <w:pStyle w:val="ListBullet"/>
      </w:pPr>
      <w:r>
        <w:t>Ablation Analysis: Systematic component-wise evaluation justifies each architectural choice</w:t>
      </w:r>
    </w:p>
    <w:p w14:paraId="597561BA" w14:textId="77777777" w:rsidR="00C1504E" w:rsidRDefault="00C1504E"/>
    <w:p w14:paraId="0732FDD5" w14:textId="77777777" w:rsidR="00C1504E" w:rsidRDefault="00000000">
      <w:pPr>
        <w:pStyle w:val="Heading2"/>
      </w:pPr>
      <w:r>
        <w:t>Critical Limitations</w:t>
      </w:r>
    </w:p>
    <w:p w14:paraId="4A407F03" w14:textId="77777777" w:rsidR="00C1504E" w:rsidRDefault="00000000">
      <w:r>
        <w:rPr>
          <w:b/>
        </w:rPr>
        <w:t>L1: Small Sample Size</w:t>
      </w:r>
    </w:p>
    <w:p w14:paraId="27557D7E" w14:textId="77777777" w:rsidR="00C1504E" w:rsidRDefault="00000000">
      <w:pPr>
        <w:pStyle w:val="ListBullet"/>
      </w:pPr>
      <w:r>
        <w:t>Only 56 participants (28 per group) - very small for deep learning</w:t>
      </w:r>
    </w:p>
    <w:p w14:paraId="15BC17BA" w14:textId="77777777" w:rsidR="00C1504E" w:rsidRDefault="00000000">
      <w:pPr>
        <w:pStyle w:val="ListBullet"/>
      </w:pPr>
      <w:r>
        <w:t>Raises overfitting concerns despite data augmentation and high CV performance</w:t>
      </w:r>
    </w:p>
    <w:p w14:paraId="6BE702F3" w14:textId="77777777" w:rsidR="00C1504E" w:rsidRDefault="00000000">
      <w:pPr>
        <w:pStyle w:val="ListBullet"/>
      </w:pPr>
      <w:r>
        <w:t>Unclear if results will hold on larger, more diverse populations</w:t>
      </w:r>
    </w:p>
    <w:p w14:paraId="18690FF4" w14:textId="77777777" w:rsidR="00C1504E" w:rsidRDefault="00000000">
      <w:r>
        <w:rPr>
          <w:b/>
        </w:rPr>
        <w:t>L2: Language Specificity</w:t>
      </w:r>
    </w:p>
    <w:p w14:paraId="1195B7DE" w14:textId="77777777" w:rsidR="00C1504E" w:rsidRDefault="00000000">
      <w:pPr>
        <w:pStyle w:val="ListBullet"/>
      </w:pPr>
      <w:r>
        <w:t>Trained and tested exclusively on Mandarin Chinese speakers</w:t>
      </w:r>
    </w:p>
    <w:p w14:paraId="37BB8A47" w14:textId="77777777" w:rsidR="00C1504E" w:rsidRDefault="00000000">
      <w:pPr>
        <w:pStyle w:val="ListBullet"/>
      </w:pPr>
      <w:r>
        <w:t>Cross-linguistic generalization unknown (prosodic patterns differ across languages)</w:t>
      </w:r>
    </w:p>
    <w:p w14:paraId="30B49C56" w14:textId="77777777" w:rsidR="00C1504E" w:rsidRDefault="00000000">
      <w:pPr>
        <w:pStyle w:val="ListBullet"/>
      </w:pPr>
      <w:r>
        <w:t>Limits global applicability without retraining on other languages</w:t>
      </w:r>
    </w:p>
    <w:p w14:paraId="1BDE6137" w14:textId="77777777" w:rsidR="00C1504E" w:rsidRDefault="00000000">
      <w:r>
        <w:rPr>
          <w:b/>
        </w:rPr>
        <w:t>L3: Task-Specific Constraint</w:t>
      </w:r>
    </w:p>
    <w:p w14:paraId="3D4449E1" w14:textId="77777777" w:rsidR="00C1504E" w:rsidRDefault="00000000">
      <w:pPr>
        <w:pStyle w:val="ListBullet"/>
      </w:pPr>
      <w:r>
        <w:t>Reading task may not capture spontaneous speech impairments</w:t>
      </w:r>
    </w:p>
    <w:p w14:paraId="7FD320D7" w14:textId="77777777" w:rsidR="00C1504E" w:rsidRDefault="00000000">
      <w:pPr>
        <w:pStyle w:val="ListBullet"/>
      </w:pPr>
      <w:r>
        <w:t>Structured prompts may mask natural speech disorganization</w:t>
      </w:r>
    </w:p>
    <w:p w14:paraId="619FCBB8" w14:textId="77777777" w:rsidR="00C1504E" w:rsidRDefault="00000000">
      <w:pPr>
        <w:pStyle w:val="ListBullet"/>
      </w:pPr>
      <w:r>
        <w:t>Real-world deployment would benefit from conversational speech analysis</w:t>
      </w:r>
    </w:p>
    <w:p w14:paraId="4A57362C" w14:textId="77777777" w:rsidR="00C1504E" w:rsidRDefault="00000000">
      <w:r>
        <w:rPr>
          <w:b/>
        </w:rPr>
        <w:t>L4: Binary Classification Only</w:t>
      </w:r>
    </w:p>
    <w:p w14:paraId="0EC61825" w14:textId="77777777" w:rsidR="00C1504E" w:rsidRDefault="00000000">
      <w:pPr>
        <w:pStyle w:val="ListBullet"/>
      </w:pPr>
      <w:r>
        <w:t>No severity estimation (acknowledged by authors as limitation)</w:t>
      </w:r>
    </w:p>
    <w:p w14:paraId="6098F4F8" w14:textId="77777777" w:rsidR="00C1504E" w:rsidRDefault="00000000">
      <w:pPr>
        <w:pStyle w:val="ListBullet"/>
      </w:pPr>
      <w:r>
        <w:t>Cannot assess symptom progression, treatment response, or risk stratification</w:t>
      </w:r>
    </w:p>
    <w:p w14:paraId="66FAAA67" w14:textId="77777777" w:rsidR="00C1504E" w:rsidRDefault="00000000">
      <w:pPr>
        <w:pStyle w:val="ListBullet"/>
      </w:pPr>
      <w:r>
        <w:t>Clinicians prefer continuous scores over binary labels</w:t>
      </w:r>
    </w:p>
    <w:p w14:paraId="3968293B" w14:textId="77777777" w:rsidR="00C1504E" w:rsidRDefault="00000000">
      <w:r>
        <w:rPr>
          <w:b/>
        </w:rPr>
        <w:t>L5: Missing Clinical Metadata</w:t>
      </w:r>
    </w:p>
    <w:p w14:paraId="6C0280EA" w14:textId="77777777" w:rsidR="00C1504E" w:rsidRDefault="00000000">
      <w:pPr>
        <w:pStyle w:val="ListBullet"/>
      </w:pPr>
      <w:r>
        <w:lastRenderedPageBreak/>
        <w:t>No information on: medication status, symptom severity scores (PANSS/BPRS), illness duration, symptom subtype distribution</w:t>
      </w:r>
    </w:p>
    <w:p w14:paraId="371891F6" w14:textId="77777777" w:rsidR="00C1504E" w:rsidRDefault="00000000">
      <w:pPr>
        <w:pStyle w:val="ListBullet"/>
      </w:pPr>
      <w:r>
        <w:t>Cannot assess if model works across disease stages or medication states</w:t>
      </w:r>
    </w:p>
    <w:p w14:paraId="44A45512" w14:textId="77777777" w:rsidR="00C1504E" w:rsidRDefault="00000000">
      <w:pPr>
        <w:pStyle w:val="ListBullet"/>
      </w:pPr>
      <w:r>
        <w:t>Age mismatch (patients ~4 years older) not statistically tested as confound</w:t>
      </w:r>
    </w:p>
    <w:p w14:paraId="6F60710C" w14:textId="77777777" w:rsidR="00C1504E" w:rsidRDefault="00000000">
      <w:r>
        <w:rPr>
          <w:b/>
        </w:rPr>
        <w:t>L6: Dataset Unavailability</w:t>
      </w:r>
    </w:p>
    <w:p w14:paraId="61DDCD92" w14:textId="77777777" w:rsidR="00C1504E" w:rsidRDefault="00000000">
      <w:pPr>
        <w:pStyle w:val="ListBullet"/>
      </w:pPr>
      <w:r>
        <w:t>Primary schizophrenia dataset is private (major reproducibility barrier)</w:t>
      </w:r>
    </w:p>
    <w:p w14:paraId="15244FC1" w14:textId="77777777" w:rsidR="00C1504E" w:rsidRDefault="00000000">
      <w:pPr>
        <w:pStyle w:val="ListBullet"/>
      </w:pPr>
      <w:r>
        <w:t>External researchers cannot replicate or validate results</w:t>
      </w:r>
    </w:p>
    <w:p w14:paraId="2D14604D" w14:textId="77777777" w:rsidR="00C1504E" w:rsidRDefault="00000000">
      <w:pPr>
        <w:pStyle w:val="ListBullet"/>
      </w:pPr>
      <w:r>
        <w:t>Limits scientific transparency and independent verification</w:t>
      </w:r>
    </w:p>
    <w:p w14:paraId="01BF44DD" w14:textId="77777777" w:rsidR="00C1504E" w:rsidRDefault="00000000">
      <w:r>
        <w:rPr>
          <w:b/>
        </w:rPr>
        <w:t>L7: Single-Session Analysis</w:t>
      </w:r>
    </w:p>
    <w:p w14:paraId="21C1926D" w14:textId="77777777" w:rsidR="00C1504E" w:rsidRDefault="00000000">
      <w:pPr>
        <w:pStyle w:val="ListBullet"/>
      </w:pPr>
      <w:r>
        <w:t>No longitudinal data to assess temporal stability</w:t>
      </w:r>
    </w:p>
    <w:p w14:paraId="1A1B25A9" w14:textId="77777777" w:rsidR="00C1504E" w:rsidRDefault="00000000">
      <w:pPr>
        <w:pStyle w:val="ListBullet"/>
      </w:pPr>
      <w:r>
        <w:t>Cannot determine if speech patterns fluctuate or remain stable over time</w:t>
      </w:r>
    </w:p>
    <w:p w14:paraId="1E808882" w14:textId="77777777" w:rsidR="00C1504E" w:rsidRDefault="00000000">
      <w:pPr>
        <w:pStyle w:val="ListBullet"/>
      </w:pPr>
      <w:r>
        <w:t>Limits utility for treatment monitoring</w:t>
      </w:r>
    </w:p>
    <w:p w14:paraId="44019AF9" w14:textId="77777777" w:rsidR="00C1504E" w:rsidRDefault="00000000">
      <w:r>
        <w:rPr>
          <w:b/>
        </w:rPr>
        <w:t>L8: Computational Cost Unreported</w:t>
      </w:r>
    </w:p>
    <w:p w14:paraId="0CA321B2" w14:textId="77777777" w:rsidR="00C1504E" w:rsidRDefault="00000000">
      <w:pPr>
        <w:pStyle w:val="ListBullet"/>
      </w:pPr>
      <w:r>
        <w:t>No training time, inference latency, or FLOPs reported</w:t>
      </w:r>
    </w:p>
    <w:p w14:paraId="695057F8" w14:textId="77777777" w:rsidR="00C1504E" w:rsidRDefault="00000000">
      <w:pPr>
        <w:pStyle w:val="ListBullet"/>
      </w:pPr>
      <w:r>
        <w:t>Prevents assessment of real-world deployment feasibility</w:t>
      </w:r>
    </w:p>
    <w:p w14:paraId="4A4BA8AC" w14:textId="77777777" w:rsidR="00C1504E" w:rsidRDefault="00C1504E"/>
    <w:p w14:paraId="5392B7AF" w14:textId="77777777" w:rsidR="00C1504E" w:rsidRDefault="00000000">
      <w:pPr>
        <w:pStyle w:val="Heading1"/>
      </w:pPr>
      <w:r>
        <w:t>12. Reproducibility Assessment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1504E" w14:paraId="2775961B" w14:textId="77777777" w:rsidTr="00C150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9D8F50" w14:textId="77777777" w:rsidR="00C1504E" w:rsidRDefault="00000000">
            <w:r>
              <w:t>Criterion</w:t>
            </w:r>
          </w:p>
        </w:tc>
        <w:tc>
          <w:tcPr>
            <w:tcW w:w="2880" w:type="dxa"/>
          </w:tcPr>
          <w:p w14:paraId="3D8FC8A1" w14:textId="77777777" w:rsidR="00C150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Score (1-5)</w:t>
            </w:r>
          </w:p>
        </w:tc>
        <w:tc>
          <w:tcPr>
            <w:tcW w:w="2880" w:type="dxa"/>
          </w:tcPr>
          <w:p w14:paraId="501096CA" w14:textId="77777777" w:rsidR="00C150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Justification</w:t>
            </w:r>
          </w:p>
        </w:tc>
      </w:tr>
      <w:tr w:rsidR="00C1504E" w14:paraId="4F8BAD2E" w14:textId="77777777" w:rsidTr="00C15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0C51AA" w14:textId="77777777" w:rsidR="00C1504E" w:rsidRDefault="00000000">
            <w:r>
              <w:t>Dataset Availability</w:t>
            </w:r>
          </w:p>
        </w:tc>
        <w:tc>
          <w:tcPr>
            <w:tcW w:w="2880" w:type="dxa"/>
          </w:tcPr>
          <w:p w14:paraId="24A5C804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1/5</w:t>
            </w:r>
          </w:p>
        </w:tc>
        <w:tc>
          <w:tcPr>
            <w:tcW w:w="2880" w:type="dxa"/>
          </w:tcPr>
          <w:p w14:paraId="06F71274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Private clinical data; external validation dataset (LANNA SLI) is public</w:t>
            </w:r>
          </w:p>
        </w:tc>
      </w:tr>
      <w:tr w:rsidR="00C1504E" w14:paraId="0102767B" w14:textId="77777777" w:rsidTr="00C150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7F8AAA" w14:textId="77777777" w:rsidR="00C1504E" w:rsidRDefault="00000000">
            <w:r>
              <w:t>Code Availability</w:t>
            </w:r>
          </w:p>
        </w:tc>
        <w:tc>
          <w:tcPr>
            <w:tcW w:w="2880" w:type="dxa"/>
          </w:tcPr>
          <w:p w14:paraId="03F76424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4/5</w:t>
            </w:r>
          </w:p>
        </w:tc>
        <w:tc>
          <w:tcPr>
            <w:tcW w:w="2880" w:type="dxa"/>
          </w:tcPr>
          <w:p w14:paraId="44C97E63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GitHub repository promised; PyTorch implementation</w:t>
            </w:r>
          </w:p>
        </w:tc>
      </w:tr>
      <w:tr w:rsidR="00C1504E" w14:paraId="1EDBBC6A" w14:textId="77777777" w:rsidTr="00C15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881058" w14:textId="77777777" w:rsidR="00C1504E" w:rsidRDefault="00000000">
            <w:r>
              <w:t>Method Clarity</w:t>
            </w:r>
          </w:p>
        </w:tc>
        <w:tc>
          <w:tcPr>
            <w:tcW w:w="2880" w:type="dxa"/>
          </w:tcPr>
          <w:p w14:paraId="3CE7DAA2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5/5</w:t>
            </w:r>
          </w:p>
        </w:tc>
        <w:tc>
          <w:tcPr>
            <w:tcW w:w="2880" w:type="dxa"/>
          </w:tcPr>
          <w:p w14:paraId="25BB55EA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Detailed architecture tables; complete hyperparameters; clear preprocessing steps</w:t>
            </w:r>
          </w:p>
        </w:tc>
      </w:tr>
      <w:tr w:rsidR="00C1504E" w14:paraId="2AFF9BCB" w14:textId="77777777" w:rsidTr="00C150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D7F024" w14:textId="77777777" w:rsidR="00C1504E" w:rsidRDefault="00000000">
            <w:r>
              <w:t>Compute Feasibility</w:t>
            </w:r>
          </w:p>
        </w:tc>
        <w:tc>
          <w:tcPr>
            <w:tcW w:w="2880" w:type="dxa"/>
          </w:tcPr>
          <w:p w14:paraId="6D2499C6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4/5</w:t>
            </w:r>
          </w:p>
        </w:tc>
        <w:tc>
          <w:tcPr>
            <w:tcW w:w="2880" w:type="dxa"/>
          </w:tcPr>
          <w:p w14:paraId="302C3525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Single GPU sufficient; no exotic hardware; modest memory (24GB)</w:t>
            </w:r>
          </w:p>
        </w:tc>
      </w:tr>
      <w:tr w:rsidR="00C1504E" w14:paraId="23FC3FD2" w14:textId="77777777" w:rsidTr="00C15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087BEF" w14:textId="77777777" w:rsidR="00C1504E" w:rsidRDefault="00000000">
            <w:r>
              <w:t>Statistical Rigor</w:t>
            </w:r>
          </w:p>
        </w:tc>
        <w:tc>
          <w:tcPr>
            <w:tcW w:w="2880" w:type="dxa"/>
          </w:tcPr>
          <w:p w14:paraId="7F875AB5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5/5</w:t>
            </w:r>
          </w:p>
        </w:tc>
        <w:tc>
          <w:tcPr>
            <w:tcW w:w="2880" w:type="dxa"/>
          </w:tcPr>
          <w:p w14:paraId="06AFDE9F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30×10-fold CV with 95% CIs; subject-independent splits</w:t>
            </w:r>
          </w:p>
        </w:tc>
      </w:tr>
      <w:tr w:rsidR="00C1504E" w14:paraId="61596C02" w14:textId="77777777" w:rsidTr="00C150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292EC3" w14:textId="77777777" w:rsidR="00C1504E" w:rsidRDefault="00000000">
            <w:r>
              <w:t>Missing Information</w:t>
            </w:r>
          </w:p>
        </w:tc>
        <w:tc>
          <w:tcPr>
            <w:tcW w:w="2880" w:type="dxa"/>
          </w:tcPr>
          <w:p w14:paraId="09F3AFA8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2/5</w:t>
            </w:r>
          </w:p>
        </w:tc>
        <w:tc>
          <w:tcPr>
            <w:tcW w:w="2880" w:type="dxa"/>
          </w:tcPr>
          <w:p w14:paraId="64A67813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 training time, convergence plots, sensitivity analyses</w:t>
            </w:r>
          </w:p>
        </w:tc>
      </w:tr>
    </w:tbl>
    <w:p w14:paraId="3E917346" w14:textId="77777777" w:rsidR="00C1504E" w:rsidRDefault="00C1504E"/>
    <w:p w14:paraId="6D002981" w14:textId="77777777" w:rsidR="00C1504E" w:rsidRDefault="00000000">
      <w:r>
        <w:rPr>
          <w:b/>
        </w:rPr>
        <w:lastRenderedPageBreak/>
        <w:t>Overall Reproducibility Score: 3.5/5</w:t>
      </w:r>
    </w:p>
    <w:p w14:paraId="3A453B57" w14:textId="77777777" w:rsidR="00C1504E" w:rsidRDefault="00000000">
      <w:r>
        <w:t>Good reproducibility for methodology; data access is primary barrier. Code availability mitigates this partially for researchers with their own datasets.</w:t>
      </w:r>
    </w:p>
    <w:p w14:paraId="0D024DA7" w14:textId="77777777" w:rsidR="00C1504E" w:rsidRDefault="00C1504E"/>
    <w:p w14:paraId="2C69B95D" w14:textId="77777777" w:rsidR="00C1504E" w:rsidRDefault="00000000">
      <w:pPr>
        <w:pStyle w:val="Heading1"/>
      </w:pPr>
      <w:r>
        <w:t>13. Productization &amp; Deployment Considerations</w:t>
      </w:r>
    </w:p>
    <w:p w14:paraId="6EF8F960" w14:textId="77777777" w:rsidR="00C1504E" w:rsidRDefault="00000000">
      <w:pPr>
        <w:pStyle w:val="Heading2"/>
      </w:pPr>
      <w:r>
        <w:t>A) Real-World Input Requirements</w:t>
      </w:r>
    </w:p>
    <w:p w14:paraId="6083DAD9" w14:textId="77777777" w:rsidR="00C1504E" w:rsidRDefault="00000000">
      <w:pPr>
        <w:pStyle w:val="ListBullet"/>
      </w:pPr>
      <w:r>
        <w:t>1-2 minutes of speech (reading 8-10 sentences with emotional prompts)</w:t>
      </w:r>
    </w:p>
    <w:p w14:paraId="3D6FA427" w14:textId="77777777" w:rsidR="00C1504E" w:rsidRDefault="00000000">
      <w:pPr>
        <w:pStyle w:val="ListBullet"/>
      </w:pPr>
      <w:r>
        <w:t>Clean audio recording (smartphone microphone acceptable with good SNR)</w:t>
      </w:r>
    </w:p>
    <w:p w14:paraId="7EF94687" w14:textId="77777777" w:rsidR="00C1504E" w:rsidRDefault="00000000">
      <w:pPr>
        <w:pStyle w:val="ListBullet"/>
      </w:pPr>
      <w:r>
        <w:t>Mandarin language (critical current limitation)</w:t>
      </w:r>
    </w:p>
    <w:p w14:paraId="3C13AB7E" w14:textId="77777777" w:rsidR="00C1504E" w:rsidRDefault="00000000">
      <w:pPr>
        <w:pStyle w:val="ListBullet"/>
      </w:pPr>
      <w:r>
        <w:t>Quiet environment to minimize background noise</w:t>
      </w:r>
    </w:p>
    <w:p w14:paraId="59A6E3C1" w14:textId="77777777" w:rsidR="00C1504E" w:rsidRDefault="00C1504E"/>
    <w:p w14:paraId="727C3AED" w14:textId="77777777" w:rsidR="00C1504E" w:rsidRDefault="00000000">
      <w:pPr>
        <w:pStyle w:val="Heading2"/>
      </w:pPr>
      <w:r>
        <w:t>B) Minimum Viable Product (MVP) Workflow</w:t>
      </w:r>
    </w:p>
    <w:p w14:paraId="22ED91CE" w14:textId="77777777" w:rsidR="00C1504E" w:rsidRDefault="00000000">
      <w:r>
        <w:t>Step 1: User launches mobile app, presented with guided reading task (4 emotional prompts)</w:t>
      </w:r>
    </w:p>
    <w:p w14:paraId="0EFF617B" w14:textId="77777777" w:rsidR="00C1504E" w:rsidRDefault="00000000">
      <w:r>
        <w:t>Step 2: App records speech via device microphone, uploads to secure cloud server</w:t>
      </w:r>
    </w:p>
    <w:p w14:paraId="764B76C2" w14:textId="77777777" w:rsidR="00C1504E" w:rsidRDefault="00000000">
      <w:r>
        <w:t>Step 3: Server performs STFT conversion to spectrogram (preprocessing)</w:t>
      </w:r>
    </w:p>
    <w:p w14:paraId="4817F0D4" w14:textId="77777777" w:rsidR="00C1504E" w:rsidRDefault="00000000">
      <w:r>
        <w:t>Step 4: Sch-Net inference on GPU-accelerated backend (~5 sec latency)</w:t>
      </w:r>
    </w:p>
    <w:p w14:paraId="597ED4B3" w14:textId="77777777" w:rsidR="00C1504E" w:rsidRDefault="00000000">
      <w:r>
        <w:t>Step 5: Risk score + confidence interval returned to user/clinician dashboard</w:t>
      </w:r>
    </w:p>
    <w:p w14:paraId="71B2AF24" w14:textId="77777777" w:rsidR="00C1504E" w:rsidRDefault="00000000">
      <w:r>
        <w:t>Step 6: If high-risk flagged, recommendation for clinical evaluation provided</w:t>
      </w:r>
    </w:p>
    <w:p w14:paraId="6EF5E94B" w14:textId="77777777" w:rsidR="00C1504E" w:rsidRDefault="00C1504E"/>
    <w:p w14:paraId="6B03CDC4" w14:textId="77777777" w:rsidR="00C1504E" w:rsidRDefault="00000000">
      <w:pPr>
        <w:pStyle w:val="Heading2"/>
      </w:pPr>
      <w:r>
        <w:t>C) Output Format Recommendations</w:t>
      </w:r>
    </w:p>
    <w:p w14:paraId="0BF9CB39" w14:textId="77777777" w:rsidR="00C1504E" w:rsidRDefault="00000000">
      <w:pPr>
        <w:pStyle w:val="ListBullet"/>
      </w:pPr>
      <w:r>
        <w:t>Binary flag: "Screening Positive" vs "No Concerns Detected"</w:t>
      </w:r>
    </w:p>
    <w:p w14:paraId="08F5F64B" w14:textId="77777777" w:rsidR="00C1504E" w:rsidRDefault="00000000">
      <w:pPr>
        <w:pStyle w:val="ListBullet"/>
      </w:pPr>
      <w:r>
        <w:t>Continuous confidence score: 0-100% (from softmax output)</w:t>
      </w:r>
    </w:p>
    <w:p w14:paraId="5EF651A4" w14:textId="77777777" w:rsidR="00C1504E" w:rsidRDefault="00000000">
      <w:pPr>
        <w:pStyle w:val="ListBullet"/>
      </w:pPr>
      <w:r>
        <w:t>Visual: Traffic light system (Green/Yellow/Red based on confidence thresholds)</w:t>
      </w:r>
    </w:p>
    <w:p w14:paraId="2AA6FBD6" w14:textId="77777777" w:rsidR="00C1504E" w:rsidRDefault="00000000">
      <w:pPr>
        <w:pStyle w:val="ListBullet"/>
      </w:pPr>
      <w:r>
        <w:t>Text: "Based on speech analysis, clinical evaluation recommended" or "No significant concerns"</w:t>
      </w:r>
    </w:p>
    <w:p w14:paraId="631812DD" w14:textId="77777777" w:rsidR="00C1504E" w:rsidRDefault="00C1504E"/>
    <w:p w14:paraId="2D98851F" w14:textId="77777777" w:rsidR="00C1504E" w:rsidRDefault="00000000">
      <w:pPr>
        <w:pStyle w:val="Heading2"/>
      </w:pPr>
      <w:r>
        <w:t>D) Key Deployment Constraints &amp; Risk Factors</w:t>
      </w:r>
    </w:p>
    <w:p w14:paraId="4F37D220" w14:textId="77777777" w:rsidR="00C1504E" w:rsidRDefault="00000000">
      <w:r>
        <w:rPr>
          <w:b/>
        </w:rPr>
        <w:t>Technical Constraints:</w:t>
      </w:r>
    </w:p>
    <w:p w14:paraId="2B84E3A0" w14:textId="77777777" w:rsidR="00C1504E" w:rsidRDefault="00000000">
      <w:pPr>
        <w:pStyle w:val="ListBullet"/>
      </w:pPr>
      <w:r>
        <w:t>Language Barrier: Mandarin-only model severely limits global applicability</w:t>
      </w:r>
    </w:p>
    <w:p w14:paraId="241D4E56" w14:textId="77777777" w:rsidR="00C1504E" w:rsidRDefault="00000000">
      <w:pPr>
        <w:pStyle w:val="ListBullet"/>
      </w:pPr>
      <w:r>
        <w:lastRenderedPageBreak/>
        <w:t>Task Specificity: Reading task may not detect spontaneous speech impairments</w:t>
      </w:r>
    </w:p>
    <w:p w14:paraId="13531196" w14:textId="77777777" w:rsidR="00C1504E" w:rsidRDefault="00000000">
      <w:pPr>
        <w:pStyle w:val="ListBullet"/>
      </w:pPr>
      <w:r>
        <w:t>Environmental Sensitivity: Background noise, poor recording quality may degrade performance</w:t>
      </w:r>
    </w:p>
    <w:p w14:paraId="74D660E2" w14:textId="77777777" w:rsidR="00C1504E" w:rsidRDefault="00000000">
      <w:r>
        <w:rPr>
          <w:b/>
        </w:rPr>
        <w:t>Clinical Risks:</w:t>
      </w:r>
    </w:p>
    <w:p w14:paraId="5F4FC38C" w14:textId="77777777" w:rsidR="00C1504E" w:rsidRDefault="00000000">
      <w:pPr>
        <w:pStyle w:val="ListBullet"/>
      </w:pPr>
      <w:r>
        <w:t>False Positives: 2.3% healthy individuals flagged → unnecessary anxiety, healthcare resource waste</w:t>
      </w:r>
    </w:p>
    <w:p w14:paraId="120DBF08" w14:textId="77777777" w:rsidR="00C1504E" w:rsidRDefault="00000000">
      <w:pPr>
        <w:pStyle w:val="ListBullet"/>
      </w:pPr>
      <w:r>
        <w:t>False Negatives: 0.9% patients missed → delayed diagnosis, untreated symptoms</w:t>
      </w:r>
    </w:p>
    <w:p w14:paraId="34666256" w14:textId="77777777" w:rsidR="00C1504E" w:rsidRDefault="00000000">
      <w:pPr>
        <w:pStyle w:val="ListBullet"/>
      </w:pPr>
      <w:r>
        <w:t>Overreliance: Tool is screening aid, not diagnostic replacement → cannot replace psychiatric evaluation</w:t>
      </w:r>
    </w:p>
    <w:p w14:paraId="56D73B35" w14:textId="77777777" w:rsidR="00C1504E" w:rsidRDefault="00000000">
      <w:r>
        <w:rPr>
          <w:b/>
        </w:rPr>
        <w:t>Ethical &amp; Legal Considerations:</w:t>
      </w:r>
    </w:p>
    <w:p w14:paraId="1A07426A" w14:textId="77777777" w:rsidR="00C1504E" w:rsidRDefault="00000000">
      <w:pPr>
        <w:pStyle w:val="ListBullet"/>
      </w:pPr>
      <w:r>
        <w:t>Privacy: Voice biometrics contain sensitive health data → HIPAA/GDPR compliance mandatory</w:t>
      </w:r>
    </w:p>
    <w:p w14:paraId="238B8E0A" w14:textId="77777777" w:rsidR="00C1504E" w:rsidRDefault="00000000">
      <w:pPr>
        <w:pStyle w:val="ListBullet"/>
      </w:pPr>
      <w:r>
        <w:t>Bias: Trained on specific demographic (Chinese adults, mean age 38) → may perform poorly on other groups</w:t>
      </w:r>
    </w:p>
    <w:p w14:paraId="3BD4CB95" w14:textId="77777777" w:rsidR="00C1504E" w:rsidRDefault="00000000">
      <w:pPr>
        <w:pStyle w:val="ListBullet"/>
      </w:pPr>
      <w:r>
        <w:t>Regulatory: FDA Class II medical device classification likely required → clinical trials needed for approval</w:t>
      </w:r>
    </w:p>
    <w:p w14:paraId="6D92E493" w14:textId="77777777" w:rsidR="00C1504E" w:rsidRDefault="00000000">
      <w:pPr>
        <w:pStyle w:val="ListBullet"/>
      </w:pPr>
      <w:r>
        <w:t>Liability: Misclassifications could lead to malpractice claims → need robust disclaimers, human oversight</w:t>
      </w:r>
    </w:p>
    <w:p w14:paraId="3757C640" w14:textId="77777777" w:rsidR="00C1504E" w:rsidRDefault="00C1504E"/>
    <w:p w14:paraId="3D5D5FFD" w14:textId="77777777" w:rsidR="00C1504E" w:rsidRDefault="00000000">
      <w:pPr>
        <w:pStyle w:val="Heading2"/>
      </w:pPr>
      <w:r>
        <w:t>E) Deployment Feasibility Assessment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1504E" w14:paraId="30BB49E8" w14:textId="77777777" w:rsidTr="00C150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38457A" w14:textId="77777777" w:rsidR="00C1504E" w:rsidRDefault="00000000">
            <w:r>
              <w:t>Aspect</w:t>
            </w:r>
          </w:p>
        </w:tc>
        <w:tc>
          <w:tcPr>
            <w:tcW w:w="2880" w:type="dxa"/>
          </w:tcPr>
          <w:p w14:paraId="03CE27A0" w14:textId="77777777" w:rsidR="00C150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Implementation</w:t>
            </w:r>
          </w:p>
        </w:tc>
        <w:tc>
          <w:tcPr>
            <w:tcW w:w="2880" w:type="dxa"/>
          </w:tcPr>
          <w:p w14:paraId="16D2D17C" w14:textId="77777777" w:rsidR="00C150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Complexity</w:t>
            </w:r>
          </w:p>
        </w:tc>
      </w:tr>
      <w:tr w:rsidR="00C1504E" w14:paraId="4A58BF76" w14:textId="77777777" w:rsidTr="00C15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0F042D" w14:textId="77777777" w:rsidR="00C1504E" w:rsidRDefault="00000000">
            <w:r>
              <w:t>Infrastructure</w:t>
            </w:r>
          </w:p>
        </w:tc>
        <w:tc>
          <w:tcPr>
            <w:tcW w:w="2880" w:type="dxa"/>
          </w:tcPr>
          <w:p w14:paraId="07200359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Cloud-based (AWS/GCP) with GPU instances</w:t>
            </w:r>
          </w:p>
        </w:tc>
        <w:tc>
          <w:tcPr>
            <w:tcW w:w="2880" w:type="dxa"/>
          </w:tcPr>
          <w:p w14:paraId="722D2E5E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C1504E" w14:paraId="4486F6E9" w14:textId="77777777" w:rsidTr="00C150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B600B0" w14:textId="77777777" w:rsidR="00C1504E" w:rsidRDefault="00000000">
            <w:r>
              <w:t>Latency</w:t>
            </w:r>
          </w:p>
        </w:tc>
        <w:tc>
          <w:tcPr>
            <w:tcW w:w="2880" w:type="dxa"/>
          </w:tcPr>
          <w:p w14:paraId="66452C36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&lt;5 seconds (STFT + inference)</w:t>
            </w:r>
          </w:p>
        </w:tc>
        <w:tc>
          <w:tcPr>
            <w:tcW w:w="2880" w:type="dxa"/>
          </w:tcPr>
          <w:p w14:paraId="06BE1060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</w:t>
            </w:r>
          </w:p>
        </w:tc>
      </w:tr>
      <w:tr w:rsidR="00C1504E" w14:paraId="7A3E80B8" w14:textId="77777777" w:rsidTr="00C15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BB1FCA" w14:textId="77777777" w:rsidR="00C1504E" w:rsidRDefault="00000000">
            <w:r>
              <w:t>Per-Inference Cost</w:t>
            </w:r>
          </w:p>
        </w:tc>
        <w:tc>
          <w:tcPr>
            <w:tcW w:w="2880" w:type="dxa"/>
          </w:tcPr>
          <w:p w14:paraId="0DBF4561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~$0.01-0.05 (GPU time)</w:t>
            </w:r>
          </w:p>
        </w:tc>
        <w:tc>
          <w:tcPr>
            <w:tcW w:w="2880" w:type="dxa"/>
          </w:tcPr>
          <w:p w14:paraId="7DD5482A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</w:tr>
      <w:tr w:rsidR="00C1504E" w14:paraId="4B005E3C" w14:textId="77777777" w:rsidTr="00C150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DD10A6" w14:textId="77777777" w:rsidR="00C1504E" w:rsidRDefault="00000000">
            <w:r>
              <w:t>Scalability</w:t>
            </w:r>
          </w:p>
        </w:tc>
        <w:tc>
          <w:tcPr>
            <w:tcW w:w="2880" w:type="dxa"/>
          </w:tcPr>
          <w:p w14:paraId="1DD4893F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Batch processing possible, auto-scaling</w:t>
            </w:r>
          </w:p>
        </w:tc>
        <w:tc>
          <w:tcPr>
            <w:tcW w:w="2880" w:type="dxa"/>
          </w:tcPr>
          <w:p w14:paraId="7DA200A9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</w:tr>
      <w:tr w:rsidR="00C1504E" w14:paraId="455EE448" w14:textId="77777777" w:rsidTr="00C15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2C13F6" w14:textId="77777777" w:rsidR="00C1504E" w:rsidRDefault="00000000">
            <w:r>
              <w:t>Maintenance</w:t>
            </w:r>
          </w:p>
        </w:tc>
        <w:tc>
          <w:tcPr>
            <w:tcW w:w="2880" w:type="dxa"/>
          </w:tcPr>
          <w:p w14:paraId="7E06C158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Periodic retraining for new demographics</w:t>
            </w:r>
          </w:p>
        </w:tc>
        <w:tc>
          <w:tcPr>
            <w:tcW w:w="2880" w:type="dxa"/>
          </w:tcPr>
          <w:p w14:paraId="64344C45" w14:textId="77777777" w:rsidR="00C15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C1504E" w14:paraId="4C316B3B" w14:textId="77777777" w:rsidTr="00C150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68899A" w14:textId="77777777" w:rsidR="00C1504E" w:rsidRDefault="00000000">
            <w:r>
              <w:t>Integration</w:t>
            </w:r>
          </w:p>
        </w:tc>
        <w:tc>
          <w:tcPr>
            <w:tcW w:w="2880" w:type="dxa"/>
          </w:tcPr>
          <w:p w14:paraId="1973C4EB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REST API for EHR/EMR systems</w:t>
            </w:r>
          </w:p>
        </w:tc>
        <w:tc>
          <w:tcPr>
            <w:tcW w:w="2880" w:type="dxa"/>
          </w:tcPr>
          <w:p w14:paraId="09563B66" w14:textId="77777777" w:rsidR="00C15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</w:tr>
    </w:tbl>
    <w:p w14:paraId="1EEB9299" w14:textId="77777777" w:rsidR="00C1504E" w:rsidRDefault="00C1504E"/>
    <w:p w14:paraId="4E63BB18" w14:textId="77777777" w:rsidR="00C1504E" w:rsidRDefault="00000000">
      <w:pPr>
        <w:pStyle w:val="Heading1"/>
      </w:pPr>
      <w:r>
        <w:t>14. Proposed Novel Research Extensions</w:t>
      </w:r>
    </w:p>
    <w:p w14:paraId="630D5472" w14:textId="77777777" w:rsidR="00C1504E" w:rsidRDefault="00000000">
      <w:pPr>
        <w:pStyle w:val="Heading2"/>
      </w:pPr>
      <w:r>
        <w:t>Extension 1: Severity Regression (Addressing Primary Limitation)</w:t>
      </w:r>
    </w:p>
    <w:p w14:paraId="116D7342" w14:textId="77777777" w:rsidR="00C1504E" w:rsidRDefault="00000000">
      <w:r>
        <w:rPr>
          <w:b/>
        </w:rPr>
        <w:t xml:space="preserve">Current State: </w:t>
      </w:r>
      <w:r>
        <w:t>Binary classification only (patient vs. control)</w:t>
      </w:r>
    </w:p>
    <w:p w14:paraId="2EEB5649" w14:textId="77777777" w:rsidR="00C1504E" w:rsidRDefault="00000000">
      <w:r>
        <w:rPr>
          <w:b/>
        </w:rPr>
        <w:t xml:space="preserve">Proposed: </w:t>
      </w:r>
      <w:r>
        <w:t>Regression model predicting continuous symptom severity scores</w:t>
      </w:r>
    </w:p>
    <w:p w14:paraId="155A07E9" w14:textId="77777777" w:rsidR="00C1504E" w:rsidRDefault="00000000">
      <w:r>
        <w:rPr>
          <w:b/>
        </w:rPr>
        <w:lastRenderedPageBreak/>
        <w:t xml:space="preserve">Target Labels: </w:t>
      </w:r>
      <w:r>
        <w:t>PANSS (Positive and Negative Syndrome Scale) total or negative subscale scores, or BPRS (Brief Psychiatric Rating Scale)</w:t>
      </w:r>
    </w:p>
    <w:p w14:paraId="39EE43DF" w14:textId="77777777" w:rsidR="00C1504E" w:rsidRDefault="00000000">
      <w:r>
        <w:rPr>
          <w:b/>
        </w:rPr>
        <w:t xml:space="preserve">Implementation: </w:t>
      </w:r>
    </w:p>
    <w:p w14:paraId="04AE8DC5" w14:textId="77777777" w:rsidR="00C1504E" w:rsidRDefault="00000000">
      <w:pPr>
        <w:pStyle w:val="ListBullet"/>
      </w:pPr>
      <w:r>
        <w:t>Replace final softmax layer with linear regression head</w:t>
      </w:r>
    </w:p>
    <w:p w14:paraId="3781642E" w14:textId="77777777" w:rsidR="00C1504E" w:rsidRDefault="00000000">
      <w:pPr>
        <w:pStyle w:val="ListBullet"/>
      </w:pPr>
      <w:r>
        <w:t>Use MSE or MAE loss function instead of cross-entropy</w:t>
      </w:r>
    </w:p>
    <w:p w14:paraId="79ED1997" w14:textId="77777777" w:rsidR="00C1504E" w:rsidRDefault="00000000">
      <w:pPr>
        <w:pStyle w:val="ListBullet"/>
      </w:pPr>
      <w:r>
        <w:t>Collect longitudinal data with clinical severity assessments</w:t>
      </w:r>
    </w:p>
    <w:p w14:paraId="17FBB0BE" w14:textId="77777777" w:rsidR="00C1504E" w:rsidRDefault="00000000">
      <w:pPr>
        <w:pStyle w:val="ListBullet"/>
      </w:pPr>
      <w:r>
        <w:t>Train multi-task model: joint classification + regression</w:t>
      </w:r>
    </w:p>
    <w:p w14:paraId="2DB8184E" w14:textId="77777777" w:rsidR="00C1504E" w:rsidRDefault="00000000">
      <w:r>
        <w:rPr>
          <w:b/>
        </w:rPr>
        <w:t xml:space="preserve">Clinical Value: </w:t>
      </w:r>
    </w:p>
    <w:p w14:paraId="0A89336B" w14:textId="77777777" w:rsidR="00C1504E" w:rsidRDefault="00000000">
      <w:pPr>
        <w:pStyle w:val="ListBullet"/>
      </w:pPr>
      <w:r>
        <w:t>Enables symptom progression tracking over time</w:t>
      </w:r>
    </w:p>
    <w:p w14:paraId="4C86437F" w14:textId="77777777" w:rsidR="00C1504E" w:rsidRDefault="00000000">
      <w:pPr>
        <w:pStyle w:val="ListBullet"/>
      </w:pPr>
      <w:r>
        <w:t>Supports treatment response monitoring (medication efficacy)</w:t>
      </w:r>
    </w:p>
    <w:p w14:paraId="55D83EBF" w14:textId="77777777" w:rsidR="00C1504E" w:rsidRDefault="00000000">
      <w:pPr>
        <w:pStyle w:val="ListBullet"/>
      </w:pPr>
      <w:r>
        <w:t>Provides risk stratification (mild/moderate/severe)</w:t>
      </w:r>
    </w:p>
    <w:p w14:paraId="63EBF688" w14:textId="77777777" w:rsidR="00C1504E" w:rsidRDefault="00000000">
      <w:pPr>
        <w:pStyle w:val="ListBullet"/>
      </w:pPr>
      <w:r>
        <w:t>More actionable for clinicians than binary output</w:t>
      </w:r>
    </w:p>
    <w:p w14:paraId="6E5DB4BE" w14:textId="77777777" w:rsidR="00C1504E" w:rsidRDefault="00000000">
      <w:r>
        <w:rPr>
          <w:b/>
        </w:rPr>
        <w:t xml:space="preserve">Rationale: </w:t>
      </w:r>
      <w:r>
        <w:t>Authors explicitly acknowledge this as limitation; clinicians strongly prefer quantitative risk scores</w:t>
      </w:r>
    </w:p>
    <w:p w14:paraId="1BEBC819" w14:textId="77777777" w:rsidR="00C1504E" w:rsidRDefault="00C1504E"/>
    <w:p w14:paraId="3F68304A" w14:textId="77777777" w:rsidR="00C1504E" w:rsidRDefault="00000000">
      <w:pPr>
        <w:pStyle w:val="Heading2"/>
      </w:pPr>
      <w:r>
        <w:t>Extension 2: Cross-Linguistic Generalization</w:t>
      </w:r>
    </w:p>
    <w:p w14:paraId="1B114C1E" w14:textId="77777777" w:rsidR="00C1504E" w:rsidRDefault="00000000">
      <w:r>
        <w:rPr>
          <w:b/>
        </w:rPr>
        <w:t xml:space="preserve">Current State: </w:t>
      </w:r>
      <w:r>
        <w:t>Mandarin-only dataset</w:t>
      </w:r>
    </w:p>
    <w:p w14:paraId="01A1EE73" w14:textId="77777777" w:rsidR="00C1504E" w:rsidRDefault="00000000">
      <w:r>
        <w:rPr>
          <w:b/>
        </w:rPr>
        <w:t xml:space="preserve">Proposed: </w:t>
      </w:r>
      <w:r>
        <w:t>Multi-lingual training corpus (English, Spanish, Hindi, Arabic)</w:t>
      </w:r>
    </w:p>
    <w:p w14:paraId="3C455332" w14:textId="77777777" w:rsidR="00C1504E" w:rsidRDefault="00000000">
      <w:r>
        <w:rPr>
          <w:b/>
        </w:rPr>
        <w:t xml:space="preserve">Approach: </w:t>
      </w:r>
    </w:p>
    <w:p w14:paraId="4A957F74" w14:textId="77777777" w:rsidR="00C1504E" w:rsidRDefault="00000000">
      <w:pPr>
        <w:pStyle w:val="ListBullet"/>
      </w:pPr>
      <w:r>
        <w:t>Transfer learning: Fine-tune Mandarin-trained model on new languages</w:t>
      </w:r>
    </w:p>
    <w:p w14:paraId="644765B9" w14:textId="77777777" w:rsidR="00C1504E" w:rsidRDefault="00000000">
      <w:pPr>
        <w:pStyle w:val="ListBullet"/>
      </w:pPr>
      <w:r>
        <w:t>Domain adaptation: Adversarial training to learn language-invariant features</w:t>
      </w:r>
    </w:p>
    <w:p w14:paraId="22164938" w14:textId="77777777" w:rsidR="00C1504E" w:rsidRDefault="00000000">
      <w:pPr>
        <w:pStyle w:val="ListBullet"/>
      </w:pPr>
      <w:r>
        <w:t>Multi-task learning: Joint training on all languages with language ID as auxiliary task</w:t>
      </w:r>
    </w:p>
    <w:p w14:paraId="4C03A91B" w14:textId="77777777" w:rsidR="00C1504E" w:rsidRDefault="00000000">
      <w:r>
        <w:rPr>
          <w:b/>
        </w:rPr>
        <w:t xml:space="preserve">Research Questions: </w:t>
      </w:r>
    </w:p>
    <w:p w14:paraId="437B60C0" w14:textId="77777777" w:rsidR="00C1504E" w:rsidRDefault="00000000">
      <w:pPr>
        <w:pStyle w:val="ListBullet"/>
      </w:pPr>
      <w:r>
        <w:t>Are schizophrenic speech biomarkers universal across languages?</w:t>
      </w:r>
    </w:p>
    <w:p w14:paraId="6F3B8DD3" w14:textId="77777777" w:rsidR="00C1504E" w:rsidRDefault="00000000">
      <w:pPr>
        <w:pStyle w:val="ListBullet"/>
      </w:pPr>
      <w:r>
        <w:t>Do prosodic patterns (pitch, rhythm) generalize better than spectral features?</w:t>
      </w:r>
    </w:p>
    <w:p w14:paraId="5ABCBCF4" w14:textId="77777777" w:rsidR="00C1504E" w:rsidRDefault="00000000">
      <w:pPr>
        <w:pStyle w:val="ListBullet"/>
      </w:pPr>
      <w:r>
        <w:t>Can single model handle all languages, or need language-specific heads?</w:t>
      </w:r>
    </w:p>
    <w:p w14:paraId="15A9CCA9" w14:textId="77777777" w:rsidR="00C1504E" w:rsidRDefault="00000000">
      <w:r>
        <w:rPr>
          <w:b/>
        </w:rPr>
        <w:t xml:space="preserve">Impact: </w:t>
      </w:r>
      <w:r>
        <w:t>Dramatically expand global applicability; test universality of acoustic biomarkers</w:t>
      </w:r>
    </w:p>
    <w:p w14:paraId="2E1D3814" w14:textId="77777777" w:rsidR="00C1504E" w:rsidRDefault="00C1504E"/>
    <w:p w14:paraId="31FD1216" w14:textId="77777777" w:rsidR="00C1504E" w:rsidRDefault="00000000">
      <w:pPr>
        <w:pStyle w:val="Heading2"/>
      </w:pPr>
      <w:r>
        <w:t>Extension 3: Longitudinal Multi-Session Modeling</w:t>
      </w:r>
    </w:p>
    <w:p w14:paraId="54ABA005" w14:textId="77777777" w:rsidR="00C1504E" w:rsidRDefault="00000000">
      <w:r>
        <w:rPr>
          <w:b/>
        </w:rPr>
        <w:t xml:space="preserve">Current State: </w:t>
      </w:r>
      <w:r>
        <w:t>Single-session snapshot classification</w:t>
      </w:r>
    </w:p>
    <w:p w14:paraId="5726CB56" w14:textId="77777777" w:rsidR="00C1504E" w:rsidRDefault="00000000">
      <w:r>
        <w:rPr>
          <w:b/>
        </w:rPr>
        <w:t xml:space="preserve">Proposed: </w:t>
      </w:r>
      <w:r>
        <w:t>Temporal sequence modeling with RNNs/Transformers tracking changes over weeks/months</w:t>
      </w:r>
    </w:p>
    <w:p w14:paraId="06539530" w14:textId="77777777" w:rsidR="00C1504E" w:rsidRDefault="00000000">
      <w:r>
        <w:rPr>
          <w:b/>
        </w:rPr>
        <w:lastRenderedPageBreak/>
        <w:t xml:space="preserve">Use Cases: </w:t>
      </w:r>
    </w:p>
    <w:p w14:paraId="4F8EF7FA" w14:textId="77777777" w:rsidR="00C1504E" w:rsidRDefault="00000000">
      <w:pPr>
        <w:pStyle w:val="ListBullet"/>
      </w:pPr>
      <w:r>
        <w:t>Medication efficacy monitoring (track improvement after treatment initiation)</w:t>
      </w:r>
    </w:p>
    <w:p w14:paraId="3ACC0BBC" w14:textId="77777777" w:rsidR="00C1504E" w:rsidRDefault="00000000">
      <w:pPr>
        <w:pStyle w:val="ListBullet"/>
      </w:pPr>
      <w:r>
        <w:t>Relapse prediction (detect early warning signs before symptom exacerbation)</w:t>
      </w:r>
    </w:p>
    <w:p w14:paraId="40EB03F0" w14:textId="77777777" w:rsidR="00C1504E" w:rsidRDefault="00000000">
      <w:pPr>
        <w:pStyle w:val="ListBullet"/>
      </w:pPr>
      <w:r>
        <w:t>Disease progression modeling (understand natural history)</w:t>
      </w:r>
    </w:p>
    <w:p w14:paraId="1302E375" w14:textId="77777777" w:rsidR="00C1504E" w:rsidRDefault="00000000">
      <w:pPr>
        <w:pStyle w:val="ListBullet"/>
      </w:pPr>
      <w:r>
        <w:t>Treatment optimization (identify which therapies work fastest)</w:t>
      </w:r>
    </w:p>
    <w:p w14:paraId="70DCCE1A" w14:textId="77777777" w:rsidR="00C1504E" w:rsidRDefault="00000000">
      <w:r>
        <w:rPr>
          <w:b/>
        </w:rPr>
        <w:t xml:space="preserve">Data Requirements: </w:t>
      </w:r>
    </w:p>
    <w:p w14:paraId="61DBAA0A" w14:textId="77777777" w:rsidR="00C1504E" w:rsidRDefault="00000000">
      <w:pPr>
        <w:pStyle w:val="ListBullet"/>
      </w:pPr>
      <w:r>
        <w:t>Collect repeated recordings (e.g., weekly for 12 weeks during treatment)</w:t>
      </w:r>
    </w:p>
    <w:p w14:paraId="43171F5E" w14:textId="77777777" w:rsidR="00C1504E" w:rsidRDefault="00000000">
      <w:pPr>
        <w:pStyle w:val="ListBullet"/>
      </w:pPr>
      <w:r>
        <w:t>Pair with clinical assessments at each timepoint</w:t>
      </w:r>
    </w:p>
    <w:p w14:paraId="691B3BE7" w14:textId="77777777" w:rsidR="00C1504E" w:rsidRDefault="00000000">
      <w:pPr>
        <w:pStyle w:val="ListBullet"/>
      </w:pPr>
      <w:r>
        <w:t>Include treatment history metadata</w:t>
      </w:r>
    </w:p>
    <w:p w14:paraId="54D5F631" w14:textId="77777777" w:rsidR="00C1504E" w:rsidRDefault="00000000">
      <w:r>
        <w:rPr>
          <w:b/>
        </w:rPr>
        <w:t xml:space="preserve">Model Architecture: </w:t>
      </w:r>
    </w:p>
    <w:p w14:paraId="2F529782" w14:textId="77777777" w:rsidR="00C1504E" w:rsidRDefault="00000000">
      <w:pPr>
        <w:pStyle w:val="ListBullet"/>
      </w:pPr>
      <w:r>
        <w:t>Sch-Net as feature extractor for each session</w:t>
      </w:r>
    </w:p>
    <w:p w14:paraId="0E8B2AAD" w14:textId="77777777" w:rsidR="00C1504E" w:rsidRDefault="00000000">
      <w:pPr>
        <w:pStyle w:val="ListBullet"/>
      </w:pPr>
      <w:r>
        <w:t>LSTM or Transformer to model temporal dependencies</w:t>
      </w:r>
    </w:p>
    <w:p w14:paraId="0BF0D72A" w14:textId="77777777" w:rsidR="00C1504E" w:rsidRDefault="00000000">
      <w:pPr>
        <w:pStyle w:val="ListBullet"/>
      </w:pPr>
      <w:r>
        <w:t>Output: Trajectory prediction, relapse risk score</w:t>
      </w:r>
    </w:p>
    <w:p w14:paraId="317B0F18" w14:textId="77777777" w:rsidR="00C1504E" w:rsidRDefault="00C1504E"/>
    <w:p w14:paraId="58FEE555" w14:textId="77777777" w:rsidR="00C1504E" w:rsidRDefault="00000000">
      <w:pPr>
        <w:pStyle w:val="Heading2"/>
      </w:pPr>
      <w:r>
        <w:t>Extension 4: Multi-Modal Integration</w:t>
      </w:r>
    </w:p>
    <w:p w14:paraId="45B0D102" w14:textId="77777777" w:rsidR="00C1504E" w:rsidRDefault="00000000">
      <w:r>
        <w:rPr>
          <w:b/>
        </w:rPr>
        <w:t xml:space="preserve">Proposed: </w:t>
      </w:r>
      <w:r>
        <w:t>Combine speech with additional modalities</w:t>
      </w:r>
    </w:p>
    <w:p w14:paraId="2B4F1F7B" w14:textId="77777777" w:rsidR="00C1504E" w:rsidRDefault="00000000">
      <w:pPr>
        <w:pStyle w:val="ListBullet"/>
      </w:pPr>
      <w:r>
        <w:t>Text transcription: NLP analysis of linguistic content (disorganization, poverty of content)</w:t>
      </w:r>
    </w:p>
    <w:p w14:paraId="15777ECA" w14:textId="77777777" w:rsidR="00C1504E" w:rsidRDefault="00000000">
      <w:pPr>
        <w:pStyle w:val="ListBullet"/>
      </w:pPr>
      <w:r>
        <w:t>Facial expression: Video analysis for flat affect detection</w:t>
      </w:r>
    </w:p>
    <w:p w14:paraId="2447BB57" w14:textId="77777777" w:rsidR="00C1504E" w:rsidRDefault="00000000">
      <w:pPr>
        <w:pStyle w:val="ListBullet"/>
      </w:pPr>
      <w:r>
        <w:t>EEG/fMRI: Neural activity during speech production</w:t>
      </w:r>
    </w:p>
    <w:p w14:paraId="6EEAB5AB" w14:textId="77777777" w:rsidR="00C1504E" w:rsidRDefault="00000000">
      <w:pPr>
        <w:pStyle w:val="ListBullet"/>
      </w:pPr>
      <w:r>
        <w:t>Clinical history: Integrate demographics, family history, medication</w:t>
      </w:r>
    </w:p>
    <w:p w14:paraId="3D4862BF" w14:textId="77777777" w:rsidR="00C1504E" w:rsidRDefault="00000000">
      <w:r>
        <w:rPr>
          <w:b/>
        </w:rPr>
        <w:t xml:space="preserve">Hypothesis: </w:t>
      </w:r>
      <w:r>
        <w:t>Multi-modal fusion will improve accuracy and provide richer clinical insights</w:t>
      </w:r>
    </w:p>
    <w:p w14:paraId="1D011C85" w14:textId="77777777" w:rsidR="00C1504E" w:rsidRDefault="00C1504E"/>
    <w:p w14:paraId="4EAFD9B5" w14:textId="77777777" w:rsidR="00C1504E" w:rsidRDefault="00000000">
      <w:pPr>
        <w:pStyle w:val="Heading1"/>
      </w:pPr>
      <w:r>
        <w:t>15. Conceptual Processing Flow Diagram</w:t>
      </w:r>
    </w:p>
    <w:p w14:paraId="4B3FC1DB" w14:textId="77777777" w:rsidR="00C1504E" w:rsidRDefault="00000000">
      <w:pPr>
        <w:jc w:val="center"/>
      </w:pPr>
      <w:r>
        <w:t>Raw Speech Audio</w:t>
      </w:r>
      <w:r>
        <w:br/>
        <w:t>(16-bit, 44.1kHz, emotional reading task)</w:t>
      </w:r>
    </w:p>
    <w:p w14:paraId="67FCC4E0" w14:textId="77777777" w:rsidR="00C1504E" w:rsidRDefault="00000000">
      <w:pPr>
        <w:jc w:val="center"/>
      </w:pPr>
      <w:r>
        <w:rPr>
          <w:sz w:val="32"/>
        </w:rPr>
        <w:t>↓</w:t>
      </w:r>
    </w:p>
    <w:p w14:paraId="6719A8CE" w14:textId="77777777" w:rsidR="00C1504E" w:rsidRDefault="00000000">
      <w:pPr>
        <w:jc w:val="center"/>
      </w:pPr>
      <w:r>
        <w:t>Short-Time Fourier Transform (STFT)</w:t>
      </w:r>
    </w:p>
    <w:p w14:paraId="5E6DC219" w14:textId="77777777" w:rsidR="00C1504E" w:rsidRDefault="00000000">
      <w:pPr>
        <w:jc w:val="center"/>
      </w:pPr>
      <w:r>
        <w:rPr>
          <w:sz w:val="32"/>
        </w:rPr>
        <w:t>↓</w:t>
      </w:r>
    </w:p>
    <w:p w14:paraId="33BC1C10" w14:textId="77777777" w:rsidR="00C1504E" w:rsidRDefault="00000000">
      <w:pPr>
        <w:jc w:val="center"/>
      </w:pPr>
      <w:r>
        <w:t>Spectrogram Generation</w:t>
      </w:r>
      <w:r>
        <w:br/>
        <w:t>(Time-Frequency Representation)</w:t>
      </w:r>
    </w:p>
    <w:p w14:paraId="528D69A1" w14:textId="77777777" w:rsidR="00C1504E" w:rsidRDefault="00000000">
      <w:pPr>
        <w:jc w:val="center"/>
      </w:pPr>
      <w:r>
        <w:rPr>
          <w:sz w:val="32"/>
        </w:rPr>
        <w:lastRenderedPageBreak/>
        <w:t>↓</w:t>
      </w:r>
    </w:p>
    <w:p w14:paraId="161A1AD6" w14:textId="77777777" w:rsidR="00C1504E" w:rsidRDefault="00000000">
      <w:pPr>
        <w:jc w:val="center"/>
      </w:pPr>
      <w:r>
        <w:t>Resize to 128×256 pixels</w:t>
      </w:r>
    </w:p>
    <w:p w14:paraId="028432F3" w14:textId="77777777" w:rsidR="00C1504E" w:rsidRDefault="00000000">
      <w:pPr>
        <w:jc w:val="center"/>
      </w:pPr>
      <w:r>
        <w:rPr>
          <w:sz w:val="32"/>
        </w:rPr>
        <w:t>↓</w:t>
      </w:r>
    </w:p>
    <w:p w14:paraId="24A35864" w14:textId="77777777" w:rsidR="00C1504E" w:rsidRDefault="00000000">
      <w:pPr>
        <w:jc w:val="center"/>
      </w:pPr>
      <w:r>
        <w:t>Data Augmentation</w:t>
      </w:r>
      <w:r>
        <w:br/>
        <w:t>(Random crop, rotate, rescale, Gaussian noise, SpecAugment)</w:t>
      </w:r>
    </w:p>
    <w:p w14:paraId="2982AC14" w14:textId="77777777" w:rsidR="00C1504E" w:rsidRDefault="00000000">
      <w:pPr>
        <w:jc w:val="center"/>
      </w:pPr>
      <w:r>
        <w:rPr>
          <w:sz w:val="32"/>
        </w:rPr>
        <w:t>↓</w:t>
      </w:r>
    </w:p>
    <w:p w14:paraId="15104B24" w14:textId="77777777" w:rsidR="00C1504E" w:rsidRDefault="00000000">
      <w:pPr>
        <w:jc w:val="center"/>
      </w:pPr>
      <w:r>
        <w:t>Conv Block 1: 2×[3×3 conv(64) + BN + ReLU] + Max Pool</w:t>
      </w:r>
    </w:p>
    <w:p w14:paraId="2D1F6FAF" w14:textId="77777777" w:rsidR="00C1504E" w:rsidRDefault="00000000">
      <w:pPr>
        <w:jc w:val="center"/>
      </w:pPr>
      <w:r>
        <w:rPr>
          <w:sz w:val="32"/>
        </w:rPr>
        <w:t>↓</w:t>
      </w:r>
    </w:p>
    <w:p w14:paraId="2A0C4A9E" w14:textId="77777777" w:rsidR="00C1504E" w:rsidRDefault="00000000">
      <w:pPr>
        <w:jc w:val="center"/>
      </w:pPr>
      <w:r>
        <w:t>Conv Block 2: 2×[3×3 conv(128) + BN + ReLU] + Max Pool</w:t>
      </w:r>
    </w:p>
    <w:p w14:paraId="34975229" w14:textId="77777777" w:rsidR="00C1504E" w:rsidRDefault="00000000">
      <w:pPr>
        <w:jc w:val="center"/>
      </w:pPr>
      <w:r>
        <w:rPr>
          <w:sz w:val="32"/>
        </w:rPr>
        <w:t>↓</w:t>
      </w:r>
    </w:p>
    <w:p w14:paraId="2C37C2AA" w14:textId="77777777" w:rsidR="00C1504E" w:rsidRDefault="00000000">
      <w:pPr>
        <w:jc w:val="center"/>
      </w:pPr>
      <w:r>
        <w:t>Conv Block 3: 2×[3×3 conv(256) + BN + ReLU] + Max Pool</w:t>
      </w:r>
    </w:p>
    <w:p w14:paraId="7233D071" w14:textId="77777777" w:rsidR="00C1504E" w:rsidRDefault="00000000">
      <w:pPr>
        <w:jc w:val="center"/>
      </w:pPr>
      <w:r>
        <w:rPr>
          <w:sz w:val="32"/>
        </w:rPr>
        <w:t>↓</w:t>
      </w:r>
    </w:p>
    <w:p w14:paraId="48D07357" w14:textId="77777777" w:rsidR="00C1504E" w:rsidRDefault="00000000">
      <w:pPr>
        <w:jc w:val="center"/>
      </w:pPr>
      <w:r>
        <w:t>Conv Block 4: 2×[3×3 conv(512) + BN + ReLU] + Max Pool</w:t>
      </w:r>
    </w:p>
    <w:p w14:paraId="7FE5A6D8" w14:textId="77777777" w:rsidR="00C1504E" w:rsidRDefault="00000000">
      <w:pPr>
        <w:jc w:val="center"/>
      </w:pPr>
      <w:r>
        <w:rPr>
          <w:sz w:val="32"/>
        </w:rPr>
        <w:t>↓</w:t>
      </w:r>
    </w:p>
    <w:p w14:paraId="283EAF4C" w14:textId="77777777" w:rsidR="00C1504E" w:rsidRDefault="00000000">
      <w:pPr>
        <w:jc w:val="center"/>
      </w:pPr>
      <w:r>
        <w:t>Skip Connections: Merge via concatenation</w:t>
      </w:r>
      <w:r>
        <w:br/>
        <w:t>(Low-level features + High-level features)</w:t>
      </w:r>
    </w:p>
    <w:p w14:paraId="07D7AFC9" w14:textId="77777777" w:rsidR="00C1504E" w:rsidRDefault="00000000">
      <w:pPr>
        <w:jc w:val="center"/>
      </w:pPr>
      <w:r>
        <w:rPr>
          <w:sz w:val="32"/>
        </w:rPr>
        <w:t>↓</w:t>
      </w:r>
    </w:p>
    <w:p w14:paraId="787F55D5" w14:textId="77777777" w:rsidR="00C1504E" w:rsidRDefault="00000000">
      <w:pPr>
        <w:jc w:val="center"/>
      </w:pPr>
      <w:r>
        <w:t>CBAM Attention Module</w:t>
      </w:r>
      <w:r>
        <w:br/>
        <w:t>(Channel Attention → Spatial Attention)</w:t>
      </w:r>
    </w:p>
    <w:p w14:paraId="480CC5D6" w14:textId="77777777" w:rsidR="00C1504E" w:rsidRDefault="00000000">
      <w:pPr>
        <w:jc w:val="center"/>
      </w:pPr>
      <w:r>
        <w:rPr>
          <w:sz w:val="32"/>
        </w:rPr>
        <w:t>↓</w:t>
      </w:r>
    </w:p>
    <w:p w14:paraId="2D0E8D84" w14:textId="77777777" w:rsidR="00C1504E" w:rsidRDefault="00000000">
      <w:pPr>
        <w:jc w:val="center"/>
      </w:pPr>
      <w:r>
        <w:t>Global Average Pooling</w:t>
      </w:r>
    </w:p>
    <w:p w14:paraId="2257D493" w14:textId="77777777" w:rsidR="00C1504E" w:rsidRDefault="00000000">
      <w:pPr>
        <w:jc w:val="center"/>
      </w:pPr>
      <w:r>
        <w:rPr>
          <w:sz w:val="32"/>
        </w:rPr>
        <w:t>↓</w:t>
      </w:r>
    </w:p>
    <w:p w14:paraId="1E82DA28" w14:textId="77777777" w:rsidR="00C1504E" w:rsidRDefault="00000000">
      <w:pPr>
        <w:jc w:val="center"/>
      </w:pPr>
      <w:r>
        <w:t>Fully Connected Layer (512 neurons)</w:t>
      </w:r>
    </w:p>
    <w:p w14:paraId="1CF7E057" w14:textId="77777777" w:rsidR="00C1504E" w:rsidRDefault="00000000">
      <w:pPr>
        <w:jc w:val="center"/>
      </w:pPr>
      <w:r>
        <w:rPr>
          <w:sz w:val="32"/>
        </w:rPr>
        <w:t>↓</w:t>
      </w:r>
    </w:p>
    <w:p w14:paraId="6C6618BC" w14:textId="77777777" w:rsidR="00C1504E" w:rsidRDefault="00000000">
      <w:pPr>
        <w:jc w:val="center"/>
      </w:pPr>
      <w:r>
        <w:t>Output Layer: Softmax (2 classes)</w:t>
      </w:r>
    </w:p>
    <w:p w14:paraId="23CFC7CE" w14:textId="77777777" w:rsidR="00C1504E" w:rsidRDefault="00000000">
      <w:pPr>
        <w:jc w:val="center"/>
      </w:pPr>
      <w:r>
        <w:rPr>
          <w:sz w:val="32"/>
        </w:rPr>
        <w:lastRenderedPageBreak/>
        <w:t>↓</w:t>
      </w:r>
    </w:p>
    <w:p w14:paraId="7530E5B3" w14:textId="77777777" w:rsidR="00C1504E" w:rsidRDefault="00000000">
      <w:pPr>
        <w:jc w:val="center"/>
      </w:pPr>
      <w:r>
        <w:t>Classification Decision:</w:t>
      </w:r>
      <w:r>
        <w:br/>
        <w:t>Schizophrenia Patient vs. Healthy Control</w:t>
      </w:r>
    </w:p>
    <w:p w14:paraId="6FE9093F" w14:textId="77777777" w:rsidR="00C1504E" w:rsidRDefault="00C1504E"/>
    <w:p w14:paraId="5A14B497" w14:textId="77777777" w:rsidR="00C1504E" w:rsidRDefault="00000000">
      <w:pPr>
        <w:pStyle w:val="Heading1"/>
      </w:pPr>
      <w:r>
        <w:t>Conclusion &amp; Overall Assessment</w:t>
      </w:r>
    </w:p>
    <w:p w14:paraId="6760E4B0" w14:textId="77777777" w:rsidR="00C1504E" w:rsidRDefault="00000000">
      <w:r>
        <w:t>This paper presents a pioneering deep learning approach to schizophrenia screening via speech analysis. The Sch-Net architecture achieves state-of-the-art performance (97.68% accuracy) through intelligent design combining skip connections and attention mechanisms. Rigorous evaluation with 30×10-fold CV and external validation on SLI dataset demonstrates robustness. Grad-CAM interpretability confirms clinical alignment.</w:t>
      </w:r>
    </w:p>
    <w:p w14:paraId="0B3219FE" w14:textId="77777777" w:rsidR="00C1504E" w:rsidRDefault="00000000">
      <w:r>
        <w:t>However, significant limitations remain: small sample size (n=56), language specificity (Mandarin only), lack of severity estimation, and missing clinical metadata. The private dataset limits reproducibility. Future work should prioritize multi-lingual validation, regression modeling for severity, and longitudinal studies.</w:t>
      </w:r>
    </w:p>
    <w:p w14:paraId="1C1BE7E3" w14:textId="77777777" w:rsidR="00C1504E" w:rsidRDefault="00000000">
      <w:r>
        <w:t>Despite limitations, this work establishes a strong foundation for speech-based psychiatric screening, with clear pathways for clinical translation and research extension.</w:t>
      </w:r>
    </w:p>
    <w:sectPr w:rsidR="00C150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6A23DA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5201426">
    <w:abstractNumId w:val="8"/>
  </w:num>
  <w:num w:numId="2" w16cid:durableId="2068407760">
    <w:abstractNumId w:val="6"/>
  </w:num>
  <w:num w:numId="3" w16cid:durableId="53553793">
    <w:abstractNumId w:val="5"/>
  </w:num>
  <w:num w:numId="4" w16cid:durableId="793252358">
    <w:abstractNumId w:val="4"/>
  </w:num>
  <w:num w:numId="5" w16cid:durableId="614408200">
    <w:abstractNumId w:val="7"/>
  </w:num>
  <w:num w:numId="6" w16cid:durableId="1505976599">
    <w:abstractNumId w:val="3"/>
  </w:num>
  <w:num w:numId="7" w16cid:durableId="1614823182">
    <w:abstractNumId w:val="2"/>
  </w:num>
  <w:num w:numId="8" w16cid:durableId="1602571382">
    <w:abstractNumId w:val="1"/>
  </w:num>
  <w:num w:numId="9" w16cid:durableId="1175732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5A26"/>
    <w:rsid w:val="0029639D"/>
    <w:rsid w:val="00326F90"/>
    <w:rsid w:val="007B3080"/>
    <w:rsid w:val="00AA1D8D"/>
    <w:rsid w:val="00B47730"/>
    <w:rsid w:val="00C1504E"/>
    <w:rsid w:val="00C73D0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3253ED"/>
  <w14:defaultImageDpi w14:val="300"/>
  <w15:docId w15:val="{84547E45-0DB9-460B-8926-07D81421D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3939</Words>
  <Characters>22456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Soumith Gadagoju</cp:lastModifiedBy>
  <cp:revision>3</cp:revision>
  <dcterms:created xsi:type="dcterms:W3CDTF">2013-12-23T23:15:00Z</dcterms:created>
  <dcterms:modified xsi:type="dcterms:W3CDTF">2026-02-10T11:01:00Z</dcterms:modified>
  <cp:category/>
</cp:coreProperties>
</file>