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Mentor Guide — Running the Money (Finance Game)</w:t>
      </w:r>
    </w:p>
    <w:p>
      <w:pPr>
        <w:jc w:val="center"/>
      </w:pPr>
      <w:r>
        <w:rPr>
          <w:b/>
          <w:sz w:val="28"/>
        </w:rPr>
        <w:t>Mentor / Banker Guide</w:t>
      </w:r>
    </w:p>
    <w:p>
      <w:pPr>
        <w:jc w:val="center"/>
      </w:pPr>
      <w:r>
        <w:rPr>
          <w:i/>
        </w:rPr>
        <w:t>16 June 2026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 xml:space="preserve">Right-click here and choose Update Field to build the contents (Google Docs rebuilds it automatically on import).</w:t>
        <w:fldChar w:fldCharType="end"/>
      </w:r>
    </w:p>
    <w:p>
      <w:r>
        <w:br w:type="page"/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This is the one doc a banker/mentor needs during play. It explains the spreadsheet, the </w:t>
      </w:r>
      <w:r>
        <w:rPr>
          <w:rFonts w:ascii="Times New Roman" w:hAnsi="Times New Roman"/>
          <w:b/>
          <w:i w:val="0"/>
        </w:rPr>
        <w:t>golden rules</w:t>
      </w:r>
      <w:r>
        <w:rPr>
          <w:rFonts w:ascii="Times New Roman" w:hAnsi="Times New Roman"/>
          <w:b w:val="0"/>
          <w:i w:val="0"/>
        </w:rPr>
        <w:t xml:space="preserve">, and an </w:t>
      </w:r>
      <w:r>
        <w:rPr>
          <w:rFonts w:ascii="Times New Roman" w:hAnsi="Times New Roman"/>
          <w:b/>
          <w:i w:val="0"/>
        </w:rPr>
        <w:t>event → action</w:t>
      </w:r>
      <w:r>
        <w:rPr>
          <w:rFonts w:ascii="Times New Roman" w:hAnsi="Times New Roman"/>
          <w:b w:val="0"/>
          <w:i w:val="0"/>
        </w:rPr>
        <w:t xml:space="preserve"> table that maps every board space and card to exactly which tab you edit.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Full game reference (board, cards, stock, profiles, win logic) → </w:t>
      </w:r>
      <w:r>
        <w:rPr>
          <w:rFonts w:ascii="Times New Roman" w:hAnsi="Times New Roman"/>
          <w:b/>
          <w:i w:val="0"/>
        </w:rPr>
        <w:t>[game-mechanics.md](game-mechanics.md)</w:t>
      </w:r>
      <w:r>
        <w:rPr>
          <w:rFonts w:ascii="Times New Roman" w:hAnsi="Times New Roman"/>
          <w:b w:val="0"/>
          <w:i w:val="0"/>
        </w:rPr>
        <w:t xml:space="preserve"> · card list → </w:t>
      </w:r>
      <w:r>
        <w:rPr>
          <w:rFonts w:ascii="Times New Roman" w:hAnsi="Times New Roman"/>
          <w:b w:val="0"/>
          <w:i w:val="0"/>
        </w:rPr>
        <w:t>sheet/card-decks.csv</w:t>
      </w:r>
      <w:r>
        <w:rPr>
          <w:rFonts w:ascii="Times New Roman" w:hAnsi="Times New Roman"/>
          <w:b w:val="0"/>
          <w:i w:val="0"/>
        </w:rPr>
        <w:t xml:space="preserve"> · board → </w:t>
      </w:r>
      <w:r>
        <w:rPr>
          <w:rFonts w:ascii="Times New Roman" w:hAnsi="Times New Roman"/>
          <w:b w:val="0"/>
          <w:i w:val="0"/>
        </w:rPr>
        <w:t>sheet/board-spaces.csv</w:t>
      </w:r>
      <w:r>
        <w:rPr>
          <w:rFonts w:ascii="Times New Roman" w:hAnsi="Times New Roman"/>
          <w:b w:val="0"/>
          <w:i w:val="0"/>
        </w:rPr>
        <w:t>.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1. The big picture — what the tabs are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Each team has a clean </w:t>
      </w:r>
      <w:r>
        <w:rPr>
          <w:rFonts w:ascii="Times New Roman" w:hAnsi="Times New Roman"/>
          <w:b/>
          <w:i w:val="0"/>
        </w:rPr>
        <w:t>Financial Statement</w:t>
      </w:r>
      <w:r>
        <w:rPr>
          <w:rFonts w:ascii="Times New Roman" w:hAnsi="Times New Roman"/>
          <w:b w:val="0"/>
          <w:i w:val="0"/>
        </w:rPr>
        <w:t xml:space="preserve"> tab (Cashflow-101 style) that they read. Everything they see is </w:t>
      </w:r>
      <w:r>
        <w:rPr>
          <w:rFonts w:ascii="Times New Roman" w:hAnsi="Times New Roman"/>
          <w:b/>
          <w:i w:val="0"/>
        </w:rPr>
        <w:t>calculated automatically</w:t>
      </w:r>
      <w:r>
        <w:rPr>
          <w:rFonts w:ascii="Times New Roman" w:hAnsi="Times New Roman"/>
          <w:b w:val="0"/>
          <w:i w:val="0"/>
        </w:rPr>
        <w:t xml:space="preserve"> from a few data tabs you edit. You never type onto a statement.</w:t>
      </w:r>
    </w:p>
    <w:p>
      <w:pPr>
        <w:ind w:left="360"/>
      </w:pPr>
      <w:r>
        <w:rPr>
          <w:rFonts w:ascii="Consolas" w:hAnsi="Consolas"/>
          <w:sz w:val="18"/>
        </w:rPr>
        <w:t xml:space="preserve">   YOU EDIT (4 data tabs)                          PLAYERS / YOU READ (auto, read-only)</w:t>
        <w:br/>
      </w:r>
      <w:r>
        <w:rPr>
          <w:rFonts w:ascii="Consolas" w:hAnsi="Consolas"/>
          <w:sz w:val="18"/>
        </w:rPr>
        <w:t xml:space="preserve">   ---------------------                           -----------------------------------</w:t>
        <w:br/>
      </w:r>
      <w:r>
        <w:rPr>
          <w:rFonts w:ascii="Consolas" w:hAnsi="Consolas"/>
          <w:sz w:val="18"/>
        </w:rPr>
        <w:t xml:space="preserve">   Transaction Log   -+</w:t>
        <w:br/>
      </w:r>
      <w:r>
        <w:rPr>
          <w:rFonts w:ascii="Consolas" w:hAnsi="Consolas"/>
          <w:sz w:val="18"/>
        </w:rPr>
        <w:t xml:space="preserve">   Statement Items   -+-&gt;  formulas  -&gt;   Financial Statement ×6   (each team's clean view)</w:t>
        <w:br/>
      </w:r>
      <w:r>
        <w:rPr>
          <w:rFonts w:ascii="Consolas" w:hAnsi="Consolas"/>
          <w:sz w:val="18"/>
        </w:rPr>
        <w:t xml:space="preserve">   Holdings          -+                   Balance Dashboard        (all 6 teams leaderboard)</w:t>
        <w:br/>
      </w:r>
      <w:r>
        <w:rPr>
          <w:rFonts w:ascii="Consolas" w:hAnsi="Consolas"/>
          <w:sz w:val="18"/>
        </w:rPr>
        <w:t xml:space="preserve">   Market Prices     -+   (just the round-driver cell — see §6)</w:t>
        <w:br/>
      </w:r>
      <w:r>
        <w:rPr>
          <w:rFonts w:ascii="Consolas" w:hAnsi="Consolas"/>
          <w:sz w:val="18"/>
        </w:rPr>
        <w:t xml:space="preserve">   (Profiles &amp; Status = seed only: team names + $2,000 start cash. Set once, don't touch.)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Tab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You edit?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What it holds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Transaction Log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[ESCAPED] constantly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One row per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cash movement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(signed: </w:t>
            </w:r>
            <w:r>
              <w:rPr>
                <w:rFonts w:ascii="Consolas" w:hAnsi="Consolas"/>
                <w:b w:val="0"/>
                <w:i w:val="0"/>
                <w:sz w:val="22"/>
              </w:rPr>
              <w:t>+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in, </w:t>
            </w:r>
            <w:r>
              <w:rPr>
                <w:rFonts w:ascii="Consolas" w:hAnsi="Consolas"/>
                <w:b w:val="0"/>
                <w:i w:val="0"/>
                <w:sz w:val="22"/>
              </w:rPr>
              <w:t>−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out).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Statement Items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[ESCAPED] often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One row per thing a team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owns / owes / earns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— assets, deals, skills, debts, and the starting income/expense lines.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Holdings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[ESCAPED] on stock trades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Each team's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share counts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per instrument + term-deposit dollars.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Market Prices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[ESCAPED] once per round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Change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only the round-driver cell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at round close (§6).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Profiles &amp; Status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(locked) seed only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Team, profile, $2,000 start cash.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Financial Statement ×6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(locked) read-only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The player view. Auto-calculated.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Balance Dashboard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(locked) read-only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Mentor leaderboard — Net Equity, passive/expense ratio, win flag.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 w:val="0"/>
          <w:i w:val="0"/>
        </w:rPr>
        <w:t>2. The golden rules</w:t>
      </w:r>
    </w:p>
    <w:p>
      <w:pPr>
        <w:pStyle w:val="ListNumber"/>
        <w:ind w:left="720"/>
      </w:pPr>
      <w:r>
        <w:rPr>
          <w:rFonts w:ascii="Times New Roman" w:hAnsi="Times New Roman"/>
          <w:b/>
          <w:i w:val="0"/>
        </w:rPr>
        <w:t>Cash moved?</w:t>
      </w:r>
      <w:r>
        <w:rPr>
          <w:rFonts w:ascii="Times New Roman" w:hAnsi="Times New Roman"/>
          <w:b w:val="0"/>
          <w:i w:val="0"/>
        </w:rPr>
        <w:t xml:space="preserve"> → add a row to </w:t>
      </w:r>
      <w:r>
        <w:rPr>
          <w:rFonts w:ascii="Times New Roman" w:hAnsi="Times New Roman"/>
          <w:b/>
          <w:i w:val="0"/>
        </w:rPr>
        <w:t>Transaction Log</w:t>
      </w:r>
      <w:r>
        <w:rPr>
          <w:rFonts w:ascii="Times New Roman" w:hAnsi="Times New Roman"/>
          <w:b w:val="0"/>
          <w:i w:val="0"/>
        </w:rPr>
        <w:t xml:space="preserve"> (signed amount). </w:t>
      </w:r>
      <w:r>
        <w:rPr>
          <w:rFonts w:ascii="Times New Roman" w:hAnsi="Times New Roman"/>
          <w:b w:val="0"/>
          <w:i/>
        </w:rPr>
        <w:t>Cash on the statement updates.</w:t>
      </w:r>
    </w:p>
    <w:p>
      <w:pPr>
        <w:pStyle w:val="ListNumber"/>
        <w:ind w:left="720"/>
      </w:pPr>
      <w:r>
        <w:rPr>
          <w:rFonts w:ascii="Times New Roman" w:hAnsi="Times New Roman"/>
          <w:b/>
          <w:i w:val="0"/>
        </w:rPr>
        <w:t>Did they gain/lose something they OWN, OWE, or EARN?</w:t>
      </w:r>
      <w:r>
        <w:rPr>
          <w:rFonts w:ascii="Times New Roman" w:hAnsi="Times New Roman"/>
          <w:b w:val="0"/>
          <w:i w:val="0"/>
        </w:rPr>
        <w:t xml:space="preserve"> → add/edit a row in </w:t>
      </w:r>
      <w:r>
        <w:rPr>
          <w:rFonts w:ascii="Times New Roman" w:hAnsi="Times New Roman"/>
          <w:b/>
          <w:i w:val="0"/>
        </w:rPr>
        <w:t>Statement Items</w:t>
      </w:r>
      <w:r>
        <w:rPr>
          <w:rFonts w:ascii="Times New Roman" w:hAnsi="Times New Roman"/>
          <w:b w:val="0"/>
          <w:i w:val="0"/>
        </w:rPr>
        <w:t xml:space="preserve"> (an asset, a deal, a skill bump, a new or repaid debt).</w:t>
      </w:r>
    </w:p>
    <w:p>
      <w:pPr>
        <w:pStyle w:val="ListNumber"/>
        <w:ind w:left="720"/>
      </w:pPr>
      <w:r>
        <w:rPr>
          <w:rFonts w:ascii="Times New Roman" w:hAnsi="Times New Roman"/>
          <w:b/>
          <w:i w:val="0"/>
        </w:rPr>
        <w:t>Stocks?</w:t>
      </w:r>
      <w:r>
        <w:rPr>
          <w:rFonts w:ascii="Times New Roman" w:hAnsi="Times New Roman"/>
          <w:b w:val="0"/>
          <w:i w:val="0"/>
        </w:rPr>
        <w:t xml:space="preserve"> → change the share count in </w:t>
      </w:r>
      <w:r>
        <w:rPr>
          <w:rFonts w:ascii="Times New Roman" w:hAnsi="Times New Roman"/>
          <w:b/>
          <w:i w:val="0"/>
        </w:rPr>
        <w:t>Holdings</w:t>
      </w:r>
      <w:r>
        <w:rPr>
          <w:rFonts w:ascii="Times New Roman" w:hAnsi="Times New Roman"/>
          <w:b w:val="0"/>
          <w:i w:val="0"/>
        </w:rPr>
        <w:t>.</w:t>
      </w:r>
    </w:p>
    <w:p>
      <w:pPr>
        <w:pStyle w:val="ListNumber"/>
        <w:ind w:left="720"/>
      </w:pPr>
      <w:r>
        <w:rPr>
          <w:rFonts w:ascii="Times New Roman" w:hAnsi="Times New Roman"/>
          <w:b w:val="0"/>
          <w:i w:val="0"/>
        </w:rPr>
        <w:t xml:space="preserve">Most real events are </w:t>
      </w:r>
      <w:r>
        <w:rPr>
          <w:rFonts w:ascii="Times New Roman" w:hAnsi="Times New Roman"/>
          <w:b/>
          <w:i w:val="0"/>
        </w:rPr>
        <w:t>two actions</w:t>
      </w:r>
      <w:r>
        <w:rPr>
          <w:rFonts w:ascii="Times New Roman" w:hAnsi="Times New Roman"/>
          <w:b w:val="0"/>
          <w:i w:val="0"/>
        </w:rPr>
        <w:t xml:space="preserve"> — e.g. </w:t>
      </w:r>
      <w:r>
        <w:rPr>
          <w:rFonts w:ascii="Times New Roman" w:hAnsi="Times New Roman"/>
          <w:b w:val="0"/>
          <w:i/>
        </w:rPr>
        <w:t>buy a deal</w:t>
      </w:r>
      <w:r>
        <w:rPr>
          <w:rFonts w:ascii="Times New Roman" w:hAnsi="Times New Roman"/>
          <w:b w:val="0"/>
          <w:i w:val="0"/>
        </w:rPr>
        <w:t xml:space="preserve"> = a </w:t>
      </w:r>
      <w:r>
        <w:rPr>
          <w:rFonts w:ascii="Consolas" w:hAnsi="Consolas"/>
          <w:b w:val="0"/>
          <w:i w:val="0"/>
          <w:sz w:val="20"/>
        </w:rPr>
        <w:t>−</w:t>
      </w:r>
      <w:r>
        <w:rPr>
          <w:rFonts w:ascii="Times New Roman" w:hAnsi="Times New Roman"/>
          <w:b w:val="0"/>
          <w:i w:val="0"/>
        </w:rPr>
        <w:t xml:space="preserve"> cash row </w:t>
      </w:r>
      <w:r>
        <w:rPr>
          <w:rFonts w:ascii="Times New Roman" w:hAnsi="Times New Roman"/>
          <w:b/>
          <w:i w:val="0"/>
        </w:rPr>
        <w:t>and</w:t>
      </w:r>
      <w:r>
        <w:rPr>
          <w:rFonts w:ascii="Times New Roman" w:hAnsi="Times New Roman"/>
          <w:b w:val="0"/>
          <w:i w:val="0"/>
        </w:rPr>
        <w:t xml:space="preserve"> a Statement Items Asset row. Cash is "the money leaving"; Statement Items is "the thing you now own."</w:t>
      </w:r>
    </w:p>
    <w:p>
      <w:pPr>
        <w:pStyle w:val="ListNumber"/>
        <w:ind w:left="720"/>
      </w:pPr>
      <w:r>
        <w:rPr>
          <w:rFonts w:ascii="Times New Roman" w:hAnsi="Times New Roman"/>
          <w:b/>
          <w:i w:val="0"/>
        </w:rPr>
        <w:t>Never type onto a Financial Statement or the Balance Dashboard.</w:t>
      </w:r>
      <w:r>
        <w:rPr>
          <w:rFonts w:ascii="Times New Roman" w:hAnsi="Times New Roman"/>
          <w:b w:val="0"/>
          <w:i w:val="0"/>
        </w:rPr>
        <w:t xml:space="preserve"> They recompute themselves.</w:t>
      </w:r>
    </w:p>
    <w:p>
      <w:pPr>
        <w:ind w:left="720"/>
      </w:pPr>
      <w:r>
        <w:rPr>
          <w:rFonts w:ascii="Times New Roman" w:hAnsi="Times New Roman"/>
          <w:b w:val="0"/>
          <w:i/>
        </w:rPr>
        <w:t xml:space="preserve">Keep every number a multiple of </w:t>
      </w:r>
      <w:r>
        <w:rPr>
          <w:rFonts w:ascii="Times New Roman" w:hAnsi="Times New Roman"/>
          <w:b/>
          <w:i/>
        </w:rPr>
        <w:t>$50 / $100</w:t>
      </w:r>
      <w:r>
        <w:rPr>
          <w:rFonts w:ascii="Times New Roman" w:hAnsi="Times New Roman"/>
          <w:b w:val="0"/>
          <w:i/>
        </w:rPr>
        <w:t xml:space="preserve"> (Rule of Zeroes). Stocks are the exception — they ride a </w:t>
      </w:r>
      <w:r>
        <w:rPr>
          <w:rFonts w:ascii="Times New Roman" w:hAnsi="Times New Roman"/>
          <w:b/>
          <w:i/>
        </w:rPr>
        <w:t>$10 grid</w:t>
      </w:r>
      <w:r>
        <w:rPr>
          <w:rFonts w:ascii="Times New Roman" w:hAnsi="Times New Roman"/>
          <w:b w:val="0"/>
          <w:i/>
        </w:rPr>
        <w:t xml:space="preserve"> (Rule of Tens).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3. Payday (the most important habit)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When a team </w:t>
      </w:r>
      <w:r>
        <w:rPr>
          <w:rFonts w:ascii="Times New Roman" w:hAnsi="Times New Roman"/>
          <w:b/>
          <w:i w:val="0"/>
        </w:rPr>
        <w:t>passes or lands on START / an Extra Payday</w:t>
      </w:r>
      <w:r>
        <w:rPr>
          <w:rFonts w:ascii="Times New Roman" w:hAnsi="Times New Roman"/>
          <w:b w:val="0"/>
          <w:i w:val="0"/>
        </w:rPr>
        <w:t xml:space="preserve">, they collect their </w:t>
      </w:r>
      <w:r>
        <w:rPr>
          <w:rFonts w:ascii="Times New Roman" w:hAnsi="Times New Roman"/>
          <w:b/>
          <w:i w:val="0"/>
        </w:rPr>
        <w:t>net cash flow</w:t>
      </w:r>
      <w:r>
        <w:rPr>
          <w:rFonts w:ascii="Times New Roman" w:hAnsi="Times New Roman"/>
          <w:b w:val="0"/>
          <w:i w:val="0"/>
        </w:rPr>
        <w:t>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Read the team's `Monthly Cash Flow` cell off their statement</w:t>
      </w:r>
      <w:r>
        <w:rPr>
          <w:rFonts w:ascii="Times New Roman" w:hAnsi="Times New Roman"/>
          <w:b w:val="0"/>
          <w:i w:val="0"/>
        </w:rPr>
        <w:t xml:space="preserve"> and log </w:t>
      </w:r>
      <w:r>
        <w:rPr>
          <w:rFonts w:ascii="Times New Roman" w:hAnsi="Times New Roman"/>
          <w:b/>
          <w:i w:val="0"/>
        </w:rPr>
        <w:t>that exact number</w:t>
      </w:r>
      <w:r>
        <w:rPr>
          <w:rFonts w:ascii="Times New Roman" w:hAnsi="Times New Roman"/>
          <w:b w:val="0"/>
          <w:i w:val="0"/>
        </w:rPr>
        <w:t xml:space="preserve"> as a </w:t>
      </w:r>
      <w:r>
        <w:rPr>
          <w:rFonts w:ascii="Consolas" w:hAnsi="Consolas"/>
          <w:b w:val="0"/>
          <w:i w:val="0"/>
          <w:sz w:val="20"/>
        </w:rPr>
        <w:t>+</w:t>
      </w:r>
      <w:r>
        <w:rPr>
          <w:rFonts w:ascii="Times New Roman" w:hAnsi="Times New Roman"/>
          <w:b w:val="0"/>
          <w:i w:val="0"/>
        </w:rPr>
        <w:t xml:space="preserve"> Payday row in the Transaction Log.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Their recurring rent, subscriptions, and debt payments are </w:t>
      </w:r>
      <w:r>
        <w:rPr>
          <w:rFonts w:ascii="Times New Roman" w:hAnsi="Times New Roman"/>
          <w:b/>
          <w:i w:val="0"/>
        </w:rPr>
        <w:t>already netted into that number</w:t>
      </w:r>
      <w:r>
        <w:rPr>
          <w:rFonts w:ascii="Times New Roman" w:hAnsi="Times New Roman"/>
          <w:b w:val="0"/>
          <w:i w:val="0"/>
        </w:rPr>
        <w:t xml:space="preserve"> — so </w:t>
      </w:r>
      <w:r>
        <w:rPr>
          <w:rFonts w:ascii="Times New Roman" w:hAnsi="Times New Roman"/>
          <w:b/>
          <w:i w:val="0"/>
        </w:rPr>
        <w:t>never</w:t>
      </w:r>
      <w:r>
        <w:rPr>
          <w:rFonts w:ascii="Times New Roman" w:hAnsi="Times New Roman"/>
          <w:b w:val="0"/>
          <w:i w:val="0"/>
        </w:rPr>
        <w:t xml:space="preserve"> log rent/subs/debt as separate rows. Only one-off events (bills, taxes, card draws) get a row.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Stock dividends are already in that number too.</w:t>
      </w:r>
      <w:r>
        <w:rPr>
          <w:rFonts w:ascii="Times New Roman" w:hAnsi="Times New Roman"/>
          <w:b w:val="0"/>
          <w:i w:val="0"/>
        </w:rPr>
        <w:t xml:space="preserve"> The statement auto-adds </w:t>
      </w:r>
      <w:r>
        <w:rPr>
          <w:rFonts w:ascii="Times New Roman" w:hAnsi="Times New Roman"/>
          <w:b/>
          <w:i w:val="0"/>
        </w:rPr>
        <w:t>$5 × shares</w:t>
      </w:r>
      <w:r>
        <w:rPr>
          <w:rFonts w:ascii="Times New Roman" w:hAnsi="Times New Roman"/>
          <w:b w:val="0"/>
          <w:i w:val="0"/>
        </w:rPr>
        <w:t xml:space="preserve"> of each of the 4 stable stocks (MegaMart, PowerGrid, SafeBank, TeleCom) as passive income — so the Monthly Cash Flow you read already includes them. </w:t>
      </w:r>
      <w:r>
        <w:rPr>
          <w:rFonts w:ascii="Times New Roman" w:hAnsi="Times New Roman"/>
          <w:b/>
          <w:i w:val="0"/>
        </w:rPr>
        <w:t>Never log a separate dividend row</w:t>
      </w:r>
      <w:r>
        <w:rPr>
          <w:rFonts w:ascii="Times New Roman" w:hAnsi="Times New Roman"/>
          <w:b w:val="0"/>
          <w:i w:val="0"/>
        </w:rPr>
        <w:t xml:space="preserve"> (§5, §9).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>Payday grows over the game: buying assets/skills raises it, taking debt lowers it. Always re-read the current value rather than reusing an old one.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4. Event → Action table</w:t>
      </w:r>
    </w:p>
    <w:p>
      <w:pPr>
        <w:ind w:left="360"/>
      </w:pPr>
      <w:r>
        <w:rPr>
          <w:rFonts w:ascii="Consolas" w:hAnsi="Consolas"/>
          <w:b w:val="0"/>
          <w:i w:val="0"/>
          <w:sz w:val="20"/>
        </w:rPr>
        <w:t>TXN</w:t>
      </w:r>
      <w:r>
        <w:rPr>
          <w:rFonts w:ascii="Times New Roman" w:hAnsi="Times New Roman"/>
          <w:b w:val="0"/>
          <w:i w:val="0"/>
        </w:rPr>
        <w:t xml:space="preserve"> = add a Transaction Log row · </w:t>
      </w:r>
      <w:r>
        <w:rPr>
          <w:rFonts w:ascii="Consolas" w:hAnsi="Consolas"/>
          <w:b w:val="0"/>
          <w:i w:val="0"/>
          <w:sz w:val="20"/>
        </w:rPr>
        <w:t>ITEMS</w:t>
      </w:r>
      <w:r>
        <w:rPr>
          <w:rFonts w:ascii="Times New Roman" w:hAnsi="Times New Roman"/>
          <w:b w:val="0"/>
          <w:i w:val="0"/>
        </w:rPr>
        <w:t xml:space="preserve"> = add/edit a Statement Items row · </w:t>
      </w:r>
      <w:r>
        <w:rPr>
          <w:rFonts w:ascii="Consolas" w:hAnsi="Consolas"/>
          <w:b w:val="0"/>
          <w:i w:val="0"/>
          <w:sz w:val="20"/>
        </w:rPr>
        <w:t>HOLD</w:t>
      </w:r>
      <w:r>
        <w:rPr>
          <w:rFonts w:ascii="Times New Roman" w:hAnsi="Times New Roman"/>
          <w:b w:val="0"/>
          <w:i w:val="0"/>
        </w:rPr>
        <w:t xml:space="preserve"> = edit Holdings.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Board space / card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TXN (cash)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ITEMS (own/owe/earn)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HOLD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START / Extra Payday</w:t>
            </w:r>
          </w:p>
        </w:tc>
        <w:tc>
          <w:tcPr>
            <w:tcW w:type="dxa" w:w="2256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+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Monthly Cash Flow (read off statement)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Income Tax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(sp.14)</w:t>
            </w:r>
          </w:p>
        </w:tc>
        <w:tc>
          <w:tcPr>
            <w:tcW w:type="dxa" w:w="2256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−200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Lifestyle Tax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(sp.31)</w:t>
            </w:r>
          </w:p>
        </w:tc>
        <w:tc>
          <w:tcPr>
            <w:tcW w:type="dxa" w:w="2256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−100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Fixed Bill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— Tuition </w:t>
            </w:r>
            <w:r>
              <w:rPr>
                <w:rFonts w:ascii="Consolas" w:hAnsi="Consolas"/>
                <w:b w:val="0"/>
                <w:i w:val="0"/>
                <w:sz w:val="20"/>
              </w:rPr>
              <w:t>−500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/ Rent Top-up </w:t>
            </w:r>
            <w:r>
              <w:rPr>
                <w:rFonts w:ascii="Consolas" w:hAnsi="Consolas"/>
                <w:b w:val="0"/>
                <w:i w:val="0"/>
                <w:sz w:val="20"/>
              </w:rPr>
              <w:t>−300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/ Phone </w:t>
            </w:r>
            <w:r>
              <w:rPr>
                <w:rFonts w:ascii="Consolas" w:hAnsi="Consolas"/>
                <w:b w:val="0"/>
                <w:i w:val="0"/>
                <w:sz w:val="20"/>
              </w:rPr>
              <w:t>−100</w:t>
            </w:r>
          </w:p>
        </w:tc>
        <w:tc>
          <w:tcPr>
            <w:tcW w:type="dxa" w:w="2256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−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the amount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Temptation / Doodad</w:t>
            </w:r>
          </w:p>
        </w:tc>
        <w:tc>
          <w:tcPr>
            <w:tcW w:type="dxa" w:w="2256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−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per card ($50–$300)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Campus Life</w:t>
            </w:r>
          </w:p>
        </w:tc>
        <w:tc>
          <w:tcPr>
            <w:tcW w:type="dxa" w:w="2256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±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per card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Life Happens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— cash card</w:t>
            </w:r>
          </w:p>
        </w:tc>
        <w:tc>
          <w:tcPr>
            <w:tcW w:type="dxa" w:w="2256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±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per card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Life Happens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—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skill-up card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("+$100/payday")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none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Income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row: </w:t>
            </w:r>
            <w:r>
              <w:rPr>
                <w:rFonts w:ascii="Consolas" w:hAnsi="Consolas"/>
                <w:b w:val="0"/>
                <w:i w:val="0"/>
                <w:sz w:val="20"/>
              </w:rPr>
              <w:t>Amount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= +100 (name it "… (skill)")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Ownable Asset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— buy (Online Shop / Vending / Dorm Sublet / Parking / Food Stall)</w:t>
            </w:r>
          </w:p>
        </w:tc>
        <w:tc>
          <w:tcPr>
            <w:tcW w:type="dxa" w:w="2256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−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buy price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Asset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row: </w:t>
            </w:r>
            <w:r>
              <w:rPr>
                <w:rFonts w:ascii="Consolas" w:hAnsi="Consolas"/>
                <w:b w:val="0"/>
                <w:i w:val="0"/>
                <w:sz w:val="20"/>
              </w:rPr>
              <w:t>Amount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=price, </w:t>
            </w:r>
            <w:r>
              <w:rPr>
                <w:rFonts w:ascii="Consolas" w:hAnsi="Consolas"/>
                <w:b w:val="0"/>
                <w:i w:val="0"/>
                <w:sz w:val="20"/>
              </w:rPr>
              <w:t>Cashflow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=+/payday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Ownable Asset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—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land on one OWNED by another team (rent)</w:t>
            </w:r>
          </w:p>
        </w:tc>
        <w:tc>
          <w:tcPr>
            <w:tcW w:type="dxa" w:w="2256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−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rent (visitor)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and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20"/>
              </w:rPr>
              <w:t>+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rent (owner)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Opportunity / Deal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— buy</w:t>
            </w:r>
          </w:p>
        </w:tc>
        <w:tc>
          <w:tcPr>
            <w:tcW w:type="dxa" w:w="2256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−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cost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Asset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row: </w:t>
            </w:r>
            <w:r>
              <w:rPr>
                <w:rFonts w:ascii="Consolas" w:hAnsi="Consolas"/>
                <w:b w:val="0"/>
                <w:i w:val="0"/>
                <w:sz w:val="20"/>
              </w:rPr>
              <w:t>Amount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=cost, </w:t>
            </w:r>
            <w:r>
              <w:rPr>
                <w:rFonts w:ascii="Consolas" w:hAnsi="Consolas"/>
                <w:b w:val="0"/>
                <w:i w:val="0"/>
                <w:sz w:val="20"/>
              </w:rPr>
              <w:t>Cashflow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=+/payday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Market News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—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buyer offer, owner sells the deal</w:t>
            </w:r>
          </w:p>
        </w:tc>
        <w:tc>
          <w:tcPr>
            <w:tcW w:type="dxa" w:w="2256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+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the premium sale price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delete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that deal's Asset row (or set </w:t>
            </w:r>
            <w:r>
              <w:rPr>
                <w:rFonts w:ascii="Consolas" w:hAnsi="Consolas"/>
                <w:b w:val="0"/>
                <w:i w:val="0"/>
                <w:sz w:val="20"/>
              </w:rPr>
              <w:t>Amount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/</w:t>
            </w:r>
            <w:r>
              <w:rPr>
                <w:rFonts w:ascii="Consolas" w:hAnsi="Consolas"/>
                <w:b w:val="0"/>
                <w:i w:val="0"/>
                <w:sz w:val="20"/>
              </w:rPr>
              <w:t>Cashflow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to 0)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Skill Up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(Online Course / Cert / Bootcamp / Marketing Course)</w:t>
            </w:r>
          </w:p>
        </w:tc>
        <w:tc>
          <w:tcPr>
            <w:tcW w:type="dxa" w:w="2256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−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cost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Income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row: </w:t>
            </w:r>
            <w:r>
              <w:rPr>
                <w:rFonts w:ascii="Consolas" w:hAnsi="Consolas"/>
                <w:b w:val="0"/>
                <w:i w:val="0"/>
                <w:sz w:val="20"/>
              </w:rPr>
              <w:t>Amount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=permanent bump (name it "… (skill)")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Buy a stock</w:t>
            </w:r>
          </w:p>
        </w:tc>
        <w:tc>
          <w:tcPr>
            <w:tcW w:type="dxa" w:w="2256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−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(shares×price)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and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20"/>
              </w:rPr>
              <w:t>−50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fee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set the share count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Sell a stock</w:t>
            </w:r>
          </w:p>
        </w:tc>
        <w:tc>
          <w:tcPr>
            <w:tcW w:type="dxa" w:w="2256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+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(shares×price)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and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20"/>
              </w:rPr>
              <w:t>−50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fee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set the share count (often back to 0)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Stock dividend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(4 stable stocks)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none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— auto, paid in the payday number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 (driven by the Holdings share count)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Term Deposit — lock</w:t>
            </w:r>
          </w:p>
        </w:tc>
        <w:tc>
          <w:tcPr>
            <w:tcW w:type="dxa" w:w="2256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−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amount ($1,000 or $2,000)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enter the locked $ in the Term Deposit column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Repay debt</w:t>
            </w:r>
          </w:p>
        </w:tc>
        <w:tc>
          <w:tcPr>
            <w:tcW w:type="dxa" w:w="2256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−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amount repaid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Liability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row: lower the balance (payment auto-recalcs)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 cash to pay → forced personal loan</w:t>
            </w:r>
          </w:p>
        </w:tc>
        <w:tc>
          <w:tcPr>
            <w:tcW w:type="dxa" w:w="2256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+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loan drawn (the shortfall)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Liability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row: </w:t>
            </w:r>
            <w:r>
              <w:rPr>
                <w:rFonts w:ascii="Consolas" w:hAnsi="Consolas"/>
                <w:b w:val="0"/>
                <w:i w:val="0"/>
                <w:sz w:val="20"/>
              </w:rPr>
              <w:t>Amount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=balance, </w:t>
            </w:r>
            <w:r>
              <w:rPr>
                <w:rFonts w:ascii="Consolas" w:hAnsi="Consolas"/>
                <w:b w:val="0"/>
                <w:i w:val="0"/>
                <w:sz w:val="20"/>
              </w:rPr>
              <w:t>Rate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=0.1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 w:val="0"/>
          <w:i w:val="0"/>
        </w:rPr>
        <w:t>How a Statement Items row is shaped</w:t>
      </w:r>
    </w:p>
    <w:p>
      <w:pPr>
        <w:ind w:left="360"/>
      </w:pPr>
      <w:r>
        <w:rPr>
          <w:rFonts w:ascii="Consolas" w:hAnsi="Consolas"/>
          <w:b w:val="0"/>
          <w:i w:val="0"/>
          <w:sz w:val="20"/>
        </w:rPr>
        <w:t>Team, Section, Item, Amount, Cashflow, Rate, Note</w:t>
      </w:r>
      <w:r>
        <w:rPr>
          <w:rFonts w:ascii="Times New Roman" w:hAnsi="Times New Roman"/>
          <w:b w:val="0"/>
          <w:i w:val="0"/>
        </w:rPr>
        <w:t xml:space="preserve"> — Section is one of </w:t>
      </w:r>
      <w:r>
        <w:rPr>
          <w:rFonts w:ascii="Consolas" w:hAnsi="Consolas"/>
          <w:b w:val="0"/>
          <w:i w:val="0"/>
          <w:sz w:val="20"/>
        </w:rPr>
        <w:t>Income | Expense | Asset | Liability</w:t>
      </w:r>
      <w:r>
        <w:rPr>
          <w:rFonts w:ascii="Times New Roman" w:hAnsi="Times New Roman"/>
          <w:b w:val="0"/>
          <w:i w:val="0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You're adding…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Section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Amount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Cashflow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Rate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An ownable asset / opportunity deal</w:t>
            </w:r>
          </w:p>
        </w:tc>
        <w:tc>
          <w:tcPr>
            <w:tcW w:type="dxa" w:w="1805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Asset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its value/cost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its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passive income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per payday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 net-worth item (no income)</w:t>
            </w:r>
          </w:p>
        </w:tc>
        <w:tc>
          <w:tcPr>
            <w:tcW w:type="dxa" w:w="1805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Asset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its value</w:t>
            </w:r>
          </w:p>
        </w:tc>
        <w:tc>
          <w:tcPr>
            <w:tcW w:type="dxa" w:w="1805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 Skill-Up or skill card bump</w:t>
            </w:r>
          </w:p>
        </w:tc>
        <w:tc>
          <w:tcPr>
            <w:tcW w:type="dxa" w:w="1805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Income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income bump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per payday (name it "… (skill)")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/>
                <w:sz w:val="20"/>
              </w:rPr>
              <w:t>(blank)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 debt</w:t>
            </w:r>
          </w:p>
        </w:tc>
        <w:tc>
          <w:tcPr>
            <w:tcW w:type="dxa" w:w="1805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Liability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balance</w:t>
            </w:r>
          </w:p>
        </w:tc>
        <w:tc>
          <w:tcPr>
            <w:tcW w:type="dxa" w:w="1805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=Amount*Rate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(auto)</w:t>
            </w:r>
          </w:p>
        </w:tc>
        <w:tc>
          <w:tcPr>
            <w:tcW w:type="dxa" w:w="1805"/>
          </w:tcPr>
          <w:p>
            <w:r>
              <w:rPr>
                <w:rFonts w:ascii="Consolas" w:hAnsi="Consolas"/>
                <w:b w:val="0"/>
                <w:i w:val="0"/>
                <w:sz w:val="20"/>
              </w:rPr>
              <w:t>0.1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sz w:val="20"/>
              </w:rPr>
              <w:t>0.025</w:t>
            </w:r>
          </w:p>
        </w:tc>
      </w:tr>
    </w:tbl>
    <w:p/>
    <w:p>
      <w:pPr>
        <w:ind w:left="360"/>
      </w:pPr>
      <w:r>
        <w:rPr>
          <w:rFonts w:ascii="Times New Roman" w:hAnsi="Times New Roman"/>
          <w:b w:val="0"/>
          <w:i w:val="0"/>
        </w:rPr>
        <w:t xml:space="preserve">An </w:t>
      </w:r>
      <w:r>
        <w:rPr>
          <w:rFonts w:ascii="Times New Roman" w:hAnsi="Times New Roman"/>
          <w:b/>
          <w:i w:val="0"/>
        </w:rPr>
        <w:t>Asset</w:t>
      </w:r>
      <w:r>
        <w:rPr>
          <w:rFonts w:ascii="Times New Roman" w:hAnsi="Times New Roman"/>
          <w:b w:val="0"/>
          <w:i w:val="0"/>
        </w:rPr>
        <w:t xml:space="preserve"> shows under Assets (value) </w:t>
      </w:r>
      <w:r>
        <w:rPr>
          <w:rFonts w:ascii="Times New Roman" w:hAnsi="Times New Roman"/>
          <w:b w:val="0"/>
          <w:i/>
        </w:rPr>
        <w:t>and</w:t>
      </w:r>
      <w:r>
        <w:rPr>
          <w:rFonts w:ascii="Times New Roman" w:hAnsi="Times New Roman"/>
          <w:b w:val="0"/>
          <w:i w:val="0"/>
        </w:rPr>
        <w:t xml:space="preserve"> Income (its cashflow); a </w:t>
      </w:r>
      <w:r>
        <w:rPr>
          <w:rFonts w:ascii="Times New Roman" w:hAnsi="Times New Roman"/>
          <w:b/>
          <w:i w:val="0"/>
        </w:rPr>
        <w:t>Liability</w:t>
      </w:r>
      <w:r>
        <w:rPr>
          <w:rFonts w:ascii="Times New Roman" w:hAnsi="Times New Roman"/>
          <w:b w:val="0"/>
          <w:i w:val="0"/>
        </w:rPr>
        <w:t xml:space="preserve"> shows under Liabilities (balance) </w:t>
      </w:r>
      <w:r>
        <w:rPr>
          <w:rFonts w:ascii="Times New Roman" w:hAnsi="Times New Roman"/>
          <w:b w:val="0"/>
          <w:i/>
        </w:rPr>
        <w:t>and</w:t>
      </w:r>
      <w:r>
        <w:rPr>
          <w:rFonts w:ascii="Times New Roman" w:hAnsi="Times New Roman"/>
          <w:b w:val="0"/>
          <w:i w:val="0"/>
        </w:rPr>
        <w:t xml:space="preserve"> Expenses (its payment). </w:t>
      </w:r>
      <w:r>
        <w:rPr>
          <w:rFonts w:ascii="Times New Roman" w:hAnsi="Times New Roman"/>
          <w:b/>
          <w:i w:val="0"/>
        </w:rPr>
        <w:t>Skills are just Income rows</w:t>
      </w:r>
      <w:r>
        <w:rPr>
          <w:rFonts w:ascii="Times New Roman" w:hAnsi="Times New Roman"/>
          <w:b w:val="0"/>
          <w:i w:val="0"/>
        </w:rPr>
        <w:t xml:space="preserve"> — active income that lifts Cash Flow but </w:t>
      </w:r>
      <w:r>
        <w:rPr>
          <w:rFonts w:ascii="Times New Roman" w:hAnsi="Times New Roman"/>
          <w:b/>
          <w:i w:val="0"/>
        </w:rPr>
        <w:t>not</w:t>
      </w:r>
      <w:r>
        <w:rPr>
          <w:rFonts w:ascii="Times New Roman" w:hAnsi="Times New Roman"/>
          <w:b w:val="0"/>
          <w:i w:val="0"/>
        </w:rPr>
        <w:t xml:space="preserve"> passive income (see §7). Stocks are the exception — they come from Holdings, so </w:t>
      </w:r>
      <w:r>
        <w:rPr>
          <w:rFonts w:ascii="Times New Roman" w:hAnsi="Times New Roman"/>
          <w:b/>
          <w:i w:val="0"/>
        </w:rPr>
        <w:t>never</w:t>
      </w:r>
      <w:r>
        <w:rPr>
          <w:rFonts w:ascii="Times New Roman" w:hAnsi="Times New Roman"/>
          <w:b w:val="0"/>
          <w:i w:val="0"/>
        </w:rPr>
        <w:t xml:space="preserve"> add a stock row to Statement Items.</w:t>
      </w:r>
    </w:p>
    <w:p>
      <w:pPr>
        <w:ind w:left="360"/>
      </w:pPr>
      <w:r>
        <w:rPr>
          <w:rFonts w:ascii="Times New Roman" w:hAnsi="Times New Roman"/>
          <w:b/>
          <w:i w:val="0"/>
        </w:rPr>
        <w:t>Debt payments auto-calculate.</w:t>
      </w:r>
      <w:r>
        <w:rPr>
          <w:rFonts w:ascii="Times New Roman" w:hAnsi="Times New Roman"/>
          <w:b w:val="0"/>
          <w:i w:val="0"/>
        </w:rPr>
        <w:t xml:space="preserve"> A </w:t>
      </w:r>
      <w:r>
        <w:rPr>
          <w:rFonts w:ascii="Consolas" w:hAnsi="Consolas"/>
          <w:b w:val="0"/>
          <w:i w:val="0"/>
          <w:sz w:val="20"/>
        </w:rPr>
        <w:t>Liability</w:t>
      </w:r>
      <w:r>
        <w:rPr>
          <w:rFonts w:ascii="Times New Roman" w:hAnsi="Times New Roman"/>
          <w:b w:val="0"/>
          <w:i w:val="0"/>
        </w:rPr>
        <w:t xml:space="preserve"> row's </w:t>
      </w:r>
      <w:r>
        <w:rPr>
          <w:rFonts w:ascii="Consolas" w:hAnsi="Consolas"/>
          <w:b w:val="0"/>
          <w:i w:val="0"/>
          <w:sz w:val="20"/>
        </w:rPr>
        <w:t>Cashflow</w:t>
      </w:r>
      <w:r>
        <w:rPr>
          <w:rFonts w:ascii="Times New Roman" w:hAnsi="Times New Roman"/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sz w:val="20"/>
        </w:rPr>
        <w:t>=Amount*Rate</w:t>
      </w:r>
      <w:r>
        <w:rPr>
          <w:rFonts w:ascii="Times New Roman" w:hAnsi="Times New Roman"/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20"/>
        </w:rPr>
        <w:t>Rate</w:t>
      </w:r>
      <w:r>
        <w:rPr>
          <w:rFonts w:ascii="Times New Roman" w:hAnsi="Times New Roman"/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sz w:val="20"/>
        </w:rPr>
        <w:t>0.1</w:t>
      </w:r>
      <w:r>
        <w:rPr>
          <w:rFonts w:ascii="Times New Roman" w:hAnsi="Times New Roman"/>
          <w:b w:val="0"/>
          <w:i w:val="0"/>
        </w:rPr>
        <w:t xml:space="preserve"> for 10% consumer/personal debt, </w:t>
      </w:r>
      <w:r>
        <w:rPr>
          <w:rFonts w:ascii="Consolas" w:hAnsi="Consolas"/>
          <w:b w:val="0"/>
          <w:i w:val="0"/>
          <w:sz w:val="20"/>
        </w:rPr>
        <w:t>0.025</w:t>
      </w:r>
      <w:r>
        <w:rPr>
          <w:rFonts w:ascii="Times New Roman" w:hAnsi="Times New Roman"/>
          <w:b w:val="0"/>
          <w:i w:val="0"/>
        </w:rPr>
        <w:t xml:space="preserve"> for the 2.5% student loan). So you </w:t>
      </w:r>
      <w:r>
        <w:rPr>
          <w:rFonts w:ascii="Times New Roman" w:hAnsi="Times New Roman"/>
          <w:b/>
          <w:i w:val="0"/>
        </w:rPr>
        <w:t>only ever edit the balance</w:t>
      </w:r>
      <w:r>
        <w:rPr>
          <w:rFonts w:ascii="Times New Roman" w:hAnsi="Times New Roman"/>
          <w:b w:val="0"/>
          <w:i w:val="0"/>
        </w:rPr>
        <w:t xml:space="preserve"> — the payment and the Expenses line recalculate themselves.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5. Special cases (the easy-to-get-wrong ones)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Landing rent (NEW).</w:t>
      </w:r>
      <w:r>
        <w:rPr>
          <w:rFonts w:ascii="Times New Roman" w:hAnsi="Times New Roman"/>
          <w:b w:val="0"/>
          <w:i w:val="0"/>
        </w:rPr>
        <w:t xml:space="preserve"> When a team lands on an ownable-asset space another team </w:t>
      </w:r>
      <w:r>
        <w:rPr>
          <w:rFonts w:ascii="Times New Roman" w:hAnsi="Times New Roman"/>
          <w:b/>
          <w:i w:val="0"/>
        </w:rPr>
        <w:t>already owns</w:t>
      </w:r>
      <w:r>
        <w:rPr>
          <w:rFonts w:ascii="Times New Roman" w:hAnsi="Times New Roman"/>
          <w:b w:val="0"/>
          <w:i w:val="0"/>
        </w:rPr>
        <w:t xml:space="preserve">, the visitor pays the owner </w:t>
      </w:r>
      <w:r>
        <w:rPr>
          <w:rFonts w:ascii="Times New Roman" w:hAnsi="Times New Roman"/>
          <w:b/>
          <w:i w:val="0"/>
        </w:rPr>
        <w:t>½ that space's passive income</w:t>
      </w:r>
      <w:r>
        <w:rPr>
          <w:rFonts w:ascii="Times New Roman" w:hAnsi="Times New Roman"/>
          <w:b w:val="0"/>
          <w:i w:val="0"/>
        </w:rPr>
        <w:t xml:space="preserve">: Online Shop </w:t>
      </w:r>
      <w:r>
        <w:rPr>
          <w:rFonts w:ascii="Times New Roman" w:hAnsi="Times New Roman"/>
          <w:b/>
          <w:i w:val="0"/>
        </w:rPr>
        <w:t>$50</w:t>
      </w:r>
      <w:r>
        <w:rPr>
          <w:rFonts w:ascii="Times New Roman" w:hAnsi="Times New Roman"/>
          <w:b w:val="0"/>
          <w:i w:val="0"/>
        </w:rPr>
        <w:t xml:space="preserve"> · Vending </w:t>
      </w:r>
      <w:r>
        <w:rPr>
          <w:rFonts w:ascii="Times New Roman" w:hAnsi="Times New Roman"/>
          <w:b/>
          <w:i w:val="0"/>
        </w:rPr>
        <w:t>$50</w:t>
      </w:r>
      <w:r>
        <w:rPr>
          <w:rFonts w:ascii="Times New Roman" w:hAnsi="Times New Roman"/>
          <w:b w:val="0"/>
          <w:i w:val="0"/>
        </w:rPr>
        <w:t xml:space="preserve"> · Dorm Sublet </w:t>
      </w:r>
      <w:r>
        <w:rPr>
          <w:rFonts w:ascii="Times New Roman" w:hAnsi="Times New Roman"/>
          <w:b/>
          <w:i w:val="0"/>
        </w:rPr>
        <w:t>$100</w:t>
      </w:r>
      <w:r>
        <w:rPr>
          <w:rFonts w:ascii="Times New Roman" w:hAnsi="Times New Roman"/>
          <w:b w:val="0"/>
          <w:i w:val="0"/>
        </w:rPr>
        <w:t xml:space="preserve"> · Parking </w:t>
      </w:r>
      <w:r>
        <w:rPr>
          <w:rFonts w:ascii="Times New Roman" w:hAnsi="Times New Roman"/>
          <w:b/>
          <w:i w:val="0"/>
        </w:rPr>
        <w:t>$100</w:t>
      </w:r>
      <w:r>
        <w:rPr>
          <w:rFonts w:ascii="Times New Roman" w:hAnsi="Times New Roman"/>
          <w:b w:val="0"/>
          <w:i w:val="0"/>
        </w:rPr>
        <w:t xml:space="preserve"> · Food Stall </w:t>
      </w:r>
      <w:r>
        <w:rPr>
          <w:rFonts w:ascii="Times New Roman" w:hAnsi="Times New Roman"/>
          <w:b/>
          <w:i w:val="0"/>
        </w:rPr>
        <w:t>$150</w:t>
      </w:r>
      <w:r>
        <w:rPr>
          <w:rFonts w:ascii="Times New Roman" w:hAnsi="Times New Roman"/>
          <w:b w:val="0"/>
          <w:i w:val="0"/>
        </w:rPr>
        <w:t xml:space="preserve">. Log </w:t>
      </w:r>
      <w:r>
        <w:rPr>
          <w:rFonts w:ascii="Times New Roman" w:hAnsi="Times New Roman"/>
          <w:b/>
          <w:i w:val="0"/>
        </w:rPr>
        <w:t>two</w:t>
      </w:r>
      <w:r>
        <w:rPr>
          <w:rFonts w:ascii="Times New Roman" w:hAnsi="Times New Roman"/>
          <w:b w:val="0"/>
          <w:i w:val="0"/>
        </w:rPr>
        <w:t xml:space="preserve"> Transaction rows: </w:t>
      </w:r>
      <w:r>
        <w:rPr>
          <w:rFonts w:ascii="Consolas" w:hAnsi="Consolas"/>
          <w:b w:val="0"/>
          <w:i w:val="0"/>
          <w:sz w:val="20"/>
        </w:rPr>
        <w:t>−</w:t>
      </w:r>
      <w:r>
        <w:rPr>
          <w:rFonts w:ascii="Times New Roman" w:hAnsi="Times New Roman"/>
          <w:b w:val="0"/>
          <w:i w:val="0"/>
        </w:rPr>
        <w:t xml:space="preserve"> for the visitor, </w:t>
      </w:r>
      <w:r>
        <w:rPr>
          <w:rFonts w:ascii="Consolas" w:hAnsi="Consolas"/>
          <w:b w:val="0"/>
          <w:i w:val="0"/>
          <w:sz w:val="20"/>
        </w:rPr>
        <w:t>+</w:t>
      </w:r>
      <w:r>
        <w:rPr>
          <w:rFonts w:ascii="Times New Roman" w:hAnsi="Times New Roman"/>
          <w:b w:val="0"/>
          <w:i w:val="0"/>
        </w:rPr>
        <w:t xml:space="preserve"> for the owner. (No Statement Items change — the asset still belongs to the owner.)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Market News buyer offer (NEW).</w:t>
      </w:r>
      <w:r>
        <w:rPr>
          <w:rFonts w:ascii="Times New Roman" w:hAnsi="Times New Roman"/>
          <w:b w:val="0"/>
          <w:i w:val="0"/>
        </w:rPr>
        <w:t xml:space="preserve"> A card names a buyer for a specific deal. The </w:t>
      </w:r>
      <w:r>
        <w:rPr>
          <w:rFonts w:ascii="Times New Roman" w:hAnsi="Times New Roman"/>
          <w:b/>
          <w:i w:val="0"/>
        </w:rPr>
        <w:t>owner</w:t>
      </w:r>
      <w:r>
        <w:rPr>
          <w:rFonts w:ascii="Times New Roman" w:hAnsi="Times New Roman"/>
          <w:b w:val="0"/>
          <w:i w:val="0"/>
        </w:rPr>
        <w:t xml:space="preserve"> of that deal may sell it for the offered </w:t>
      </w:r>
      <w:r>
        <w:rPr>
          <w:rFonts w:ascii="Times New Roman" w:hAnsi="Times New Roman"/>
          <w:b/>
          <w:i w:val="0"/>
        </w:rPr>
        <w:t>premium</w:t>
      </w:r>
      <w:r>
        <w:rPr>
          <w:rFonts w:ascii="Times New Roman" w:hAnsi="Times New Roman"/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20"/>
        </w:rPr>
        <w:t>+</w:t>
      </w:r>
      <w:r>
        <w:rPr>
          <w:rFonts w:ascii="Times New Roman" w:hAnsi="Times New Roman"/>
          <w:b w:val="0"/>
          <w:i w:val="0"/>
        </w:rPr>
        <w:t xml:space="preserve"> the premium in Transaction Log </w:t>
      </w:r>
      <w:r>
        <w:rPr>
          <w:rFonts w:ascii="Times New Roman" w:hAnsi="Times New Roman"/>
          <w:b/>
          <w:i w:val="0"/>
        </w:rPr>
        <w:t>and delete</w:t>
      </w:r>
      <w:r>
        <w:rPr>
          <w:rFonts w:ascii="Times New Roman" w:hAnsi="Times New Roman"/>
          <w:b w:val="0"/>
          <w:i w:val="0"/>
        </w:rPr>
        <w:t xml:space="preserve"> that deal's Asset row (its passive income stops). If the </w:t>
      </w:r>
      <w:r>
        <w:rPr>
          <w:rFonts w:ascii="Times New Roman" w:hAnsi="Times New Roman"/>
          <w:b/>
          <w:i w:val="0"/>
        </w:rPr>
        <w:t>drawer doesn't own</w:t>
      </w:r>
      <w:r>
        <w:rPr>
          <w:rFonts w:ascii="Times New Roman" w:hAnsi="Times New Roman"/>
          <w:b w:val="0"/>
          <w:i w:val="0"/>
        </w:rPr>
        <w:t xml:space="preserve"> the deal, they may sell/auction the </w:t>
      </w:r>
      <w:r>
        <w:rPr>
          <w:rFonts w:ascii="Times New Roman" w:hAnsi="Times New Roman"/>
          <w:b w:val="0"/>
          <w:i/>
        </w:rPr>
        <w:t>card</w:t>
      </w:r>
      <w:r>
        <w:rPr>
          <w:rFonts w:ascii="Times New Roman" w:hAnsi="Times New Roman"/>
          <w:b w:val="0"/>
          <w:i w:val="0"/>
        </w:rPr>
        <w:t xml:space="preserve"> to the team that does — that's a side cash deal between two teams (log both teams' cash rows).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Forced personal loan (NEW).</w:t>
      </w:r>
      <w:r>
        <w:rPr>
          <w:rFonts w:ascii="Times New Roman" w:hAnsi="Times New Roman"/>
          <w:b w:val="0"/>
          <w:i w:val="0"/>
        </w:rPr>
        <w:t xml:space="preserve"> A team that must pay but has no cash takes a 10% loan: </w:t>
      </w:r>
      <w:r>
        <w:rPr>
          <w:rFonts w:ascii="Consolas" w:hAnsi="Consolas"/>
          <w:b w:val="0"/>
          <w:i w:val="0"/>
          <w:sz w:val="20"/>
        </w:rPr>
        <w:t>+</w:t>
      </w:r>
      <w:r>
        <w:rPr>
          <w:rFonts w:ascii="Times New Roman" w:hAnsi="Times New Roman"/>
          <w:b w:val="0"/>
          <w:i w:val="0"/>
        </w:rPr>
        <w:t xml:space="preserve"> the shortfall in Transaction Log (so they can pay), </w:t>
      </w:r>
      <w:r>
        <w:rPr>
          <w:rFonts w:ascii="Times New Roman" w:hAnsi="Times New Roman"/>
          <w:b/>
          <w:i w:val="0"/>
        </w:rPr>
        <w:t>and</w:t>
      </w:r>
      <w:r>
        <w:rPr>
          <w:rFonts w:ascii="Times New Roman" w:hAnsi="Times New Roman"/>
          <w:b w:val="0"/>
          <w:i w:val="0"/>
        </w:rPr>
        <w:t xml:space="preserve"> add a </w:t>
      </w:r>
      <w:r>
        <w:rPr>
          <w:rFonts w:ascii="Times New Roman" w:hAnsi="Times New Roman"/>
          <w:b/>
          <w:i w:val="0"/>
        </w:rPr>
        <w:t>Liability</w:t>
      </w:r>
      <w:r>
        <w:rPr>
          <w:rFonts w:ascii="Times New Roman" w:hAnsi="Times New Roman"/>
          <w:b w:val="0"/>
          <w:i w:val="0"/>
        </w:rPr>
        <w:t xml:space="preserve"> row (</w:t>
      </w:r>
      <w:r>
        <w:rPr>
          <w:rFonts w:ascii="Consolas" w:hAnsi="Consolas"/>
          <w:b w:val="0"/>
          <w:i w:val="0"/>
          <w:sz w:val="20"/>
        </w:rPr>
        <w:t>Amount</w:t>
      </w:r>
      <w:r>
        <w:rPr>
          <w:rFonts w:ascii="Times New Roman" w:hAnsi="Times New Roman"/>
          <w:b w:val="0"/>
          <w:i w:val="0"/>
        </w:rPr>
        <w:t xml:space="preserve"> = balance, </w:t>
      </w:r>
      <w:r>
        <w:rPr>
          <w:rFonts w:ascii="Consolas" w:hAnsi="Consolas"/>
          <w:b w:val="0"/>
          <w:i w:val="0"/>
          <w:sz w:val="20"/>
        </w:rPr>
        <w:t>Rate</w:t>
      </w:r>
      <w:r>
        <w:rPr>
          <w:rFonts w:ascii="Times New Roman" w:hAnsi="Times New Roman"/>
          <w:b w:val="0"/>
          <w:i w:val="0"/>
        </w:rPr>
        <w:t xml:space="preserve"> 0.1). Their payday drops by the auto payment until they repay it.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Trading fee (NEW).</w:t>
      </w:r>
      <w:r>
        <w:rPr>
          <w:rFonts w:ascii="Times New Roman" w:hAnsi="Times New Roman"/>
          <w:b w:val="0"/>
          <w:i w:val="0"/>
        </w:rPr>
        <w:t xml:space="preserve"> Every stock buy or sell also costs a flat </w:t>
      </w:r>
      <w:r>
        <w:rPr>
          <w:rFonts w:ascii="Times New Roman" w:hAnsi="Times New Roman"/>
          <w:b/>
          <w:i w:val="0"/>
        </w:rPr>
        <w:t>$50</w:t>
      </w:r>
      <w:r>
        <w:rPr>
          <w:rFonts w:ascii="Times New Roman" w:hAnsi="Times New Roman"/>
          <w:b w:val="0"/>
          <w:i w:val="0"/>
        </w:rPr>
        <w:t xml:space="preserve">: log a separate </w:t>
      </w:r>
      <w:r>
        <w:rPr>
          <w:rFonts w:ascii="Consolas" w:hAnsi="Consolas"/>
          <w:b w:val="0"/>
          <w:i w:val="0"/>
          <w:sz w:val="20"/>
        </w:rPr>
        <w:t>−50</w:t>
      </w:r>
      <w:r>
        <w:rPr>
          <w:rFonts w:ascii="Times New Roman" w:hAnsi="Times New Roman"/>
          <w:b w:val="0"/>
          <w:i w:val="0"/>
        </w:rPr>
        <w:t xml:space="preserve"> row (Type </w:t>
      </w:r>
      <w:r>
        <w:rPr>
          <w:rFonts w:ascii="Consolas" w:hAnsi="Consolas"/>
          <w:b w:val="0"/>
          <w:i w:val="0"/>
          <w:sz w:val="20"/>
        </w:rPr>
        <w:t>Fee</w:t>
      </w:r>
      <w:r>
        <w:rPr>
          <w:rFonts w:ascii="Times New Roman" w:hAnsi="Times New Roman"/>
          <w:b w:val="0"/>
          <w:i w:val="0"/>
        </w:rPr>
        <w:t>). It does not touch Holdings or Statement Items.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Stock dividends (NEW).</w:t>
      </w:r>
      <w:r>
        <w:rPr>
          <w:rFonts w:ascii="Times New Roman" w:hAnsi="Times New Roman"/>
          <w:b w:val="0"/>
          <w:i w:val="0"/>
        </w:rPr>
        <w:t xml:space="preserve"> The 4 </w:t>
      </w:r>
      <w:r>
        <w:rPr>
          <w:rFonts w:ascii="Times New Roman" w:hAnsi="Times New Roman"/>
          <w:b/>
          <w:i w:val="0"/>
        </w:rPr>
        <w:t>stable</w:t>
      </w:r>
      <w:r>
        <w:rPr>
          <w:rFonts w:ascii="Times New Roman" w:hAnsi="Times New Roman"/>
          <w:b w:val="0"/>
          <w:i w:val="0"/>
        </w:rPr>
        <w:t xml:space="preserve"> stocks (MegaMart, PowerGrid, SafeBank, TeleCom) pay </w:t>
      </w:r>
      <w:r>
        <w:rPr>
          <w:rFonts w:ascii="Times New Roman" w:hAnsi="Times New Roman"/>
          <w:b/>
          <w:i w:val="0"/>
        </w:rPr>
        <w:t>$5 per share</w:t>
      </w:r>
      <w:r>
        <w:rPr>
          <w:rFonts w:ascii="Times New Roman" w:hAnsi="Times New Roman"/>
          <w:b w:val="0"/>
          <w:i w:val="0"/>
        </w:rPr>
        <w:t xml:space="preserve"> — </w:t>
      </w:r>
      <w:r>
        <w:rPr>
          <w:rFonts w:ascii="Times New Roman" w:hAnsi="Times New Roman"/>
          <w:b/>
          <w:i w:val="0"/>
        </w:rPr>
        <w:t>fully automatic</w:t>
      </w:r>
      <w:r>
        <w:rPr>
          <w:rFonts w:ascii="Times New Roman" w:hAnsi="Times New Roman"/>
          <w:b w:val="0"/>
          <w:i w:val="0"/>
        </w:rPr>
        <w:t xml:space="preserve">. The statement reads </w:t>
      </w:r>
      <w:r>
        <w:rPr>
          <w:rFonts w:ascii="Consolas" w:hAnsi="Consolas"/>
          <w:b w:val="0"/>
          <w:i w:val="0"/>
          <w:sz w:val="20"/>
        </w:rPr>
        <w:t>shares × $5</w:t>
      </w:r>
      <w:r>
        <w:rPr>
          <w:rFonts w:ascii="Times New Roman" w:hAnsi="Times New Roman"/>
          <w:b w:val="0"/>
          <w:i w:val="0"/>
        </w:rPr>
        <w:t xml:space="preserve"> straight from Holdings and adds it to </w:t>
      </w:r>
      <w:r>
        <w:rPr>
          <w:rFonts w:ascii="Times New Roman" w:hAnsi="Times New Roman"/>
          <w:b/>
          <w:i w:val="0"/>
        </w:rPr>
        <w:t>Passive Income</w:t>
      </w:r>
      <w:r>
        <w:rPr>
          <w:rFonts w:ascii="Times New Roman" w:hAnsi="Times New Roman"/>
          <w:b w:val="0"/>
          <w:i w:val="0"/>
        </w:rPr>
        <w:t xml:space="preserve"> (so it </w:t>
      </w:r>
      <w:r>
        <w:rPr>
          <w:rFonts w:ascii="Times New Roman" w:hAnsi="Times New Roman"/>
          <w:b w:val="0"/>
          <w:i/>
        </w:rPr>
        <w:t>counts toward escaping</w:t>
      </w:r>
      <w:r>
        <w:rPr>
          <w:rFonts w:ascii="Times New Roman" w:hAnsi="Times New Roman"/>
          <w:b w:val="0"/>
          <w:i w:val="0"/>
        </w:rPr>
        <w:t xml:space="preserve">) and to Cash Flow. You do </w:t>
      </w:r>
      <w:r>
        <w:rPr>
          <w:rFonts w:ascii="Times New Roman" w:hAnsi="Times New Roman"/>
          <w:b/>
          <w:i w:val="0"/>
        </w:rPr>
        <w:t>nothing</w:t>
      </w:r>
      <w:r>
        <w:rPr>
          <w:rFonts w:ascii="Times New Roman" w:hAnsi="Times New Roman"/>
          <w:b w:val="0"/>
          <w:i w:val="0"/>
        </w:rPr>
        <w:t>: no Transaction Log row, no Statement Items row. Growth stocks, MoonChain, and the Index pay $0. (Setup formula: §9c.)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Selling an illiquid asset/deal</w:t>
      </w:r>
      <w:r>
        <w:rPr>
          <w:rFonts w:ascii="Times New Roman" w:hAnsi="Times New Roman"/>
          <w:b w:val="0"/>
          <w:i w:val="0"/>
        </w:rPr>
        <w:t xml:space="preserve"> at the forced </w:t>
      </w:r>
      <w:r>
        <w:rPr>
          <w:rFonts w:ascii="Times New Roman" w:hAnsi="Times New Roman"/>
          <w:b/>
          <w:i w:val="0"/>
        </w:rPr>
        <w:t>half price</w:t>
      </w:r>
      <w:r>
        <w:rPr>
          <w:rFonts w:ascii="Times New Roman" w:hAnsi="Times New Roman"/>
          <w:b w:val="0"/>
          <w:i w:val="0"/>
        </w:rPr>
        <w:t xml:space="preserve"> (no buyer card): </w:t>
      </w:r>
      <w:r>
        <w:rPr>
          <w:rFonts w:ascii="Consolas" w:hAnsi="Consolas"/>
          <w:b w:val="0"/>
          <w:i w:val="0"/>
          <w:sz w:val="20"/>
        </w:rPr>
        <w:t>+</w:t>
      </w:r>
      <w:r>
        <w:rPr>
          <w:rFonts w:ascii="Times New Roman" w:hAnsi="Times New Roman"/>
          <w:b w:val="0"/>
          <w:i w:val="0"/>
        </w:rPr>
        <w:t xml:space="preserve"> half the value in Transaction Log </w:t>
      </w:r>
      <w:r>
        <w:rPr>
          <w:rFonts w:ascii="Times New Roman" w:hAnsi="Times New Roman"/>
          <w:b/>
          <w:i w:val="0"/>
        </w:rPr>
        <w:t>and</w:t>
      </w:r>
      <w:r>
        <w:rPr>
          <w:rFonts w:ascii="Times New Roman" w:hAnsi="Times New Roman"/>
          <w:b w:val="0"/>
          <w:i w:val="0"/>
        </w:rPr>
        <w:t xml:space="preserve"> delete that asset's Statement Items row.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Selling a stock</w:t>
      </w:r>
      <w:r>
        <w:rPr>
          <w:rFonts w:ascii="Times New Roman" w:hAnsi="Times New Roman"/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20"/>
        </w:rPr>
        <w:t>+</w:t>
      </w:r>
      <w:r>
        <w:rPr>
          <w:rFonts w:ascii="Times New Roman" w:hAnsi="Times New Roman"/>
          <w:b w:val="0"/>
          <w:i w:val="0"/>
        </w:rPr>
        <w:t xml:space="preserve"> shares×current price (and the </w:t>
      </w:r>
      <w:r>
        <w:rPr>
          <w:rFonts w:ascii="Consolas" w:hAnsi="Consolas"/>
          <w:b w:val="0"/>
          <w:i w:val="0"/>
          <w:sz w:val="20"/>
        </w:rPr>
        <w:t>−50</w:t>
      </w:r>
      <w:r>
        <w:rPr>
          <w:rFonts w:ascii="Times New Roman" w:hAnsi="Times New Roman"/>
          <w:b w:val="0"/>
          <w:i w:val="0"/>
        </w:rPr>
        <w:t xml:space="preserve"> fee) in Transaction Log </w:t>
      </w:r>
      <w:r>
        <w:rPr>
          <w:rFonts w:ascii="Times New Roman" w:hAnsi="Times New Roman"/>
          <w:b/>
          <w:i w:val="0"/>
        </w:rPr>
        <w:t>and</w:t>
      </w:r>
      <w:r>
        <w:rPr>
          <w:rFonts w:ascii="Times New Roman" w:hAnsi="Times New Roman"/>
          <w:b w:val="0"/>
          <w:i w:val="0"/>
        </w:rPr>
        <w:t xml:space="preserve"> set the Holdings share count to 0. No Statement Items row involved.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Term-deposit redemption</w:t>
      </w:r>
      <w:r>
        <w:rPr>
          <w:rFonts w:ascii="Times New Roman" w:hAnsi="Times New Roman"/>
          <w:b w:val="0"/>
          <w:i w:val="0"/>
        </w:rPr>
        <w:t xml:space="preserve"> (after 2 trading windows): lock $1,000 → redeem </w:t>
      </w:r>
      <w:r>
        <w:rPr>
          <w:rFonts w:ascii="Times New Roman" w:hAnsi="Times New Roman"/>
          <w:b/>
          <w:i w:val="0"/>
        </w:rPr>
        <w:t>$1,100</w:t>
      </w:r>
      <w:r>
        <w:rPr>
          <w:rFonts w:ascii="Times New Roman" w:hAnsi="Times New Roman"/>
          <w:b w:val="0"/>
          <w:i w:val="0"/>
        </w:rPr>
        <w:t xml:space="preserve">; lock $2,000 → redeem </w:t>
      </w:r>
      <w:r>
        <w:rPr>
          <w:rFonts w:ascii="Times New Roman" w:hAnsi="Times New Roman"/>
          <w:b/>
          <w:i w:val="0"/>
        </w:rPr>
        <w:t>$2,200</w:t>
      </w:r>
      <w:r>
        <w:rPr>
          <w:rFonts w:ascii="Times New Roman" w:hAnsi="Times New Roman"/>
          <w:b w:val="0"/>
          <w:i w:val="0"/>
        </w:rPr>
        <w:t xml:space="preserve">. On redemption: </w:t>
      </w:r>
      <w:r>
        <w:rPr>
          <w:rFonts w:ascii="Consolas" w:hAnsi="Consolas"/>
          <w:b w:val="0"/>
          <w:i w:val="0"/>
          <w:sz w:val="20"/>
        </w:rPr>
        <w:t>+</w:t>
      </w:r>
      <w:r>
        <w:rPr>
          <w:rFonts w:ascii="Times New Roman" w:hAnsi="Times New Roman"/>
          <w:b w:val="0"/>
          <w:i w:val="0"/>
        </w:rPr>
        <w:t xml:space="preserve"> the redeemed amount and clear the Holdings Term Deposit cell to 0.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The % debt step-down</w:t>
      </w:r>
      <w:r>
        <w:rPr>
          <w:rFonts w:ascii="Times New Roman" w:hAnsi="Times New Roman"/>
          <w:b w:val="0"/>
          <w:i w:val="0"/>
        </w:rPr>
        <w:t xml:space="preserve"> (auto via </w:t>
      </w:r>
      <w:r>
        <w:rPr>
          <w:rFonts w:ascii="Consolas" w:hAnsi="Consolas"/>
          <w:b w:val="0"/>
          <w:i w:val="0"/>
          <w:sz w:val="20"/>
        </w:rPr>
        <w:t>=Amount*Rate</w:t>
      </w:r>
      <w:r>
        <w:rPr>
          <w:rFonts w:ascii="Times New Roman" w:hAnsi="Times New Roman"/>
          <w:b w:val="0"/>
          <w:i w:val="0"/>
        </w:rPr>
        <w:t xml:space="preserve">): </w:t>
      </w:r>
      <w:r>
        <w:rPr>
          <w:rFonts w:ascii="Times New Roman" w:hAnsi="Times New Roman"/>
          <w:b/>
          <w:i w:val="0"/>
        </w:rPr>
        <w:t>10% loans</w:t>
      </w:r>
      <w:r>
        <w:rPr>
          <w:rFonts w:ascii="Times New Roman" w:hAnsi="Times New Roman"/>
          <w:b w:val="0"/>
          <w:i w:val="0"/>
        </w:rPr>
        <w:t xml:space="preserve"> repay </w:t>
      </w:r>
      <w:r>
        <w:rPr>
          <w:rFonts w:ascii="Times New Roman" w:hAnsi="Times New Roman"/>
          <w:b/>
          <w:i w:val="0"/>
        </w:rPr>
        <w:t>$500 → payment −$50</w:t>
      </w:r>
      <w:r>
        <w:rPr>
          <w:rFonts w:ascii="Times New Roman" w:hAnsi="Times New Roman"/>
          <w:b w:val="0"/>
          <w:i w:val="0"/>
        </w:rPr>
        <w:t xml:space="preserve">; the </w:t>
      </w:r>
      <w:r>
        <w:rPr>
          <w:rFonts w:ascii="Times New Roman" w:hAnsi="Times New Roman"/>
          <w:b/>
          <w:i w:val="0"/>
        </w:rPr>
        <w:t>2.5% student loan</w:t>
      </w:r>
      <w:r>
        <w:rPr>
          <w:rFonts w:ascii="Times New Roman" w:hAnsi="Times New Roman"/>
          <w:b w:val="0"/>
          <w:i w:val="0"/>
        </w:rPr>
        <w:t xml:space="preserve"> repays </w:t>
      </w:r>
      <w:r>
        <w:rPr>
          <w:rFonts w:ascii="Times New Roman" w:hAnsi="Times New Roman"/>
          <w:b/>
          <w:i w:val="0"/>
        </w:rPr>
        <w:t>$2,000 → payment −$50</w:t>
      </w:r>
      <w:r>
        <w:rPr>
          <w:rFonts w:ascii="Times New Roman" w:hAnsi="Times New Roman"/>
          <w:b w:val="0"/>
          <w:i w:val="0"/>
        </w:rPr>
        <w:t>. You just edit the balance.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/>
        </w:rPr>
        <w:t>(There is no Burnout / Go-to-Burnout / Chill Zone anymore — those corners were removed. No skip-turn or jail handling.)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6. Round close — the one-cell market update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At the end of each round, the market operator changes </w:t>
      </w:r>
      <w:r>
        <w:rPr>
          <w:rFonts w:ascii="Times New Roman" w:hAnsi="Times New Roman"/>
          <w:b/>
          <w:i w:val="0"/>
        </w:rPr>
        <w:t>one cell</w:t>
      </w:r>
      <w:r>
        <w:rPr>
          <w:rFonts w:ascii="Times New Roman" w:hAnsi="Times New Roman"/>
          <w:b w:val="0"/>
          <w:i w:val="0"/>
        </w:rPr>
        <w:t xml:space="preserve">: the </w:t>
      </w:r>
      <w:r>
        <w:rPr>
          <w:rFonts w:ascii="Times New Roman" w:hAnsi="Times New Roman"/>
          <w:b/>
          <w:i w:val="0"/>
        </w:rPr>
        <w:t>round driver</w:t>
      </w:r>
      <w:r>
        <w:rPr>
          <w:rFonts w:ascii="Times New Roman" w:hAnsi="Times New Roman"/>
          <w:b w:val="0"/>
          <w:i w:val="0"/>
        </w:rPr>
        <w:t xml:space="preserve"> in the </w:t>
      </w:r>
      <w:r>
        <w:rPr>
          <w:rFonts w:ascii="Times New Roman" w:hAnsi="Times New Roman"/>
          <w:b/>
          <w:i w:val="0"/>
        </w:rPr>
        <w:t>Market Prices</w:t>
      </w:r>
      <w:r>
        <w:rPr>
          <w:rFonts w:ascii="Times New Roman" w:hAnsi="Times New Roman"/>
          <w:b w:val="0"/>
          <w:i w:val="0"/>
        </w:rPr>
        <w:t xml:space="preserve"> tab (cell </w:t>
      </w:r>
      <w:r>
        <w:rPr>
          <w:rFonts w:ascii="Times New Roman" w:hAnsi="Times New Roman"/>
          <w:b/>
          <w:i w:val="0"/>
        </w:rPr>
        <w:t>M1</w:t>
      </w:r>
      <w:r>
        <w:rPr>
          <w:rFonts w:ascii="Times New Roman" w:hAnsi="Times New Roman"/>
          <w:b w:val="0"/>
          <w:i w:val="0"/>
        </w:rPr>
        <w:t xml:space="preserve">) to the round number that just closed. All 9 Current Prices jump to that round's closing price and every team's stock holdings revalue automatically. </w:t>
      </w:r>
      <w:r>
        <w:rPr>
          <w:rFonts w:ascii="Times New Roman" w:hAnsi="Times New Roman"/>
          <w:b w:val="0"/>
          <w:i/>
        </w:rPr>
        <w:t>(That's it — you no longer type 9 prices. The full prices for all 8 rounds are pre-stored in the tab; see the one-time setup in §9.)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7. Winning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Primary — escape the rat race:</w:t>
      </w:r>
      <w:r>
        <w:rPr>
          <w:rFonts w:ascii="Times New Roman" w:hAnsi="Times New Roman"/>
          <w:b w:val="0"/>
          <w:i w:val="0"/>
        </w:rPr>
        <w:t xml:space="preserve"> the first team whose </w:t>
      </w:r>
      <w:r>
        <w:rPr>
          <w:rFonts w:ascii="Times New Roman" w:hAnsi="Times New Roman"/>
          <w:b/>
          <w:i w:val="0"/>
        </w:rPr>
        <w:t>Passive Income ≥ Monthly Expenses</w:t>
      </w:r>
      <w:r>
        <w:rPr>
          <w:rFonts w:ascii="Times New Roman" w:hAnsi="Times New Roman"/>
          <w:b w:val="0"/>
          <w:i w:val="0"/>
        </w:rPr>
        <w:t xml:space="preserve">. Their statement's </w:t>
      </w:r>
      <w:r>
        <w:rPr>
          <w:rFonts w:ascii="Times New Roman" w:hAnsi="Times New Roman"/>
          <w:b/>
          <w:i w:val="0"/>
        </w:rPr>
        <w:t>Escaped Rat Race?</w:t>
      </w:r>
      <w:r>
        <w:rPr>
          <w:rFonts w:ascii="Times New Roman" w:hAnsi="Times New Roman"/>
          <w:b w:val="0"/>
          <w:i w:val="0"/>
        </w:rPr>
        <w:t xml:space="preserve"> cell shows [ESCAPED]; watch the </w:t>
      </w:r>
      <w:r>
        <w:rPr>
          <w:rFonts w:ascii="Times New Roman" w:hAnsi="Times New Roman"/>
          <w:b/>
          <w:i w:val="0"/>
        </w:rPr>
        <w:t>Balance Dashboard</w:t>
      </w:r>
      <w:r>
        <w:rPr>
          <w:rFonts w:ascii="Times New Roman" w:hAnsi="Times New Roman"/>
          <w:b w:val="0"/>
          <w:i w:val="0"/>
        </w:rPr>
        <w:t xml:space="preserve"> for all teams at once.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Passive Income</w:t>
      </w:r>
      <w:r>
        <w:rPr>
          <w:rFonts w:ascii="Times New Roman" w:hAnsi="Times New Roman"/>
          <w:b w:val="0"/>
          <w:i w:val="0"/>
        </w:rPr>
        <w:t xml:space="preserve"> = income from owned </w:t>
      </w:r>
      <w:r>
        <w:rPr>
          <w:rFonts w:ascii="Times New Roman" w:hAnsi="Times New Roman"/>
          <w:b/>
          <w:i w:val="0"/>
        </w:rPr>
        <w:t>assets / opportunity deals, plus stock dividends</w:t>
      </w:r>
      <w:r>
        <w:rPr>
          <w:rFonts w:ascii="Times New Roman" w:hAnsi="Times New Roman"/>
          <w:b w:val="0"/>
          <w:i w:val="0"/>
        </w:rPr>
        <w:t xml:space="preserve"> ($5/share on the 4 stable stocks, auto from Holdings). Salary, active income, </w:t>
      </w:r>
      <w:r>
        <w:rPr>
          <w:rFonts w:ascii="Times New Roman" w:hAnsi="Times New Roman"/>
          <w:b/>
          <w:i w:val="0"/>
        </w:rPr>
        <w:t>Skill-Up bumps, and stock capital gains do NOT count</w:t>
      </w:r>
      <w:r>
        <w:rPr>
          <w:rFonts w:ascii="Times New Roman" w:hAnsi="Times New Roman"/>
          <w:b w:val="0"/>
          <w:i w:val="0"/>
        </w:rPr>
        <w:t xml:space="preserve"> — escaping means your investments cover your bills.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No escapee at time-out:</w:t>
      </w:r>
      <w:r>
        <w:rPr>
          <w:rFonts w:ascii="Times New Roman" w:hAnsi="Times New Roman"/>
          <w:b w:val="0"/>
          <w:i w:val="0"/>
        </w:rPr>
        <w:t xml:space="preserve"> highest </w:t>
      </w:r>
      <w:r>
        <w:rPr>
          <w:rFonts w:ascii="Times New Roman" w:hAnsi="Times New Roman"/>
          <w:b/>
          <w:i w:val="0"/>
        </w:rPr>
        <w:t>Passive/Expense ratio</w:t>
      </w:r>
      <w:r>
        <w:rPr>
          <w:rFonts w:ascii="Times New Roman" w:hAnsi="Times New Roman"/>
          <w:b w:val="0"/>
          <w:i w:val="0"/>
        </w:rPr>
        <w:t xml:space="preserve"> (Balance Dashboard col H); if still tied, highest </w:t>
      </w:r>
      <w:r>
        <w:rPr>
          <w:rFonts w:ascii="Times New Roman" w:hAnsi="Times New Roman"/>
          <w:b/>
          <w:i w:val="0"/>
        </w:rPr>
        <w:t>Net Equity</w:t>
      </w:r>
      <w:r>
        <w:rPr>
          <w:rFonts w:ascii="Times New Roman" w:hAnsi="Times New Roman"/>
          <w:b w:val="0"/>
          <w:i w:val="0"/>
        </w:rPr>
        <w:t>.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8. Worked examples</w:t>
      </w:r>
    </w:p>
    <w:p>
      <w:pPr>
        <w:ind w:left="360"/>
      </w:pPr>
      <w:r>
        <w:rPr>
          <w:rFonts w:ascii="Times New Roman" w:hAnsi="Times New Roman"/>
          <w:b/>
          <w:i w:val="0"/>
        </w:rPr>
        <w:t>A) Team 3 buys the "Laundromat share" Big Deal ($4,000 → +$350/payday).</w:t>
      </w:r>
    </w:p>
    <w:p>
      <w:pPr>
        <w:pStyle w:val="ListNumber"/>
        <w:ind w:left="720"/>
      </w:pPr>
      <w:r>
        <w:rPr>
          <w:rFonts w:ascii="Times New Roman" w:hAnsi="Times New Roman"/>
          <w:b w:val="0"/>
          <w:i w:val="0"/>
        </w:rPr>
        <w:t xml:space="preserve">Transaction Log: </w:t>
      </w:r>
      <w:r>
        <w:rPr>
          <w:rFonts w:ascii="Consolas" w:hAnsi="Consolas"/>
          <w:b w:val="0"/>
          <w:i w:val="0"/>
          <w:sz w:val="20"/>
        </w:rPr>
        <w:t>Round, Team 3, Deal, Laundromat share, -4000</w:t>
      </w:r>
      <w:r>
        <w:rPr>
          <w:rFonts w:ascii="Times New Roman" w:hAnsi="Times New Roman"/>
          <w:b w:val="0"/>
          <w:i w:val="0"/>
        </w:rPr>
        <w:t>.</w:t>
      </w:r>
    </w:p>
    <w:p>
      <w:pPr>
        <w:pStyle w:val="ListNumber"/>
        <w:ind w:left="720"/>
      </w:pPr>
      <w:r>
        <w:rPr>
          <w:rFonts w:ascii="Times New Roman" w:hAnsi="Times New Roman"/>
          <w:b w:val="0"/>
          <w:i w:val="0"/>
        </w:rPr>
        <w:t xml:space="preserve">Statement Items: </w:t>
      </w:r>
      <w:r>
        <w:rPr>
          <w:rFonts w:ascii="Consolas" w:hAnsi="Consolas"/>
          <w:b w:val="0"/>
          <w:i w:val="0"/>
          <w:sz w:val="20"/>
        </w:rPr>
        <w:t>Team 3, Asset, Laundromat share, 4000, 350, , opportunity</w:t>
      </w:r>
      <w:r>
        <w:rPr>
          <w:rFonts w:ascii="Times New Roman" w:hAnsi="Times New Roman"/>
          <w:b w:val="0"/>
          <w:i w:val="0"/>
        </w:rPr>
        <w:t xml:space="preserve">. → Cash −$4,000; "Laundromat share" appears under Assets; "(passive) $350" under Income; Passive Income +$350 (this </w:t>
      </w:r>
      <w:r>
        <w:rPr>
          <w:rFonts w:ascii="Times New Roman" w:hAnsi="Times New Roman"/>
          <w:b w:val="0"/>
          <w:i/>
        </w:rPr>
        <w:t>does</w:t>
      </w:r>
      <w:r>
        <w:rPr>
          <w:rFonts w:ascii="Times New Roman" w:hAnsi="Times New Roman"/>
          <w:b w:val="0"/>
          <w:i w:val="0"/>
        </w:rPr>
        <w:t xml:space="preserve"> count toward escaping).</w:t>
      </w:r>
    </w:p>
    <w:p>
      <w:pPr>
        <w:ind w:left="360"/>
      </w:pPr>
      <w:r>
        <w:rPr>
          <w:rFonts w:ascii="Times New Roman" w:hAnsi="Times New Roman"/>
          <w:b/>
          <w:i w:val="0"/>
        </w:rPr>
        <w:t>B) Team 3 later draws/receives the Laundromat buyer card and sells for $6,000.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Transaction Log: </w:t>
      </w:r>
      <w:r>
        <w:rPr>
          <w:rFonts w:ascii="Consolas" w:hAnsi="Consolas"/>
          <w:b w:val="0"/>
          <w:i w:val="0"/>
          <w:sz w:val="20"/>
        </w:rPr>
        <w:t>Team 3, Deal, Sold Laundromat share to investor, +6000</w:t>
      </w:r>
      <w:r>
        <w:rPr>
          <w:rFonts w:ascii="Times New Roman" w:hAnsi="Times New Roman"/>
          <w:b w:val="0"/>
          <w:i w:val="0"/>
        </w:rPr>
        <w:t>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>Statement Items: delete the Laundromat Asset row. → Cash +$6,000 (a $2,000 capital gain over the $4,000 cost); Passive Income −$350.</w:t>
      </w:r>
    </w:p>
    <w:p>
      <w:pPr>
        <w:ind w:left="360"/>
      </w:pPr>
      <w:r>
        <w:rPr>
          <w:rFonts w:ascii="Times New Roman" w:hAnsi="Times New Roman"/>
          <w:b/>
          <w:i w:val="0"/>
        </w:rPr>
        <w:t>C) Team 5 lands on Team 6's Food Stall (owned).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Transaction Log: </w:t>
      </w:r>
      <w:r>
        <w:rPr>
          <w:rFonts w:ascii="Consolas" w:hAnsi="Consolas"/>
          <w:b w:val="0"/>
          <w:i w:val="0"/>
          <w:sz w:val="20"/>
        </w:rPr>
        <w:t>Team 5, Other, Rent to Team 6 (Food Stall), -150</w:t>
      </w:r>
      <w:r>
        <w:rPr>
          <w:rFonts w:ascii="Times New Roman" w:hAnsi="Times New Roman"/>
          <w:b w:val="0"/>
          <w:i w:val="0"/>
        </w:rPr>
        <w:t xml:space="preserve"> </w:t>
      </w:r>
      <w:r>
        <w:rPr>
          <w:rFonts w:ascii="Times New Roman" w:hAnsi="Times New Roman"/>
          <w:b/>
          <w:i w:val="0"/>
        </w:rPr>
        <w:t>and</w:t>
      </w:r>
      <w:r>
        <w:rPr>
          <w:rFonts w:ascii="Times New Roman" w:hAnsi="Times New Roman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Team 6, Other, Rent from Team 5, +150</w:t>
      </w:r>
      <w:r>
        <w:rPr>
          <w:rFonts w:ascii="Times New Roman" w:hAnsi="Times New Roman"/>
          <w:b w:val="0"/>
          <w:i w:val="0"/>
        </w:rPr>
        <w:t>.</w:t>
      </w:r>
    </w:p>
    <w:p>
      <w:pPr>
        <w:ind w:left="360"/>
      </w:pPr>
      <w:r>
        <w:rPr>
          <w:rFonts w:ascii="Times New Roman" w:hAnsi="Times New Roman"/>
          <w:b/>
          <w:i w:val="0"/>
        </w:rPr>
        <w:t>D) Team 1 must pay a $500 bill but has $0 cash → forced personal loan.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Transaction Log: </w:t>
      </w:r>
      <w:r>
        <w:rPr>
          <w:rFonts w:ascii="Consolas" w:hAnsi="Consolas"/>
          <w:b w:val="0"/>
          <w:i w:val="0"/>
          <w:sz w:val="20"/>
        </w:rPr>
        <w:t>Team 1, Other, Forced personal loan, +500</w:t>
      </w:r>
      <w:r>
        <w:rPr>
          <w:rFonts w:ascii="Times New Roman" w:hAnsi="Times New Roman"/>
          <w:b w:val="0"/>
          <w:i w:val="0"/>
        </w:rPr>
        <w:t xml:space="preserve"> then </w:t>
      </w:r>
      <w:r>
        <w:rPr>
          <w:rFonts w:ascii="Consolas" w:hAnsi="Consolas"/>
          <w:b w:val="0"/>
          <w:i w:val="0"/>
          <w:sz w:val="20"/>
        </w:rPr>
        <w:t>Team 1, Bill, Tuition Due, -500</w:t>
      </w:r>
      <w:r>
        <w:rPr>
          <w:rFonts w:ascii="Times New Roman" w:hAnsi="Times New Roman"/>
          <w:b w:val="0"/>
          <w:i w:val="0"/>
        </w:rPr>
        <w:t>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Statement Items: </w:t>
      </w:r>
      <w:r>
        <w:rPr>
          <w:rFonts w:ascii="Consolas" w:hAnsi="Consolas"/>
          <w:b w:val="0"/>
          <w:i w:val="0"/>
          <w:sz w:val="20"/>
        </w:rPr>
        <w:t>Team 1, Liability, Personal loan, 500, =Amount*Rate, 0.1, forced @10%</w:t>
      </w:r>
      <w:r>
        <w:rPr>
          <w:rFonts w:ascii="Times New Roman" w:hAnsi="Times New Roman"/>
          <w:b w:val="0"/>
          <w:i w:val="0"/>
        </w:rPr>
        <w:t>. → Liabilities +$500; Expenses shows "Personal loan payment $50".</w:t>
      </w:r>
    </w:p>
    <w:p>
      <w:pPr>
        <w:ind w:left="360"/>
      </w:pPr>
      <w:r>
        <w:rPr>
          <w:rFonts w:ascii="Times New Roman" w:hAnsi="Times New Roman"/>
          <w:b/>
          <w:i w:val="0"/>
        </w:rPr>
        <w:t>E) Team 5 buys 10 NovaTech @ $150, sells later @ $200.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Buy: Holdings → Team 5 NovaTech = 10. Transaction Log </w:t>
      </w:r>
      <w:r>
        <w:rPr>
          <w:rFonts w:ascii="Consolas" w:hAnsi="Consolas"/>
          <w:b w:val="0"/>
          <w:i w:val="0"/>
          <w:sz w:val="20"/>
        </w:rPr>
        <w:t>Team 5, Trade, Buy 10 NovaTech @150, -1500</w:t>
      </w:r>
      <w:r>
        <w:rPr>
          <w:rFonts w:ascii="Times New Roman" w:hAnsi="Times New Roman"/>
          <w:b w:val="0"/>
          <w:i w:val="0"/>
        </w:rPr>
        <w:t xml:space="preserve"> </w:t>
      </w:r>
      <w:r>
        <w:rPr>
          <w:rFonts w:ascii="Times New Roman" w:hAnsi="Times New Roman"/>
          <w:b/>
          <w:i w:val="0"/>
        </w:rPr>
        <w:t>and</w:t>
      </w:r>
      <w:r>
        <w:rPr>
          <w:rFonts w:ascii="Times New Roman" w:hAnsi="Times New Roman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Team 5, Fee, Brokerage, -50</w:t>
      </w:r>
      <w:r>
        <w:rPr>
          <w:rFonts w:ascii="Times New Roman" w:hAnsi="Times New Roman"/>
          <w:b w:val="0"/>
          <w:i w:val="0"/>
        </w:rPr>
        <w:t>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Sell: Holdings → NovaTech = 0. Transaction Log </w:t>
      </w:r>
      <w:r>
        <w:rPr>
          <w:rFonts w:ascii="Consolas" w:hAnsi="Consolas"/>
          <w:b w:val="0"/>
          <w:i w:val="0"/>
          <w:sz w:val="20"/>
        </w:rPr>
        <w:t>Team 5, Trade, Sell 10 NovaTech @200, +2000</w:t>
      </w:r>
      <w:r>
        <w:rPr>
          <w:rFonts w:ascii="Times New Roman" w:hAnsi="Times New Roman"/>
          <w:b w:val="0"/>
          <w:i w:val="0"/>
        </w:rPr>
        <w:t xml:space="preserve"> </w:t>
      </w:r>
      <w:r>
        <w:rPr>
          <w:rFonts w:ascii="Times New Roman" w:hAnsi="Times New Roman"/>
          <w:b/>
          <w:i w:val="0"/>
        </w:rPr>
        <w:t>and</w:t>
      </w:r>
      <w:r>
        <w:rPr>
          <w:rFonts w:ascii="Times New Roman" w:hAnsi="Times New Roman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Team 5, Fee, Brokerage, -50</w:t>
      </w:r>
      <w:r>
        <w:rPr>
          <w:rFonts w:ascii="Times New Roman" w:hAnsi="Times New Roman"/>
          <w:b w:val="0"/>
          <w:i w:val="0"/>
        </w:rPr>
        <w:t xml:space="preserve">. → Net gain $500 − $100 in fees = </w:t>
      </w:r>
      <w:r>
        <w:rPr>
          <w:rFonts w:ascii="Times New Roman" w:hAnsi="Times New Roman"/>
          <w:b/>
          <w:i w:val="0"/>
        </w:rPr>
        <w:t>$400</w:t>
      </w:r>
      <w:r>
        <w:rPr>
          <w:rFonts w:ascii="Times New Roman" w:hAnsi="Times New Roman"/>
          <w:b w:val="0"/>
          <w:i w:val="0"/>
        </w:rPr>
        <w:t xml:space="preserve"> (the fee is the anti-churn lesson).</w:t>
      </w:r>
    </w:p>
    <w:p>
      <w:pPr>
        <w:ind w:left="360"/>
      </w:pPr>
      <w:r>
        <w:rPr>
          <w:rFonts w:ascii="Times New Roman" w:hAnsi="Times New Roman"/>
          <w:b/>
          <w:i w:val="0"/>
        </w:rPr>
        <w:t>F) Team 2 buys the "Online Course" Skill-Up ($500 → +$150/payday).</w:t>
      </w:r>
    </w:p>
    <w:p>
      <w:pPr>
        <w:pStyle w:val="ListNumber"/>
        <w:ind w:left="720"/>
      </w:pPr>
      <w:r>
        <w:rPr>
          <w:rFonts w:ascii="Times New Roman" w:hAnsi="Times New Roman"/>
          <w:b w:val="0"/>
          <w:i w:val="0"/>
        </w:rPr>
        <w:t xml:space="preserve">Transaction Log: </w:t>
      </w:r>
      <w:r>
        <w:rPr>
          <w:rFonts w:ascii="Consolas" w:hAnsi="Consolas"/>
          <w:b w:val="0"/>
          <w:i w:val="0"/>
          <w:sz w:val="20"/>
        </w:rPr>
        <w:t>Team 2, Skill, Online Course, -500</w:t>
      </w:r>
      <w:r>
        <w:rPr>
          <w:rFonts w:ascii="Times New Roman" w:hAnsi="Times New Roman"/>
          <w:b w:val="0"/>
          <w:i w:val="0"/>
        </w:rPr>
        <w:t>.</w:t>
      </w:r>
    </w:p>
    <w:p>
      <w:pPr>
        <w:pStyle w:val="ListNumber"/>
        <w:ind w:left="720"/>
      </w:pPr>
      <w:r>
        <w:rPr>
          <w:rFonts w:ascii="Times New Roman" w:hAnsi="Times New Roman"/>
          <w:b w:val="0"/>
          <w:i w:val="0"/>
        </w:rPr>
        <w:t xml:space="preserve">Statement Items: </w:t>
      </w:r>
      <w:r>
        <w:rPr>
          <w:rFonts w:ascii="Consolas" w:hAnsi="Consolas"/>
          <w:b w:val="0"/>
          <w:i w:val="0"/>
          <w:sz w:val="20"/>
        </w:rPr>
        <w:t>Team 2, Income, Online Course (skill), 150, , ,</w:t>
      </w:r>
      <w:r>
        <w:rPr>
          <w:rFonts w:ascii="Times New Roman" w:hAnsi="Times New Roman"/>
          <w:b w:val="0"/>
          <w:i w:val="0"/>
        </w:rPr>
        <w:t xml:space="preserve">. → Cash −$500; Total Income and Cash Flow +$150; </w:t>
      </w:r>
      <w:r>
        <w:rPr>
          <w:rFonts w:ascii="Times New Roman" w:hAnsi="Times New Roman"/>
          <w:b/>
          <w:i w:val="0"/>
        </w:rPr>
        <w:t>Passive Income unchanged</w:t>
      </w:r>
      <w:r>
        <w:rPr>
          <w:rFonts w:ascii="Times New Roman" w:hAnsi="Times New Roman"/>
          <w:b w:val="0"/>
          <w:i w:val="0"/>
        </w:rPr>
        <w:t xml:space="preserve"> (a skill doesn't escape you).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9. One-time sheet setup (only if you're updating the workbook formulas)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You've already built the sheet; these two are the </w:t>
      </w:r>
      <w:r>
        <w:rPr>
          <w:rFonts w:ascii="Times New Roman" w:hAnsi="Times New Roman"/>
          <w:b/>
          <w:i w:val="0"/>
        </w:rPr>
        <w:t>only</w:t>
      </w:r>
      <w:r>
        <w:rPr>
          <w:rFonts w:ascii="Times New Roman" w:hAnsi="Times New Roman"/>
          <w:b w:val="0"/>
          <w:i w:val="0"/>
        </w:rPr>
        <w:t xml:space="preserve"> formula changes the playtest rules require.</w:t>
      </w:r>
    </w:p>
    <w:p>
      <w:pPr>
        <w:ind w:left="360"/>
      </w:pPr>
      <w:r>
        <w:rPr>
          <w:rFonts w:ascii="Times New Roman" w:hAnsi="Times New Roman"/>
          <w:b/>
          <w:i w:val="0"/>
        </w:rPr>
        <w:t>(a) Auto-updating market prices</w:t>
      </w:r>
      <w:r>
        <w:rPr>
          <w:rFonts w:ascii="Times New Roman" w:hAnsi="Times New Roman"/>
          <w:b w:val="0"/>
          <w:i w:val="0"/>
        </w:rPr>
        <w:t xml:space="preserve"> — in the </w:t>
      </w:r>
      <w:r>
        <w:rPr>
          <w:rFonts w:ascii="Times New Roman" w:hAnsi="Times New Roman"/>
          <w:b/>
          <w:i w:val="0"/>
        </w:rPr>
        <w:t>Market Prices</w:t>
      </w:r>
      <w:r>
        <w:rPr>
          <w:rFonts w:ascii="Times New Roman" w:hAnsi="Times New Roman"/>
          <w:b w:val="0"/>
          <w:i w:val="0"/>
        </w:rPr>
        <w:t xml:space="preserve"> tab:</w:t>
      </w:r>
    </w:p>
    <w:p>
      <w:pPr>
        <w:pStyle w:val="ListNumber"/>
        <w:ind w:left="720"/>
      </w:pPr>
      <w:r>
        <w:rPr>
          <w:rFonts w:ascii="Times New Roman" w:hAnsi="Times New Roman"/>
          <w:b w:val="0"/>
          <w:i w:val="0"/>
        </w:rPr>
        <w:t xml:space="preserve">Confirm columns </w:t>
      </w:r>
      <w:r>
        <w:rPr>
          <w:rFonts w:ascii="Times New Roman" w:hAnsi="Times New Roman"/>
          <w:b/>
          <w:i w:val="0"/>
        </w:rPr>
        <w:t>C:J</w:t>
      </w:r>
      <w:r>
        <w:rPr>
          <w:rFonts w:ascii="Times New Roman" w:hAnsi="Times New Roman"/>
          <w:b w:val="0"/>
          <w:i w:val="0"/>
        </w:rPr>
        <w:t xml:space="preserve"> hold the 8 rounds of closing prices (R1…R8, pre-filled from </w:t>
      </w:r>
      <w:r>
        <w:rPr>
          <w:rFonts w:ascii="Consolas" w:hAnsi="Consolas"/>
          <w:b w:val="0"/>
          <w:i w:val="0"/>
          <w:sz w:val="20"/>
        </w:rPr>
        <w:t>dashboard/market-script.json</w:t>
      </w:r>
      <w:r>
        <w:rPr>
          <w:rFonts w:ascii="Times New Roman" w:hAnsi="Times New Roman"/>
          <w:b w:val="0"/>
          <w:i w:val="0"/>
        </w:rPr>
        <w:t xml:space="preserve">) and cell </w:t>
      </w:r>
      <w:r>
        <w:rPr>
          <w:rFonts w:ascii="Times New Roman" w:hAnsi="Times New Roman"/>
          <w:b/>
          <w:i w:val="0"/>
        </w:rPr>
        <w:t>M1</w:t>
      </w:r>
      <w:r>
        <w:rPr>
          <w:rFonts w:ascii="Times New Roman" w:hAnsi="Times New Roman"/>
          <w:b w:val="0"/>
          <w:i w:val="0"/>
        </w:rPr>
        <w:t xml:space="preserve"> is the round driver (1–8).</w:t>
      </w:r>
    </w:p>
    <w:p>
      <w:pPr>
        <w:pStyle w:val="ListNumber"/>
        <w:ind w:left="720"/>
      </w:pPr>
      <w:r>
        <w:rPr>
          <w:rFonts w:ascii="Times New Roman" w:hAnsi="Times New Roman"/>
          <w:b w:val="0"/>
          <w:i w:val="0"/>
        </w:rPr>
        <w:t xml:space="preserve">In </w:t>
      </w:r>
      <w:r>
        <w:rPr>
          <w:rFonts w:ascii="Times New Roman" w:hAnsi="Times New Roman"/>
          <w:b/>
          <w:i w:val="0"/>
        </w:rPr>
        <w:t>B2</w:t>
      </w:r>
      <w:r>
        <w:rPr>
          <w:rFonts w:ascii="Times New Roman" w:hAnsi="Times New Roman"/>
          <w:b w:val="0"/>
          <w:i w:val="0"/>
        </w:rPr>
        <w:t xml:space="preserve"> paste </w:t>
      </w:r>
      <w:r>
        <w:rPr>
          <w:rFonts w:ascii="Consolas" w:hAnsi="Consolas"/>
          <w:b w:val="0"/>
          <w:i w:val="0"/>
          <w:sz w:val="20"/>
        </w:rPr>
        <w:t>=INDEX($C2:$J2,1,$M$1)</w:t>
      </w:r>
      <w:r>
        <w:rPr>
          <w:rFonts w:ascii="Times New Roman" w:hAnsi="Times New Roman"/>
          <w:b w:val="0"/>
          <w:i w:val="0"/>
        </w:rPr>
        <w:t xml:space="preserve"> and drag down to </w:t>
      </w:r>
      <w:r>
        <w:rPr>
          <w:rFonts w:ascii="Times New Roman" w:hAnsi="Times New Roman"/>
          <w:b/>
          <w:i w:val="0"/>
        </w:rPr>
        <w:t>B10</w:t>
      </w:r>
      <w:r>
        <w:rPr>
          <w:rFonts w:ascii="Times New Roman" w:hAnsi="Times New Roman"/>
          <w:b w:val="0"/>
          <w:i w:val="0"/>
        </w:rPr>
        <w:t xml:space="preserve">. → Now changing </w:t>
      </w:r>
      <w:r>
        <w:rPr>
          <w:rFonts w:ascii="Times New Roman" w:hAnsi="Times New Roman"/>
          <w:b/>
          <w:i w:val="0"/>
        </w:rPr>
        <w:t>M1</w:t>
      </w:r>
      <w:r>
        <w:rPr>
          <w:rFonts w:ascii="Times New Roman" w:hAnsi="Times New Roman"/>
          <w:b w:val="0"/>
          <w:i w:val="0"/>
        </w:rPr>
        <w:t xml:space="preserve"> alone re-prices all 9 instruments (§6). Holdings' </w:t>
      </w:r>
      <w:r>
        <w:rPr>
          <w:rFonts w:ascii="Consolas" w:hAnsi="Consolas"/>
          <w:b w:val="0"/>
          <w:i w:val="0"/>
          <w:sz w:val="20"/>
        </w:rPr>
        <w:t>Total Value</w:t>
      </w:r>
      <w:r>
        <w:rPr>
          <w:rFonts w:ascii="Times New Roman" w:hAnsi="Times New Roman"/>
          <w:b w:val="0"/>
          <w:i w:val="0"/>
        </w:rPr>
        <w:t xml:space="preserve"> (col L) is unchanged — it still VLOOKUPs col B by name.</w:t>
      </w:r>
    </w:p>
    <w:p>
      <w:pPr>
        <w:ind w:left="360"/>
      </w:pPr>
      <w:r>
        <w:rPr>
          <w:rFonts w:ascii="Times New Roman" w:hAnsi="Times New Roman"/>
          <w:b/>
          <w:i w:val="0"/>
        </w:rPr>
        <w:t>(b) Passive/Expense ratio column</w:t>
      </w:r>
      <w:r>
        <w:rPr>
          <w:rFonts w:ascii="Times New Roman" w:hAnsi="Times New Roman"/>
          <w:b w:val="0"/>
          <w:i w:val="0"/>
        </w:rPr>
        <w:t xml:space="preserve"> — in the </w:t>
      </w:r>
      <w:r>
        <w:rPr>
          <w:rFonts w:ascii="Times New Roman" w:hAnsi="Times New Roman"/>
          <w:b/>
          <w:i w:val="0"/>
        </w:rPr>
        <w:t>Balance Dashboard</w:t>
      </w:r>
      <w:r>
        <w:rPr>
          <w:rFonts w:ascii="Times New Roman" w:hAnsi="Times New Roman"/>
          <w:b w:val="0"/>
          <w:i w:val="0"/>
        </w:rPr>
        <w:t xml:space="preserve"> tab: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Add a </w:t>
      </w:r>
      <w:r>
        <w:rPr>
          <w:rFonts w:ascii="Times New Roman" w:hAnsi="Times New Roman"/>
          <w:b/>
          <w:i w:val="0"/>
        </w:rPr>
        <w:t>Passive/Expense Ratio</w:t>
      </w:r>
      <w:r>
        <w:rPr>
          <w:rFonts w:ascii="Times New Roman" w:hAnsi="Times New Roman"/>
          <w:b w:val="0"/>
          <w:i w:val="0"/>
        </w:rPr>
        <w:t xml:space="preserve"> column. For Team 1's row: </w:t>
      </w:r>
      <w:r>
        <w:rPr>
          <w:rFonts w:ascii="Consolas" w:hAnsi="Consolas"/>
          <w:b w:val="0"/>
          <w:i w:val="0"/>
          <w:sz w:val="20"/>
        </w:rPr>
        <w:t>=F2/G2</w:t>
      </w:r>
      <w:r>
        <w:rPr>
          <w:rFonts w:ascii="Times New Roman" w:hAnsi="Times New Roman"/>
          <w:b w:val="0"/>
          <w:i w:val="0"/>
        </w:rPr>
        <w:t xml:space="preserve"> (Passive ÷ Monthly Expenses); copy down for all six rows. This is the time-out tie-break metric (§7).</w:t>
      </w:r>
    </w:p>
    <w:p>
      <w:pPr>
        <w:ind w:left="360"/>
      </w:pPr>
      <w:r>
        <w:rPr>
          <w:rFonts w:ascii="Times New Roman" w:hAnsi="Times New Roman"/>
          <w:b/>
          <w:i w:val="0"/>
        </w:rPr>
        <w:t>(c) Auto stock dividends</w:t>
      </w:r>
      <w:r>
        <w:rPr>
          <w:rFonts w:ascii="Times New Roman" w:hAnsi="Times New Roman"/>
          <w:b w:val="0"/>
          <w:i w:val="0"/>
        </w:rPr>
        <w:t xml:space="preserve"> — so the 4 stable stocks pay $5/share with </w:t>
      </w:r>
      <w:r>
        <w:rPr>
          <w:rFonts w:ascii="Times New Roman" w:hAnsi="Times New Roman"/>
          <w:b/>
          <w:i w:val="0"/>
        </w:rPr>
        <w:t>zero</w:t>
      </w:r>
      <w:r>
        <w:rPr>
          <w:rFonts w:ascii="Times New Roman" w:hAnsi="Times New Roman"/>
          <w:b w:val="0"/>
          <w:i w:val="0"/>
        </w:rPr>
        <w:t xml:space="preserve"> per-round work:</w:t>
      </w:r>
    </w:p>
    <w:p>
      <w:pPr>
        <w:pStyle w:val="ListNumber"/>
        <w:ind w:left="720"/>
      </w:pPr>
      <w:r>
        <w:rPr>
          <w:rFonts w:ascii="Times New Roman" w:hAnsi="Times New Roman"/>
          <w:b w:val="0"/>
          <w:i w:val="0"/>
        </w:rPr>
        <w:t xml:space="preserve">In the </w:t>
      </w:r>
      <w:r>
        <w:rPr>
          <w:rFonts w:ascii="Times New Roman" w:hAnsi="Times New Roman"/>
          <w:b/>
          <w:i w:val="0"/>
        </w:rPr>
        <w:t>Market Prices</w:t>
      </w:r>
      <w:r>
        <w:rPr>
          <w:rFonts w:ascii="Times New Roman" w:hAnsi="Times New Roman"/>
          <w:b w:val="0"/>
          <w:i w:val="0"/>
        </w:rPr>
        <w:t xml:space="preserve"> tab, column </w:t>
      </w:r>
      <w:r>
        <w:rPr>
          <w:rFonts w:ascii="Times New Roman" w:hAnsi="Times New Roman"/>
          <w:b/>
          <w:i w:val="0"/>
        </w:rPr>
        <w:t>K</w:t>
      </w:r>
      <w:r>
        <w:rPr>
          <w:rFonts w:ascii="Times New Roman" w:hAnsi="Times New Roman"/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20"/>
        </w:rPr>
        <w:t>Div/share</w:t>
      </w:r>
      <w:r>
        <w:rPr>
          <w:rFonts w:ascii="Times New Roman" w:hAnsi="Times New Roman"/>
          <w:b w:val="0"/>
          <w:i w:val="0"/>
        </w:rPr>
        <w:t xml:space="preserve">) holds each instrument's fixed dividend: </w:t>
      </w:r>
      <w:r>
        <w:rPr>
          <w:rFonts w:ascii="Consolas" w:hAnsi="Consolas"/>
          <w:b w:val="0"/>
          <w:i w:val="0"/>
          <w:sz w:val="20"/>
        </w:rPr>
        <w:t>5</w:t>
      </w:r>
      <w:r>
        <w:rPr>
          <w:rFonts w:ascii="Times New Roman" w:hAnsi="Times New Roman"/>
          <w:b w:val="0"/>
          <w:i w:val="0"/>
        </w:rPr>
        <w:t xml:space="preserve"> for MEGAMART/POWERGRID/SAFEBANK/TELECOM, </w:t>
      </w:r>
      <w:r>
        <w:rPr>
          <w:rFonts w:ascii="Consolas" w:hAnsi="Consolas"/>
          <w:b w:val="0"/>
          <w:i w:val="0"/>
          <w:sz w:val="20"/>
        </w:rPr>
        <w:t>0</w:t>
      </w:r>
      <w:r>
        <w:rPr>
          <w:rFonts w:ascii="Times New Roman" w:hAnsi="Times New Roman"/>
          <w:b w:val="0"/>
          <w:i w:val="0"/>
        </w:rPr>
        <w:t xml:space="preserve"> for the rest. (Flat — never changes during play.)</w:t>
      </w:r>
    </w:p>
    <w:p>
      <w:pPr>
        <w:pStyle w:val="ListNumber"/>
        <w:ind w:left="720"/>
      </w:pPr>
      <w:r>
        <w:rPr>
          <w:rFonts w:ascii="Times New Roman" w:hAnsi="Times New Roman"/>
          <w:b w:val="0"/>
          <w:i w:val="0"/>
        </w:rPr>
        <w:t xml:space="preserve">In the </w:t>
      </w:r>
      <w:r>
        <w:rPr>
          <w:rFonts w:ascii="Times New Roman" w:hAnsi="Times New Roman"/>
          <w:b/>
          <w:i w:val="0"/>
        </w:rPr>
        <w:t>Holdings</w:t>
      </w:r>
      <w:r>
        <w:rPr>
          <w:rFonts w:ascii="Times New Roman" w:hAnsi="Times New Roman"/>
          <w:b w:val="0"/>
          <w:i w:val="0"/>
        </w:rPr>
        <w:t xml:space="preserve"> tab, column </w:t>
      </w:r>
      <w:r>
        <w:rPr>
          <w:rFonts w:ascii="Times New Roman" w:hAnsi="Times New Roman"/>
          <w:b/>
          <w:i w:val="0"/>
        </w:rPr>
        <w:t>M</w:t>
      </w:r>
      <w:r>
        <w:rPr>
          <w:rFonts w:ascii="Times New Roman" w:hAnsi="Times New Roman"/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20"/>
        </w:rPr>
        <w:t>Monthly Dividend</w:t>
      </w:r>
      <w:r>
        <w:rPr>
          <w:rFonts w:ascii="Times New Roman" w:hAnsi="Times New Roman"/>
          <w:b w:val="0"/>
          <w:i w:val="0"/>
        </w:rPr>
        <w:t xml:space="preserve">) is </w:t>
      </w:r>
      <w:r>
        <w:rPr>
          <w:rFonts w:ascii="Consolas" w:hAnsi="Consolas"/>
          <w:b w:val="0"/>
          <w:i w:val="0"/>
          <w:sz w:val="20"/>
        </w:rPr>
        <w:t>=MMULT(B2:J2,'Market Prices'!$K$2:$K$10)</w:t>
      </w:r>
      <w:r>
        <w:rPr>
          <w:rFonts w:ascii="Times New Roman" w:hAnsi="Times New Roman"/>
          <w:b w:val="0"/>
          <w:i w:val="0"/>
        </w:rPr>
        <w:t xml:space="preserve"> for each team row — shares × Div/share, summed. It auto-recomputes whenever a share count changes.</w:t>
      </w:r>
    </w:p>
    <w:p>
      <w:pPr>
        <w:pStyle w:val="ListNumber"/>
        <w:ind w:left="720"/>
      </w:pPr>
      <w:r>
        <w:rPr>
          <w:rFonts w:ascii="Times New Roman" w:hAnsi="Times New Roman"/>
          <w:b w:val="0"/>
          <w:i w:val="0"/>
        </w:rPr>
        <w:t xml:space="preserve">In each </w:t>
      </w:r>
      <w:r>
        <w:rPr>
          <w:rFonts w:ascii="Times New Roman" w:hAnsi="Times New Roman"/>
          <w:b/>
          <w:i w:val="0"/>
        </w:rPr>
        <w:t>Financial Statement</w:t>
      </w:r>
      <w:r>
        <w:rPr>
          <w:rFonts w:ascii="Times New Roman" w:hAnsi="Times New Roman"/>
          <w:b w:val="0"/>
          <w:i w:val="0"/>
        </w:rPr>
        <w:t xml:space="preserve"> tab, add the team's dividend into </w:t>
      </w:r>
      <w:r>
        <w:rPr>
          <w:rFonts w:ascii="Times New Roman" w:hAnsi="Times New Roman"/>
          <w:b/>
          <w:i w:val="0"/>
        </w:rPr>
        <w:t>two</w:t>
      </w:r>
      <w:r>
        <w:rPr>
          <w:rFonts w:ascii="Times New Roman" w:hAnsi="Times New Roman"/>
          <w:b w:val="0"/>
          <w:i w:val="0"/>
        </w:rPr>
        <w:t xml:space="preserve"> summary cells so it both pays out and counts toward escaping: append </w:t>
      </w:r>
      <w:r>
        <w:rPr>
          <w:rFonts w:ascii="Consolas" w:hAnsi="Consolas"/>
          <w:b w:val="0"/>
          <w:i w:val="0"/>
          <w:sz w:val="20"/>
        </w:rPr>
        <w:t>+VLOOKUP($B$1,Holdings!$A:$M,13,FALSE)</w:t>
      </w:r>
      <w:r>
        <w:rPr>
          <w:rFonts w:ascii="Times New Roman" w:hAnsi="Times New Roman"/>
          <w:b w:val="0"/>
          <w:i w:val="0"/>
        </w:rPr>
        <w:t xml:space="preserve"> to </w:t>
      </w:r>
      <w:r>
        <w:rPr>
          <w:rFonts w:ascii="Times New Roman" w:hAnsi="Times New Roman"/>
          <w:b/>
          <w:i w:val="0"/>
        </w:rPr>
        <w:t>Total Income (B4)</w:t>
      </w:r>
      <w:r>
        <w:rPr>
          <w:rFonts w:ascii="Times New Roman" w:hAnsi="Times New Roman"/>
          <w:b w:val="0"/>
          <w:i w:val="0"/>
        </w:rPr>
        <w:t xml:space="preserve"> </w:t>
      </w:r>
      <w:r>
        <w:rPr>
          <w:rFonts w:ascii="Times New Roman" w:hAnsi="Times New Roman"/>
          <w:b w:val="0"/>
          <w:i/>
        </w:rPr>
        <w:t>and</w:t>
      </w:r>
      <w:r>
        <w:rPr>
          <w:rFonts w:ascii="Times New Roman" w:hAnsi="Times New Roman"/>
          <w:b w:val="0"/>
          <w:i w:val="0"/>
        </w:rPr>
        <w:t xml:space="preserve"> to </w:t>
      </w:r>
      <w:r>
        <w:rPr>
          <w:rFonts w:ascii="Times New Roman" w:hAnsi="Times New Roman"/>
          <w:b/>
          <w:i w:val="0"/>
        </w:rPr>
        <w:t>Passive Income (B10)</w:t>
      </w:r>
      <w:r>
        <w:rPr>
          <w:rFonts w:ascii="Times New Roman" w:hAnsi="Times New Roman"/>
          <w:b w:val="0"/>
          <w:i w:val="0"/>
        </w:rPr>
        <w:t xml:space="preserve">. → Dividends now flow into the </w:t>
      </w:r>
      <w:r>
        <w:rPr>
          <w:rFonts w:ascii="Times New Roman" w:hAnsi="Times New Roman"/>
          <w:b/>
          <w:i w:val="0"/>
        </w:rPr>
        <w:t>payday number automatically</w:t>
      </w:r>
      <w:r>
        <w:rPr>
          <w:rFonts w:ascii="Times New Roman" w:hAnsi="Times New Roman"/>
          <w:b w:val="0"/>
          <w:i w:val="0"/>
        </w:rPr>
        <w:t xml:space="preserve"> (Monthly Cash Flow) and lift Passive Income — no Transaction Log or Statement Items rows, ever.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10. Common mistakes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X Typing onto a Financial Statement or the Balance Dashboard. They're formulas — edit the </w:t>
      </w:r>
      <w:r>
        <w:rPr>
          <w:rFonts w:ascii="Times New Roman" w:hAnsi="Times New Roman"/>
          <w:b/>
          <w:i w:val="0"/>
        </w:rPr>
        <w:t>data</w:t>
      </w:r>
      <w:r>
        <w:rPr>
          <w:rFonts w:ascii="Times New Roman" w:hAnsi="Times New Roman"/>
          <w:b w:val="0"/>
          <w:i w:val="0"/>
        </w:rPr>
        <w:t xml:space="preserve"> tabs.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X Logging rent / subscriptions / debt payments as separate cash rows. They're </w:t>
      </w:r>
      <w:r>
        <w:rPr>
          <w:rFonts w:ascii="Times New Roman" w:hAnsi="Times New Roman"/>
          <w:b/>
          <w:i w:val="0"/>
        </w:rPr>
        <w:t>already</w:t>
      </w:r>
      <w:r>
        <w:rPr>
          <w:rFonts w:ascii="Times New Roman" w:hAnsi="Times New Roman"/>
          <w:b w:val="0"/>
          <w:i w:val="0"/>
        </w:rPr>
        <w:t xml:space="preserve"> in the payday number. Only one-off bills, taxes, cards, fees, and rent-to-another-team get a row.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X Forgetting the </w:t>
      </w:r>
      <w:r>
        <w:rPr>
          <w:rFonts w:ascii="Times New Roman" w:hAnsi="Times New Roman"/>
          <w:b/>
          <w:i w:val="0"/>
        </w:rPr>
        <w:t>$50 fee</w:t>
      </w:r>
      <w:r>
        <w:rPr>
          <w:rFonts w:ascii="Times New Roman" w:hAnsi="Times New Roman"/>
          <w:b w:val="0"/>
          <w:i w:val="0"/>
        </w:rPr>
        <w:t xml:space="preserve"> on a stock trade, or the </w:t>
      </w:r>
      <w:r>
        <w:rPr>
          <w:rFonts w:ascii="Times New Roman" w:hAnsi="Times New Roman"/>
          <w:b/>
          <w:i w:val="0"/>
        </w:rPr>
        <w:t>second rent row</w:t>
      </w:r>
      <w:r>
        <w:rPr>
          <w:rFonts w:ascii="Times New Roman" w:hAnsi="Times New Roman"/>
          <w:b w:val="0"/>
          <w:i w:val="0"/>
        </w:rPr>
        <w:t xml:space="preserve"> (+ owner) on a landing.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X Adding a stock as a Statement Items row. Stocks live in </w:t>
      </w:r>
      <w:r>
        <w:rPr>
          <w:rFonts w:ascii="Times New Roman" w:hAnsi="Times New Roman"/>
          <w:b/>
          <w:i w:val="0"/>
        </w:rPr>
        <w:t>Holdings</w:t>
      </w:r>
      <w:r>
        <w:rPr>
          <w:rFonts w:ascii="Times New Roman" w:hAnsi="Times New Roman"/>
          <w:b w:val="0"/>
          <w:i w:val="0"/>
        </w:rPr>
        <w:t xml:space="preserve"> only.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X Hand-logging a stock </w:t>
      </w:r>
      <w:r>
        <w:rPr>
          <w:rFonts w:ascii="Times New Roman" w:hAnsi="Times New Roman"/>
          <w:b/>
          <w:i w:val="0"/>
        </w:rPr>
        <w:t>dividend</w:t>
      </w:r>
      <w:r>
        <w:rPr>
          <w:rFonts w:ascii="Times New Roman" w:hAnsi="Times New Roman"/>
          <w:b w:val="0"/>
          <w:i w:val="0"/>
        </w:rPr>
        <w:t xml:space="preserve">. It's automatic (Holdings col M → the payday number). Logging a </w:t>
      </w:r>
      <w:r>
        <w:rPr>
          <w:rFonts w:ascii="Consolas" w:hAnsi="Consolas"/>
          <w:b w:val="0"/>
          <w:i w:val="0"/>
          <w:sz w:val="20"/>
        </w:rPr>
        <w:t>+</w:t>
      </w:r>
      <w:r>
        <w:rPr>
          <w:rFonts w:ascii="Times New Roman" w:hAnsi="Times New Roman"/>
          <w:b w:val="0"/>
          <w:i w:val="0"/>
        </w:rPr>
        <w:t xml:space="preserve"> row double-counts it. And remember: stock </w:t>
      </w:r>
      <w:r>
        <w:rPr>
          <w:rFonts w:ascii="Times New Roman" w:hAnsi="Times New Roman"/>
          <w:b/>
          <w:i w:val="0"/>
        </w:rPr>
        <w:t>dividends</w:t>
      </w:r>
      <w:r>
        <w:rPr>
          <w:rFonts w:ascii="Times New Roman" w:hAnsi="Times New Roman"/>
          <w:b w:val="0"/>
          <w:i w:val="0"/>
        </w:rPr>
        <w:t xml:space="preserve"> count as passive income, but stock </w:t>
      </w:r>
      <w:r>
        <w:rPr>
          <w:rFonts w:ascii="Times New Roman" w:hAnsi="Times New Roman"/>
          <w:b/>
          <w:i w:val="0"/>
        </w:rPr>
        <w:t>capital gains</w:t>
      </w:r>
      <w:r>
        <w:rPr>
          <w:rFonts w:ascii="Times New Roman" w:hAnsi="Times New Roman"/>
          <w:b w:val="0"/>
          <w:i w:val="0"/>
        </w:rPr>
        <w:t xml:space="preserve"> (price rises) do </w:t>
      </w:r>
      <w:r>
        <w:rPr>
          <w:rFonts w:ascii="Times New Roman" w:hAnsi="Times New Roman"/>
          <w:b/>
          <w:i w:val="0"/>
        </w:rPr>
        <w:t>not</w:t>
      </w:r>
      <w:r>
        <w:rPr>
          <w:rFonts w:ascii="Times New Roman" w:hAnsi="Times New Roman"/>
          <w:b w:val="0"/>
          <w:i w:val="0"/>
        </w:rPr>
        <w:t xml:space="preserve"> — only the $5/share dividend on the 4 stable stocks does.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X Forgetting the second action — a bought asset/deal/skill needs </w:t>
      </w:r>
      <w:r>
        <w:rPr>
          <w:rFonts w:ascii="Times New Roman" w:hAnsi="Times New Roman"/>
          <w:b/>
          <w:i w:val="0"/>
        </w:rPr>
        <w:t>both</w:t>
      </w:r>
      <w:r>
        <w:rPr>
          <w:rFonts w:ascii="Times New Roman" w:hAnsi="Times New Roman"/>
          <w:b w:val="0"/>
          <w:i w:val="0"/>
        </w:rPr>
        <w:t xml:space="preserve"> a cash row and a Statement Items row, or the statement won't reflect it.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>X Off-grid numbers. Keep everything to $50 / $100 steps (stocks $10).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</w:rPr>
      <w:t xml:space="preserve">Page </w:t>
    </w:r>
    <w: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