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2023/10/5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Generate_mask成功，路径放在src内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2023/10/6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Loss.py config问题（未解决？但似乎没用到）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dataset等修改路径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Default_config配置理解，修改为train模式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MDE0ZDkzOGYwMjU0YjZhNGVjZGY3Y2Y2ZTczNGEifQ=="/>
  </w:docVars>
  <w:rsids>
    <w:rsidRoot w:val="00000000"/>
    <w:rsid w:val="14D57D8D"/>
    <w:rsid w:val="6C8060D7"/>
    <w:rsid w:val="755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2023-10-05T08:48:00Z</dcterms:created>
  <dc:creator>孙乐韵</dc:creator>
  <cp:lastModifiedBy>。灯萤、</cp:lastModifiedBy>
  <dcterms:modified xsi:type="dcterms:W3CDTF">2023-10-06T09:58:14Z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EA7305FC03B348FB960FF4D4FCC6F470_12</vt:lpwstr>
  </property>
</Properties>
</file>