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7E9DE" w14:textId="7EEFB3E0" w:rsidR="0080236A" w:rsidRPr="008544D3" w:rsidRDefault="0080236A" w:rsidP="0080236A">
      <w:pPr>
        <w:rPr>
          <w:rFonts w:cstheme="minorHAnsi"/>
          <w:lang w:val="en-US"/>
        </w:rPr>
      </w:pPr>
      <w:r w:rsidRPr="008544D3">
        <w:rPr>
          <w:rFonts w:cstheme="minorHAnsi"/>
          <w:lang w:val="en-US"/>
        </w:rPr>
        <w:t xml:space="preserve">Thank you to all reviewers for their </w:t>
      </w:r>
      <w:r w:rsidR="00BD5647" w:rsidRPr="008544D3">
        <w:rPr>
          <w:rFonts w:cstheme="minorHAnsi"/>
          <w:lang w:val="en-US"/>
        </w:rPr>
        <w:t xml:space="preserve">time and </w:t>
      </w:r>
      <w:r w:rsidRPr="008544D3">
        <w:rPr>
          <w:rFonts w:cstheme="minorHAnsi"/>
          <w:lang w:val="en-US"/>
        </w:rPr>
        <w:t>comments.</w:t>
      </w:r>
      <w:r w:rsidR="00E0028C" w:rsidRPr="008544D3">
        <w:rPr>
          <w:rFonts w:cstheme="minorHAnsi"/>
          <w:lang w:val="en-US"/>
        </w:rPr>
        <w:t xml:space="preserve"> The following</w:t>
      </w:r>
      <w:r w:rsidR="005F32D8" w:rsidRPr="008544D3">
        <w:rPr>
          <w:rFonts w:cstheme="minorHAnsi"/>
          <w:lang w:val="en-US"/>
        </w:rPr>
        <w:t xml:space="preserve"> responses</w:t>
      </w:r>
      <w:r w:rsidR="00E0028C" w:rsidRPr="008544D3">
        <w:rPr>
          <w:rFonts w:cstheme="minorHAnsi"/>
          <w:lang w:val="en-US"/>
        </w:rPr>
        <w:t xml:space="preserve"> will address the</w:t>
      </w:r>
      <w:r w:rsidR="005F32D8" w:rsidRPr="008544D3">
        <w:rPr>
          <w:rFonts w:cstheme="minorHAnsi"/>
          <w:lang w:val="en-US"/>
        </w:rPr>
        <w:t xml:space="preserve"> comments of notable</w:t>
      </w:r>
      <w:r w:rsidR="00E0028C" w:rsidRPr="008544D3">
        <w:rPr>
          <w:rFonts w:cstheme="minorHAnsi"/>
          <w:lang w:val="en-US"/>
        </w:rPr>
        <w:t xml:space="preserve"> weaknesses mentioned.</w:t>
      </w:r>
    </w:p>
    <w:p w14:paraId="4C23DBD7" w14:textId="4A72C4D6" w:rsidR="0080236A" w:rsidRPr="008544D3" w:rsidRDefault="0080236A" w:rsidP="0080236A">
      <w:pPr>
        <w:rPr>
          <w:rFonts w:cstheme="minorHAnsi"/>
          <w:lang w:val="en-US"/>
        </w:rPr>
      </w:pPr>
    </w:p>
    <w:p w14:paraId="735A3372" w14:textId="77777777" w:rsidR="00E0028C" w:rsidRPr="008544D3" w:rsidRDefault="00E0028C" w:rsidP="00E0028C">
      <w:pPr>
        <w:rPr>
          <w:rFonts w:cstheme="minorHAnsi"/>
          <w:lang w:val="en-US"/>
        </w:rPr>
      </w:pPr>
      <w:r w:rsidRPr="008544D3">
        <w:rPr>
          <w:rFonts w:cstheme="minorHAnsi"/>
          <w:lang w:val="en-US"/>
        </w:rPr>
        <w:t xml:space="preserve">Comment: </w:t>
      </w:r>
      <w:r w:rsidR="0080236A" w:rsidRPr="008544D3">
        <w:rPr>
          <w:rFonts w:cstheme="minorHAnsi"/>
          <w:lang w:eastAsia="zh-CN"/>
        </w:rPr>
        <w:t>I think it is better for them to compare the results from different classification methods or dimensional reduction methods.</w:t>
      </w:r>
      <w:r w:rsidR="0080236A" w:rsidRPr="008544D3">
        <w:rPr>
          <w:rFonts w:cstheme="minorHAnsi"/>
          <w:lang w:val="en-US"/>
        </w:rPr>
        <w:t xml:space="preserve"> </w:t>
      </w:r>
    </w:p>
    <w:p w14:paraId="1E6A9C08" w14:textId="77777777" w:rsidR="00E0028C" w:rsidRPr="008544D3" w:rsidRDefault="00E0028C" w:rsidP="00E0028C">
      <w:pPr>
        <w:rPr>
          <w:rFonts w:cstheme="minorHAnsi"/>
          <w:lang w:val="en-US"/>
        </w:rPr>
      </w:pPr>
    </w:p>
    <w:p w14:paraId="77CD52DE" w14:textId="0876E4DC" w:rsidR="00E0028C" w:rsidRPr="008544D3" w:rsidRDefault="00E0028C" w:rsidP="00E0028C">
      <w:pPr>
        <w:rPr>
          <w:rFonts w:cstheme="minorHAnsi"/>
          <w:lang w:val="en-US"/>
        </w:rPr>
      </w:pPr>
      <w:r w:rsidRPr="008544D3">
        <w:rPr>
          <w:rFonts w:cstheme="minorHAnsi"/>
          <w:lang w:val="en-US"/>
        </w:rPr>
        <w:t xml:space="preserve">Comment: </w:t>
      </w:r>
      <w:r w:rsidRPr="008544D3">
        <w:rPr>
          <w:rFonts w:cstheme="minorHAnsi"/>
        </w:rPr>
        <w:t>The author could have compared the performance of Random Forest to that of other less computationally intensive classifiers, such as SVM.</w:t>
      </w:r>
    </w:p>
    <w:p w14:paraId="75950F92" w14:textId="060C1929" w:rsidR="00E0028C" w:rsidRPr="008544D3" w:rsidRDefault="00E0028C" w:rsidP="0080236A">
      <w:pPr>
        <w:rPr>
          <w:rFonts w:cstheme="minorHAnsi"/>
          <w:lang w:val="en-US"/>
        </w:rPr>
      </w:pPr>
    </w:p>
    <w:p w14:paraId="0F43665B" w14:textId="265E719F" w:rsidR="00422953" w:rsidRPr="008544D3" w:rsidRDefault="00422953" w:rsidP="00422953">
      <w:pPr>
        <w:rPr>
          <w:rFonts w:cstheme="minorHAnsi"/>
        </w:rPr>
      </w:pPr>
      <w:r w:rsidRPr="008544D3">
        <w:rPr>
          <w:rFonts w:cstheme="minorHAnsi"/>
        </w:rPr>
        <w:t xml:space="preserve">Comment: </w:t>
      </w:r>
      <w:r w:rsidRPr="008544D3">
        <w:rPr>
          <w:rFonts w:cstheme="minorHAnsi"/>
        </w:rPr>
        <w:t>The results should be further explored with other classifiers (combinations).</w:t>
      </w:r>
    </w:p>
    <w:p w14:paraId="0F54332B" w14:textId="77777777" w:rsidR="00422953" w:rsidRPr="008544D3" w:rsidRDefault="00422953" w:rsidP="00422953">
      <w:pPr>
        <w:rPr>
          <w:rFonts w:cstheme="minorHAnsi"/>
        </w:rPr>
      </w:pPr>
    </w:p>
    <w:p w14:paraId="27BA5FD1" w14:textId="026E7497" w:rsidR="00422953" w:rsidRPr="008544D3" w:rsidRDefault="00422953" w:rsidP="00422953">
      <w:pPr>
        <w:rPr>
          <w:rFonts w:cstheme="minorHAnsi"/>
        </w:rPr>
      </w:pPr>
      <w:r w:rsidRPr="008544D3">
        <w:rPr>
          <w:rFonts w:cstheme="minorHAnsi"/>
        </w:rPr>
        <w:t xml:space="preserve">Comment: </w:t>
      </w:r>
      <w:r w:rsidRPr="008544D3">
        <w:rPr>
          <w:rFonts w:cstheme="minorHAnsi"/>
        </w:rPr>
        <w:t>They should try other traditional machine learning method and compare the performance.</w:t>
      </w:r>
    </w:p>
    <w:p w14:paraId="192DDB51" w14:textId="77777777" w:rsidR="00422953" w:rsidRPr="008544D3" w:rsidRDefault="00422953" w:rsidP="0080236A">
      <w:pPr>
        <w:rPr>
          <w:rFonts w:cstheme="minorHAnsi"/>
        </w:rPr>
      </w:pPr>
    </w:p>
    <w:p w14:paraId="09EFE541" w14:textId="1CE72237" w:rsidR="00E0028C" w:rsidRPr="008544D3" w:rsidRDefault="00E0028C" w:rsidP="0080236A">
      <w:pPr>
        <w:rPr>
          <w:rFonts w:cstheme="minorHAnsi"/>
          <w:lang w:val="en-US"/>
        </w:rPr>
      </w:pPr>
      <w:r w:rsidRPr="008544D3">
        <w:rPr>
          <w:rFonts w:cstheme="minorHAnsi"/>
          <w:b/>
          <w:bCs/>
          <w:lang w:val="en-US"/>
        </w:rPr>
        <w:t>Response:</w:t>
      </w:r>
      <w:r w:rsidRPr="008544D3">
        <w:rPr>
          <w:rFonts w:cstheme="minorHAnsi"/>
          <w:lang w:val="en-US"/>
        </w:rPr>
        <w:t xml:space="preserve"> </w:t>
      </w:r>
      <w:r w:rsidR="008544D3">
        <w:rPr>
          <w:rFonts w:cstheme="minorHAnsi"/>
          <w:lang w:val="en-US"/>
        </w:rPr>
        <w:t>The author agrees with these comments a</w:t>
      </w:r>
      <w:r w:rsidRPr="008544D3">
        <w:rPr>
          <w:rFonts w:cstheme="minorHAnsi"/>
          <w:lang w:val="en-US"/>
        </w:rPr>
        <w:t>s acknowledged in the Future Work section of the poster, “It will be interesting to apply this methodology to visualize and compare classification results and decision boundary of other models such as neural networks, SVMs, and linear models.”</w:t>
      </w:r>
    </w:p>
    <w:p w14:paraId="4A7FF531" w14:textId="77777777" w:rsidR="00E0028C" w:rsidRPr="008544D3" w:rsidRDefault="00E0028C" w:rsidP="0080236A">
      <w:pPr>
        <w:rPr>
          <w:rFonts w:cstheme="minorHAnsi"/>
          <w:lang w:val="en-US"/>
        </w:rPr>
      </w:pPr>
    </w:p>
    <w:p w14:paraId="27E953B5" w14:textId="6FA79234" w:rsidR="00E0028C" w:rsidRPr="008544D3" w:rsidRDefault="00E0028C" w:rsidP="0080236A">
      <w:pPr>
        <w:rPr>
          <w:rFonts w:cstheme="minorHAnsi"/>
        </w:rPr>
      </w:pPr>
      <w:r w:rsidRPr="008544D3">
        <w:rPr>
          <w:rFonts w:cstheme="minorHAnsi"/>
          <w:lang w:val="en-US"/>
        </w:rPr>
        <w:t xml:space="preserve">Comment: </w:t>
      </w:r>
      <w:r w:rsidRPr="008544D3">
        <w:rPr>
          <w:rFonts w:cstheme="minorHAnsi"/>
        </w:rPr>
        <w:t>Random Forrest classification without PCA trained could be compared.</w:t>
      </w:r>
    </w:p>
    <w:p w14:paraId="0AA0C4B0" w14:textId="77777777" w:rsidR="00122D04" w:rsidRPr="008544D3" w:rsidRDefault="00122D04" w:rsidP="0080236A">
      <w:pPr>
        <w:rPr>
          <w:rFonts w:cstheme="minorHAnsi"/>
        </w:rPr>
      </w:pPr>
    </w:p>
    <w:p w14:paraId="67CEFA03" w14:textId="6ED10121" w:rsidR="00E0028C" w:rsidRPr="008544D3" w:rsidRDefault="00E0028C" w:rsidP="0080236A">
      <w:pPr>
        <w:rPr>
          <w:rFonts w:cstheme="minorHAnsi"/>
          <w:lang w:val="en-US"/>
        </w:rPr>
      </w:pPr>
      <w:r w:rsidRPr="008544D3">
        <w:rPr>
          <w:rFonts w:cstheme="minorHAnsi"/>
          <w:b/>
          <w:bCs/>
        </w:rPr>
        <w:t>Response:</w:t>
      </w:r>
      <w:r w:rsidRPr="008544D3">
        <w:rPr>
          <w:rFonts w:cstheme="minorHAnsi"/>
        </w:rPr>
        <w:t xml:space="preserve"> T</w:t>
      </w:r>
      <w:r w:rsidR="00A72B5B" w:rsidRPr="008544D3">
        <w:rPr>
          <w:rFonts w:cstheme="minorHAnsi"/>
        </w:rPr>
        <w:t>he author believes t</w:t>
      </w:r>
      <w:r w:rsidRPr="008544D3">
        <w:rPr>
          <w:rFonts w:cstheme="minorHAnsi"/>
        </w:rPr>
        <w:t>his is a misunderstanding. Random forest classification trained on the original data set was compared.</w:t>
      </w:r>
    </w:p>
    <w:p w14:paraId="1427D9F0" w14:textId="6C1778A8" w:rsidR="005F32D8" w:rsidRPr="008544D3" w:rsidRDefault="005F32D8" w:rsidP="0080236A">
      <w:pPr>
        <w:rPr>
          <w:rFonts w:cstheme="minorHAnsi"/>
          <w:lang w:val="en-US"/>
        </w:rPr>
      </w:pPr>
    </w:p>
    <w:p w14:paraId="032675F0" w14:textId="711C1D6E" w:rsidR="00122D04" w:rsidRPr="008544D3" w:rsidRDefault="00122D04" w:rsidP="00122D04">
      <w:pPr>
        <w:rPr>
          <w:rFonts w:cstheme="minorHAnsi"/>
        </w:rPr>
      </w:pPr>
      <w:r w:rsidRPr="008544D3">
        <w:rPr>
          <w:rFonts w:cstheme="minorHAnsi"/>
          <w:lang w:val="en-US"/>
        </w:rPr>
        <w:t xml:space="preserve">Comment: </w:t>
      </w:r>
      <w:r w:rsidRPr="008544D3">
        <w:rPr>
          <w:rFonts w:cstheme="minorHAnsi"/>
        </w:rPr>
        <w:t xml:space="preserve">Mathematical description of PCA and Random forest is not presented. </w:t>
      </w:r>
    </w:p>
    <w:p w14:paraId="75DF2111" w14:textId="0C049093" w:rsidR="00C83A4D" w:rsidRPr="008544D3" w:rsidRDefault="00C83A4D" w:rsidP="00122D04">
      <w:pPr>
        <w:rPr>
          <w:rFonts w:cstheme="minorHAnsi"/>
        </w:rPr>
      </w:pPr>
    </w:p>
    <w:p w14:paraId="04DAF0F9" w14:textId="3517AF46" w:rsidR="00D61AFC" w:rsidRPr="008544D3" w:rsidRDefault="00C83A4D" w:rsidP="00D61AFC">
      <w:pPr>
        <w:rPr>
          <w:rFonts w:cstheme="minorHAnsi"/>
        </w:rPr>
      </w:pPr>
      <w:r w:rsidRPr="008544D3">
        <w:rPr>
          <w:rFonts w:cstheme="minorHAnsi"/>
          <w:b/>
          <w:bCs/>
        </w:rPr>
        <w:t xml:space="preserve">Response: </w:t>
      </w:r>
      <w:r w:rsidRPr="008544D3">
        <w:rPr>
          <w:rFonts w:cstheme="minorHAnsi"/>
        </w:rPr>
        <w:t>The author agrees that</w:t>
      </w:r>
      <w:r w:rsidR="00E956DF" w:rsidRPr="008544D3">
        <w:rPr>
          <w:rFonts w:cstheme="minorHAnsi"/>
        </w:rPr>
        <w:t xml:space="preserve"> including a mathematical description of the techniques </w:t>
      </w:r>
      <w:r w:rsidR="00AF60C2" w:rsidRPr="008544D3">
        <w:rPr>
          <w:rFonts w:cstheme="minorHAnsi"/>
        </w:rPr>
        <w:t>is beneficial</w:t>
      </w:r>
      <w:r w:rsidR="00E956DF" w:rsidRPr="008544D3">
        <w:rPr>
          <w:rFonts w:cstheme="minorHAnsi"/>
        </w:rPr>
        <w:t xml:space="preserve">. However, it was </w:t>
      </w:r>
      <w:r w:rsidR="00AF60C2" w:rsidRPr="008544D3">
        <w:rPr>
          <w:rFonts w:cstheme="minorHAnsi"/>
        </w:rPr>
        <w:t xml:space="preserve">purposely </w:t>
      </w:r>
      <w:r w:rsidR="00E956DF" w:rsidRPr="008544D3">
        <w:rPr>
          <w:rFonts w:cstheme="minorHAnsi"/>
        </w:rPr>
        <w:t>not presented given the constraints of the poster</w:t>
      </w:r>
      <w:r w:rsidR="00000B69" w:rsidRPr="008544D3">
        <w:rPr>
          <w:rFonts w:cstheme="minorHAnsi"/>
        </w:rPr>
        <w:t xml:space="preserve"> size and would be included if the presentation format was a paper</w:t>
      </w:r>
      <w:r w:rsidR="00E956DF" w:rsidRPr="008544D3">
        <w:rPr>
          <w:rFonts w:cstheme="minorHAnsi"/>
        </w:rPr>
        <w:t>.</w:t>
      </w:r>
    </w:p>
    <w:p w14:paraId="5E5B2DF0" w14:textId="77777777" w:rsidR="00D61AFC" w:rsidRPr="008544D3" w:rsidRDefault="00D61AFC" w:rsidP="00D61AFC">
      <w:pPr>
        <w:pStyle w:val="NormalWeb"/>
        <w:rPr>
          <w:rFonts w:asciiTheme="minorHAnsi" w:hAnsiTheme="minorHAnsi" w:cstheme="minorHAnsi"/>
        </w:rPr>
      </w:pPr>
      <w:r w:rsidRPr="008544D3">
        <w:rPr>
          <w:rFonts w:asciiTheme="minorHAnsi" w:hAnsiTheme="minorHAnsi" w:cstheme="minorHAnsi"/>
          <w:lang w:val="en-US"/>
        </w:rPr>
        <w:t xml:space="preserve">Comment: </w:t>
      </w:r>
      <w:r w:rsidRPr="008544D3">
        <w:rPr>
          <w:rFonts w:asciiTheme="minorHAnsi" w:hAnsiTheme="minorHAnsi" w:cstheme="minorHAnsi"/>
        </w:rPr>
        <w:t>Parallel analysis could have been performed to find out how many principal components are required to capture most of the variations of the data.</w:t>
      </w:r>
    </w:p>
    <w:p w14:paraId="5B7CC861" w14:textId="43B43AEA" w:rsidR="00122D04" w:rsidRPr="008544D3" w:rsidRDefault="00D61AFC" w:rsidP="008544D3">
      <w:pPr>
        <w:rPr>
          <w:rFonts w:cstheme="minorHAnsi"/>
        </w:rPr>
      </w:pPr>
      <w:r w:rsidRPr="008544D3">
        <w:rPr>
          <w:rFonts w:cstheme="minorHAnsi"/>
          <w:b/>
          <w:bCs/>
          <w:lang w:val="en-US"/>
        </w:rPr>
        <w:t xml:space="preserve">Response: </w:t>
      </w:r>
      <w:r w:rsidR="003D7596" w:rsidRPr="008544D3">
        <w:rPr>
          <w:rFonts w:cstheme="minorHAnsi"/>
          <w:lang w:val="en-US"/>
        </w:rPr>
        <w:t>The author chose to use reduce the features to 2D so the decision boundary of the classification can be visualized. Performing parallel analysis to find out how many principal components are required would be a good addition to this work.</w:t>
      </w:r>
    </w:p>
    <w:p w14:paraId="6F8286F0" w14:textId="726557F8" w:rsidR="0080236A" w:rsidRDefault="008544D3" w:rsidP="0080236A">
      <w:pPr>
        <w:pStyle w:val="NormalWeb"/>
        <w:rPr>
          <w:rFonts w:asciiTheme="minorHAnsi" w:eastAsia="DengXian" w:hAnsiTheme="minorHAnsi" w:cstheme="minorHAnsi"/>
        </w:rPr>
      </w:pPr>
      <w:r w:rsidRPr="008544D3">
        <w:rPr>
          <w:rFonts w:asciiTheme="minorHAnsi" w:eastAsia="DengXian" w:hAnsiTheme="minorHAnsi" w:cstheme="minorHAnsi"/>
          <w:b/>
          <w:bCs/>
        </w:rPr>
        <w:t>Comment:</w:t>
      </w:r>
      <w:r w:rsidR="0080236A" w:rsidRPr="008544D3">
        <w:rPr>
          <w:rFonts w:asciiTheme="minorHAnsi" w:eastAsia="DengXian" w:hAnsiTheme="minorHAnsi" w:cstheme="minorHAnsi"/>
        </w:rPr>
        <w:t xml:space="preserve"> Maybe it’s more convincing to add the time expense and make some interpretation at biological angle on features with high coefficients in PCA</w:t>
      </w:r>
      <w:r w:rsidRPr="008544D3">
        <w:rPr>
          <w:rFonts w:asciiTheme="minorHAnsi" w:eastAsia="DengXian" w:hAnsiTheme="minorHAnsi" w:cstheme="minorHAnsi"/>
        </w:rPr>
        <w:t>.</w:t>
      </w:r>
    </w:p>
    <w:p w14:paraId="34ECB4D0" w14:textId="7FCAAC06" w:rsidR="008544D3" w:rsidRPr="008544D3" w:rsidRDefault="008544D3" w:rsidP="0080236A">
      <w:pPr>
        <w:pStyle w:val="NormalWeb"/>
        <w:rPr>
          <w:rFonts w:asciiTheme="minorHAnsi" w:eastAsia="DengXian" w:hAnsiTheme="minorHAnsi" w:cstheme="minorHAnsi"/>
        </w:rPr>
      </w:pPr>
      <w:r>
        <w:rPr>
          <w:rFonts w:asciiTheme="minorHAnsi" w:eastAsia="DengXian" w:hAnsiTheme="minorHAnsi" w:cstheme="minorHAnsi"/>
          <w:b/>
          <w:bCs/>
        </w:rPr>
        <w:t xml:space="preserve">Response: </w:t>
      </w:r>
      <w:r>
        <w:rPr>
          <w:rFonts w:asciiTheme="minorHAnsi" w:eastAsia="DengXian" w:hAnsiTheme="minorHAnsi" w:cstheme="minorHAnsi"/>
        </w:rPr>
        <w:t>The author agrees with this comment as noted in the Future Work section of the poster, “</w:t>
      </w:r>
      <w:r w:rsidR="00C57A73">
        <w:rPr>
          <w:rFonts w:asciiTheme="minorHAnsi" w:eastAsia="DengXian" w:hAnsiTheme="minorHAnsi" w:cstheme="minorHAnsi"/>
        </w:rPr>
        <w:t>further discussion is needed to consider the biological significance of certain features.”</w:t>
      </w:r>
    </w:p>
    <w:p w14:paraId="05F26D5C" w14:textId="405A196B" w:rsidR="001D5363" w:rsidRPr="008544D3" w:rsidRDefault="001D5363" w:rsidP="0080236A">
      <w:pPr>
        <w:pStyle w:val="NormalWeb"/>
        <w:rPr>
          <w:rFonts w:asciiTheme="minorHAnsi" w:eastAsia="DengXian" w:hAnsiTheme="minorHAnsi" w:cstheme="minorHAnsi"/>
        </w:rPr>
      </w:pPr>
    </w:p>
    <w:p w14:paraId="7D7F9DAB" w14:textId="07519BC7" w:rsidR="0080236A" w:rsidRPr="008544D3" w:rsidRDefault="00492A88" w:rsidP="0080236A">
      <w:pPr>
        <w:rPr>
          <w:rFonts w:cstheme="minorHAnsi"/>
        </w:rPr>
      </w:pPr>
      <w:r>
        <w:rPr>
          <w:rFonts w:cstheme="minorHAnsi"/>
        </w:rPr>
        <w:lastRenderedPageBreak/>
        <w:t xml:space="preserve">Comment: </w:t>
      </w:r>
      <w:r w:rsidR="0080236A" w:rsidRPr="008544D3">
        <w:rPr>
          <w:rFonts w:cstheme="minorHAnsi"/>
        </w:rPr>
        <w:t>Add more scientific evaluation metric to compare the two methods such as AUC in binary classification rather than only using accuracy and RMSE, since if the data exists unbalanced, the accuracy tends to be higher but the overall performance is still not good. It’s better to show the data distribution with regard to the labels.</w:t>
      </w:r>
    </w:p>
    <w:p w14:paraId="23D0AC53" w14:textId="60D1CCF9" w:rsidR="0080236A" w:rsidRDefault="0080236A" w:rsidP="0080236A">
      <w:pPr>
        <w:rPr>
          <w:rFonts w:cstheme="minorHAnsi"/>
        </w:rPr>
      </w:pPr>
    </w:p>
    <w:p w14:paraId="6BB168B0" w14:textId="5B7C4F22" w:rsidR="00492A88" w:rsidRPr="008544D3" w:rsidRDefault="00492A88" w:rsidP="0080236A">
      <w:pPr>
        <w:rPr>
          <w:rFonts w:cstheme="minorHAnsi"/>
        </w:rPr>
      </w:pPr>
      <w:r>
        <w:rPr>
          <w:rFonts w:cstheme="minorHAnsi"/>
        </w:rPr>
        <w:t xml:space="preserve">Comment: </w:t>
      </w:r>
      <w:r w:rsidRPr="008544D3">
        <w:rPr>
          <w:rFonts w:cstheme="minorHAnsi"/>
        </w:rPr>
        <w:t>They can draw ROC curve to analyse the robustness of the model.</w:t>
      </w:r>
    </w:p>
    <w:p w14:paraId="309C318A" w14:textId="4AF4B646" w:rsidR="0080236A" w:rsidRDefault="0080236A" w:rsidP="0080236A">
      <w:pPr>
        <w:rPr>
          <w:rFonts w:cstheme="minorHAnsi"/>
        </w:rPr>
      </w:pPr>
    </w:p>
    <w:p w14:paraId="29017CFD" w14:textId="7E2BA97B" w:rsidR="00492A88" w:rsidRPr="0047160C" w:rsidRDefault="00492A88" w:rsidP="0080236A">
      <w:pPr>
        <w:rPr>
          <w:rFonts w:cstheme="minorHAnsi"/>
        </w:rPr>
      </w:pPr>
      <w:r w:rsidRPr="00492A88">
        <w:rPr>
          <w:rFonts w:cstheme="minorHAnsi"/>
          <w:b/>
          <w:bCs/>
        </w:rPr>
        <w:t>Response:</w:t>
      </w:r>
      <w:r w:rsidR="0047160C">
        <w:rPr>
          <w:rFonts w:cstheme="minorHAnsi"/>
          <w:b/>
          <w:bCs/>
        </w:rPr>
        <w:t xml:space="preserve"> </w:t>
      </w:r>
      <w:r w:rsidR="0047160C">
        <w:rPr>
          <w:rFonts w:cstheme="minorHAnsi"/>
        </w:rPr>
        <w:t xml:space="preserve">The author agrees that additional techniques can always be applied to validate the model, such can be said for all machine learning projects. </w:t>
      </w:r>
    </w:p>
    <w:p w14:paraId="73255438" w14:textId="06DB91A6" w:rsidR="0080236A" w:rsidRPr="008544D3" w:rsidRDefault="0080236A" w:rsidP="0080236A">
      <w:pPr>
        <w:rPr>
          <w:rFonts w:cstheme="minorHAnsi"/>
        </w:rPr>
      </w:pPr>
    </w:p>
    <w:p w14:paraId="7A1CE76B" w14:textId="77777777" w:rsidR="0080236A" w:rsidRPr="008544D3" w:rsidRDefault="0080236A" w:rsidP="0080236A">
      <w:pPr>
        <w:rPr>
          <w:rFonts w:cstheme="minorHAnsi"/>
        </w:rPr>
      </w:pPr>
    </w:p>
    <w:p w14:paraId="289A5C4E" w14:textId="77777777" w:rsidR="0080236A" w:rsidRPr="008544D3" w:rsidRDefault="0080236A" w:rsidP="0080236A">
      <w:pPr>
        <w:rPr>
          <w:rFonts w:cstheme="minorHAnsi"/>
        </w:rPr>
      </w:pPr>
    </w:p>
    <w:p w14:paraId="44D3D641" w14:textId="77777777" w:rsidR="0080236A" w:rsidRPr="008544D3" w:rsidRDefault="0080236A" w:rsidP="0080236A">
      <w:pPr>
        <w:rPr>
          <w:rFonts w:cstheme="minorHAnsi"/>
        </w:rPr>
      </w:pPr>
    </w:p>
    <w:p w14:paraId="0DCF651E" w14:textId="77777777" w:rsidR="0080236A" w:rsidRPr="008544D3" w:rsidRDefault="0080236A" w:rsidP="0080236A">
      <w:pPr>
        <w:rPr>
          <w:rFonts w:cstheme="minorHAnsi"/>
        </w:rPr>
      </w:pPr>
    </w:p>
    <w:p w14:paraId="62444812" w14:textId="3AA0888D" w:rsidR="00C126DE" w:rsidRPr="008544D3" w:rsidRDefault="00C126DE">
      <w:pPr>
        <w:rPr>
          <w:rFonts w:cstheme="minorHAnsi"/>
          <w:lang w:val="en-US"/>
        </w:rPr>
      </w:pPr>
    </w:p>
    <w:sectPr w:rsidR="00C126DE" w:rsidRPr="008544D3" w:rsidSect="00BE3C15">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5E3EF" w14:textId="77777777" w:rsidR="00CD1A2E" w:rsidRDefault="00CD1A2E" w:rsidP="00D67FF0">
      <w:r>
        <w:separator/>
      </w:r>
    </w:p>
  </w:endnote>
  <w:endnote w:type="continuationSeparator" w:id="0">
    <w:p w14:paraId="0F8D17A3" w14:textId="77777777" w:rsidR="00CD1A2E" w:rsidRDefault="00CD1A2E" w:rsidP="00D67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E61F2" w14:textId="77777777" w:rsidR="00CD1A2E" w:rsidRDefault="00CD1A2E" w:rsidP="00D67FF0">
      <w:r>
        <w:separator/>
      </w:r>
    </w:p>
  </w:footnote>
  <w:footnote w:type="continuationSeparator" w:id="0">
    <w:p w14:paraId="42CFEF19" w14:textId="77777777" w:rsidR="00CD1A2E" w:rsidRDefault="00CD1A2E" w:rsidP="00D67F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F3D97" w14:textId="77777777" w:rsidR="00D67FF0" w:rsidRDefault="00D67FF0">
    <w:pPr>
      <w:pStyle w:val="Header"/>
      <w:rPr>
        <w:lang w:val="en-US"/>
      </w:rPr>
    </w:pPr>
    <w:r>
      <w:rPr>
        <w:lang w:val="en-US"/>
      </w:rPr>
      <w:t xml:space="preserve">Project 1 Rebuttal </w:t>
    </w:r>
  </w:p>
  <w:p w14:paraId="34DAB202" w14:textId="490E6CBB" w:rsidR="00D67FF0" w:rsidRPr="00D67FF0" w:rsidRDefault="00D67FF0">
    <w:pPr>
      <w:pStyle w:val="Header"/>
      <w:rPr>
        <w:lang w:val="en-US"/>
      </w:rPr>
    </w:pPr>
    <w:r>
      <w:rPr>
        <w:lang w:val="en-US"/>
      </w:rPr>
      <w:t>Wong, Kwan Long Kyle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C20B7"/>
    <w:multiLevelType w:val="hybridMultilevel"/>
    <w:tmpl w:val="B89CE67E"/>
    <w:lvl w:ilvl="0" w:tplc="70061A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FF0"/>
    <w:rsid w:val="00000B69"/>
    <w:rsid w:val="00014EEC"/>
    <w:rsid w:val="00091414"/>
    <w:rsid w:val="000B3C10"/>
    <w:rsid w:val="00122D04"/>
    <w:rsid w:val="001D5363"/>
    <w:rsid w:val="00335C61"/>
    <w:rsid w:val="003A6A91"/>
    <w:rsid w:val="003D7596"/>
    <w:rsid w:val="00422953"/>
    <w:rsid w:val="00432FEC"/>
    <w:rsid w:val="0043557B"/>
    <w:rsid w:val="0047160C"/>
    <w:rsid w:val="00492A88"/>
    <w:rsid w:val="004B0878"/>
    <w:rsid w:val="00587D61"/>
    <w:rsid w:val="00592CE1"/>
    <w:rsid w:val="005E1C08"/>
    <w:rsid w:val="005F32D8"/>
    <w:rsid w:val="00615C19"/>
    <w:rsid w:val="00702B9A"/>
    <w:rsid w:val="00725171"/>
    <w:rsid w:val="0080236A"/>
    <w:rsid w:val="008544D3"/>
    <w:rsid w:val="009367CF"/>
    <w:rsid w:val="00A72B5B"/>
    <w:rsid w:val="00A951A4"/>
    <w:rsid w:val="00AF60C2"/>
    <w:rsid w:val="00B92BC4"/>
    <w:rsid w:val="00BD5647"/>
    <w:rsid w:val="00BE3C15"/>
    <w:rsid w:val="00C126DE"/>
    <w:rsid w:val="00C2312C"/>
    <w:rsid w:val="00C57A73"/>
    <w:rsid w:val="00C82F51"/>
    <w:rsid w:val="00C83A4D"/>
    <w:rsid w:val="00C97553"/>
    <w:rsid w:val="00CC15D6"/>
    <w:rsid w:val="00CD1A2E"/>
    <w:rsid w:val="00D61AFC"/>
    <w:rsid w:val="00D67FF0"/>
    <w:rsid w:val="00E0028C"/>
    <w:rsid w:val="00E9016C"/>
    <w:rsid w:val="00E956DF"/>
    <w:rsid w:val="00FB0DB9"/>
  </w:rsids>
  <m:mathPr>
    <m:mathFont m:val="Cambria Math"/>
    <m:brkBin m:val="before"/>
    <m:brkBinSub m:val="--"/>
    <m:smallFrac m:val="0"/>
    <m:dispDef/>
    <m:lMargin m:val="0"/>
    <m:rMargin m:val="0"/>
    <m:defJc m:val="centerGroup"/>
    <m:wrapIndent m:val="1440"/>
    <m:intLim m:val="subSup"/>
    <m:naryLim m:val="undOvr"/>
  </m:mathPr>
  <w:themeFontLang w:val="en-HK" w:eastAsia="zh-TW" w:bidi="th-TH"/>
  <w:clrSchemeMapping w:bg1="light1" w:t1="dark1" w:bg2="light2" w:t2="dark2" w:accent1="accent1" w:accent2="accent2" w:accent3="accent3" w:accent4="accent4" w:accent5="accent5" w:accent6="accent6" w:hyperlink="hyperlink" w:followedHyperlink="followedHyperlink"/>
  <w:decimalSymbol w:val="."/>
  <w:listSeparator w:val=","/>
  <w14:docId w14:val="059AACEB"/>
  <w15:chartTrackingRefBased/>
  <w15:docId w15:val="{07382560-8D7D-B441-8816-FAA2E2EAF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FF0"/>
    <w:pPr>
      <w:tabs>
        <w:tab w:val="center" w:pos="4680"/>
        <w:tab w:val="right" w:pos="9360"/>
      </w:tabs>
    </w:pPr>
  </w:style>
  <w:style w:type="character" w:customStyle="1" w:styleId="HeaderChar">
    <w:name w:val="Header Char"/>
    <w:basedOn w:val="DefaultParagraphFont"/>
    <w:link w:val="Header"/>
    <w:uiPriority w:val="99"/>
    <w:rsid w:val="00D67FF0"/>
  </w:style>
  <w:style w:type="paragraph" w:styleId="Footer">
    <w:name w:val="footer"/>
    <w:basedOn w:val="Normal"/>
    <w:link w:val="FooterChar"/>
    <w:uiPriority w:val="99"/>
    <w:unhideWhenUsed/>
    <w:rsid w:val="00D67FF0"/>
    <w:pPr>
      <w:tabs>
        <w:tab w:val="center" w:pos="4680"/>
        <w:tab w:val="right" w:pos="9360"/>
      </w:tabs>
    </w:pPr>
  </w:style>
  <w:style w:type="character" w:customStyle="1" w:styleId="FooterChar">
    <w:name w:val="Footer Char"/>
    <w:basedOn w:val="DefaultParagraphFont"/>
    <w:link w:val="Footer"/>
    <w:uiPriority w:val="99"/>
    <w:rsid w:val="00D67FF0"/>
  </w:style>
  <w:style w:type="paragraph" w:styleId="NormalWeb">
    <w:name w:val="Normal (Web)"/>
    <w:basedOn w:val="Normal"/>
    <w:uiPriority w:val="99"/>
    <w:unhideWhenUsed/>
    <w:rsid w:val="0080236A"/>
    <w:pPr>
      <w:spacing w:before="100" w:beforeAutospacing="1" w:after="100" w:afterAutospacing="1"/>
    </w:pPr>
    <w:rPr>
      <w:rFonts w:ascii="Times New Roman" w:eastAsia="Times New Roman" w:hAnsi="Times New Roman" w:cs="Times New Roman"/>
      <w:lang w:bidi="th-TH"/>
    </w:rPr>
  </w:style>
  <w:style w:type="paragraph" w:styleId="ListParagraph">
    <w:name w:val="List Paragraph"/>
    <w:basedOn w:val="Normal"/>
    <w:uiPriority w:val="34"/>
    <w:qFormat/>
    <w:rsid w:val="0080236A"/>
    <w:pPr>
      <w:spacing w:after="160" w:line="259" w:lineRule="auto"/>
      <w:ind w:left="720"/>
      <w:contextualSpacing/>
    </w:pPr>
    <w:rPr>
      <w:rFonts w:eastAsia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610159">
      <w:bodyDiv w:val="1"/>
      <w:marLeft w:val="0"/>
      <w:marRight w:val="0"/>
      <w:marTop w:val="0"/>
      <w:marBottom w:val="0"/>
      <w:divBdr>
        <w:top w:val="none" w:sz="0" w:space="0" w:color="auto"/>
        <w:left w:val="none" w:sz="0" w:space="0" w:color="auto"/>
        <w:bottom w:val="none" w:sz="0" w:space="0" w:color="auto"/>
        <w:right w:val="none" w:sz="0" w:space="0" w:color="auto"/>
      </w:divBdr>
      <w:divsChild>
        <w:div w:id="285426181">
          <w:marLeft w:val="0"/>
          <w:marRight w:val="0"/>
          <w:marTop w:val="0"/>
          <w:marBottom w:val="0"/>
          <w:divBdr>
            <w:top w:val="none" w:sz="0" w:space="0" w:color="auto"/>
            <w:left w:val="none" w:sz="0" w:space="0" w:color="auto"/>
            <w:bottom w:val="none" w:sz="0" w:space="0" w:color="auto"/>
            <w:right w:val="none" w:sz="0" w:space="0" w:color="auto"/>
          </w:divBdr>
          <w:divsChild>
            <w:div w:id="266622889">
              <w:marLeft w:val="0"/>
              <w:marRight w:val="0"/>
              <w:marTop w:val="0"/>
              <w:marBottom w:val="0"/>
              <w:divBdr>
                <w:top w:val="none" w:sz="0" w:space="0" w:color="auto"/>
                <w:left w:val="none" w:sz="0" w:space="0" w:color="auto"/>
                <w:bottom w:val="none" w:sz="0" w:space="0" w:color="auto"/>
                <w:right w:val="none" w:sz="0" w:space="0" w:color="auto"/>
              </w:divBdr>
              <w:divsChild>
                <w:div w:id="17228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422</Words>
  <Characters>2317</Characters>
  <Application>Microsoft Office Word</Application>
  <DocSecurity>0</DocSecurity>
  <Lines>54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Kwan Long</dc:creator>
  <cp:keywords/>
  <dc:description/>
  <cp:lastModifiedBy>Wong, Kwan Long</cp:lastModifiedBy>
  <cp:revision>22</cp:revision>
  <dcterms:created xsi:type="dcterms:W3CDTF">2020-04-24T02:37:00Z</dcterms:created>
  <dcterms:modified xsi:type="dcterms:W3CDTF">2020-04-25T15:42:00Z</dcterms:modified>
</cp:coreProperties>
</file>