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B9EBDE" w14:textId="17D1BA98" w:rsidR="00116D15" w:rsidRPr="00523D65" w:rsidRDefault="00116D15" w:rsidP="00116D15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523D65">
        <w:rPr>
          <w:rFonts w:ascii="Arial" w:hAnsi="Arial" w:cs="Arial"/>
          <w:b/>
          <w:bCs/>
        </w:rPr>
        <w:t>Лабораторная работа № 2</w:t>
      </w:r>
    </w:p>
    <w:p w14:paraId="10A0325D" w14:textId="5DC0E2A1" w:rsidR="00116D15" w:rsidRPr="00523D65" w:rsidRDefault="00116D15" w:rsidP="00116D15">
      <w:pPr>
        <w:spacing w:after="0" w:line="240" w:lineRule="auto"/>
        <w:jc w:val="center"/>
        <w:rPr>
          <w:rFonts w:ascii="Arial" w:hAnsi="Arial" w:cs="Arial"/>
        </w:rPr>
      </w:pPr>
      <w:r w:rsidRPr="00523D65">
        <w:rPr>
          <w:rFonts w:ascii="Arial" w:hAnsi="Arial" w:cs="Arial"/>
        </w:rPr>
        <w:t>«Доработка модели базы данных»</w:t>
      </w:r>
    </w:p>
    <w:p w14:paraId="2659A273" w14:textId="0528C9D1" w:rsidR="00116D15" w:rsidRDefault="00116D15" w:rsidP="00E8236B">
      <w:pPr>
        <w:spacing w:after="0" w:line="240" w:lineRule="auto"/>
        <w:ind w:firstLine="708"/>
        <w:jc w:val="both"/>
        <w:rPr>
          <w:rFonts w:ascii="Arial" w:hAnsi="Arial" w:cs="Arial"/>
        </w:rPr>
      </w:pPr>
    </w:p>
    <w:p w14:paraId="6775B8AE" w14:textId="410EF4F9" w:rsidR="004E61C1" w:rsidRDefault="004E61C1" w:rsidP="004E61C1">
      <w:pPr>
        <w:spacing w:after="0" w:line="24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Перед выполнением работы рекомендуется повторить теоретический материал, т.е. ещё раз пересмотреть данные видео («</w:t>
      </w:r>
      <w:hyperlink r:id="rId7" w:history="1">
        <w:r w:rsidR="00FF1198" w:rsidRPr="004032DC">
          <w:rPr>
            <w:rStyle w:val="Hyperlink"/>
            <w:rFonts w:ascii="Arial" w:hAnsi="Arial" w:cs="Arial"/>
          </w:rPr>
          <w:t>Отношения</w:t>
        </w:r>
      </w:hyperlink>
      <w:r>
        <w:rPr>
          <w:rFonts w:ascii="Arial" w:hAnsi="Arial" w:cs="Arial"/>
        </w:rPr>
        <w:t xml:space="preserve">», </w:t>
      </w:r>
      <w:r w:rsidR="00FF1198">
        <w:rPr>
          <w:rFonts w:ascii="Arial" w:hAnsi="Arial" w:cs="Arial"/>
        </w:rPr>
        <w:t>«</w:t>
      </w:r>
      <w:hyperlink r:id="rId8" w:history="1">
        <w:r w:rsidR="00FF1198" w:rsidRPr="004032DC">
          <w:rPr>
            <w:rStyle w:val="Hyperlink"/>
            <w:rFonts w:ascii="Arial" w:hAnsi="Arial" w:cs="Arial"/>
          </w:rPr>
          <w:t>Отношения: что стоит принимать во внимание</w:t>
        </w:r>
      </w:hyperlink>
      <w:r w:rsidR="00FF1198">
        <w:rPr>
          <w:rFonts w:ascii="Arial" w:hAnsi="Arial" w:cs="Arial"/>
        </w:rPr>
        <w:t>»,</w:t>
      </w:r>
      <w:r w:rsidR="00FF1198" w:rsidRPr="00FF1198">
        <w:rPr>
          <w:rFonts w:ascii="Arial" w:hAnsi="Arial" w:cs="Arial"/>
        </w:rPr>
        <w:t xml:space="preserve"> </w:t>
      </w:r>
      <w:r w:rsidR="00FF1198">
        <w:rPr>
          <w:rFonts w:ascii="Arial" w:hAnsi="Arial" w:cs="Arial"/>
        </w:rPr>
        <w:t>«</w:t>
      </w:r>
      <w:hyperlink r:id="rId9" w:history="1">
        <w:r w:rsidR="00FF1198" w:rsidRPr="004032DC">
          <w:rPr>
            <w:rStyle w:val="Hyperlink"/>
            <w:rFonts w:ascii="Arial" w:hAnsi="Arial" w:cs="Arial"/>
          </w:rPr>
          <w:t>Ключи (часть 1/2)</w:t>
        </w:r>
      </w:hyperlink>
      <w:r w:rsidR="00FF1198">
        <w:rPr>
          <w:rFonts w:ascii="Arial" w:hAnsi="Arial" w:cs="Arial"/>
        </w:rPr>
        <w:t>»,</w:t>
      </w:r>
      <w:r w:rsidR="00FF1198" w:rsidRPr="00FF1198">
        <w:rPr>
          <w:rFonts w:ascii="Arial" w:hAnsi="Arial" w:cs="Arial"/>
        </w:rPr>
        <w:t xml:space="preserve"> </w:t>
      </w:r>
      <w:r w:rsidR="00FF1198">
        <w:rPr>
          <w:rFonts w:ascii="Arial" w:hAnsi="Arial" w:cs="Arial"/>
        </w:rPr>
        <w:t>«</w:t>
      </w:r>
      <w:hyperlink r:id="rId10" w:history="1">
        <w:r w:rsidR="00FF1198" w:rsidRPr="004032DC">
          <w:rPr>
            <w:rStyle w:val="Hyperlink"/>
            <w:rFonts w:ascii="Arial" w:hAnsi="Arial" w:cs="Arial"/>
          </w:rPr>
          <w:t>Ключи (часть 2/2)</w:t>
        </w:r>
      </w:hyperlink>
      <w:r w:rsidR="00FF1198">
        <w:rPr>
          <w:rFonts w:ascii="Arial" w:hAnsi="Arial" w:cs="Arial"/>
        </w:rPr>
        <w:t>»,</w:t>
      </w:r>
      <w:r w:rsidR="00FF1198" w:rsidRPr="00FF1198">
        <w:rPr>
          <w:rFonts w:ascii="Arial" w:hAnsi="Arial" w:cs="Arial"/>
        </w:rPr>
        <w:t xml:space="preserve"> </w:t>
      </w:r>
      <w:r w:rsidR="00FF1198">
        <w:rPr>
          <w:rFonts w:ascii="Arial" w:hAnsi="Arial" w:cs="Arial"/>
        </w:rPr>
        <w:t>«</w:t>
      </w:r>
      <w:hyperlink r:id="rId11" w:history="1">
        <w:r w:rsidR="00FF1198" w:rsidRPr="004032DC">
          <w:rPr>
            <w:rStyle w:val="Hyperlink"/>
            <w:rFonts w:ascii="Arial" w:hAnsi="Arial" w:cs="Arial"/>
          </w:rPr>
          <w:t>Связи (часть 1/3)</w:t>
        </w:r>
      </w:hyperlink>
      <w:r w:rsidR="00FF1198">
        <w:rPr>
          <w:rFonts w:ascii="Arial" w:hAnsi="Arial" w:cs="Arial"/>
        </w:rPr>
        <w:t>»,</w:t>
      </w:r>
      <w:r w:rsidR="00FF1198" w:rsidRPr="00FF1198">
        <w:rPr>
          <w:rFonts w:ascii="Arial" w:hAnsi="Arial" w:cs="Arial"/>
        </w:rPr>
        <w:t xml:space="preserve"> </w:t>
      </w:r>
      <w:r w:rsidR="00FF1198">
        <w:rPr>
          <w:rFonts w:ascii="Arial" w:hAnsi="Arial" w:cs="Arial"/>
        </w:rPr>
        <w:t>«</w:t>
      </w:r>
      <w:hyperlink r:id="rId12" w:history="1">
        <w:r w:rsidR="00FF1198" w:rsidRPr="004032DC">
          <w:rPr>
            <w:rStyle w:val="Hyperlink"/>
            <w:rFonts w:ascii="Arial" w:hAnsi="Arial" w:cs="Arial"/>
          </w:rPr>
          <w:t>Связи (часть 2/3)</w:t>
        </w:r>
      </w:hyperlink>
      <w:r w:rsidR="00FF1198">
        <w:rPr>
          <w:rFonts w:ascii="Arial" w:hAnsi="Arial" w:cs="Arial"/>
        </w:rPr>
        <w:t>»,</w:t>
      </w:r>
      <w:r w:rsidR="00FF1198" w:rsidRPr="00FF1198">
        <w:rPr>
          <w:rFonts w:ascii="Arial" w:hAnsi="Arial" w:cs="Arial"/>
        </w:rPr>
        <w:t xml:space="preserve"> </w:t>
      </w:r>
      <w:r w:rsidR="00FF1198">
        <w:rPr>
          <w:rFonts w:ascii="Arial" w:hAnsi="Arial" w:cs="Arial"/>
        </w:rPr>
        <w:t>«</w:t>
      </w:r>
      <w:hyperlink r:id="rId13" w:history="1">
        <w:r w:rsidR="00FF1198" w:rsidRPr="004032DC">
          <w:rPr>
            <w:rStyle w:val="Hyperlink"/>
            <w:rFonts w:ascii="Arial" w:hAnsi="Arial" w:cs="Arial"/>
          </w:rPr>
          <w:t>Связи (часть 3/3)</w:t>
        </w:r>
      </w:hyperlink>
      <w:r w:rsidR="00FF1198">
        <w:rPr>
          <w:rFonts w:ascii="Arial" w:hAnsi="Arial" w:cs="Arial"/>
        </w:rPr>
        <w:t>»,</w:t>
      </w:r>
      <w:r w:rsidR="00FF1198" w:rsidRPr="00FF1198">
        <w:rPr>
          <w:rFonts w:ascii="Arial" w:hAnsi="Arial" w:cs="Arial"/>
        </w:rPr>
        <w:t xml:space="preserve"> </w:t>
      </w:r>
      <w:r w:rsidR="00FF1198">
        <w:rPr>
          <w:rFonts w:ascii="Arial" w:hAnsi="Arial" w:cs="Arial"/>
        </w:rPr>
        <w:t>«</w:t>
      </w:r>
      <w:hyperlink r:id="rId14" w:history="1">
        <w:r w:rsidR="00FF1198" w:rsidRPr="004032DC">
          <w:rPr>
            <w:rStyle w:val="Hyperlink"/>
            <w:rFonts w:ascii="Arial" w:hAnsi="Arial" w:cs="Arial"/>
          </w:rPr>
          <w:t>Ссылочная целостность</w:t>
        </w:r>
      </w:hyperlink>
      <w:r w:rsidR="00FF1198">
        <w:rPr>
          <w:rFonts w:ascii="Arial" w:hAnsi="Arial" w:cs="Arial"/>
        </w:rPr>
        <w:t>»,</w:t>
      </w:r>
      <w:r w:rsidR="00FF1198" w:rsidRPr="00FF1198">
        <w:rPr>
          <w:rFonts w:ascii="Arial" w:hAnsi="Arial" w:cs="Arial"/>
        </w:rPr>
        <w:t xml:space="preserve"> </w:t>
      </w:r>
      <w:r w:rsidR="00FF1198">
        <w:rPr>
          <w:rFonts w:ascii="Arial" w:hAnsi="Arial" w:cs="Arial"/>
        </w:rPr>
        <w:t>«</w:t>
      </w:r>
      <w:hyperlink r:id="rId15" w:history="1">
        <w:r w:rsidR="00FF1198" w:rsidRPr="004032DC">
          <w:rPr>
            <w:rStyle w:val="Hyperlink"/>
            <w:rFonts w:ascii="Arial" w:hAnsi="Arial" w:cs="Arial"/>
          </w:rPr>
          <w:t>Индексы</w:t>
        </w:r>
      </w:hyperlink>
      <w:r w:rsidR="00FF1198">
        <w:rPr>
          <w:rFonts w:ascii="Arial" w:hAnsi="Arial" w:cs="Arial"/>
        </w:rPr>
        <w:t>»,</w:t>
      </w:r>
      <w:r w:rsidR="00FF1198" w:rsidRPr="00FF1198">
        <w:rPr>
          <w:rFonts w:ascii="Arial" w:hAnsi="Arial" w:cs="Arial"/>
        </w:rPr>
        <w:t xml:space="preserve"> </w:t>
      </w:r>
      <w:r w:rsidR="00FF1198">
        <w:rPr>
          <w:rFonts w:ascii="Arial" w:hAnsi="Arial" w:cs="Arial"/>
        </w:rPr>
        <w:t>«</w:t>
      </w:r>
      <w:hyperlink r:id="rId16" w:history="1">
        <w:r w:rsidR="00FF1198" w:rsidRPr="004032DC">
          <w:rPr>
            <w:rStyle w:val="Hyperlink"/>
            <w:rFonts w:ascii="Arial" w:hAnsi="Arial" w:cs="Arial"/>
          </w:rPr>
          <w:t>Типы индексов</w:t>
        </w:r>
      </w:hyperlink>
      <w:r w:rsidR="00FF1198">
        <w:rPr>
          <w:rFonts w:ascii="Arial" w:hAnsi="Arial" w:cs="Arial"/>
        </w:rPr>
        <w:t>»,</w:t>
      </w:r>
      <w:r w:rsidR="00FF1198" w:rsidRPr="00FF1198">
        <w:rPr>
          <w:rFonts w:ascii="Arial" w:hAnsi="Arial" w:cs="Arial"/>
        </w:rPr>
        <w:t xml:space="preserve"> </w:t>
      </w:r>
      <w:r w:rsidR="00FF1198">
        <w:rPr>
          <w:rFonts w:ascii="Arial" w:hAnsi="Arial" w:cs="Arial"/>
        </w:rPr>
        <w:t>«</w:t>
      </w:r>
      <w:hyperlink r:id="rId17" w:history="1">
        <w:r w:rsidR="00FF1198" w:rsidRPr="004032DC">
          <w:rPr>
            <w:rStyle w:val="Hyperlink"/>
            <w:rFonts w:ascii="Arial" w:hAnsi="Arial" w:cs="Arial"/>
          </w:rPr>
          <w:t>Физическое хранение объектов баз данных</w:t>
        </w:r>
      </w:hyperlink>
      <w:r w:rsidR="00FF1198">
        <w:rPr>
          <w:rFonts w:ascii="Arial" w:hAnsi="Arial" w:cs="Arial"/>
        </w:rPr>
        <w:t>»,</w:t>
      </w:r>
      <w:r w:rsidR="00FF1198" w:rsidRPr="00FF1198">
        <w:rPr>
          <w:rFonts w:ascii="Arial" w:hAnsi="Arial" w:cs="Arial"/>
        </w:rPr>
        <w:t xml:space="preserve"> </w:t>
      </w:r>
      <w:r w:rsidR="00FF1198">
        <w:rPr>
          <w:rFonts w:ascii="Arial" w:hAnsi="Arial" w:cs="Arial"/>
        </w:rPr>
        <w:t>«</w:t>
      </w:r>
      <w:hyperlink r:id="rId18" w:history="1">
        <w:r w:rsidR="00FF1198" w:rsidRPr="004032DC">
          <w:rPr>
            <w:rStyle w:val="Hyperlink"/>
            <w:rFonts w:ascii="Arial" w:hAnsi="Arial" w:cs="Arial"/>
          </w:rPr>
          <w:t>Аномалии операций с данными</w:t>
        </w:r>
      </w:hyperlink>
      <w:r w:rsidR="00FF1198">
        <w:rPr>
          <w:rFonts w:ascii="Arial" w:hAnsi="Arial" w:cs="Arial"/>
        </w:rPr>
        <w:t>»,</w:t>
      </w:r>
      <w:r w:rsidR="00FF1198" w:rsidRPr="00FF1198">
        <w:rPr>
          <w:rFonts w:ascii="Arial" w:hAnsi="Arial" w:cs="Arial"/>
        </w:rPr>
        <w:t xml:space="preserve"> </w:t>
      </w:r>
      <w:r w:rsidR="00FF1198">
        <w:rPr>
          <w:rFonts w:ascii="Arial" w:hAnsi="Arial" w:cs="Arial"/>
        </w:rPr>
        <w:t>«</w:t>
      </w:r>
      <w:hyperlink r:id="rId19" w:history="1">
        <w:r w:rsidR="00FF1198" w:rsidRPr="004032DC">
          <w:rPr>
            <w:rStyle w:val="Hyperlink"/>
            <w:rFonts w:ascii="Arial" w:hAnsi="Arial" w:cs="Arial"/>
          </w:rPr>
          <w:t>Теория зависимостей (часть 1/2)</w:t>
        </w:r>
      </w:hyperlink>
      <w:r w:rsidR="00FF1198">
        <w:rPr>
          <w:rFonts w:ascii="Arial" w:hAnsi="Arial" w:cs="Arial"/>
        </w:rPr>
        <w:t>»,</w:t>
      </w:r>
      <w:r w:rsidR="00FF1198" w:rsidRPr="00FF1198">
        <w:rPr>
          <w:rFonts w:ascii="Arial" w:hAnsi="Arial" w:cs="Arial"/>
        </w:rPr>
        <w:t xml:space="preserve"> </w:t>
      </w:r>
      <w:r w:rsidR="00FF1198">
        <w:rPr>
          <w:rFonts w:ascii="Arial" w:hAnsi="Arial" w:cs="Arial"/>
        </w:rPr>
        <w:t>«</w:t>
      </w:r>
      <w:hyperlink r:id="rId20" w:history="1">
        <w:r w:rsidR="00FF1198" w:rsidRPr="004032DC">
          <w:rPr>
            <w:rStyle w:val="Hyperlink"/>
            <w:rFonts w:ascii="Arial" w:hAnsi="Arial" w:cs="Arial"/>
          </w:rPr>
          <w:t>Теория зависимостей (часть 2/2)</w:t>
        </w:r>
      </w:hyperlink>
      <w:r w:rsidR="00FF1198">
        <w:rPr>
          <w:rFonts w:ascii="Arial" w:hAnsi="Arial" w:cs="Arial"/>
        </w:rPr>
        <w:t>»,</w:t>
      </w:r>
      <w:r w:rsidR="00FF1198" w:rsidRPr="00FF1198">
        <w:rPr>
          <w:rFonts w:ascii="Arial" w:hAnsi="Arial" w:cs="Arial"/>
        </w:rPr>
        <w:t xml:space="preserve"> </w:t>
      </w:r>
      <w:r w:rsidR="00FF1198">
        <w:rPr>
          <w:rFonts w:ascii="Arial" w:hAnsi="Arial" w:cs="Arial"/>
        </w:rPr>
        <w:t>«</w:t>
      </w:r>
      <w:hyperlink r:id="rId21" w:history="1">
        <w:r w:rsidR="00FF1198" w:rsidRPr="004032DC">
          <w:rPr>
            <w:rStyle w:val="Hyperlink"/>
            <w:rFonts w:ascii="Arial" w:hAnsi="Arial" w:cs="Arial"/>
          </w:rPr>
          <w:t>Требования нормализации</w:t>
        </w:r>
      </w:hyperlink>
      <w:r w:rsidR="00FF1198">
        <w:rPr>
          <w:rFonts w:ascii="Arial" w:hAnsi="Arial" w:cs="Arial"/>
        </w:rPr>
        <w:t>»,</w:t>
      </w:r>
      <w:r w:rsidR="00FF1198" w:rsidRPr="00FF1198">
        <w:rPr>
          <w:rFonts w:ascii="Arial" w:hAnsi="Arial" w:cs="Arial"/>
        </w:rPr>
        <w:t xml:space="preserve"> </w:t>
      </w:r>
      <w:r w:rsidR="00FF1198">
        <w:rPr>
          <w:rFonts w:ascii="Arial" w:hAnsi="Arial" w:cs="Arial"/>
        </w:rPr>
        <w:t>«</w:t>
      </w:r>
      <w:hyperlink r:id="rId22" w:history="1">
        <w:r w:rsidR="00FF1198" w:rsidRPr="004032DC">
          <w:rPr>
            <w:rStyle w:val="Hyperlink"/>
            <w:rFonts w:ascii="Arial" w:hAnsi="Arial" w:cs="Arial"/>
          </w:rPr>
          <w:t>Нормальные формы (часть 1/3)</w:t>
        </w:r>
      </w:hyperlink>
      <w:r w:rsidR="00FF1198">
        <w:rPr>
          <w:rFonts w:ascii="Arial" w:hAnsi="Arial" w:cs="Arial"/>
        </w:rPr>
        <w:t>»,</w:t>
      </w:r>
      <w:r w:rsidR="00FF1198" w:rsidRPr="00FF1198">
        <w:rPr>
          <w:rFonts w:ascii="Arial" w:hAnsi="Arial" w:cs="Arial"/>
        </w:rPr>
        <w:t xml:space="preserve"> </w:t>
      </w:r>
      <w:r w:rsidR="00FF1198">
        <w:rPr>
          <w:rFonts w:ascii="Arial" w:hAnsi="Arial" w:cs="Arial"/>
        </w:rPr>
        <w:t>«</w:t>
      </w:r>
      <w:hyperlink r:id="rId23" w:history="1">
        <w:r w:rsidR="00FF1198" w:rsidRPr="004032DC">
          <w:rPr>
            <w:rStyle w:val="Hyperlink"/>
            <w:rFonts w:ascii="Arial" w:hAnsi="Arial" w:cs="Arial"/>
          </w:rPr>
          <w:t>Нормальные формы (часть 2/3)</w:t>
        </w:r>
      </w:hyperlink>
      <w:r w:rsidR="00FF1198">
        <w:rPr>
          <w:rFonts w:ascii="Arial" w:hAnsi="Arial" w:cs="Arial"/>
        </w:rPr>
        <w:t>»,</w:t>
      </w:r>
      <w:r w:rsidR="00FF1198" w:rsidRPr="00FF1198">
        <w:rPr>
          <w:rFonts w:ascii="Arial" w:hAnsi="Arial" w:cs="Arial"/>
        </w:rPr>
        <w:t xml:space="preserve"> </w:t>
      </w:r>
      <w:r w:rsidR="00FF1198">
        <w:rPr>
          <w:rFonts w:ascii="Arial" w:hAnsi="Arial" w:cs="Arial"/>
        </w:rPr>
        <w:t>«</w:t>
      </w:r>
      <w:hyperlink r:id="rId24" w:history="1">
        <w:r w:rsidR="00FF1198" w:rsidRPr="004032DC">
          <w:rPr>
            <w:rStyle w:val="Hyperlink"/>
            <w:rFonts w:ascii="Arial" w:hAnsi="Arial" w:cs="Arial"/>
          </w:rPr>
          <w:t>Нормальные формы (часть 3/3)</w:t>
        </w:r>
      </w:hyperlink>
      <w:r w:rsidR="00FF1198">
        <w:rPr>
          <w:rFonts w:ascii="Arial" w:hAnsi="Arial" w:cs="Arial"/>
        </w:rPr>
        <w:t>»,</w:t>
      </w:r>
      <w:r w:rsidR="00FF1198" w:rsidRPr="00FF1198">
        <w:rPr>
          <w:rFonts w:ascii="Arial" w:hAnsi="Arial" w:cs="Arial"/>
        </w:rPr>
        <w:t xml:space="preserve"> </w:t>
      </w:r>
      <w:r w:rsidR="00FF1198">
        <w:rPr>
          <w:rFonts w:ascii="Arial" w:hAnsi="Arial" w:cs="Arial"/>
        </w:rPr>
        <w:t>«</w:t>
      </w:r>
      <w:hyperlink r:id="rId25" w:history="1">
        <w:r w:rsidR="00FF1198" w:rsidRPr="004032DC">
          <w:rPr>
            <w:rStyle w:val="Hyperlink"/>
            <w:rFonts w:ascii="Arial" w:hAnsi="Arial" w:cs="Arial"/>
          </w:rPr>
          <w:t>Денормализация</w:t>
        </w:r>
      </w:hyperlink>
      <w:r w:rsidR="00FF1198">
        <w:rPr>
          <w:rFonts w:ascii="Arial" w:hAnsi="Arial" w:cs="Arial"/>
        </w:rPr>
        <w:t>»,</w:t>
      </w:r>
      <w:r w:rsidR="00FF1198" w:rsidRPr="00FF1198">
        <w:rPr>
          <w:rFonts w:ascii="Arial" w:hAnsi="Arial" w:cs="Arial"/>
        </w:rPr>
        <w:t xml:space="preserve"> </w:t>
      </w:r>
      <w:r w:rsidR="00FF1198">
        <w:rPr>
          <w:rFonts w:ascii="Arial" w:hAnsi="Arial" w:cs="Arial"/>
        </w:rPr>
        <w:t>«</w:t>
      </w:r>
      <w:hyperlink r:id="rId26" w:history="1">
        <w:r w:rsidR="00FF1198" w:rsidRPr="004032DC">
          <w:rPr>
            <w:rStyle w:val="Hyperlink"/>
            <w:rFonts w:ascii="Arial" w:hAnsi="Arial" w:cs="Arial"/>
          </w:rPr>
          <w:t>Пошаговый пример выполнения нормализации</w:t>
        </w:r>
      </w:hyperlink>
      <w:r w:rsidR="00FF1198">
        <w:rPr>
          <w:rFonts w:ascii="Arial" w:hAnsi="Arial" w:cs="Arial"/>
        </w:rPr>
        <w:t>»</w:t>
      </w:r>
      <w:r>
        <w:rPr>
          <w:rFonts w:ascii="Arial" w:hAnsi="Arial" w:cs="Arial"/>
        </w:rPr>
        <w:t>) и перечитать раздел</w:t>
      </w:r>
      <w:r w:rsidR="00FF1198">
        <w:rPr>
          <w:rFonts w:ascii="Arial" w:hAnsi="Arial" w:cs="Arial"/>
        </w:rPr>
        <w:t>ы</w:t>
      </w:r>
      <w:r>
        <w:rPr>
          <w:rFonts w:ascii="Arial" w:hAnsi="Arial" w:cs="Arial"/>
        </w:rPr>
        <w:t xml:space="preserve"> </w:t>
      </w:r>
      <w:r w:rsidR="00FF1198"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 «</w:t>
      </w:r>
      <w:r w:rsidR="00FF1198" w:rsidRPr="00FF1198">
        <w:rPr>
          <w:rFonts w:ascii="Arial" w:hAnsi="Arial" w:cs="Arial"/>
        </w:rPr>
        <w:t>Отношения, ключи, связи, индексы</w:t>
      </w:r>
      <w:r>
        <w:rPr>
          <w:rFonts w:ascii="Arial" w:hAnsi="Arial" w:cs="Arial"/>
        </w:rPr>
        <w:t>»</w:t>
      </w:r>
      <w:r w:rsidR="00FF1198">
        <w:rPr>
          <w:rFonts w:ascii="Arial" w:hAnsi="Arial" w:cs="Arial"/>
        </w:rPr>
        <w:t xml:space="preserve"> и 3 «</w:t>
      </w:r>
      <w:r w:rsidR="00E93313" w:rsidRPr="00E93313">
        <w:rPr>
          <w:rFonts w:ascii="Arial" w:hAnsi="Arial" w:cs="Arial"/>
        </w:rPr>
        <w:t>Нормализация и нормальные формы</w:t>
      </w:r>
      <w:r w:rsidR="00FF1198">
        <w:rPr>
          <w:rFonts w:ascii="Arial" w:hAnsi="Arial" w:cs="Arial"/>
        </w:rPr>
        <w:t>»</w:t>
      </w:r>
      <w:r>
        <w:rPr>
          <w:rFonts w:ascii="Arial" w:hAnsi="Arial" w:cs="Arial"/>
        </w:rPr>
        <w:t xml:space="preserve"> </w:t>
      </w:r>
      <w:hyperlink r:id="rId27" w:history="1">
        <w:r w:rsidRPr="00C1174C">
          <w:rPr>
            <w:rStyle w:val="Hyperlink"/>
            <w:rFonts w:ascii="Arial" w:hAnsi="Arial" w:cs="Arial"/>
          </w:rPr>
          <w:t>книги</w:t>
        </w:r>
      </w:hyperlink>
      <w:r>
        <w:rPr>
          <w:rFonts w:ascii="Arial" w:hAnsi="Arial" w:cs="Arial"/>
        </w:rPr>
        <w:t>.</w:t>
      </w:r>
    </w:p>
    <w:p w14:paraId="169EDC4A" w14:textId="77777777" w:rsidR="004E61C1" w:rsidRPr="00523D65" w:rsidRDefault="004E61C1" w:rsidP="00E8236B">
      <w:pPr>
        <w:spacing w:after="0" w:line="240" w:lineRule="auto"/>
        <w:ind w:firstLine="708"/>
        <w:jc w:val="both"/>
        <w:rPr>
          <w:rFonts w:ascii="Arial" w:hAnsi="Arial" w:cs="Arial"/>
        </w:rPr>
      </w:pPr>
    </w:p>
    <w:p w14:paraId="71E9FF82" w14:textId="13E0C1DD" w:rsidR="00754A4C" w:rsidRPr="00523D65" w:rsidRDefault="00754A4C" w:rsidP="00E8236B">
      <w:pPr>
        <w:spacing w:after="0" w:line="240" w:lineRule="auto"/>
        <w:ind w:firstLine="708"/>
        <w:jc w:val="both"/>
        <w:rPr>
          <w:rFonts w:ascii="Arial" w:hAnsi="Arial" w:cs="Arial"/>
        </w:rPr>
      </w:pPr>
      <w:r w:rsidRPr="00523D65">
        <w:rPr>
          <w:rFonts w:ascii="Arial" w:hAnsi="Arial" w:cs="Arial"/>
        </w:rPr>
        <w:t xml:space="preserve">Проанализируйте </w:t>
      </w:r>
      <w:r w:rsidR="00FF144B" w:rsidRPr="00523D65">
        <w:rPr>
          <w:rFonts w:ascii="Arial" w:hAnsi="Arial" w:cs="Arial"/>
        </w:rPr>
        <w:t>модел</w:t>
      </w:r>
      <w:r w:rsidR="00B51EEF" w:rsidRPr="00523D65">
        <w:rPr>
          <w:rFonts w:ascii="Arial" w:hAnsi="Arial" w:cs="Arial"/>
        </w:rPr>
        <w:t>и</w:t>
      </w:r>
      <w:r w:rsidR="00FF144B" w:rsidRPr="00523D65">
        <w:rPr>
          <w:rFonts w:ascii="Arial" w:hAnsi="Arial" w:cs="Arial"/>
        </w:rPr>
        <w:t xml:space="preserve"> базы данных «Банк» (исходный вариант </w:t>
      </w:r>
      <w:r w:rsidR="00B51EEF" w:rsidRPr="00523D65">
        <w:rPr>
          <w:rFonts w:ascii="Arial" w:hAnsi="Arial" w:cs="Arial"/>
        </w:rPr>
        <w:t xml:space="preserve">(см. ниже) </w:t>
      </w:r>
      <w:r w:rsidR="00FF144B" w:rsidRPr="00523D65">
        <w:rPr>
          <w:rFonts w:ascii="Arial" w:hAnsi="Arial" w:cs="Arial"/>
        </w:rPr>
        <w:t xml:space="preserve">и вариант, </w:t>
      </w:r>
      <w:r w:rsidR="00E8236B" w:rsidRPr="00523D65">
        <w:rPr>
          <w:rFonts w:ascii="Arial" w:hAnsi="Arial" w:cs="Arial"/>
        </w:rPr>
        <w:t>изменённый</w:t>
      </w:r>
      <w:r w:rsidR="00FF144B" w:rsidRPr="00523D65">
        <w:rPr>
          <w:rFonts w:ascii="Arial" w:hAnsi="Arial" w:cs="Arial"/>
        </w:rPr>
        <w:t xml:space="preserve"> в предыдущей работе</w:t>
      </w:r>
      <w:r w:rsidRPr="00523D65">
        <w:rPr>
          <w:rFonts w:ascii="Arial" w:hAnsi="Arial" w:cs="Arial"/>
        </w:rPr>
        <w:t xml:space="preserve">). </w:t>
      </w:r>
      <w:r w:rsidR="00FF144B" w:rsidRPr="00523D65">
        <w:rPr>
          <w:rFonts w:ascii="Arial" w:hAnsi="Arial" w:cs="Arial"/>
        </w:rPr>
        <w:t>Для об</w:t>
      </w:r>
      <w:r w:rsidR="0022080D" w:rsidRPr="00523D65">
        <w:rPr>
          <w:rFonts w:ascii="Arial" w:hAnsi="Arial" w:cs="Arial"/>
        </w:rPr>
        <w:t>о</w:t>
      </w:r>
      <w:r w:rsidR="00FF144B" w:rsidRPr="00523D65">
        <w:rPr>
          <w:rFonts w:ascii="Arial" w:hAnsi="Arial" w:cs="Arial"/>
        </w:rPr>
        <w:t xml:space="preserve">их вариантов </w:t>
      </w:r>
      <w:r w:rsidR="0022080D" w:rsidRPr="00523D65">
        <w:rPr>
          <w:rFonts w:ascii="Arial" w:hAnsi="Arial" w:cs="Arial"/>
        </w:rPr>
        <w:t xml:space="preserve">базы данных </w:t>
      </w:r>
      <w:r w:rsidR="00FF144B" w:rsidRPr="00523D65">
        <w:rPr>
          <w:rFonts w:ascii="Arial" w:hAnsi="Arial" w:cs="Arial"/>
        </w:rPr>
        <w:t>в</w:t>
      </w:r>
      <w:r w:rsidRPr="00523D65">
        <w:rPr>
          <w:rFonts w:ascii="Arial" w:hAnsi="Arial" w:cs="Arial"/>
        </w:rPr>
        <w:t>ыполните следующие задачи:</w:t>
      </w:r>
    </w:p>
    <w:p w14:paraId="5B8EEC92" w14:textId="5898C7A8" w:rsidR="00754A4C" w:rsidRPr="00523D65" w:rsidRDefault="00754A4C" w:rsidP="00E8236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</w:rPr>
      </w:pPr>
      <w:r w:rsidRPr="00523D65">
        <w:rPr>
          <w:rFonts w:ascii="Arial" w:hAnsi="Arial" w:cs="Arial"/>
        </w:rPr>
        <w:t>Какие каскадные операции необх</w:t>
      </w:r>
      <w:r w:rsidR="00B51EEF" w:rsidRPr="00523D65">
        <w:rPr>
          <w:rFonts w:ascii="Arial" w:hAnsi="Arial" w:cs="Arial"/>
        </w:rPr>
        <w:t xml:space="preserve">одимы в этой базе данных? </w:t>
      </w:r>
      <w:r w:rsidR="00E8236B" w:rsidRPr="00523D65">
        <w:rPr>
          <w:rFonts w:ascii="Arial" w:hAnsi="Arial" w:cs="Arial"/>
        </w:rPr>
        <w:t>О</w:t>
      </w:r>
      <w:r w:rsidR="00B51EEF" w:rsidRPr="00523D65">
        <w:rPr>
          <w:rFonts w:ascii="Arial" w:hAnsi="Arial" w:cs="Arial"/>
        </w:rPr>
        <w:t>пишите их</w:t>
      </w:r>
      <w:r w:rsidRPr="00523D65">
        <w:rPr>
          <w:rFonts w:ascii="Arial" w:hAnsi="Arial" w:cs="Arial"/>
        </w:rPr>
        <w:t>.</w:t>
      </w:r>
    </w:p>
    <w:p w14:paraId="6FF50403" w14:textId="3313DB35" w:rsidR="004F07AF" w:rsidRPr="00523D65" w:rsidRDefault="00BA7D3E" w:rsidP="00E8236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</w:rPr>
      </w:pPr>
      <w:r w:rsidRPr="00523D65">
        <w:rPr>
          <w:rFonts w:ascii="Arial" w:hAnsi="Arial" w:cs="Arial"/>
        </w:rPr>
        <w:t>Существует ли</w:t>
      </w:r>
      <w:r w:rsidR="004F07AF" w:rsidRPr="00523D65">
        <w:rPr>
          <w:rFonts w:ascii="Arial" w:hAnsi="Arial" w:cs="Arial"/>
        </w:rPr>
        <w:t xml:space="preserve"> возможность аномалий операций вставки, обновления, удаления данных? Составьте список таких случаев и </w:t>
      </w:r>
      <w:r w:rsidR="003D0A16" w:rsidRPr="00523D65">
        <w:rPr>
          <w:rFonts w:ascii="Arial" w:hAnsi="Arial" w:cs="Arial"/>
        </w:rPr>
        <w:t xml:space="preserve">внесите </w:t>
      </w:r>
      <w:r w:rsidR="00E8236B" w:rsidRPr="00523D65">
        <w:rPr>
          <w:rFonts w:ascii="Arial" w:hAnsi="Arial" w:cs="Arial"/>
        </w:rPr>
        <w:t xml:space="preserve">в базу данных </w:t>
      </w:r>
      <w:r w:rsidR="003D0A16" w:rsidRPr="00523D65">
        <w:rPr>
          <w:rFonts w:ascii="Arial" w:hAnsi="Arial" w:cs="Arial"/>
        </w:rPr>
        <w:t>исправления</w:t>
      </w:r>
      <w:r w:rsidR="004F07AF" w:rsidRPr="00523D65">
        <w:rPr>
          <w:rFonts w:ascii="Arial" w:hAnsi="Arial" w:cs="Arial"/>
        </w:rPr>
        <w:t xml:space="preserve">, </w:t>
      </w:r>
      <w:r w:rsidR="00E8236B" w:rsidRPr="00523D65">
        <w:rPr>
          <w:rFonts w:ascii="Arial" w:hAnsi="Arial" w:cs="Arial"/>
        </w:rPr>
        <w:t>позволяющие</w:t>
      </w:r>
      <w:r w:rsidR="004F07AF" w:rsidRPr="00523D65">
        <w:rPr>
          <w:rFonts w:ascii="Arial" w:hAnsi="Arial" w:cs="Arial"/>
        </w:rPr>
        <w:t xml:space="preserve"> избежать таких аномалий.</w:t>
      </w:r>
    </w:p>
    <w:p w14:paraId="25A7E785" w14:textId="36018EB2" w:rsidR="004F07AF" w:rsidRPr="00523D65" w:rsidRDefault="00B51EEF" w:rsidP="00E8236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</w:rPr>
      </w:pPr>
      <w:r w:rsidRPr="00523D65">
        <w:rPr>
          <w:rFonts w:ascii="Arial" w:hAnsi="Arial" w:cs="Arial"/>
        </w:rPr>
        <w:t>Можно</w:t>
      </w:r>
      <w:r w:rsidR="004F07AF" w:rsidRPr="00523D65">
        <w:rPr>
          <w:rFonts w:ascii="Arial" w:hAnsi="Arial" w:cs="Arial"/>
        </w:rPr>
        <w:t xml:space="preserve"> ли</w:t>
      </w:r>
      <w:r w:rsidR="00835204" w:rsidRPr="00523D65">
        <w:rPr>
          <w:rFonts w:ascii="Arial" w:hAnsi="Arial" w:cs="Arial"/>
        </w:rPr>
        <w:t xml:space="preserve"> использовать схемы «звезд</w:t>
      </w:r>
      <w:r w:rsidR="004F07AF" w:rsidRPr="00523D65">
        <w:rPr>
          <w:rFonts w:ascii="Arial" w:hAnsi="Arial" w:cs="Arial"/>
        </w:rPr>
        <w:t>а» или «</w:t>
      </w:r>
      <w:r w:rsidR="00960CD9" w:rsidRPr="00523D65">
        <w:rPr>
          <w:rFonts w:ascii="Arial" w:hAnsi="Arial" w:cs="Arial"/>
        </w:rPr>
        <w:t>снежинка</w:t>
      </w:r>
      <w:r w:rsidR="004F07AF" w:rsidRPr="00523D65">
        <w:rPr>
          <w:rFonts w:ascii="Arial" w:hAnsi="Arial" w:cs="Arial"/>
        </w:rPr>
        <w:t xml:space="preserve">» с этой базой данных, чтобы избежать некоторых аномалий операций с данными? Переработайте схему, сравните новую с исходной и составьте список аномалий работы с данными, которые были устранены </w:t>
      </w:r>
      <w:r w:rsidR="00E8236B" w:rsidRPr="00523D65">
        <w:rPr>
          <w:rFonts w:ascii="Arial" w:hAnsi="Arial" w:cs="Arial"/>
        </w:rPr>
        <w:t>(или, наоборот, появились)</w:t>
      </w:r>
      <w:r w:rsidR="004F07AF" w:rsidRPr="00523D65">
        <w:rPr>
          <w:rFonts w:ascii="Arial" w:hAnsi="Arial" w:cs="Arial"/>
        </w:rPr>
        <w:t>.</w:t>
      </w:r>
    </w:p>
    <w:p w14:paraId="356999AE" w14:textId="5E77AF5E" w:rsidR="004F07AF" w:rsidRPr="00523D65" w:rsidRDefault="004F07AF" w:rsidP="00E8236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</w:rPr>
      </w:pPr>
      <w:r w:rsidRPr="00523D65">
        <w:rPr>
          <w:rFonts w:ascii="Arial" w:hAnsi="Arial" w:cs="Arial"/>
        </w:rPr>
        <w:t>Составьте список всех функциональных зависимостей в базе данных.</w:t>
      </w:r>
    </w:p>
    <w:p w14:paraId="2F39832D" w14:textId="39A5B326" w:rsidR="004F07AF" w:rsidRPr="00523D65" w:rsidRDefault="004F07AF" w:rsidP="00E8236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</w:rPr>
      </w:pPr>
      <w:r w:rsidRPr="00523D65">
        <w:rPr>
          <w:rFonts w:ascii="Arial" w:hAnsi="Arial" w:cs="Arial"/>
        </w:rPr>
        <w:t xml:space="preserve">Существуют ли отношения, имеющие многозначные зависимости? Если «да», как </w:t>
      </w:r>
      <w:r w:rsidR="00B51EEF" w:rsidRPr="00523D65">
        <w:rPr>
          <w:rFonts w:ascii="Arial" w:hAnsi="Arial" w:cs="Arial"/>
        </w:rPr>
        <w:t>можно</w:t>
      </w:r>
      <w:r w:rsidRPr="00523D65">
        <w:rPr>
          <w:rFonts w:ascii="Arial" w:hAnsi="Arial" w:cs="Arial"/>
        </w:rPr>
        <w:t xml:space="preserve"> переработать схему, чтобы избежать таких зависимостей?</w:t>
      </w:r>
    </w:p>
    <w:p w14:paraId="4C6A1C74" w14:textId="30EDAFCB" w:rsidR="004F07AF" w:rsidRPr="00523D65" w:rsidRDefault="004F07AF" w:rsidP="00E8236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</w:rPr>
      </w:pPr>
      <w:r w:rsidRPr="00523D65">
        <w:rPr>
          <w:rFonts w:ascii="Arial" w:hAnsi="Arial" w:cs="Arial"/>
        </w:rPr>
        <w:t>Нарушает ли схема какие-либо «требования нормализации»? Если «да», доработайте схему, чтобы избежать таких нарушений.</w:t>
      </w:r>
    </w:p>
    <w:p w14:paraId="1DD27671" w14:textId="211CCE9C" w:rsidR="004F07AF" w:rsidRPr="00523D65" w:rsidRDefault="00B51EEF" w:rsidP="00E8236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</w:rPr>
      </w:pPr>
      <w:r w:rsidRPr="00523D65">
        <w:rPr>
          <w:rFonts w:ascii="Arial" w:hAnsi="Arial" w:cs="Arial"/>
        </w:rPr>
        <w:t xml:space="preserve">Существуют ли какие-либо </w:t>
      </w:r>
      <w:r w:rsidR="004F07AF" w:rsidRPr="00523D65">
        <w:rPr>
          <w:rFonts w:ascii="Arial" w:hAnsi="Arial" w:cs="Arial"/>
        </w:rPr>
        <w:t xml:space="preserve">потенциальные проблемы с производительностью базы данных? </w:t>
      </w:r>
      <w:r w:rsidRPr="00523D65">
        <w:rPr>
          <w:rFonts w:ascii="Arial" w:hAnsi="Arial" w:cs="Arial"/>
        </w:rPr>
        <w:t>Если «да», запишите их</w:t>
      </w:r>
      <w:r w:rsidR="004F07AF" w:rsidRPr="00523D65">
        <w:rPr>
          <w:rFonts w:ascii="Arial" w:hAnsi="Arial" w:cs="Arial"/>
        </w:rPr>
        <w:t>.</w:t>
      </w:r>
    </w:p>
    <w:p w14:paraId="2E16A0E6" w14:textId="36300430" w:rsidR="004F07AF" w:rsidRDefault="004F07AF" w:rsidP="00E8236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</w:rPr>
      </w:pPr>
      <w:r w:rsidRPr="00523D65">
        <w:rPr>
          <w:rFonts w:ascii="Arial" w:hAnsi="Arial" w:cs="Arial"/>
        </w:rPr>
        <w:t xml:space="preserve">Для каждого отношения в базе данных определите, в какой нормальной форме оно находится. </w:t>
      </w:r>
      <w:r w:rsidR="00B51EEF" w:rsidRPr="00523D65">
        <w:rPr>
          <w:rFonts w:ascii="Arial" w:hAnsi="Arial" w:cs="Arial"/>
        </w:rPr>
        <w:t>Запишите ответ</w:t>
      </w:r>
      <w:r w:rsidRPr="00523D65">
        <w:rPr>
          <w:rFonts w:ascii="Arial" w:hAnsi="Arial" w:cs="Arial"/>
        </w:rPr>
        <w:t>.</w:t>
      </w:r>
    </w:p>
    <w:p w14:paraId="60DB3D60" w14:textId="77777777" w:rsidR="00DA6F25" w:rsidRPr="005338BB" w:rsidRDefault="00DA6F25" w:rsidP="00DA6F2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</w:rPr>
      </w:pPr>
      <w:r w:rsidRPr="005338BB">
        <w:rPr>
          <w:rFonts w:ascii="Arial" w:hAnsi="Arial" w:cs="Arial"/>
        </w:rPr>
        <w:t>Есть ли отношения с возможной, но ненужной дальнейшей нормализацией? Составьте список.</w:t>
      </w:r>
    </w:p>
    <w:p w14:paraId="55CE8482" w14:textId="77777777" w:rsidR="00DA6F25" w:rsidRPr="005338BB" w:rsidRDefault="00DA6F25" w:rsidP="00DA6F2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</w:rPr>
      </w:pPr>
      <w:r w:rsidRPr="005338BB">
        <w:rPr>
          <w:rFonts w:ascii="Arial" w:hAnsi="Arial" w:cs="Arial"/>
        </w:rPr>
        <w:t>Можно ли добиться некоторого повышения производительности за счёт денормализации схемы? Обоснуйте своё мнение.</w:t>
      </w:r>
    </w:p>
    <w:p w14:paraId="6EBE59FF" w14:textId="77777777" w:rsidR="00DA6F25" w:rsidRPr="005338BB" w:rsidRDefault="00DA6F25" w:rsidP="00DA6F2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</w:rPr>
      </w:pPr>
      <w:r w:rsidRPr="005338BB">
        <w:rPr>
          <w:rFonts w:ascii="Arial" w:hAnsi="Arial" w:cs="Arial"/>
        </w:rPr>
        <w:t>Можно ли добиться некоторого повышения производительности, добавив в схему кэширующие отношения? Обоснуйте своё мнение.</w:t>
      </w:r>
    </w:p>
    <w:p w14:paraId="178F859F" w14:textId="77777777" w:rsidR="00DA6F25" w:rsidRPr="005338BB" w:rsidRDefault="00DA6F25" w:rsidP="00DA6F2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</w:rPr>
      </w:pPr>
      <w:r w:rsidRPr="005338BB">
        <w:rPr>
          <w:rFonts w:ascii="Arial" w:hAnsi="Arial" w:cs="Arial"/>
        </w:rPr>
        <w:t>Добавьте в базу данных все необходимые индексы, представления, хранимые процедуры и т. д.</w:t>
      </w:r>
    </w:p>
    <w:p w14:paraId="7805F382" w14:textId="77777777" w:rsidR="00DA6F25" w:rsidRPr="005338BB" w:rsidRDefault="00DA6F25" w:rsidP="00DA6F2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</w:rPr>
      </w:pPr>
      <w:r w:rsidRPr="005338BB">
        <w:rPr>
          <w:rFonts w:ascii="Arial" w:hAnsi="Arial" w:cs="Arial"/>
        </w:rPr>
        <w:t>Добавьте недостающие комментарии в базу данных.</w:t>
      </w:r>
    </w:p>
    <w:p w14:paraId="4E0CEC8A" w14:textId="53C721FF" w:rsidR="00DA6F25" w:rsidRPr="00DA6F25" w:rsidRDefault="00DA6F25" w:rsidP="00E8236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</w:rPr>
      </w:pPr>
      <w:r w:rsidRPr="00DA6F25">
        <w:rPr>
          <w:rFonts w:ascii="Arial" w:hAnsi="Arial" w:cs="Arial"/>
        </w:rPr>
        <w:t xml:space="preserve">Обновите логическую модель, экспортируйте окончательную версию модели в виде </w:t>
      </w:r>
      <w:r w:rsidRPr="00DA6F25">
        <w:rPr>
          <w:rFonts w:ascii="Arial" w:hAnsi="Arial" w:cs="Arial"/>
          <w:lang w:val="en-US"/>
        </w:rPr>
        <w:t>SQL</w:t>
      </w:r>
      <w:r w:rsidRPr="00DA6F25">
        <w:rPr>
          <w:rFonts w:ascii="Arial" w:hAnsi="Arial" w:cs="Arial"/>
        </w:rPr>
        <w:t>-кода и импортируйте в реальную СУБД.</w:t>
      </w:r>
    </w:p>
    <w:p w14:paraId="44720546" w14:textId="77777777" w:rsidR="0063083F" w:rsidRPr="00523D65" w:rsidRDefault="0063083F" w:rsidP="00E8236B">
      <w:pPr>
        <w:spacing w:after="0" w:line="240" w:lineRule="auto"/>
        <w:ind w:firstLine="708"/>
        <w:jc w:val="both"/>
        <w:rPr>
          <w:rFonts w:ascii="Arial" w:hAnsi="Arial" w:cs="Arial"/>
        </w:rPr>
      </w:pPr>
    </w:p>
    <w:p w14:paraId="653168F9" w14:textId="738517A9" w:rsidR="004F07AF" w:rsidRPr="00523D65" w:rsidRDefault="004F07AF" w:rsidP="00E8236B">
      <w:pPr>
        <w:spacing w:after="0" w:line="240" w:lineRule="auto"/>
        <w:ind w:firstLine="708"/>
        <w:jc w:val="both"/>
        <w:rPr>
          <w:rFonts w:ascii="Arial" w:hAnsi="Arial" w:cs="Arial"/>
        </w:rPr>
      </w:pPr>
      <w:r w:rsidRPr="00523D65">
        <w:rPr>
          <w:rFonts w:ascii="Arial" w:hAnsi="Arial" w:cs="Arial"/>
        </w:rPr>
        <w:t>База данных представляет следующие сущности и атрибуты (см. Рисунок A)</w:t>
      </w:r>
      <w:r w:rsidR="00561CF2" w:rsidRPr="00523D65">
        <w:rPr>
          <w:rFonts w:ascii="Arial" w:hAnsi="Arial" w:cs="Arial"/>
        </w:rPr>
        <w:t xml:space="preserve"> + изменения, </w:t>
      </w:r>
      <w:r w:rsidR="00E8236B" w:rsidRPr="00523D65">
        <w:rPr>
          <w:rFonts w:ascii="Arial" w:hAnsi="Arial" w:cs="Arial"/>
        </w:rPr>
        <w:t>внесённые</w:t>
      </w:r>
      <w:r w:rsidR="00561CF2" w:rsidRPr="00523D65">
        <w:rPr>
          <w:rFonts w:ascii="Arial" w:hAnsi="Arial" w:cs="Arial"/>
        </w:rPr>
        <w:t xml:space="preserve"> </w:t>
      </w:r>
      <w:r w:rsidR="00E8236B" w:rsidRPr="00523D65">
        <w:rPr>
          <w:rFonts w:ascii="Arial" w:hAnsi="Arial" w:cs="Arial"/>
        </w:rPr>
        <w:t>в</w:t>
      </w:r>
      <w:r w:rsidR="00561CF2" w:rsidRPr="00523D65">
        <w:rPr>
          <w:rFonts w:ascii="Arial" w:hAnsi="Arial" w:cs="Arial"/>
        </w:rPr>
        <w:t>ами в лабораторной 1</w:t>
      </w:r>
      <w:r w:rsidRPr="00523D65">
        <w:rPr>
          <w:rFonts w:ascii="Arial" w:hAnsi="Arial" w:cs="Arial"/>
        </w:rPr>
        <w:t>:</w:t>
      </w:r>
    </w:p>
    <w:p w14:paraId="4A5BFEF2" w14:textId="77777777" w:rsidR="000C0D15" w:rsidRPr="00523D65" w:rsidRDefault="000C0D15" w:rsidP="00E8236B">
      <w:pPr>
        <w:pStyle w:val="LISTunordered"/>
        <w:rPr>
          <w:sz w:val="22"/>
          <w:szCs w:val="22"/>
        </w:rPr>
      </w:pPr>
      <w:r w:rsidRPr="00523D65">
        <w:rPr>
          <w:sz w:val="22"/>
          <w:szCs w:val="22"/>
        </w:rPr>
        <w:t xml:space="preserve">Account – </w:t>
      </w:r>
      <w:r w:rsidRPr="00523D65">
        <w:rPr>
          <w:i/>
          <w:sz w:val="22"/>
          <w:szCs w:val="22"/>
        </w:rPr>
        <w:t>Учётная запись (описывает учётную запись)</w:t>
      </w:r>
      <w:r w:rsidRPr="00523D65">
        <w:rPr>
          <w:sz w:val="22"/>
          <w:szCs w:val="22"/>
        </w:rPr>
        <w:t xml:space="preserve">: </w:t>
      </w:r>
    </w:p>
    <w:p w14:paraId="465077E9" w14:textId="77777777" w:rsidR="000C0D15" w:rsidRPr="00523D65" w:rsidRDefault="000C0D15" w:rsidP="00E8236B">
      <w:pPr>
        <w:pStyle w:val="LISTunordered"/>
        <w:numPr>
          <w:ilvl w:val="1"/>
          <w:numId w:val="2"/>
        </w:numPr>
        <w:rPr>
          <w:sz w:val="22"/>
          <w:szCs w:val="22"/>
        </w:rPr>
      </w:pPr>
      <w:r w:rsidRPr="00523D65">
        <w:rPr>
          <w:sz w:val="22"/>
          <w:szCs w:val="22"/>
        </w:rPr>
        <w:t xml:space="preserve">id </w:t>
      </w:r>
      <w:r w:rsidRPr="00523D65">
        <w:rPr>
          <w:i/>
          <w:sz w:val="22"/>
          <w:szCs w:val="22"/>
        </w:rPr>
        <w:t>(идентификатор аккаунта)</w:t>
      </w:r>
      <w:r w:rsidRPr="00523D65">
        <w:rPr>
          <w:sz w:val="22"/>
          <w:szCs w:val="22"/>
        </w:rPr>
        <w:t xml:space="preserve">; </w:t>
      </w:r>
    </w:p>
    <w:p w14:paraId="1814F200" w14:textId="77777777" w:rsidR="000C0D15" w:rsidRPr="00523D65" w:rsidRDefault="000C0D15" w:rsidP="00E8236B">
      <w:pPr>
        <w:pStyle w:val="LISTunordered"/>
        <w:numPr>
          <w:ilvl w:val="1"/>
          <w:numId w:val="2"/>
        </w:numPr>
        <w:rPr>
          <w:sz w:val="22"/>
          <w:szCs w:val="22"/>
        </w:rPr>
      </w:pPr>
      <w:r w:rsidRPr="00523D65">
        <w:rPr>
          <w:sz w:val="22"/>
          <w:szCs w:val="22"/>
        </w:rPr>
        <w:t>balance (</w:t>
      </w:r>
      <w:r w:rsidRPr="00523D65">
        <w:rPr>
          <w:i/>
          <w:sz w:val="22"/>
          <w:szCs w:val="22"/>
        </w:rPr>
        <w:t>баланс счёта</w:t>
      </w:r>
      <w:r w:rsidRPr="00523D65">
        <w:rPr>
          <w:sz w:val="22"/>
          <w:szCs w:val="22"/>
        </w:rPr>
        <w:t xml:space="preserve">, MONEY); </w:t>
      </w:r>
    </w:p>
    <w:p w14:paraId="7694A0FF" w14:textId="77777777" w:rsidR="000C0D15" w:rsidRPr="00523D65" w:rsidRDefault="000C0D15" w:rsidP="00E8236B">
      <w:pPr>
        <w:pStyle w:val="LISTunordered"/>
        <w:numPr>
          <w:ilvl w:val="1"/>
          <w:numId w:val="2"/>
        </w:numPr>
        <w:rPr>
          <w:sz w:val="22"/>
          <w:szCs w:val="22"/>
          <w:lang w:val="en-US"/>
        </w:rPr>
      </w:pPr>
      <w:r w:rsidRPr="00523D65">
        <w:rPr>
          <w:sz w:val="22"/>
          <w:szCs w:val="22"/>
          <w:lang w:val="en-US"/>
        </w:rPr>
        <w:t>account owner (</w:t>
      </w:r>
      <w:r w:rsidRPr="00523D65">
        <w:rPr>
          <w:i/>
          <w:sz w:val="22"/>
          <w:szCs w:val="22"/>
        </w:rPr>
        <w:t>владелец</w:t>
      </w:r>
      <w:r w:rsidRPr="00523D65">
        <w:rPr>
          <w:i/>
          <w:sz w:val="22"/>
          <w:szCs w:val="22"/>
          <w:lang w:val="en-US"/>
        </w:rPr>
        <w:t xml:space="preserve"> </w:t>
      </w:r>
      <w:r w:rsidRPr="00523D65">
        <w:rPr>
          <w:i/>
          <w:sz w:val="22"/>
          <w:szCs w:val="22"/>
        </w:rPr>
        <w:t>счёта</w:t>
      </w:r>
      <w:r w:rsidRPr="00523D65">
        <w:rPr>
          <w:sz w:val="22"/>
          <w:szCs w:val="22"/>
          <w:lang w:val="en-US"/>
        </w:rPr>
        <w:t xml:space="preserve">, FK); </w:t>
      </w:r>
    </w:p>
    <w:p w14:paraId="3EF13CEA" w14:textId="77777777" w:rsidR="000C0D15" w:rsidRPr="00523D65" w:rsidRDefault="000C0D15" w:rsidP="00E8236B">
      <w:pPr>
        <w:pStyle w:val="LISTunordered"/>
        <w:numPr>
          <w:ilvl w:val="1"/>
          <w:numId w:val="2"/>
        </w:numPr>
        <w:rPr>
          <w:sz w:val="22"/>
          <w:szCs w:val="22"/>
        </w:rPr>
      </w:pPr>
      <w:r w:rsidRPr="00523D65">
        <w:rPr>
          <w:sz w:val="22"/>
          <w:szCs w:val="22"/>
        </w:rPr>
        <w:t>system account (</w:t>
      </w:r>
      <w:r w:rsidRPr="00523D65">
        <w:rPr>
          <w:i/>
          <w:sz w:val="22"/>
          <w:szCs w:val="22"/>
        </w:rPr>
        <w:t>флаг, указывающий, что эта учётная запись не принадлежит человеку</w:t>
      </w:r>
      <w:r w:rsidRPr="00523D65">
        <w:rPr>
          <w:sz w:val="22"/>
          <w:szCs w:val="22"/>
        </w:rPr>
        <w:t xml:space="preserve">). </w:t>
      </w:r>
    </w:p>
    <w:p w14:paraId="47BAB499" w14:textId="77777777" w:rsidR="000C0D15" w:rsidRPr="00523D65" w:rsidRDefault="000C0D15" w:rsidP="00E8236B">
      <w:pPr>
        <w:pStyle w:val="LISTunordered"/>
        <w:rPr>
          <w:sz w:val="22"/>
          <w:szCs w:val="22"/>
        </w:rPr>
      </w:pPr>
      <w:r w:rsidRPr="00523D65">
        <w:rPr>
          <w:sz w:val="22"/>
          <w:szCs w:val="22"/>
        </w:rPr>
        <w:t xml:space="preserve">Status – </w:t>
      </w:r>
      <w:r w:rsidRPr="00523D65">
        <w:rPr>
          <w:i/>
          <w:sz w:val="22"/>
          <w:szCs w:val="22"/>
        </w:rPr>
        <w:t>Статус (статус аккаунта, например, «Активен», «Заблокирован» и т.д.)</w:t>
      </w:r>
      <w:r w:rsidRPr="00523D65">
        <w:rPr>
          <w:sz w:val="22"/>
          <w:szCs w:val="22"/>
        </w:rPr>
        <w:t xml:space="preserve">: </w:t>
      </w:r>
    </w:p>
    <w:p w14:paraId="60AF3862" w14:textId="77777777" w:rsidR="000C0D15" w:rsidRPr="00523D65" w:rsidRDefault="000C0D15" w:rsidP="00E8236B">
      <w:pPr>
        <w:pStyle w:val="LISTunordered"/>
        <w:numPr>
          <w:ilvl w:val="1"/>
          <w:numId w:val="2"/>
        </w:numPr>
        <w:rPr>
          <w:sz w:val="22"/>
          <w:szCs w:val="22"/>
        </w:rPr>
      </w:pPr>
      <w:r w:rsidRPr="00523D65">
        <w:rPr>
          <w:sz w:val="22"/>
          <w:szCs w:val="22"/>
        </w:rPr>
        <w:t xml:space="preserve">id </w:t>
      </w:r>
      <w:r w:rsidRPr="00523D65">
        <w:rPr>
          <w:i/>
          <w:sz w:val="22"/>
          <w:szCs w:val="22"/>
        </w:rPr>
        <w:t>(идентификатор статуса)</w:t>
      </w:r>
      <w:r w:rsidRPr="00523D65">
        <w:rPr>
          <w:sz w:val="22"/>
          <w:szCs w:val="22"/>
        </w:rPr>
        <w:t>;</w:t>
      </w:r>
    </w:p>
    <w:p w14:paraId="3D12E989" w14:textId="77777777" w:rsidR="000C0D15" w:rsidRPr="00523D65" w:rsidRDefault="000C0D15" w:rsidP="00E8236B">
      <w:pPr>
        <w:pStyle w:val="LISTunordered"/>
        <w:numPr>
          <w:ilvl w:val="1"/>
          <w:numId w:val="2"/>
        </w:numPr>
        <w:rPr>
          <w:sz w:val="22"/>
          <w:szCs w:val="22"/>
        </w:rPr>
      </w:pPr>
      <w:r w:rsidRPr="00523D65">
        <w:rPr>
          <w:sz w:val="22"/>
          <w:szCs w:val="22"/>
        </w:rPr>
        <w:lastRenderedPageBreak/>
        <w:t>name (</w:t>
      </w:r>
      <w:r w:rsidRPr="00523D65">
        <w:rPr>
          <w:i/>
          <w:sz w:val="22"/>
          <w:szCs w:val="22"/>
        </w:rPr>
        <w:t>название статуса</w:t>
      </w:r>
      <w:r w:rsidRPr="00523D65">
        <w:rPr>
          <w:sz w:val="22"/>
          <w:szCs w:val="22"/>
        </w:rPr>
        <w:t>).</w:t>
      </w:r>
    </w:p>
    <w:p w14:paraId="1995EFC2" w14:textId="77777777" w:rsidR="000C0D15" w:rsidRPr="00523D65" w:rsidRDefault="000C0D15" w:rsidP="00E8236B">
      <w:pPr>
        <w:pStyle w:val="LISTunordered"/>
        <w:rPr>
          <w:sz w:val="22"/>
          <w:szCs w:val="22"/>
        </w:rPr>
      </w:pPr>
      <w:r w:rsidRPr="00523D65">
        <w:rPr>
          <w:sz w:val="22"/>
          <w:szCs w:val="22"/>
        </w:rPr>
        <w:t xml:space="preserve">Transaction operational – </w:t>
      </w:r>
      <w:r w:rsidRPr="00523D65">
        <w:rPr>
          <w:i/>
          <w:sz w:val="22"/>
          <w:szCs w:val="22"/>
        </w:rPr>
        <w:t>Текущие транзакции (для транзакций в текущем месяце)</w:t>
      </w:r>
      <w:r w:rsidRPr="00523D65">
        <w:rPr>
          <w:sz w:val="22"/>
          <w:szCs w:val="22"/>
        </w:rPr>
        <w:t>:</w:t>
      </w:r>
    </w:p>
    <w:p w14:paraId="281BA7CA" w14:textId="77777777" w:rsidR="000C0D15" w:rsidRPr="00523D65" w:rsidRDefault="000C0D15" w:rsidP="00E8236B">
      <w:pPr>
        <w:pStyle w:val="LISTunordered"/>
        <w:numPr>
          <w:ilvl w:val="1"/>
          <w:numId w:val="2"/>
        </w:numPr>
        <w:rPr>
          <w:sz w:val="22"/>
          <w:szCs w:val="22"/>
        </w:rPr>
      </w:pPr>
      <w:r w:rsidRPr="00523D65">
        <w:rPr>
          <w:sz w:val="22"/>
          <w:szCs w:val="22"/>
        </w:rPr>
        <w:t>id (</w:t>
      </w:r>
      <w:r w:rsidRPr="00523D65">
        <w:rPr>
          <w:i/>
          <w:sz w:val="22"/>
          <w:szCs w:val="22"/>
        </w:rPr>
        <w:t>идентификатор транзакции</w:t>
      </w:r>
      <w:r w:rsidRPr="00523D65">
        <w:rPr>
          <w:sz w:val="22"/>
          <w:szCs w:val="22"/>
        </w:rPr>
        <w:t>);</w:t>
      </w:r>
    </w:p>
    <w:p w14:paraId="4800C0B5" w14:textId="77777777" w:rsidR="000C0D15" w:rsidRPr="00523D65" w:rsidRDefault="000C0D15" w:rsidP="00E8236B">
      <w:pPr>
        <w:pStyle w:val="LISTunordered"/>
        <w:numPr>
          <w:ilvl w:val="1"/>
          <w:numId w:val="2"/>
        </w:numPr>
        <w:rPr>
          <w:sz w:val="22"/>
          <w:szCs w:val="22"/>
          <w:lang w:val="en-US"/>
        </w:rPr>
      </w:pPr>
      <w:r w:rsidRPr="00523D65">
        <w:rPr>
          <w:sz w:val="22"/>
          <w:szCs w:val="22"/>
          <w:lang w:val="en-US"/>
        </w:rPr>
        <w:t>source account (</w:t>
      </w:r>
      <w:r w:rsidRPr="00523D65">
        <w:rPr>
          <w:i/>
          <w:sz w:val="22"/>
          <w:szCs w:val="22"/>
        </w:rPr>
        <w:t>исходный</w:t>
      </w:r>
      <w:r w:rsidRPr="00523D65">
        <w:rPr>
          <w:i/>
          <w:sz w:val="22"/>
          <w:szCs w:val="22"/>
          <w:lang w:val="en-US"/>
        </w:rPr>
        <w:t xml:space="preserve"> </w:t>
      </w:r>
      <w:r w:rsidRPr="00523D65">
        <w:rPr>
          <w:i/>
          <w:sz w:val="22"/>
          <w:szCs w:val="22"/>
        </w:rPr>
        <w:t>счёт</w:t>
      </w:r>
      <w:r w:rsidRPr="00523D65">
        <w:rPr>
          <w:sz w:val="22"/>
          <w:szCs w:val="22"/>
          <w:lang w:val="en-US"/>
        </w:rPr>
        <w:t>, FK);</w:t>
      </w:r>
    </w:p>
    <w:p w14:paraId="5FEDAECD" w14:textId="77777777" w:rsidR="000C0D15" w:rsidRPr="00523D65" w:rsidRDefault="000C0D15" w:rsidP="00E8236B">
      <w:pPr>
        <w:pStyle w:val="LISTunordered"/>
        <w:numPr>
          <w:ilvl w:val="1"/>
          <w:numId w:val="2"/>
        </w:numPr>
        <w:rPr>
          <w:sz w:val="22"/>
          <w:szCs w:val="22"/>
          <w:lang w:val="en-US"/>
        </w:rPr>
      </w:pPr>
      <w:r w:rsidRPr="00523D65">
        <w:rPr>
          <w:sz w:val="22"/>
          <w:szCs w:val="22"/>
          <w:lang w:val="en-US"/>
        </w:rPr>
        <w:t>destination account (</w:t>
      </w:r>
      <w:r w:rsidRPr="00523D65">
        <w:rPr>
          <w:i/>
          <w:sz w:val="22"/>
          <w:szCs w:val="22"/>
        </w:rPr>
        <w:t>целевой</w:t>
      </w:r>
      <w:r w:rsidRPr="00523D65">
        <w:rPr>
          <w:i/>
          <w:sz w:val="22"/>
          <w:szCs w:val="22"/>
          <w:lang w:val="en-US"/>
        </w:rPr>
        <w:t xml:space="preserve"> </w:t>
      </w:r>
      <w:r w:rsidRPr="00523D65">
        <w:rPr>
          <w:i/>
          <w:sz w:val="22"/>
          <w:szCs w:val="22"/>
        </w:rPr>
        <w:t>счёт</w:t>
      </w:r>
      <w:r w:rsidRPr="00523D65">
        <w:rPr>
          <w:i/>
          <w:sz w:val="22"/>
          <w:szCs w:val="22"/>
          <w:lang w:val="en-US"/>
        </w:rPr>
        <w:t>,</w:t>
      </w:r>
      <w:r w:rsidRPr="00523D65">
        <w:rPr>
          <w:sz w:val="22"/>
          <w:szCs w:val="22"/>
          <w:lang w:val="en-US"/>
        </w:rPr>
        <w:t xml:space="preserve"> FK);</w:t>
      </w:r>
    </w:p>
    <w:p w14:paraId="3C57E084" w14:textId="77777777" w:rsidR="000C0D15" w:rsidRPr="00523D65" w:rsidRDefault="000C0D15" w:rsidP="00E8236B">
      <w:pPr>
        <w:pStyle w:val="LISTunordered"/>
        <w:numPr>
          <w:ilvl w:val="1"/>
          <w:numId w:val="2"/>
        </w:numPr>
        <w:rPr>
          <w:sz w:val="22"/>
          <w:szCs w:val="22"/>
        </w:rPr>
      </w:pPr>
      <w:r w:rsidRPr="00523D65">
        <w:rPr>
          <w:sz w:val="22"/>
          <w:szCs w:val="22"/>
        </w:rPr>
        <w:t>date and time (</w:t>
      </w:r>
      <w:r w:rsidRPr="00523D65">
        <w:rPr>
          <w:i/>
          <w:sz w:val="22"/>
          <w:szCs w:val="22"/>
        </w:rPr>
        <w:t>дата и время транзакции</w:t>
      </w:r>
      <w:r w:rsidRPr="00523D65">
        <w:rPr>
          <w:sz w:val="22"/>
          <w:szCs w:val="22"/>
        </w:rPr>
        <w:t>);</w:t>
      </w:r>
    </w:p>
    <w:p w14:paraId="124CECF7" w14:textId="77777777" w:rsidR="000C0D15" w:rsidRPr="00523D65" w:rsidRDefault="000C0D15" w:rsidP="00E8236B">
      <w:pPr>
        <w:pStyle w:val="LISTunordered"/>
        <w:numPr>
          <w:ilvl w:val="1"/>
          <w:numId w:val="2"/>
        </w:numPr>
        <w:rPr>
          <w:sz w:val="22"/>
          <w:szCs w:val="22"/>
        </w:rPr>
      </w:pPr>
      <w:r w:rsidRPr="00523D65">
        <w:rPr>
          <w:sz w:val="22"/>
          <w:szCs w:val="22"/>
        </w:rPr>
        <w:t>sum (</w:t>
      </w:r>
      <w:r w:rsidRPr="00523D65">
        <w:rPr>
          <w:i/>
          <w:sz w:val="22"/>
          <w:szCs w:val="22"/>
        </w:rPr>
        <w:t>общая сумма транзакции</w:t>
      </w:r>
      <w:r w:rsidRPr="00523D65">
        <w:rPr>
          <w:sz w:val="22"/>
          <w:szCs w:val="22"/>
        </w:rPr>
        <w:t>).</w:t>
      </w:r>
    </w:p>
    <w:p w14:paraId="2C2B7E5F" w14:textId="77777777" w:rsidR="000C0D15" w:rsidRPr="00523D65" w:rsidRDefault="000C0D15" w:rsidP="00E8236B">
      <w:pPr>
        <w:pStyle w:val="LISTunordered"/>
        <w:rPr>
          <w:sz w:val="22"/>
          <w:szCs w:val="22"/>
        </w:rPr>
      </w:pPr>
      <w:r w:rsidRPr="00523D65">
        <w:rPr>
          <w:sz w:val="22"/>
          <w:szCs w:val="22"/>
        </w:rPr>
        <w:t xml:space="preserve">Transaction archive – </w:t>
      </w:r>
      <w:r w:rsidRPr="00523D65">
        <w:rPr>
          <w:i/>
          <w:sz w:val="22"/>
          <w:szCs w:val="22"/>
        </w:rPr>
        <w:t>Архив транзакций (для транзакций до текущего месяца)</w:t>
      </w:r>
      <w:r w:rsidRPr="00523D65">
        <w:rPr>
          <w:sz w:val="22"/>
          <w:szCs w:val="22"/>
        </w:rPr>
        <w:t>:</w:t>
      </w:r>
    </w:p>
    <w:p w14:paraId="1B9BD6A9" w14:textId="77777777" w:rsidR="000C0D15" w:rsidRPr="00523D65" w:rsidRDefault="000C0D15" w:rsidP="00E8236B">
      <w:pPr>
        <w:pStyle w:val="LISTunordered"/>
        <w:numPr>
          <w:ilvl w:val="1"/>
          <w:numId w:val="2"/>
        </w:numPr>
        <w:rPr>
          <w:sz w:val="22"/>
          <w:szCs w:val="22"/>
        </w:rPr>
      </w:pPr>
      <w:r w:rsidRPr="00523D65">
        <w:rPr>
          <w:sz w:val="22"/>
          <w:szCs w:val="22"/>
        </w:rPr>
        <w:t>id (</w:t>
      </w:r>
      <w:r w:rsidRPr="00523D65">
        <w:rPr>
          <w:i/>
          <w:sz w:val="22"/>
          <w:szCs w:val="22"/>
        </w:rPr>
        <w:t>идентификатор транзакции</w:t>
      </w:r>
      <w:r w:rsidRPr="00523D65">
        <w:rPr>
          <w:sz w:val="22"/>
          <w:szCs w:val="22"/>
        </w:rPr>
        <w:t>);</w:t>
      </w:r>
    </w:p>
    <w:p w14:paraId="4486C432" w14:textId="77777777" w:rsidR="000C0D15" w:rsidRPr="00523D65" w:rsidRDefault="000C0D15" w:rsidP="00E8236B">
      <w:pPr>
        <w:pStyle w:val="LISTunordered"/>
        <w:numPr>
          <w:ilvl w:val="1"/>
          <w:numId w:val="2"/>
        </w:numPr>
        <w:rPr>
          <w:sz w:val="22"/>
          <w:szCs w:val="22"/>
          <w:lang w:val="en-US"/>
        </w:rPr>
      </w:pPr>
      <w:r w:rsidRPr="00523D65">
        <w:rPr>
          <w:sz w:val="22"/>
          <w:szCs w:val="22"/>
          <w:lang w:val="en-US"/>
        </w:rPr>
        <w:t>source account (</w:t>
      </w:r>
      <w:r w:rsidRPr="00523D65">
        <w:rPr>
          <w:i/>
          <w:sz w:val="22"/>
          <w:szCs w:val="22"/>
        </w:rPr>
        <w:t>исходный</w:t>
      </w:r>
      <w:r w:rsidRPr="00523D65">
        <w:rPr>
          <w:i/>
          <w:sz w:val="22"/>
          <w:szCs w:val="22"/>
          <w:lang w:val="en-US"/>
        </w:rPr>
        <w:t xml:space="preserve"> </w:t>
      </w:r>
      <w:r w:rsidRPr="00523D65">
        <w:rPr>
          <w:i/>
          <w:sz w:val="22"/>
          <w:szCs w:val="22"/>
        </w:rPr>
        <w:t>счёт</w:t>
      </w:r>
      <w:r w:rsidRPr="00523D65">
        <w:rPr>
          <w:sz w:val="22"/>
          <w:szCs w:val="22"/>
          <w:lang w:val="en-US"/>
        </w:rPr>
        <w:t>, FK);</w:t>
      </w:r>
    </w:p>
    <w:p w14:paraId="012191DA" w14:textId="77777777" w:rsidR="000C0D15" w:rsidRPr="00523D65" w:rsidRDefault="000C0D15" w:rsidP="00E8236B">
      <w:pPr>
        <w:pStyle w:val="LISTunordered"/>
        <w:numPr>
          <w:ilvl w:val="1"/>
          <w:numId w:val="2"/>
        </w:numPr>
        <w:rPr>
          <w:sz w:val="22"/>
          <w:szCs w:val="22"/>
          <w:lang w:val="en-US"/>
        </w:rPr>
      </w:pPr>
      <w:r w:rsidRPr="00523D65">
        <w:rPr>
          <w:sz w:val="22"/>
          <w:szCs w:val="22"/>
          <w:lang w:val="en-US"/>
        </w:rPr>
        <w:t>destination account (</w:t>
      </w:r>
      <w:r w:rsidRPr="00523D65">
        <w:rPr>
          <w:i/>
          <w:sz w:val="22"/>
          <w:szCs w:val="22"/>
        </w:rPr>
        <w:t>целевой</w:t>
      </w:r>
      <w:r w:rsidRPr="00523D65">
        <w:rPr>
          <w:i/>
          <w:sz w:val="22"/>
          <w:szCs w:val="22"/>
          <w:lang w:val="en-US"/>
        </w:rPr>
        <w:t xml:space="preserve"> </w:t>
      </w:r>
      <w:r w:rsidRPr="00523D65">
        <w:rPr>
          <w:i/>
          <w:sz w:val="22"/>
          <w:szCs w:val="22"/>
        </w:rPr>
        <w:t>счёт</w:t>
      </w:r>
      <w:r w:rsidRPr="00523D65">
        <w:rPr>
          <w:i/>
          <w:sz w:val="22"/>
          <w:szCs w:val="22"/>
          <w:lang w:val="en-US"/>
        </w:rPr>
        <w:t>,</w:t>
      </w:r>
      <w:r w:rsidRPr="00523D65">
        <w:rPr>
          <w:sz w:val="22"/>
          <w:szCs w:val="22"/>
          <w:lang w:val="en-US"/>
        </w:rPr>
        <w:t xml:space="preserve"> FK);</w:t>
      </w:r>
    </w:p>
    <w:p w14:paraId="7FE509F2" w14:textId="77777777" w:rsidR="000C0D15" w:rsidRPr="00523D65" w:rsidRDefault="000C0D15" w:rsidP="00E8236B">
      <w:pPr>
        <w:pStyle w:val="LISTunordered"/>
        <w:numPr>
          <w:ilvl w:val="1"/>
          <w:numId w:val="2"/>
        </w:numPr>
        <w:rPr>
          <w:sz w:val="22"/>
          <w:szCs w:val="22"/>
        </w:rPr>
      </w:pPr>
      <w:r w:rsidRPr="00523D65">
        <w:rPr>
          <w:sz w:val="22"/>
          <w:szCs w:val="22"/>
        </w:rPr>
        <w:t>date and time (</w:t>
      </w:r>
      <w:r w:rsidRPr="00523D65">
        <w:rPr>
          <w:i/>
          <w:sz w:val="22"/>
          <w:szCs w:val="22"/>
        </w:rPr>
        <w:t>дата и время транзакции</w:t>
      </w:r>
      <w:r w:rsidRPr="00523D65">
        <w:rPr>
          <w:sz w:val="22"/>
          <w:szCs w:val="22"/>
        </w:rPr>
        <w:t>);</w:t>
      </w:r>
    </w:p>
    <w:p w14:paraId="10BB7A23" w14:textId="77777777" w:rsidR="000C0D15" w:rsidRPr="00523D65" w:rsidRDefault="000C0D15" w:rsidP="00E8236B">
      <w:pPr>
        <w:pStyle w:val="LISTunordered"/>
        <w:numPr>
          <w:ilvl w:val="1"/>
          <w:numId w:val="2"/>
        </w:numPr>
        <w:rPr>
          <w:sz w:val="22"/>
          <w:szCs w:val="22"/>
        </w:rPr>
      </w:pPr>
      <w:r w:rsidRPr="00523D65">
        <w:rPr>
          <w:sz w:val="22"/>
          <w:szCs w:val="22"/>
        </w:rPr>
        <w:t>sum (</w:t>
      </w:r>
      <w:r w:rsidRPr="00523D65">
        <w:rPr>
          <w:i/>
          <w:sz w:val="22"/>
          <w:szCs w:val="22"/>
        </w:rPr>
        <w:t>общая сумма транзакции</w:t>
      </w:r>
      <w:r w:rsidRPr="00523D65">
        <w:rPr>
          <w:sz w:val="22"/>
          <w:szCs w:val="22"/>
        </w:rPr>
        <w:t>).</w:t>
      </w:r>
    </w:p>
    <w:p w14:paraId="03493B0E" w14:textId="77777777" w:rsidR="000C0D15" w:rsidRPr="00523D65" w:rsidRDefault="000C0D15" w:rsidP="00E8236B">
      <w:pPr>
        <w:pStyle w:val="LISTunordered"/>
        <w:rPr>
          <w:sz w:val="22"/>
          <w:szCs w:val="22"/>
        </w:rPr>
      </w:pPr>
      <w:r w:rsidRPr="00523D65">
        <w:rPr>
          <w:sz w:val="22"/>
          <w:szCs w:val="22"/>
        </w:rPr>
        <w:t xml:space="preserve">Account owner – </w:t>
      </w:r>
      <w:r w:rsidRPr="00523D65">
        <w:rPr>
          <w:i/>
          <w:sz w:val="22"/>
          <w:szCs w:val="22"/>
        </w:rPr>
        <w:t>Владелец счёта (клиент банка)</w:t>
      </w:r>
      <w:r w:rsidRPr="00523D65">
        <w:rPr>
          <w:sz w:val="22"/>
          <w:szCs w:val="22"/>
        </w:rPr>
        <w:t>:</w:t>
      </w:r>
    </w:p>
    <w:p w14:paraId="2B6B2D41" w14:textId="77777777" w:rsidR="000C0D15" w:rsidRPr="00523D65" w:rsidRDefault="000C0D15" w:rsidP="00E8236B">
      <w:pPr>
        <w:pStyle w:val="LISTunordered"/>
        <w:numPr>
          <w:ilvl w:val="1"/>
          <w:numId w:val="2"/>
        </w:numPr>
        <w:rPr>
          <w:sz w:val="22"/>
          <w:szCs w:val="22"/>
        </w:rPr>
      </w:pPr>
      <w:r w:rsidRPr="00523D65">
        <w:rPr>
          <w:sz w:val="22"/>
          <w:szCs w:val="22"/>
        </w:rPr>
        <w:t>id (</w:t>
      </w:r>
      <w:r w:rsidRPr="00523D65">
        <w:rPr>
          <w:i/>
          <w:sz w:val="22"/>
          <w:szCs w:val="22"/>
        </w:rPr>
        <w:t>идентификатор владельца аккаунта</w:t>
      </w:r>
      <w:r w:rsidRPr="00523D65">
        <w:rPr>
          <w:sz w:val="22"/>
          <w:szCs w:val="22"/>
        </w:rPr>
        <w:t>);</w:t>
      </w:r>
    </w:p>
    <w:p w14:paraId="49B3CDB0" w14:textId="77777777" w:rsidR="000C0D15" w:rsidRPr="00523D65" w:rsidRDefault="000C0D15" w:rsidP="00E8236B">
      <w:pPr>
        <w:pStyle w:val="LISTunordered"/>
        <w:numPr>
          <w:ilvl w:val="1"/>
          <w:numId w:val="2"/>
        </w:numPr>
        <w:rPr>
          <w:sz w:val="22"/>
          <w:szCs w:val="22"/>
        </w:rPr>
      </w:pPr>
      <w:r w:rsidRPr="00523D65">
        <w:rPr>
          <w:sz w:val="22"/>
          <w:szCs w:val="22"/>
        </w:rPr>
        <w:t>name (</w:t>
      </w:r>
      <w:r w:rsidRPr="00523D65">
        <w:rPr>
          <w:i/>
          <w:sz w:val="22"/>
          <w:szCs w:val="22"/>
        </w:rPr>
        <w:t>имя владельца аккаунта</w:t>
      </w:r>
      <w:r w:rsidRPr="00523D65">
        <w:rPr>
          <w:sz w:val="22"/>
          <w:szCs w:val="22"/>
        </w:rPr>
        <w:t>).</w:t>
      </w:r>
    </w:p>
    <w:p w14:paraId="11E6B6D3" w14:textId="77777777" w:rsidR="000C0D15" w:rsidRPr="00523D65" w:rsidRDefault="000C0D15" w:rsidP="00E8236B">
      <w:pPr>
        <w:pStyle w:val="LISTunordered"/>
        <w:rPr>
          <w:sz w:val="22"/>
          <w:szCs w:val="22"/>
        </w:rPr>
      </w:pPr>
      <w:r w:rsidRPr="00523D65">
        <w:rPr>
          <w:sz w:val="22"/>
          <w:szCs w:val="22"/>
        </w:rPr>
        <w:t xml:space="preserve">Site page – </w:t>
      </w:r>
      <w:r w:rsidRPr="00523D65">
        <w:rPr>
          <w:i/>
          <w:sz w:val="22"/>
          <w:szCs w:val="22"/>
        </w:rPr>
        <w:t>Страница сайта (страница сайта банка)</w:t>
      </w:r>
      <w:r w:rsidRPr="00523D65">
        <w:rPr>
          <w:sz w:val="22"/>
          <w:szCs w:val="22"/>
        </w:rPr>
        <w:t>:</w:t>
      </w:r>
    </w:p>
    <w:p w14:paraId="5B0086FB" w14:textId="77777777" w:rsidR="000C0D15" w:rsidRPr="00523D65" w:rsidRDefault="000C0D15" w:rsidP="00E8236B">
      <w:pPr>
        <w:pStyle w:val="LISTunordered"/>
        <w:numPr>
          <w:ilvl w:val="1"/>
          <w:numId w:val="2"/>
        </w:numPr>
        <w:rPr>
          <w:sz w:val="22"/>
          <w:szCs w:val="22"/>
        </w:rPr>
      </w:pPr>
      <w:r w:rsidRPr="00523D65">
        <w:rPr>
          <w:sz w:val="22"/>
          <w:szCs w:val="22"/>
        </w:rPr>
        <w:t>id (</w:t>
      </w:r>
      <w:r w:rsidRPr="00523D65">
        <w:rPr>
          <w:i/>
          <w:sz w:val="22"/>
          <w:szCs w:val="22"/>
        </w:rPr>
        <w:t>идентификатор страницы</w:t>
      </w:r>
      <w:r w:rsidRPr="00523D65">
        <w:rPr>
          <w:sz w:val="22"/>
          <w:szCs w:val="22"/>
        </w:rPr>
        <w:t>);</w:t>
      </w:r>
    </w:p>
    <w:p w14:paraId="3E472C37" w14:textId="77777777" w:rsidR="000C0D15" w:rsidRPr="00523D65" w:rsidRDefault="000C0D15" w:rsidP="00E8236B">
      <w:pPr>
        <w:pStyle w:val="LISTunordered"/>
        <w:numPr>
          <w:ilvl w:val="1"/>
          <w:numId w:val="2"/>
        </w:numPr>
        <w:rPr>
          <w:sz w:val="22"/>
          <w:szCs w:val="22"/>
        </w:rPr>
      </w:pPr>
      <w:r w:rsidRPr="00523D65">
        <w:rPr>
          <w:sz w:val="22"/>
          <w:szCs w:val="22"/>
        </w:rPr>
        <w:t>parent page (</w:t>
      </w:r>
      <w:r w:rsidRPr="00523D65">
        <w:rPr>
          <w:i/>
          <w:sz w:val="22"/>
          <w:szCs w:val="22"/>
        </w:rPr>
        <w:t xml:space="preserve">родительская страница, </w:t>
      </w:r>
      <w:r w:rsidRPr="00523D65">
        <w:rPr>
          <w:sz w:val="22"/>
          <w:szCs w:val="22"/>
        </w:rPr>
        <w:t>FK);</w:t>
      </w:r>
    </w:p>
    <w:p w14:paraId="4B781C70" w14:textId="77777777" w:rsidR="000C0D15" w:rsidRPr="00523D65" w:rsidRDefault="000C0D15" w:rsidP="00E8236B">
      <w:pPr>
        <w:pStyle w:val="LISTunordered"/>
        <w:numPr>
          <w:ilvl w:val="1"/>
          <w:numId w:val="2"/>
        </w:numPr>
        <w:rPr>
          <w:sz w:val="22"/>
          <w:szCs w:val="22"/>
        </w:rPr>
      </w:pPr>
      <w:r w:rsidRPr="00523D65">
        <w:rPr>
          <w:sz w:val="22"/>
          <w:szCs w:val="22"/>
        </w:rPr>
        <w:t>name (</w:t>
      </w:r>
      <w:r w:rsidRPr="00523D65">
        <w:rPr>
          <w:i/>
          <w:sz w:val="22"/>
          <w:szCs w:val="22"/>
        </w:rPr>
        <w:t>название страницы</w:t>
      </w:r>
      <w:r w:rsidRPr="00523D65">
        <w:rPr>
          <w:sz w:val="22"/>
          <w:szCs w:val="22"/>
        </w:rPr>
        <w:t>).</w:t>
      </w:r>
    </w:p>
    <w:p w14:paraId="59E7C216" w14:textId="77777777" w:rsidR="000C0D15" w:rsidRPr="00523D65" w:rsidRDefault="000C0D15" w:rsidP="00E8236B">
      <w:pPr>
        <w:pStyle w:val="LISTunordered"/>
        <w:rPr>
          <w:sz w:val="22"/>
          <w:szCs w:val="22"/>
        </w:rPr>
      </w:pPr>
      <w:r w:rsidRPr="00523D65">
        <w:rPr>
          <w:sz w:val="22"/>
          <w:szCs w:val="22"/>
        </w:rPr>
        <w:t xml:space="preserve">Office – </w:t>
      </w:r>
      <w:r w:rsidRPr="00523D65">
        <w:rPr>
          <w:i/>
          <w:sz w:val="22"/>
          <w:szCs w:val="22"/>
        </w:rPr>
        <w:t>Офис</w:t>
      </w:r>
      <w:r w:rsidRPr="00523D65">
        <w:rPr>
          <w:sz w:val="22"/>
          <w:szCs w:val="22"/>
        </w:rPr>
        <w:t xml:space="preserve"> (</w:t>
      </w:r>
      <w:r w:rsidRPr="00523D65">
        <w:rPr>
          <w:i/>
          <w:sz w:val="22"/>
          <w:szCs w:val="22"/>
        </w:rPr>
        <w:t>офис банка</w:t>
      </w:r>
      <w:r w:rsidRPr="00523D65">
        <w:rPr>
          <w:sz w:val="22"/>
          <w:szCs w:val="22"/>
        </w:rPr>
        <w:t>):</w:t>
      </w:r>
    </w:p>
    <w:p w14:paraId="2B0DB82F" w14:textId="77777777" w:rsidR="000C0D15" w:rsidRPr="00523D65" w:rsidRDefault="000C0D15" w:rsidP="00E8236B">
      <w:pPr>
        <w:pStyle w:val="LISTunordered"/>
        <w:numPr>
          <w:ilvl w:val="1"/>
          <w:numId w:val="2"/>
        </w:numPr>
        <w:rPr>
          <w:sz w:val="22"/>
          <w:szCs w:val="22"/>
        </w:rPr>
      </w:pPr>
      <w:r w:rsidRPr="00523D65">
        <w:rPr>
          <w:sz w:val="22"/>
          <w:szCs w:val="22"/>
        </w:rPr>
        <w:t>id (</w:t>
      </w:r>
      <w:r w:rsidRPr="00523D65">
        <w:rPr>
          <w:i/>
          <w:sz w:val="22"/>
          <w:szCs w:val="22"/>
        </w:rPr>
        <w:t>идентификатор офиса</w:t>
      </w:r>
      <w:r w:rsidRPr="00523D65">
        <w:rPr>
          <w:sz w:val="22"/>
          <w:szCs w:val="22"/>
        </w:rPr>
        <w:t>);</w:t>
      </w:r>
    </w:p>
    <w:p w14:paraId="485FB605" w14:textId="77777777" w:rsidR="000C0D15" w:rsidRPr="00523D65" w:rsidRDefault="000C0D15" w:rsidP="00E8236B">
      <w:pPr>
        <w:pStyle w:val="LISTunordered"/>
        <w:numPr>
          <w:ilvl w:val="1"/>
          <w:numId w:val="2"/>
        </w:numPr>
        <w:rPr>
          <w:sz w:val="22"/>
          <w:szCs w:val="22"/>
        </w:rPr>
      </w:pPr>
      <w:r w:rsidRPr="00523D65">
        <w:rPr>
          <w:sz w:val="22"/>
          <w:szCs w:val="22"/>
        </w:rPr>
        <w:t>city (</w:t>
      </w:r>
      <w:r w:rsidRPr="00523D65">
        <w:rPr>
          <w:i/>
          <w:sz w:val="22"/>
          <w:szCs w:val="22"/>
        </w:rPr>
        <w:t>местонахождение офиса</w:t>
      </w:r>
      <w:r w:rsidRPr="00523D65">
        <w:rPr>
          <w:sz w:val="22"/>
          <w:szCs w:val="22"/>
        </w:rPr>
        <w:t>);</w:t>
      </w:r>
    </w:p>
    <w:p w14:paraId="1AD6BA95" w14:textId="77777777" w:rsidR="000C0D15" w:rsidRPr="00523D65" w:rsidRDefault="000C0D15" w:rsidP="00E8236B">
      <w:pPr>
        <w:pStyle w:val="LISTunordered"/>
        <w:numPr>
          <w:ilvl w:val="1"/>
          <w:numId w:val="2"/>
        </w:numPr>
        <w:rPr>
          <w:sz w:val="22"/>
          <w:szCs w:val="22"/>
        </w:rPr>
      </w:pPr>
      <w:r w:rsidRPr="00523D65">
        <w:rPr>
          <w:sz w:val="22"/>
          <w:szCs w:val="22"/>
        </w:rPr>
        <w:t>name (</w:t>
      </w:r>
      <w:r w:rsidRPr="00523D65">
        <w:rPr>
          <w:i/>
          <w:sz w:val="22"/>
          <w:szCs w:val="22"/>
        </w:rPr>
        <w:t>название офиса</w:t>
      </w:r>
      <w:r w:rsidRPr="00523D65">
        <w:rPr>
          <w:sz w:val="22"/>
          <w:szCs w:val="22"/>
        </w:rPr>
        <w:t>);</w:t>
      </w:r>
    </w:p>
    <w:p w14:paraId="3AC094A9" w14:textId="77777777" w:rsidR="000C0D15" w:rsidRPr="00523D65" w:rsidRDefault="000C0D15" w:rsidP="00E8236B">
      <w:pPr>
        <w:pStyle w:val="LISTunordered"/>
        <w:numPr>
          <w:ilvl w:val="1"/>
          <w:numId w:val="2"/>
        </w:numPr>
        <w:rPr>
          <w:sz w:val="22"/>
          <w:szCs w:val="22"/>
        </w:rPr>
      </w:pPr>
      <w:r w:rsidRPr="00523D65">
        <w:rPr>
          <w:sz w:val="22"/>
          <w:szCs w:val="22"/>
        </w:rPr>
        <w:t>total sells sum (</w:t>
      </w:r>
      <w:r w:rsidRPr="00523D65">
        <w:rPr>
          <w:i/>
          <w:sz w:val="22"/>
          <w:szCs w:val="22"/>
        </w:rPr>
        <w:t>сумма прибыли офиса</w:t>
      </w:r>
      <w:r w:rsidRPr="00523D65">
        <w:rPr>
          <w:sz w:val="22"/>
          <w:szCs w:val="22"/>
        </w:rPr>
        <w:t>, MONEY).</w:t>
      </w:r>
    </w:p>
    <w:p w14:paraId="0913E985" w14:textId="77777777" w:rsidR="000C0D15" w:rsidRPr="00523D65" w:rsidRDefault="000C0D15" w:rsidP="00E8236B">
      <w:pPr>
        <w:spacing w:after="0" w:line="240" w:lineRule="auto"/>
        <w:jc w:val="both"/>
        <w:rPr>
          <w:rFonts w:ascii="Arial" w:hAnsi="Arial" w:cs="Arial"/>
        </w:rPr>
      </w:pPr>
    </w:p>
    <w:p w14:paraId="5BF249CA" w14:textId="77777777" w:rsidR="000C0D15" w:rsidRPr="00523D65" w:rsidRDefault="000C0D15" w:rsidP="00E8236B">
      <w:pPr>
        <w:spacing w:after="0" w:line="240" w:lineRule="auto"/>
        <w:jc w:val="both"/>
        <w:rPr>
          <w:rFonts w:ascii="Arial" w:hAnsi="Arial" w:cs="Arial"/>
        </w:rPr>
      </w:pPr>
    </w:p>
    <w:p w14:paraId="7905A63E" w14:textId="77777777" w:rsidR="000C0D15" w:rsidRPr="00523D65" w:rsidRDefault="000C0D15" w:rsidP="00E8236B">
      <w:pPr>
        <w:spacing w:after="0" w:line="240" w:lineRule="auto"/>
        <w:jc w:val="both"/>
        <w:rPr>
          <w:rFonts w:ascii="Arial" w:hAnsi="Arial" w:cs="Arial"/>
        </w:rPr>
      </w:pPr>
      <w:r w:rsidRPr="00523D65">
        <w:rPr>
          <w:rFonts w:ascii="Arial" w:hAnsi="Arial" w:cs="Arial"/>
          <w:noProof/>
          <w:lang w:eastAsia="ru-RU"/>
        </w:rPr>
        <w:drawing>
          <wp:inline distT="0" distB="0" distL="0" distR="0" wp14:anchorId="5E291AC9" wp14:editId="69F56A08">
            <wp:extent cx="5940425" cy="3745230"/>
            <wp:effectExtent l="0" t="0" r="317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78CE3" w14:textId="77777777" w:rsidR="000C0D15" w:rsidRPr="00523D65" w:rsidRDefault="000C0D15" w:rsidP="00E8236B">
      <w:pPr>
        <w:spacing w:after="0" w:line="240" w:lineRule="auto"/>
        <w:jc w:val="center"/>
        <w:rPr>
          <w:rFonts w:ascii="Arial" w:hAnsi="Arial" w:cs="Arial"/>
        </w:rPr>
      </w:pPr>
      <w:r w:rsidRPr="00523D65">
        <w:rPr>
          <w:rFonts w:ascii="Arial" w:hAnsi="Arial" w:cs="Arial"/>
        </w:rPr>
        <w:t>Рисунок A – Концептуальная модель</w:t>
      </w:r>
    </w:p>
    <w:p w14:paraId="4A74BDC0" w14:textId="77777777" w:rsidR="000C0D15" w:rsidRPr="00523D65" w:rsidRDefault="000C0D15" w:rsidP="00E8236B">
      <w:pPr>
        <w:spacing w:after="0" w:line="240" w:lineRule="auto"/>
        <w:jc w:val="both"/>
        <w:rPr>
          <w:rFonts w:ascii="Arial" w:hAnsi="Arial" w:cs="Arial"/>
        </w:rPr>
      </w:pPr>
    </w:p>
    <w:p w14:paraId="7BA04E0E" w14:textId="112C9E2C" w:rsidR="000C0D15" w:rsidRPr="00523D65" w:rsidRDefault="000C0D15" w:rsidP="00E8236B">
      <w:pPr>
        <w:spacing w:after="0" w:line="240" w:lineRule="auto"/>
        <w:ind w:firstLine="708"/>
        <w:jc w:val="both"/>
        <w:rPr>
          <w:rFonts w:ascii="Arial" w:hAnsi="Arial" w:cs="Arial"/>
        </w:rPr>
      </w:pPr>
      <w:r w:rsidRPr="00523D65">
        <w:rPr>
          <w:rFonts w:ascii="Arial" w:hAnsi="Arial" w:cs="Arial"/>
        </w:rPr>
        <w:t>Даталогический уровень исходной базы данных выглядит следующим образом (см. Рисунок B и Рисунок C):</w:t>
      </w:r>
    </w:p>
    <w:p w14:paraId="4FDF7116" w14:textId="77777777" w:rsidR="000C0D15" w:rsidRPr="00523D65" w:rsidRDefault="000C0D15" w:rsidP="00E8236B">
      <w:pPr>
        <w:spacing w:after="0" w:line="240" w:lineRule="auto"/>
        <w:jc w:val="both"/>
        <w:rPr>
          <w:rFonts w:ascii="Arial" w:hAnsi="Arial" w:cs="Arial"/>
        </w:rPr>
      </w:pPr>
      <w:r w:rsidRPr="00523D65">
        <w:rPr>
          <w:rFonts w:ascii="Arial" w:hAnsi="Arial" w:cs="Arial"/>
          <w:noProof/>
          <w:lang w:eastAsia="ru-RU"/>
        </w:rPr>
        <w:lastRenderedPageBreak/>
        <w:drawing>
          <wp:inline distT="0" distB="0" distL="0" distR="0" wp14:anchorId="06F1AD05" wp14:editId="008752D1">
            <wp:extent cx="5940425" cy="4803775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23887" w14:textId="77777777" w:rsidR="000C0D15" w:rsidRPr="00523D65" w:rsidRDefault="000C0D15" w:rsidP="00E8236B">
      <w:pPr>
        <w:spacing w:after="0" w:line="240" w:lineRule="auto"/>
        <w:jc w:val="both"/>
        <w:rPr>
          <w:rFonts w:ascii="Arial" w:hAnsi="Arial" w:cs="Arial"/>
        </w:rPr>
      </w:pPr>
    </w:p>
    <w:p w14:paraId="523F5D39" w14:textId="77777777" w:rsidR="000C0D15" w:rsidRPr="00523D65" w:rsidRDefault="000C0D15" w:rsidP="00E8236B">
      <w:pPr>
        <w:spacing w:after="0" w:line="240" w:lineRule="auto"/>
        <w:jc w:val="center"/>
        <w:rPr>
          <w:rFonts w:ascii="Arial" w:hAnsi="Arial" w:cs="Arial"/>
        </w:rPr>
      </w:pPr>
      <w:r w:rsidRPr="00523D65">
        <w:rPr>
          <w:rFonts w:ascii="Arial" w:hAnsi="Arial" w:cs="Arial"/>
        </w:rPr>
        <w:t>Рисунок B – Даталогическая модель для MS SQL Server</w:t>
      </w:r>
    </w:p>
    <w:p w14:paraId="63E826CD" w14:textId="77777777" w:rsidR="000C0D15" w:rsidRPr="00523D65" w:rsidRDefault="000C0D15" w:rsidP="00E8236B">
      <w:pPr>
        <w:spacing w:after="0" w:line="240" w:lineRule="auto"/>
        <w:jc w:val="both"/>
        <w:rPr>
          <w:rFonts w:ascii="Arial" w:hAnsi="Arial" w:cs="Arial"/>
        </w:rPr>
      </w:pPr>
    </w:p>
    <w:p w14:paraId="5C25712B" w14:textId="77777777" w:rsidR="000C0D15" w:rsidRPr="00523D65" w:rsidRDefault="000C0D15" w:rsidP="00E8236B">
      <w:pPr>
        <w:spacing w:after="0" w:line="240" w:lineRule="auto"/>
        <w:jc w:val="both"/>
        <w:rPr>
          <w:rFonts w:ascii="Arial" w:hAnsi="Arial" w:cs="Arial"/>
        </w:rPr>
      </w:pPr>
      <w:r w:rsidRPr="00523D65">
        <w:rPr>
          <w:rFonts w:ascii="Arial" w:hAnsi="Arial" w:cs="Arial"/>
          <w:noProof/>
          <w:lang w:eastAsia="ru-RU"/>
        </w:rPr>
        <w:lastRenderedPageBreak/>
        <w:drawing>
          <wp:inline distT="0" distB="0" distL="0" distR="0" wp14:anchorId="6280BFAA" wp14:editId="0045CF41">
            <wp:extent cx="5940425" cy="4829810"/>
            <wp:effectExtent l="0" t="0" r="317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371A3" w14:textId="77777777" w:rsidR="000C0D15" w:rsidRPr="00523D65" w:rsidRDefault="000C0D15" w:rsidP="00E8236B">
      <w:pPr>
        <w:spacing w:after="0" w:line="240" w:lineRule="auto"/>
        <w:jc w:val="both"/>
        <w:rPr>
          <w:rFonts w:ascii="Arial" w:hAnsi="Arial" w:cs="Arial"/>
        </w:rPr>
      </w:pPr>
    </w:p>
    <w:p w14:paraId="339508ED" w14:textId="6C05DF9A" w:rsidR="004F07AF" w:rsidRPr="00523D65" w:rsidRDefault="000C0D15" w:rsidP="00E8236B">
      <w:pPr>
        <w:spacing w:after="0" w:line="240" w:lineRule="auto"/>
        <w:jc w:val="center"/>
        <w:rPr>
          <w:rFonts w:ascii="Arial" w:hAnsi="Arial" w:cs="Arial"/>
        </w:rPr>
      </w:pPr>
      <w:r w:rsidRPr="00523D65">
        <w:rPr>
          <w:rFonts w:ascii="Arial" w:hAnsi="Arial" w:cs="Arial"/>
        </w:rPr>
        <w:t xml:space="preserve">Рисунок C </w:t>
      </w:r>
      <w:r w:rsidR="00E8236B" w:rsidRPr="00523D65">
        <w:rPr>
          <w:rFonts w:ascii="Arial" w:hAnsi="Arial" w:cs="Arial"/>
        </w:rPr>
        <w:t>– Даталогическая</w:t>
      </w:r>
      <w:r w:rsidRPr="00523D65">
        <w:rPr>
          <w:rFonts w:ascii="Arial" w:hAnsi="Arial" w:cs="Arial"/>
        </w:rPr>
        <w:t xml:space="preserve"> модель </w:t>
      </w:r>
      <w:r w:rsidR="007F22CA" w:rsidRPr="00523D65">
        <w:rPr>
          <w:rFonts w:ascii="Arial" w:hAnsi="Arial" w:cs="Arial"/>
        </w:rPr>
        <w:t>для Oracle</w:t>
      </w:r>
    </w:p>
    <w:sectPr w:rsidR="004F07AF" w:rsidRPr="00523D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E1B438" w14:textId="77777777" w:rsidR="006B4929" w:rsidRDefault="006B4929" w:rsidP="008E60AD">
      <w:pPr>
        <w:spacing w:after="0" w:line="240" w:lineRule="auto"/>
      </w:pPr>
      <w:r>
        <w:separator/>
      </w:r>
    </w:p>
  </w:endnote>
  <w:endnote w:type="continuationSeparator" w:id="0">
    <w:p w14:paraId="74475DBB" w14:textId="77777777" w:rsidR="006B4929" w:rsidRDefault="006B4929" w:rsidP="008E60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4708BA" w14:textId="77777777" w:rsidR="006B4929" w:rsidRDefault="006B4929" w:rsidP="008E60AD">
      <w:pPr>
        <w:spacing w:after="0" w:line="240" w:lineRule="auto"/>
      </w:pPr>
      <w:r>
        <w:separator/>
      </w:r>
    </w:p>
  </w:footnote>
  <w:footnote w:type="continuationSeparator" w:id="0">
    <w:p w14:paraId="3A2492C8" w14:textId="77777777" w:rsidR="006B4929" w:rsidRDefault="006B4929" w:rsidP="008E60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AA52A7"/>
    <w:multiLevelType w:val="hybridMultilevel"/>
    <w:tmpl w:val="90105548"/>
    <w:lvl w:ilvl="0" w:tplc="72802FA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2722026"/>
    <w:multiLevelType w:val="hybridMultilevel"/>
    <w:tmpl w:val="25A8FDF0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57B208D2"/>
    <w:multiLevelType w:val="hybridMultilevel"/>
    <w:tmpl w:val="45EAAB78"/>
    <w:lvl w:ilvl="0" w:tplc="7536FAD4">
      <w:start w:val="1"/>
      <w:numFmt w:val="bullet"/>
      <w:pStyle w:val="LISTunordered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8E1170"/>
    <w:multiLevelType w:val="hybridMultilevel"/>
    <w:tmpl w:val="05D28C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8795">
    <w:abstractNumId w:val="3"/>
  </w:num>
  <w:num w:numId="2" w16cid:durableId="718482060">
    <w:abstractNumId w:val="2"/>
  </w:num>
  <w:num w:numId="3" w16cid:durableId="1422875267">
    <w:abstractNumId w:val="1"/>
  </w:num>
  <w:num w:numId="4" w16cid:durableId="1587032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defaultTabStop w:val="708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3512"/>
    <w:rsid w:val="00017BA8"/>
    <w:rsid w:val="000B52D1"/>
    <w:rsid w:val="000C0D15"/>
    <w:rsid w:val="001125F2"/>
    <w:rsid w:val="00116D15"/>
    <w:rsid w:val="0022080D"/>
    <w:rsid w:val="002B0DDC"/>
    <w:rsid w:val="002B11A8"/>
    <w:rsid w:val="002E41E8"/>
    <w:rsid w:val="00372B3E"/>
    <w:rsid w:val="003D0A16"/>
    <w:rsid w:val="003F4BEF"/>
    <w:rsid w:val="003F6BA2"/>
    <w:rsid w:val="004032DC"/>
    <w:rsid w:val="004E61C1"/>
    <w:rsid w:val="004F07AF"/>
    <w:rsid w:val="00523D65"/>
    <w:rsid w:val="00540C38"/>
    <w:rsid w:val="00561CF2"/>
    <w:rsid w:val="00574553"/>
    <w:rsid w:val="0063083F"/>
    <w:rsid w:val="006676AA"/>
    <w:rsid w:val="00683BCC"/>
    <w:rsid w:val="006B4929"/>
    <w:rsid w:val="00717AAB"/>
    <w:rsid w:val="00752116"/>
    <w:rsid w:val="00754A4C"/>
    <w:rsid w:val="00785018"/>
    <w:rsid w:val="007F22CA"/>
    <w:rsid w:val="00835204"/>
    <w:rsid w:val="00871E53"/>
    <w:rsid w:val="008A7E1D"/>
    <w:rsid w:val="008E60AD"/>
    <w:rsid w:val="009002D6"/>
    <w:rsid w:val="00960CD9"/>
    <w:rsid w:val="009B650C"/>
    <w:rsid w:val="009F3512"/>
    <w:rsid w:val="00B321D6"/>
    <w:rsid w:val="00B51EEF"/>
    <w:rsid w:val="00BA7D3E"/>
    <w:rsid w:val="00BC4BED"/>
    <w:rsid w:val="00BC7521"/>
    <w:rsid w:val="00C66464"/>
    <w:rsid w:val="00D009FF"/>
    <w:rsid w:val="00DA6F25"/>
    <w:rsid w:val="00DF7C5C"/>
    <w:rsid w:val="00E8236B"/>
    <w:rsid w:val="00E93313"/>
    <w:rsid w:val="00EB2085"/>
    <w:rsid w:val="00F26798"/>
    <w:rsid w:val="00FA4508"/>
    <w:rsid w:val="00FF1198"/>
    <w:rsid w:val="00FF1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5348F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351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E60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60AD"/>
  </w:style>
  <w:style w:type="paragraph" w:styleId="Footer">
    <w:name w:val="footer"/>
    <w:basedOn w:val="Normal"/>
    <w:link w:val="FooterChar"/>
    <w:uiPriority w:val="99"/>
    <w:unhideWhenUsed/>
    <w:rsid w:val="008E60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60AD"/>
  </w:style>
  <w:style w:type="paragraph" w:customStyle="1" w:styleId="LISTunordered">
    <w:name w:val="_LIST_unordered"/>
    <w:basedOn w:val="Normal"/>
    <w:link w:val="LISTunorderedChar"/>
    <w:qFormat/>
    <w:rsid w:val="001125F2"/>
    <w:pPr>
      <w:numPr>
        <w:numId w:val="2"/>
      </w:numPr>
      <w:spacing w:after="0" w:line="240" w:lineRule="auto"/>
      <w:jc w:val="both"/>
    </w:pPr>
    <w:rPr>
      <w:rFonts w:ascii="Arial" w:eastAsiaTheme="minorEastAsia" w:hAnsi="Arial" w:cs="Arial"/>
      <w:sz w:val="24"/>
      <w:szCs w:val="24"/>
      <w:lang w:eastAsia="ru-RU"/>
    </w:rPr>
  </w:style>
  <w:style w:type="character" w:customStyle="1" w:styleId="LISTunorderedChar">
    <w:name w:val="_LIST_unordered Char"/>
    <w:basedOn w:val="DefaultParagraphFont"/>
    <w:link w:val="LISTunordered"/>
    <w:rsid w:val="001125F2"/>
    <w:rPr>
      <w:rFonts w:ascii="Arial" w:eastAsiaTheme="minorEastAsia" w:hAnsi="Arial" w:cs="Arial"/>
      <w:sz w:val="24"/>
      <w:szCs w:val="24"/>
      <w:lang w:eastAsia="ru-RU"/>
    </w:rPr>
  </w:style>
  <w:style w:type="character" w:styleId="Hyperlink">
    <w:name w:val="Hyperlink"/>
    <w:basedOn w:val="DefaultParagraphFont"/>
    <w:uiPriority w:val="99"/>
    <w:unhideWhenUsed/>
    <w:rsid w:val="004E61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32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ms2.bsuir.by/mod/lti/view.php?id=75244" TargetMode="External"/><Relationship Id="rId13" Type="http://schemas.openxmlformats.org/officeDocument/2006/relationships/hyperlink" Target="https://lms2.bsuir.by/mod/lti/view.php?id=75249" TargetMode="External"/><Relationship Id="rId18" Type="http://schemas.openxmlformats.org/officeDocument/2006/relationships/hyperlink" Target="https://lms2.bsuir.by/mod/lti/view.php?id=75255" TargetMode="External"/><Relationship Id="rId26" Type="http://schemas.openxmlformats.org/officeDocument/2006/relationships/hyperlink" Target="https://lms2.bsuir.by/mod/lti/view.php?id=75263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lms2.bsuir.by/mod/lti/view.php?id=75258" TargetMode="External"/><Relationship Id="rId7" Type="http://schemas.openxmlformats.org/officeDocument/2006/relationships/hyperlink" Target="https://lms2.bsuir.by/mod/lti/view.php?id=75243" TargetMode="External"/><Relationship Id="rId12" Type="http://schemas.openxmlformats.org/officeDocument/2006/relationships/hyperlink" Target="https://lms2.bsuir.by/mod/lti/view.php?id=75248" TargetMode="External"/><Relationship Id="rId17" Type="http://schemas.openxmlformats.org/officeDocument/2006/relationships/hyperlink" Target="https://lms2.bsuir.by/mod/lti/view.php?id=75253" TargetMode="External"/><Relationship Id="rId25" Type="http://schemas.openxmlformats.org/officeDocument/2006/relationships/hyperlink" Target="https://lms2.bsuir.by/mod/lti/view.php?id=75262" TargetMode="External"/><Relationship Id="rId2" Type="http://schemas.openxmlformats.org/officeDocument/2006/relationships/styles" Target="styles.xml"/><Relationship Id="rId16" Type="http://schemas.openxmlformats.org/officeDocument/2006/relationships/hyperlink" Target="https://lms2.bsuir.by/mod/lti/view.php?id=75252" TargetMode="External"/><Relationship Id="rId20" Type="http://schemas.openxmlformats.org/officeDocument/2006/relationships/hyperlink" Target="https://lms2.bsuir.by/mod/lti/view.php?id=75257" TargetMode="External"/><Relationship Id="rId29" Type="http://schemas.openxmlformats.org/officeDocument/2006/relationships/image" Target="media/image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ms2.bsuir.by/mod/lti/view.php?id=75247" TargetMode="External"/><Relationship Id="rId24" Type="http://schemas.openxmlformats.org/officeDocument/2006/relationships/hyperlink" Target="https://lms2.bsuir.by/mod/lti/view.php?id=75261" TargetMode="Externa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lms2.bsuir.by/mod/lti/view.php?id=75251" TargetMode="External"/><Relationship Id="rId23" Type="http://schemas.openxmlformats.org/officeDocument/2006/relationships/hyperlink" Target="https://lms2.bsuir.by/mod/lti/view.php?id=75260" TargetMode="External"/><Relationship Id="rId28" Type="http://schemas.openxmlformats.org/officeDocument/2006/relationships/image" Target="media/image1.png"/><Relationship Id="rId10" Type="http://schemas.openxmlformats.org/officeDocument/2006/relationships/hyperlink" Target="https://lms2.bsuir.by/mod/lti/view.php?id=75246" TargetMode="External"/><Relationship Id="rId19" Type="http://schemas.openxmlformats.org/officeDocument/2006/relationships/hyperlink" Target="https://lms2.bsuir.by/mod/lti/view.php?id=75256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ms2.bsuir.by/mod/lti/view.php?id=75245" TargetMode="External"/><Relationship Id="rId14" Type="http://schemas.openxmlformats.org/officeDocument/2006/relationships/hyperlink" Target="https://lms2.bsuir.by/mod/lti/view.php?id=75250" TargetMode="External"/><Relationship Id="rId22" Type="http://schemas.openxmlformats.org/officeDocument/2006/relationships/hyperlink" Target="https://lms2.bsuir.by/mod/lti/view.php?id=75259" TargetMode="External"/><Relationship Id="rId27" Type="http://schemas.openxmlformats.org/officeDocument/2006/relationships/hyperlink" Target="https://svyatoslav.biz/relational_databases_book/" TargetMode="External"/><Relationship Id="rId3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837</Words>
  <Characters>4772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2021-01-26T13:45:00Z</dcterms:created>
  <dcterms:modified xsi:type="dcterms:W3CDTF">2023-08-30T15:58:00Z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535040-0af2-483f-adc3-a132c21e3e2b_Enabled">
    <vt:lpwstr>true</vt:lpwstr>
  </property>
  <property fmtid="{D5CDD505-2E9C-101B-9397-08002B2CF9AE}" pid="3" name="MSIP_Label_2a535040-0af2-483f-adc3-a132c21e3e2b_SetDate">
    <vt:lpwstr>2023-08-30T15:58:36Z</vt:lpwstr>
  </property>
  <property fmtid="{D5CDD505-2E9C-101B-9397-08002B2CF9AE}" pid="4" name="MSIP_Label_2a535040-0af2-483f-adc3-a132c21e3e2b_Method">
    <vt:lpwstr>Standard</vt:lpwstr>
  </property>
  <property fmtid="{D5CDD505-2E9C-101B-9397-08002B2CF9AE}" pid="5" name="MSIP_Label_2a535040-0af2-483f-adc3-a132c21e3e2b_Name">
    <vt:lpwstr>EPAM_Confidential</vt:lpwstr>
  </property>
  <property fmtid="{D5CDD505-2E9C-101B-9397-08002B2CF9AE}" pid="6" name="MSIP_Label_2a535040-0af2-483f-adc3-a132c21e3e2b_SiteId">
    <vt:lpwstr>b41b72d0-4e9f-4c26-8a69-f949f367c91d</vt:lpwstr>
  </property>
  <property fmtid="{D5CDD505-2E9C-101B-9397-08002B2CF9AE}" pid="7" name="MSIP_Label_2a535040-0af2-483f-adc3-a132c21e3e2b_ActionId">
    <vt:lpwstr>02aa1db8-5e0d-48db-9170-699b734d578f</vt:lpwstr>
  </property>
  <property fmtid="{D5CDD505-2E9C-101B-9397-08002B2CF9AE}" pid="8" name="MSIP_Label_2a535040-0af2-483f-adc3-a132c21e3e2b_ContentBits">
    <vt:lpwstr>0</vt:lpwstr>
  </property>
</Properties>
</file>