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BE0" w:rsidRPr="000B1BE0" w:rsidRDefault="000B1BE0" w:rsidP="000B1BE0">
      <w:pPr>
        <w:spacing w:line="240" w:lineRule="auto"/>
        <w:jc w:val="center"/>
        <w:rPr>
          <w:b/>
          <w:sz w:val="24"/>
          <w:szCs w:val="24"/>
        </w:rPr>
      </w:pPr>
      <w:r w:rsidRPr="000B1BE0">
        <w:rPr>
          <w:b/>
          <w:sz w:val="24"/>
          <w:szCs w:val="24"/>
        </w:rPr>
        <w:t xml:space="preserve">ЛАБОРАТОРНАЯ РАБОТА №6 </w:t>
      </w:r>
    </w:p>
    <w:p w:rsidR="000B1BE0" w:rsidRPr="000B1BE0" w:rsidRDefault="000B1BE0" w:rsidP="000B1BE0">
      <w:pPr>
        <w:spacing w:line="240" w:lineRule="auto"/>
        <w:jc w:val="center"/>
        <w:rPr>
          <w:b/>
          <w:sz w:val="24"/>
          <w:szCs w:val="24"/>
        </w:rPr>
      </w:pPr>
      <w:r w:rsidRPr="000B1BE0">
        <w:rPr>
          <w:b/>
          <w:sz w:val="24"/>
          <w:szCs w:val="24"/>
        </w:rPr>
        <w:t>Планирование потребности в производственной мощности</w:t>
      </w:r>
    </w:p>
    <w:p w:rsidR="000B1BE0" w:rsidRDefault="000B1BE0" w:rsidP="004A7A6A">
      <w:pPr>
        <w:spacing w:line="240" w:lineRule="auto"/>
        <w:rPr>
          <w:sz w:val="24"/>
          <w:szCs w:val="24"/>
        </w:rPr>
      </w:pPr>
    </w:p>
    <w:p w:rsidR="000B1BE0" w:rsidRPr="000B1BE0" w:rsidRDefault="000B1BE0" w:rsidP="004A7A6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Цель работы</w:t>
      </w:r>
      <w:r w:rsidRPr="000B1BE0">
        <w:rPr>
          <w:sz w:val="24"/>
          <w:szCs w:val="24"/>
        </w:rPr>
        <w:t>:</w:t>
      </w:r>
      <w:r>
        <w:rPr>
          <w:sz w:val="24"/>
          <w:szCs w:val="24"/>
        </w:rPr>
        <w:t xml:space="preserve"> рассчитать наличную производственную мощность и сопоставить ее с требуемой.</w:t>
      </w:r>
    </w:p>
    <w:p w:rsidR="004403BB" w:rsidRDefault="004403BB" w:rsidP="004A7A6A">
      <w:pPr>
        <w:spacing w:line="240" w:lineRule="auto"/>
        <w:rPr>
          <w:sz w:val="24"/>
          <w:szCs w:val="24"/>
        </w:rPr>
      </w:pPr>
    </w:p>
    <w:p w:rsidR="000B1BE0" w:rsidRDefault="000B1BE0" w:rsidP="004A7A6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Исходные данные</w:t>
      </w:r>
      <w:r w:rsidRPr="003F3CDE">
        <w:rPr>
          <w:sz w:val="24"/>
          <w:szCs w:val="24"/>
        </w:rPr>
        <w:t>:</w:t>
      </w:r>
    </w:p>
    <w:p w:rsidR="00345B9C" w:rsidRDefault="00345B9C" w:rsidP="004A7A6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Соответствие вариантов 5 и 6 ЛР</w:t>
      </w:r>
    </w:p>
    <w:tbl>
      <w:tblPr>
        <w:tblStyle w:val="a9"/>
        <w:tblW w:w="0" w:type="auto"/>
        <w:tblInd w:w="1029" w:type="dxa"/>
        <w:tblLook w:val="04A0" w:firstRow="1" w:lastRow="0" w:firstColumn="1" w:lastColumn="0" w:noHBand="0" w:noVBand="1"/>
      </w:tblPr>
      <w:tblGrid>
        <w:gridCol w:w="1809"/>
        <w:gridCol w:w="1843"/>
      </w:tblGrid>
      <w:tr w:rsidR="00345B9C" w:rsidTr="00345B9C">
        <w:tc>
          <w:tcPr>
            <w:tcW w:w="1809" w:type="dxa"/>
          </w:tcPr>
          <w:p w:rsidR="00345B9C" w:rsidRDefault="00345B9C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ЛР 5</w:t>
            </w:r>
          </w:p>
        </w:tc>
        <w:tc>
          <w:tcPr>
            <w:tcW w:w="1843" w:type="dxa"/>
          </w:tcPr>
          <w:p w:rsidR="00345B9C" w:rsidRDefault="00345B9C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ЛР 6</w:t>
            </w:r>
          </w:p>
        </w:tc>
      </w:tr>
      <w:tr w:rsidR="00345B9C" w:rsidTr="00345B9C">
        <w:tc>
          <w:tcPr>
            <w:tcW w:w="1809" w:type="dxa"/>
          </w:tcPr>
          <w:p w:rsidR="00345B9C" w:rsidRDefault="00345B9C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1,6,11</w:t>
            </w:r>
          </w:p>
        </w:tc>
        <w:tc>
          <w:tcPr>
            <w:tcW w:w="1843" w:type="dxa"/>
          </w:tcPr>
          <w:p w:rsidR="00345B9C" w:rsidRDefault="00345B9C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45B9C" w:rsidTr="00345B9C">
        <w:tc>
          <w:tcPr>
            <w:tcW w:w="1809" w:type="dxa"/>
          </w:tcPr>
          <w:p w:rsidR="00345B9C" w:rsidRDefault="00345B9C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2,7,12</w:t>
            </w:r>
          </w:p>
        </w:tc>
        <w:tc>
          <w:tcPr>
            <w:tcW w:w="1843" w:type="dxa"/>
          </w:tcPr>
          <w:p w:rsidR="00345B9C" w:rsidRDefault="00345B9C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345B9C" w:rsidTr="00345B9C">
        <w:tc>
          <w:tcPr>
            <w:tcW w:w="1809" w:type="dxa"/>
          </w:tcPr>
          <w:p w:rsidR="00345B9C" w:rsidRDefault="00345B9C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3,8,13</w:t>
            </w:r>
          </w:p>
        </w:tc>
        <w:tc>
          <w:tcPr>
            <w:tcW w:w="1843" w:type="dxa"/>
          </w:tcPr>
          <w:p w:rsidR="00345B9C" w:rsidRDefault="00345B9C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345B9C" w:rsidTr="00345B9C">
        <w:tc>
          <w:tcPr>
            <w:tcW w:w="1809" w:type="dxa"/>
          </w:tcPr>
          <w:p w:rsidR="00345B9C" w:rsidRDefault="004403BB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4,9,14</w:t>
            </w:r>
          </w:p>
        </w:tc>
        <w:tc>
          <w:tcPr>
            <w:tcW w:w="1843" w:type="dxa"/>
          </w:tcPr>
          <w:p w:rsidR="00345B9C" w:rsidRDefault="004403BB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345B9C" w:rsidTr="00345B9C">
        <w:tc>
          <w:tcPr>
            <w:tcW w:w="1809" w:type="dxa"/>
          </w:tcPr>
          <w:p w:rsidR="00345B9C" w:rsidRDefault="004403BB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5,10,15</w:t>
            </w:r>
          </w:p>
        </w:tc>
        <w:tc>
          <w:tcPr>
            <w:tcW w:w="1843" w:type="dxa"/>
          </w:tcPr>
          <w:p w:rsidR="00345B9C" w:rsidRDefault="004403BB" w:rsidP="004A7A6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</w:tbl>
    <w:p w:rsidR="00345B9C" w:rsidRPr="00345B9C" w:rsidRDefault="00345B9C" w:rsidP="004A7A6A">
      <w:pPr>
        <w:spacing w:line="240" w:lineRule="auto"/>
        <w:rPr>
          <w:sz w:val="24"/>
          <w:szCs w:val="24"/>
        </w:rPr>
      </w:pPr>
    </w:p>
    <w:p w:rsidR="000B1BE0" w:rsidRPr="000B1BE0" w:rsidRDefault="000B1BE0" w:rsidP="000B1BE0">
      <w:pPr>
        <w:pStyle w:val="a8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Технологические карты (лаб</w:t>
      </w:r>
      <w:proofErr w:type="gramStart"/>
      <w:r>
        <w:rPr>
          <w:sz w:val="24"/>
          <w:szCs w:val="24"/>
        </w:rPr>
        <w:t>.р</w:t>
      </w:r>
      <w:proofErr w:type="gramEnd"/>
      <w:r>
        <w:rPr>
          <w:sz w:val="24"/>
          <w:szCs w:val="24"/>
        </w:rPr>
        <w:t xml:space="preserve">аб.№5 по вариантам) </w:t>
      </w:r>
      <w:r w:rsidRPr="000B1BE0">
        <w:rPr>
          <w:sz w:val="24"/>
          <w:szCs w:val="24"/>
        </w:rPr>
        <w:t>;</w:t>
      </w:r>
    </w:p>
    <w:p w:rsidR="000B1BE0" w:rsidRPr="00345B9C" w:rsidRDefault="000B1BE0" w:rsidP="000B1BE0">
      <w:pPr>
        <w:pStyle w:val="a8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345B9C">
        <w:rPr>
          <w:sz w:val="24"/>
          <w:szCs w:val="24"/>
        </w:rPr>
        <w:t>Потребность в материалах (лаб</w:t>
      </w:r>
      <w:proofErr w:type="gramStart"/>
      <w:r w:rsidRPr="00345B9C">
        <w:rPr>
          <w:sz w:val="24"/>
          <w:szCs w:val="24"/>
        </w:rPr>
        <w:t>.р</w:t>
      </w:r>
      <w:proofErr w:type="gramEnd"/>
      <w:r w:rsidRPr="00345B9C">
        <w:rPr>
          <w:sz w:val="24"/>
          <w:szCs w:val="24"/>
        </w:rPr>
        <w:t>аб.№5 по вариантам);</w:t>
      </w:r>
    </w:p>
    <w:p w:rsidR="00345B9C" w:rsidRPr="00345B9C" w:rsidRDefault="00B3055B" w:rsidP="00345B9C">
      <w:pPr>
        <w:pStyle w:val="a8"/>
        <w:numPr>
          <w:ilvl w:val="0"/>
          <w:numId w:val="4"/>
        </w:numPr>
        <w:tabs>
          <w:tab w:val="left" w:pos="1134"/>
        </w:tabs>
        <w:spacing w:line="240" w:lineRule="auto"/>
        <w:ind w:left="709" w:firstLine="0"/>
        <w:rPr>
          <w:i/>
          <w:sz w:val="24"/>
          <w:szCs w:val="24"/>
        </w:rPr>
      </w:pPr>
      <w:r w:rsidRPr="00345B9C">
        <w:rPr>
          <w:sz w:val="24"/>
          <w:szCs w:val="24"/>
        </w:rPr>
        <w:t xml:space="preserve">Плановый период </w:t>
      </w:r>
    </w:p>
    <w:p w:rsidR="00345B9C" w:rsidRPr="00345B9C" w:rsidRDefault="00345B9C" w:rsidP="00345B9C">
      <w:pPr>
        <w:pStyle w:val="a8"/>
        <w:tabs>
          <w:tab w:val="left" w:pos="1134"/>
        </w:tabs>
        <w:spacing w:line="240" w:lineRule="auto"/>
        <w:ind w:left="709" w:firstLine="0"/>
        <w:rPr>
          <w:i/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B3055B" w:rsidRPr="00345B9C">
        <w:rPr>
          <w:sz w:val="24"/>
          <w:szCs w:val="24"/>
        </w:rPr>
        <w:t xml:space="preserve">– </w:t>
      </w:r>
      <w:r>
        <w:rPr>
          <w:sz w:val="24"/>
          <w:szCs w:val="24"/>
        </w:rPr>
        <w:t>март</w:t>
      </w:r>
      <w:r w:rsidR="00B3055B" w:rsidRPr="00345B9C">
        <w:rPr>
          <w:sz w:val="24"/>
          <w:szCs w:val="24"/>
        </w:rPr>
        <w:t xml:space="preserve"> 201</w:t>
      </w:r>
      <w:r w:rsidR="009F05CF" w:rsidRPr="00345B9C">
        <w:rPr>
          <w:sz w:val="24"/>
          <w:szCs w:val="24"/>
        </w:rPr>
        <w:t>8</w:t>
      </w:r>
      <w:r w:rsidR="00B3055B" w:rsidRPr="00345B9C">
        <w:rPr>
          <w:sz w:val="24"/>
          <w:szCs w:val="24"/>
        </w:rPr>
        <w:t xml:space="preserve"> г.</w:t>
      </w:r>
      <w:r w:rsidRPr="00345B9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 w:rsidRPr="00345B9C">
        <w:rPr>
          <w:i/>
          <w:sz w:val="24"/>
          <w:szCs w:val="24"/>
        </w:rPr>
        <w:t>Вариант № 1</w:t>
      </w:r>
    </w:p>
    <w:p w:rsidR="00345B9C" w:rsidRDefault="00345B9C" w:rsidP="00345B9C">
      <w:pPr>
        <w:pStyle w:val="a8"/>
        <w:spacing w:line="240" w:lineRule="auto"/>
        <w:ind w:left="1080" w:firstLine="0"/>
        <w:rPr>
          <w:i/>
          <w:sz w:val="24"/>
          <w:szCs w:val="24"/>
        </w:rPr>
      </w:pPr>
      <w:r w:rsidRPr="00345B9C">
        <w:rPr>
          <w:sz w:val="24"/>
          <w:szCs w:val="24"/>
        </w:rPr>
        <w:t>– апрель 2018 г.</w:t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Вариант № 2</w:t>
      </w:r>
    </w:p>
    <w:p w:rsidR="00345B9C" w:rsidRDefault="00345B9C" w:rsidP="00345B9C">
      <w:pPr>
        <w:pStyle w:val="a8"/>
        <w:spacing w:line="240" w:lineRule="auto"/>
        <w:ind w:left="1080" w:firstLine="0"/>
        <w:rPr>
          <w:i/>
          <w:sz w:val="24"/>
          <w:szCs w:val="24"/>
        </w:rPr>
      </w:pPr>
      <w:r>
        <w:rPr>
          <w:sz w:val="24"/>
          <w:szCs w:val="24"/>
        </w:rPr>
        <w:t>– май</w:t>
      </w:r>
      <w:r w:rsidRPr="00345B9C">
        <w:rPr>
          <w:sz w:val="24"/>
          <w:szCs w:val="24"/>
        </w:rPr>
        <w:t xml:space="preserve"> 2018 г. </w:t>
      </w:r>
      <w:r>
        <w:rPr>
          <w:sz w:val="24"/>
          <w:szCs w:val="24"/>
        </w:rPr>
        <w:t xml:space="preserve">     </w:t>
      </w:r>
      <w:r>
        <w:rPr>
          <w:i/>
          <w:sz w:val="24"/>
          <w:szCs w:val="24"/>
        </w:rPr>
        <w:t>Вариант № 3</w:t>
      </w:r>
    </w:p>
    <w:p w:rsidR="00345B9C" w:rsidRDefault="00345B9C" w:rsidP="00345B9C">
      <w:pPr>
        <w:pStyle w:val="a8"/>
        <w:spacing w:line="240" w:lineRule="auto"/>
        <w:ind w:left="1080" w:firstLine="0"/>
        <w:rPr>
          <w:i/>
          <w:sz w:val="24"/>
          <w:szCs w:val="24"/>
        </w:rPr>
      </w:pPr>
      <w:r>
        <w:rPr>
          <w:sz w:val="24"/>
          <w:szCs w:val="24"/>
        </w:rPr>
        <w:t>– июнь</w:t>
      </w:r>
      <w:r w:rsidRPr="00345B9C">
        <w:rPr>
          <w:sz w:val="24"/>
          <w:szCs w:val="24"/>
        </w:rPr>
        <w:t xml:space="preserve"> 2018 г. </w:t>
      </w:r>
      <w:r>
        <w:rPr>
          <w:sz w:val="24"/>
          <w:szCs w:val="24"/>
        </w:rPr>
        <w:t xml:space="preserve">  </w:t>
      </w:r>
      <w:r>
        <w:rPr>
          <w:i/>
          <w:sz w:val="24"/>
          <w:szCs w:val="24"/>
        </w:rPr>
        <w:t>Вариант № 4</w:t>
      </w:r>
    </w:p>
    <w:p w:rsidR="00345B9C" w:rsidRPr="000B1BE0" w:rsidRDefault="00345B9C" w:rsidP="00345B9C">
      <w:pPr>
        <w:pStyle w:val="a8"/>
        <w:spacing w:line="240" w:lineRule="auto"/>
        <w:ind w:left="1080" w:firstLine="0"/>
        <w:rPr>
          <w:sz w:val="24"/>
          <w:szCs w:val="24"/>
        </w:rPr>
      </w:pPr>
      <w:r>
        <w:rPr>
          <w:sz w:val="24"/>
          <w:szCs w:val="24"/>
        </w:rPr>
        <w:t>– июль</w:t>
      </w:r>
      <w:r w:rsidRPr="00345B9C">
        <w:rPr>
          <w:sz w:val="24"/>
          <w:szCs w:val="24"/>
        </w:rPr>
        <w:t xml:space="preserve"> 2018 г. </w:t>
      </w:r>
      <w:r>
        <w:rPr>
          <w:sz w:val="24"/>
          <w:szCs w:val="24"/>
        </w:rPr>
        <w:t xml:space="preserve">  </w:t>
      </w:r>
      <w:r w:rsidRPr="00345B9C">
        <w:rPr>
          <w:i/>
          <w:sz w:val="24"/>
          <w:szCs w:val="24"/>
        </w:rPr>
        <w:t xml:space="preserve">Вариант № </w:t>
      </w:r>
      <w:r>
        <w:rPr>
          <w:i/>
          <w:sz w:val="24"/>
          <w:szCs w:val="24"/>
        </w:rPr>
        <w:t>5</w:t>
      </w:r>
    </w:p>
    <w:p w:rsidR="00B3055B" w:rsidRPr="000B1BE0" w:rsidRDefault="00B3055B" w:rsidP="000B1BE0">
      <w:pPr>
        <w:pStyle w:val="a8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0B1BE0">
        <w:rPr>
          <w:sz w:val="24"/>
          <w:szCs w:val="24"/>
        </w:rPr>
        <w:t>Режим работы предприятия – 5-ти дневная неделя, 1 смена, длительность смены 8 ч.</w:t>
      </w:r>
    </w:p>
    <w:p w:rsidR="000B1BE0" w:rsidRPr="000B1BE0" w:rsidRDefault="000B1BE0" w:rsidP="000B1BE0">
      <w:pPr>
        <w:pStyle w:val="a8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0B1BE0">
        <w:rPr>
          <w:sz w:val="24"/>
          <w:szCs w:val="24"/>
        </w:rPr>
        <w:t>Количество единиц оборудования:</w:t>
      </w:r>
    </w:p>
    <w:p w:rsidR="000B1BE0" w:rsidRPr="000B1BE0" w:rsidRDefault="000B1BE0" w:rsidP="000B1BE0">
      <w:pPr>
        <w:spacing w:line="240" w:lineRule="auto"/>
        <w:ind w:left="583"/>
        <w:rPr>
          <w:i/>
          <w:sz w:val="24"/>
          <w:szCs w:val="24"/>
        </w:rPr>
      </w:pPr>
      <w:r w:rsidRPr="000B1BE0">
        <w:rPr>
          <w:i/>
          <w:sz w:val="24"/>
          <w:szCs w:val="24"/>
        </w:rPr>
        <w:t>Вариант № 1</w:t>
      </w:r>
    </w:p>
    <w:p w:rsidR="00B3055B" w:rsidRPr="004A7A6A" w:rsidRDefault="00B3055B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Количество единиц оборудования:</w:t>
      </w:r>
    </w:p>
    <w:p w:rsidR="00B3055B" w:rsidRPr="004A7A6A" w:rsidRDefault="00B3055B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1 – 5 ед.;</w:t>
      </w:r>
    </w:p>
    <w:p w:rsidR="00B3055B" w:rsidRPr="004A7A6A" w:rsidRDefault="00B3055B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2 – 2 ед.;</w:t>
      </w:r>
    </w:p>
    <w:p w:rsidR="00B3055B" w:rsidRPr="004A7A6A" w:rsidRDefault="00B3055B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3 – 4 ед.;</w:t>
      </w:r>
    </w:p>
    <w:p w:rsidR="00B3055B" w:rsidRPr="004A7A6A" w:rsidRDefault="00B3055B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4 – 6 ед.;</w:t>
      </w:r>
    </w:p>
    <w:p w:rsidR="00B3055B" w:rsidRPr="004A7A6A" w:rsidRDefault="00B3055B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5 – 6 ед.;</w:t>
      </w:r>
    </w:p>
    <w:p w:rsidR="00B3055B" w:rsidRPr="004A7A6A" w:rsidRDefault="00B3055B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6 – 4 ед.;</w:t>
      </w:r>
    </w:p>
    <w:p w:rsidR="00B3055B" w:rsidRPr="004A7A6A" w:rsidRDefault="00B3055B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7 – 2 ед.</w:t>
      </w:r>
    </w:p>
    <w:p w:rsidR="00B3055B" w:rsidRPr="004A7A6A" w:rsidRDefault="00B3055B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Плановый ремонтный фонд составляет -</w:t>
      </w:r>
      <w:r w:rsidR="000B1BE0">
        <w:rPr>
          <w:sz w:val="24"/>
          <w:szCs w:val="24"/>
        </w:rPr>
        <w:t>10</w:t>
      </w:r>
      <w:r w:rsidRPr="004A7A6A">
        <w:rPr>
          <w:sz w:val="24"/>
          <w:szCs w:val="24"/>
        </w:rPr>
        <w:t xml:space="preserve"> % от </w:t>
      </w:r>
      <w:r w:rsidR="004A7A6A" w:rsidRPr="004A7A6A">
        <w:rPr>
          <w:sz w:val="24"/>
          <w:szCs w:val="24"/>
        </w:rPr>
        <w:t>календарного</w:t>
      </w:r>
      <w:r w:rsidRPr="004A7A6A">
        <w:rPr>
          <w:sz w:val="24"/>
          <w:szCs w:val="24"/>
        </w:rPr>
        <w:t xml:space="preserve"> фонда.</w:t>
      </w:r>
    </w:p>
    <w:p w:rsidR="000B1BE0" w:rsidRPr="000B1BE0" w:rsidRDefault="000B1BE0" w:rsidP="000B1BE0">
      <w:pPr>
        <w:spacing w:line="240" w:lineRule="auto"/>
        <w:rPr>
          <w:i/>
          <w:sz w:val="24"/>
          <w:szCs w:val="24"/>
        </w:rPr>
      </w:pPr>
      <w:r w:rsidRPr="000B1BE0">
        <w:rPr>
          <w:i/>
          <w:sz w:val="24"/>
          <w:szCs w:val="24"/>
        </w:rPr>
        <w:t xml:space="preserve">Вариант № </w:t>
      </w:r>
      <w:r>
        <w:rPr>
          <w:i/>
          <w:sz w:val="24"/>
          <w:szCs w:val="24"/>
        </w:rPr>
        <w:t>2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Количество единиц оборудования: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1 – </w:t>
      </w:r>
      <w:r>
        <w:rPr>
          <w:sz w:val="24"/>
          <w:szCs w:val="24"/>
        </w:rPr>
        <w:t>1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2 – 2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3 – </w:t>
      </w:r>
      <w:r>
        <w:rPr>
          <w:sz w:val="24"/>
          <w:szCs w:val="24"/>
        </w:rPr>
        <w:t>1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4 – </w:t>
      </w:r>
      <w:r>
        <w:rPr>
          <w:sz w:val="24"/>
          <w:szCs w:val="24"/>
        </w:rPr>
        <w:t>1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5 – </w:t>
      </w:r>
      <w:r>
        <w:rPr>
          <w:sz w:val="24"/>
          <w:szCs w:val="24"/>
        </w:rPr>
        <w:t>1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6 – </w:t>
      </w:r>
      <w:r>
        <w:rPr>
          <w:sz w:val="24"/>
          <w:szCs w:val="24"/>
        </w:rPr>
        <w:t>1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7 – </w:t>
      </w:r>
      <w:r>
        <w:rPr>
          <w:sz w:val="24"/>
          <w:szCs w:val="24"/>
        </w:rPr>
        <w:t>1</w:t>
      </w:r>
      <w:r w:rsidRPr="004A7A6A">
        <w:rPr>
          <w:sz w:val="24"/>
          <w:szCs w:val="24"/>
        </w:rPr>
        <w:t xml:space="preserve"> ед.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Плановый ремонтный фонд составляет -</w:t>
      </w:r>
      <w:r>
        <w:rPr>
          <w:sz w:val="24"/>
          <w:szCs w:val="24"/>
        </w:rPr>
        <w:t>20</w:t>
      </w:r>
      <w:r w:rsidRPr="004A7A6A">
        <w:rPr>
          <w:sz w:val="24"/>
          <w:szCs w:val="24"/>
        </w:rPr>
        <w:t xml:space="preserve"> % от календарного фонда.</w:t>
      </w:r>
    </w:p>
    <w:p w:rsidR="000B1BE0" w:rsidRPr="000B1BE0" w:rsidRDefault="000B1BE0" w:rsidP="000B1BE0">
      <w:pPr>
        <w:spacing w:line="240" w:lineRule="auto"/>
        <w:rPr>
          <w:i/>
          <w:sz w:val="24"/>
          <w:szCs w:val="24"/>
        </w:rPr>
      </w:pPr>
      <w:r w:rsidRPr="000B1BE0">
        <w:rPr>
          <w:i/>
          <w:sz w:val="24"/>
          <w:szCs w:val="24"/>
        </w:rPr>
        <w:t xml:space="preserve">Вариант № </w:t>
      </w:r>
      <w:r>
        <w:rPr>
          <w:i/>
          <w:sz w:val="24"/>
          <w:szCs w:val="24"/>
        </w:rPr>
        <w:t>3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Количество единиц оборудования: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1 – </w:t>
      </w:r>
      <w:r>
        <w:rPr>
          <w:sz w:val="24"/>
          <w:szCs w:val="24"/>
        </w:rPr>
        <w:t>2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2 – 2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>
        <w:rPr>
          <w:sz w:val="24"/>
          <w:szCs w:val="24"/>
        </w:rPr>
        <w:t>Оборудование 3 – 1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4 – </w:t>
      </w:r>
      <w:r>
        <w:rPr>
          <w:sz w:val="24"/>
          <w:szCs w:val="24"/>
        </w:rPr>
        <w:t>3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lastRenderedPageBreak/>
        <w:t xml:space="preserve">Оборудование 5 – </w:t>
      </w:r>
      <w:r>
        <w:rPr>
          <w:sz w:val="24"/>
          <w:szCs w:val="24"/>
        </w:rPr>
        <w:t>4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6 – 4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7 – </w:t>
      </w:r>
      <w:r>
        <w:rPr>
          <w:sz w:val="24"/>
          <w:szCs w:val="24"/>
        </w:rPr>
        <w:t>1</w:t>
      </w:r>
      <w:r w:rsidRPr="004A7A6A">
        <w:rPr>
          <w:sz w:val="24"/>
          <w:szCs w:val="24"/>
        </w:rPr>
        <w:t xml:space="preserve"> ед.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Плановый ремонтный фонд составляет -</w:t>
      </w:r>
      <w:r>
        <w:rPr>
          <w:sz w:val="24"/>
          <w:szCs w:val="24"/>
        </w:rPr>
        <w:t>30</w:t>
      </w:r>
      <w:r w:rsidRPr="004A7A6A">
        <w:rPr>
          <w:sz w:val="24"/>
          <w:szCs w:val="24"/>
        </w:rPr>
        <w:t xml:space="preserve"> % от календарного фонда.</w:t>
      </w:r>
    </w:p>
    <w:p w:rsidR="000B1BE0" w:rsidRPr="000B1BE0" w:rsidRDefault="000B1BE0" w:rsidP="000B1BE0">
      <w:pPr>
        <w:spacing w:line="240" w:lineRule="auto"/>
        <w:rPr>
          <w:i/>
          <w:sz w:val="24"/>
          <w:szCs w:val="24"/>
        </w:rPr>
      </w:pPr>
      <w:r w:rsidRPr="000B1BE0">
        <w:rPr>
          <w:i/>
          <w:sz w:val="24"/>
          <w:szCs w:val="24"/>
        </w:rPr>
        <w:t xml:space="preserve">Вариант № </w:t>
      </w:r>
      <w:r>
        <w:rPr>
          <w:i/>
          <w:sz w:val="24"/>
          <w:szCs w:val="24"/>
        </w:rPr>
        <w:t>4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Количество единиц оборудования: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1 – </w:t>
      </w:r>
      <w:r>
        <w:rPr>
          <w:sz w:val="24"/>
          <w:szCs w:val="24"/>
        </w:rPr>
        <w:t>3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2 – </w:t>
      </w:r>
      <w:r>
        <w:rPr>
          <w:sz w:val="24"/>
          <w:szCs w:val="24"/>
        </w:rPr>
        <w:t>1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3 – </w:t>
      </w:r>
      <w:r>
        <w:rPr>
          <w:sz w:val="24"/>
          <w:szCs w:val="24"/>
        </w:rPr>
        <w:t>6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4 – 6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5 – </w:t>
      </w:r>
      <w:r>
        <w:rPr>
          <w:sz w:val="24"/>
          <w:szCs w:val="24"/>
        </w:rPr>
        <w:t>3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6 – </w:t>
      </w:r>
      <w:r>
        <w:rPr>
          <w:sz w:val="24"/>
          <w:szCs w:val="24"/>
        </w:rPr>
        <w:t>1</w:t>
      </w:r>
      <w:r w:rsidRPr="004A7A6A">
        <w:rPr>
          <w:sz w:val="24"/>
          <w:szCs w:val="24"/>
        </w:rPr>
        <w:t xml:space="preserve"> ед.;</w:t>
      </w:r>
    </w:p>
    <w:p w:rsidR="000B1BE0" w:rsidRPr="004A7A6A" w:rsidRDefault="000B1BE0" w:rsidP="000B1BE0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7 – </w:t>
      </w:r>
      <w:r>
        <w:rPr>
          <w:sz w:val="24"/>
          <w:szCs w:val="24"/>
        </w:rPr>
        <w:t>1</w:t>
      </w:r>
      <w:r w:rsidRPr="004A7A6A">
        <w:rPr>
          <w:sz w:val="24"/>
          <w:szCs w:val="24"/>
        </w:rPr>
        <w:t xml:space="preserve"> ед.</w:t>
      </w:r>
    </w:p>
    <w:p w:rsidR="00026BEE" w:rsidRDefault="000B1BE0" w:rsidP="000B1BE0">
      <w:pPr>
        <w:spacing w:line="240" w:lineRule="auto"/>
        <w:ind w:left="583"/>
        <w:rPr>
          <w:b/>
        </w:rPr>
      </w:pPr>
      <w:r w:rsidRPr="004A7A6A">
        <w:rPr>
          <w:sz w:val="24"/>
          <w:szCs w:val="24"/>
        </w:rPr>
        <w:t>Плановый ремонтный фонд составляет -</w:t>
      </w:r>
      <w:r>
        <w:rPr>
          <w:sz w:val="24"/>
          <w:szCs w:val="24"/>
        </w:rPr>
        <w:t>25</w:t>
      </w:r>
      <w:r w:rsidRPr="004A7A6A">
        <w:rPr>
          <w:sz w:val="24"/>
          <w:szCs w:val="24"/>
        </w:rPr>
        <w:t xml:space="preserve"> % от календарного фонда.</w:t>
      </w:r>
    </w:p>
    <w:p w:rsidR="00345B9C" w:rsidRPr="000B1BE0" w:rsidRDefault="00345B9C" w:rsidP="00345B9C">
      <w:pPr>
        <w:spacing w:line="240" w:lineRule="auto"/>
        <w:rPr>
          <w:i/>
          <w:sz w:val="24"/>
          <w:szCs w:val="24"/>
        </w:rPr>
      </w:pPr>
      <w:r w:rsidRPr="000B1BE0">
        <w:rPr>
          <w:i/>
          <w:sz w:val="24"/>
          <w:szCs w:val="24"/>
        </w:rPr>
        <w:t xml:space="preserve">Вариант № </w:t>
      </w:r>
      <w:r>
        <w:rPr>
          <w:i/>
          <w:sz w:val="24"/>
          <w:szCs w:val="24"/>
        </w:rPr>
        <w:t>5</w:t>
      </w:r>
    </w:p>
    <w:p w:rsidR="00345B9C" w:rsidRPr="004A7A6A" w:rsidRDefault="00345B9C" w:rsidP="00345B9C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Количество единиц оборудования:</w:t>
      </w:r>
    </w:p>
    <w:p w:rsidR="00345B9C" w:rsidRPr="004A7A6A" w:rsidRDefault="00345B9C" w:rsidP="00345B9C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1 – </w:t>
      </w:r>
      <w:r>
        <w:rPr>
          <w:sz w:val="24"/>
          <w:szCs w:val="24"/>
        </w:rPr>
        <w:t>2</w:t>
      </w:r>
      <w:r w:rsidRPr="004A7A6A">
        <w:rPr>
          <w:sz w:val="24"/>
          <w:szCs w:val="24"/>
        </w:rPr>
        <w:t xml:space="preserve"> ед.;</w:t>
      </w:r>
    </w:p>
    <w:p w:rsidR="00345B9C" w:rsidRPr="004A7A6A" w:rsidRDefault="00345B9C" w:rsidP="00345B9C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2 – </w:t>
      </w:r>
      <w:r>
        <w:rPr>
          <w:sz w:val="24"/>
          <w:szCs w:val="24"/>
        </w:rPr>
        <w:t>4</w:t>
      </w:r>
      <w:r w:rsidRPr="004A7A6A">
        <w:rPr>
          <w:sz w:val="24"/>
          <w:szCs w:val="24"/>
        </w:rPr>
        <w:t xml:space="preserve"> ед.;</w:t>
      </w:r>
    </w:p>
    <w:p w:rsidR="00345B9C" w:rsidRPr="004A7A6A" w:rsidRDefault="00345B9C" w:rsidP="00345B9C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3 – </w:t>
      </w:r>
      <w:r>
        <w:rPr>
          <w:sz w:val="24"/>
          <w:szCs w:val="24"/>
        </w:rPr>
        <w:t>6</w:t>
      </w:r>
      <w:r w:rsidRPr="004A7A6A">
        <w:rPr>
          <w:sz w:val="24"/>
          <w:szCs w:val="24"/>
        </w:rPr>
        <w:t xml:space="preserve"> ед.;</w:t>
      </w:r>
    </w:p>
    <w:p w:rsidR="00345B9C" w:rsidRPr="004A7A6A" w:rsidRDefault="00345B9C" w:rsidP="00345B9C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4 – </w:t>
      </w:r>
      <w:r>
        <w:rPr>
          <w:sz w:val="24"/>
          <w:szCs w:val="24"/>
        </w:rPr>
        <w:t>5</w:t>
      </w:r>
      <w:r w:rsidRPr="004A7A6A">
        <w:rPr>
          <w:sz w:val="24"/>
          <w:szCs w:val="24"/>
        </w:rPr>
        <w:t xml:space="preserve"> ед.;</w:t>
      </w:r>
    </w:p>
    <w:p w:rsidR="00345B9C" w:rsidRPr="004A7A6A" w:rsidRDefault="00345B9C" w:rsidP="00345B9C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5 – </w:t>
      </w:r>
      <w:r>
        <w:rPr>
          <w:sz w:val="24"/>
          <w:szCs w:val="24"/>
        </w:rPr>
        <w:t>3</w:t>
      </w:r>
      <w:r w:rsidRPr="004A7A6A">
        <w:rPr>
          <w:sz w:val="24"/>
          <w:szCs w:val="24"/>
        </w:rPr>
        <w:t xml:space="preserve"> ед.;</w:t>
      </w:r>
    </w:p>
    <w:p w:rsidR="00345B9C" w:rsidRPr="004A7A6A" w:rsidRDefault="00345B9C" w:rsidP="00345B9C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 xml:space="preserve">Оборудование 6 – </w:t>
      </w:r>
      <w:r>
        <w:rPr>
          <w:sz w:val="24"/>
          <w:szCs w:val="24"/>
        </w:rPr>
        <w:t>2</w:t>
      </w:r>
      <w:r w:rsidRPr="004A7A6A">
        <w:rPr>
          <w:sz w:val="24"/>
          <w:szCs w:val="24"/>
        </w:rPr>
        <w:t xml:space="preserve"> ед.;</w:t>
      </w:r>
    </w:p>
    <w:p w:rsidR="00345B9C" w:rsidRPr="004A7A6A" w:rsidRDefault="00345B9C" w:rsidP="00345B9C">
      <w:pPr>
        <w:spacing w:line="240" w:lineRule="auto"/>
        <w:ind w:left="583"/>
        <w:rPr>
          <w:sz w:val="24"/>
          <w:szCs w:val="24"/>
        </w:rPr>
      </w:pPr>
      <w:r w:rsidRPr="004A7A6A">
        <w:rPr>
          <w:sz w:val="24"/>
          <w:szCs w:val="24"/>
        </w:rPr>
        <w:t>Оборудование 7 –</w:t>
      </w:r>
      <w:r>
        <w:rPr>
          <w:sz w:val="24"/>
          <w:szCs w:val="24"/>
        </w:rPr>
        <w:t xml:space="preserve"> 2</w:t>
      </w:r>
      <w:r w:rsidRPr="004A7A6A">
        <w:rPr>
          <w:sz w:val="24"/>
          <w:szCs w:val="24"/>
        </w:rPr>
        <w:t xml:space="preserve"> ед.</w:t>
      </w:r>
    </w:p>
    <w:p w:rsidR="00345B9C" w:rsidRDefault="00345B9C" w:rsidP="00345B9C">
      <w:pPr>
        <w:spacing w:line="240" w:lineRule="auto"/>
        <w:rPr>
          <w:sz w:val="24"/>
          <w:szCs w:val="24"/>
        </w:rPr>
      </w:pPr>
      <w:r w:rsidRPr="004A7A6A">
        <w:rPr>
          <w:sz w:val="24"/>
          <w:szCs w:val="24"/>
        </w:rPr>
        <w:t>Плановый ремонтный фонд составляет -</w:t>
      </w:r>
      <w:r>
        <w:rPr>
          <w:sz w:val="24"/>
          <w:szCs w:val="24"/>
        </w:rPr>
        <w:t>15</w:t>
      </w:r>
      <w:r w:rsidRPr="004A7A6A">
        <w:rPr>
          <w:sz w:val="24"/>
          <w:szCs w:val="24"/>
        </w:rPr>
        <w:t xml:space="preserve"> % от календарного фонда.</w:t>
      </w:r>
    </w:p>
    <w:p w:rsidR="00345B9C" w:rsidRDefault="00345B9C" w:rsidP="00345B9C">
      <w:pPr>
        <w:spacing w:line="240" w:lineRule="auto"/>
        <w:rPr>
          <w:sz w:val="24"/>
          <w:szCs w:val="24"/>
        </w:rPr>
      </w:pPr>
    </w:p>
    <w:p w:rsidR="005742E3" w:rsidRPr="00CD3D06" w:rsidRDefault="00CD3D06" w:rsidP="00345B9C">
      <w:pPr>
        <w:spacing w:line="240" w:lineRule="auto"/>
        <w:rPr>
          <w:sz w:val="24"/>
          <w:szCs w:val="24"/>
        </w:rPr>
      </w:pPr>
      <w:r w:rsidRPr="00CD3D06">
        <w:rPr>
          <w:sz w:val="24"/>
          <w:szCs w:val="24"/>
        </w:rPr>
        <w:t>Плановые расчеты по производственной мощности осуществляются по этапам, приведенным ниже.</w:t>
      </w:r>
    </w:p>
    <w:p w:rsidR="005742E3" w:rsidRPr="004A7A6A" w:rsidRDefault="00CD3D06" w:rsidP="004A7A6A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Этап 1. Условная единица</w:t>
      </w:r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r w:rsidRPr="004A7A6A">
        <w:rPr>
          <w:sz w:val="24"/>
          <w:szCs w:val="24"/>
        </w:rPr>
        <w:t xml:space="preserve">Для проведения укрупненной оценки на реалистичность проекта выпуска продукции в случае широкой номенклатуры изделий, детали для которых обрабатываются на одном и том же оборудовании, используют понятие норма станкоемкости условной единицы. Данный показатель может быть рассчитан как сумма </w:t>
      </w:r>
      <w:proofErr w:type="spellStart"/>
      <w:r w:rsidRPr="004A7A6A">
        <w:rPr>
          <w:sz w:val="24"/>
          <w:szCs w:val="24"/>
        </w:rPr>
        <w:t>станкоемкостей</w:t>
      </w:r>
      <w:proofErr w:type="spellEnd"/>
      <w:r w:rsidRPr="004A7A6A">
        <w:rPr>
          <w:sz w:val="24"/>
          <w:szCs w:val="24"/>
        </w:rPr>
        <w:t xml:space="preserve"> всех различных изделий, включенных в проект производственной программы, причем </w:t>
      </w:r>
      <w:r w:rsidR="00885254">
        <w:rPr>
          <w:sz w:val="24"/>
          <w:szCs w:val="24"/>
        </w:rPr>
        <w:t>станкоемкость</w:t>
      </w:r>
      <w:r w:rsidRPr="004A7A6A">
        <w:rPr>
          <w:sz w:val="24"/>
          <w:szCs w:val="24"/>
        </w:rPr>
        <w:t xml:space="preserve"> каждого изделия должна входить в сумму </w:t>
      </w:r>
      <w:r w:rsidR="00CD3D06">
        <w:rPr>
          <w:sz w:val="24"/>
          <w:szCs w:val="24"/>
        </w:rPr>
        <w:t>станкоемкости</w:t>
      </w:r>
      <w:r w:rsidRPr="004A7A6A">
        <w:rPr>
          <w:sz w:val="24"/>
          <w:szCs w:val="24"/>
        </w:rPr>
        <w:t xml:space="preserve"> условной единицы в той пропорции, в какой само изделие предусмотрено в программе. </w:t>
      </w:r>
    </w:p>
    <w:p w:rsidR="0065072A" w:rsidRPr="004A7A6A" w:rsidRDefault="0065072A" w:rsidP="004A7A6A">
      <w:pPr>
        <w:spacing w:line="240" w:lineRule="auto"/>
        <w:rPr>
          <w:i/>
          <w:sz w:val="24"/>
          <w:szCs w:val="24"/>
        </w:rPr>
      </w:pPr>
      <w:r w:rsidRPr="004A7A6A">
        <w:rPr>
          <w:i/>
          <w:sz w:val="24"/>
          <w:szCs w:val="24"/>
        </w:rPr>
        <w:t>Проект программы производства – Потребности в материалах (заказы клиентов, остатки, потребность в полуфабрикатах).</w:t>
      </w:r>
    </w:p>
    <w:p w:rsidR="0065072A" w:rsidRPr="004A7A6A" w:rsidRDefault="0065072A" w:rsidP="004A7A6A">
      <w:pPr>
        <w:spacing w:line="240" w:lineRule="auto"/>
        <w:rPr>
          <w:i/>
          <w:sz w:val="24"/>
          <w:szCs w:val="24"/>
        </w:rPr>
      </w:pPr>
      <w:r w:rsidRPr="004A7A6A">
        <w:rPr>
          <w:i/>
          <w:sz w:val="24"/>
          <w:szCs w:val="24"/>
        </w:rPr>
        <w:t xml:space="preserve">Действующая норма </w:t>
      </w:r>
      <w:r w:rsidR="00CD3D06">
        <w:rPr>
          <w:i/>
          <w:sz w:val="24"/>
          <w:szCs w:val="24"/>
        </w:rPr>
        <w:t>станкоемкости</w:t>
      </w:r>
      <w:r w:rsidRPr="004A7A6A">
        <w:rPr>
          <w:i/>
          <w:sz w:val="24"/>
          <w:szCs w:val="24"/>
        </w:rPr>
        <w:t xml:space="preserve"> условной единицы для </w:t>
      </w:r>
      <w:r w:rsidR="00CD3D06">
        <w:rPr>
          <w:i/>
          <w:sz w:val="24"/>
          <w:szCs w:val="24"/>
          <w:lang w:val="en-US"/>
        </w:rPr>
        <w:t>j</w:t>
      </w:r>
      <w:r w:rsidRPr="004A7A6A">
        <w:rPr>
          <w:i/>
          <w:sz w:val="24"/>
          <w:szCs w:val="24"/>
        </w:rPr>
        <w:t>-го вида оборудования:</w:t>
      </w:r>
    </w:p>
    <w:p w:rsidR="0065072A" w:rsidRDefault="00885254" w:rsidP="004A7A6A">
      <w:pPr>
        <w:pStyle w:val="a6"/>
        <w:widowControl w:val="0"/>
        <w:tabs>
          <w:tab w:val="clear" w:pos="4153"/>
          <w:tab w:val="clear" w:pos="8306"/>
          <w:tab w:val="left" w:pos="204"/>
          <w:tab w:val="left" w:pos="583"/>
        </w:tabs>
        <w:ind w:left="204"/>
        <w:jc w:val="both"/>
        <w:rPr>
          <w:i/>
          <w:snapToGrid w:val="0"/>
          <w:lang w:val="en-US"/>
        </w:rPr>
      </w:pPr>
      <w:r w:rsidRPr="00CD3D06">
        <w:rPr>
          <w:i/>
          <w:snapToGrid w:val="0"/>
          <w:position w:val="-28"/>
          <w:lang w:val="en-US"/>
        </w:rPr>
        <w:object w:dxaOrig="318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7.5pt;height:47.25pt" o:ole="" fillcolor="window">
            <v:imagedata r:id="rId6" o:title=""/>
          </v:shape>
          <o:OLEObject Type="Embed" ProgID="Equation.3" ShapeID="_x0000_i1025" DrawAspect="Content" ObjectID="_1641789648" r:id="rId7"/>
        </w:object>
      </w:r>
    </w:p>
    <w:p w:rsidR="00CD3D06" w:rsidRDefault="00885254" w:rsidP="004A7A6A">
      <w:pPr>
        <w:pStyle w:val="a6"/>
        <w:widowControl w:val="0"/>
        <w:tabs>
          <w:tab w:val="clear" w:pos="4153"/>
          <w:tab w:val="clear" w:pos="8306"/>
          <w:tab w:val="left" w:pos="204"/>
          <w:tab w:val="left" w:pos="583"/>
        </w:tabs>
        <w:ind w:left="204"/>
        <w:jc w:val="both"/>
        <w:rPr>
          <w:i/>
          <w:snapToGrid w:val="0"/>
        </w:rPr>
      </w:pPr>
      <w:r w:rsidRPr="00E57CE4">
        <w:rPr>
          <w:position w:val="-14"/>
        </w:rPr>
        <w:object w:dxaOrig="340" w:dyaOrig="400">
          <v:shape id="_x0000_i1026" type="#_x0000_t75" style="width:17.25pt;height:20.25pt" o:ole="">
            <v:imagedata r:id="rId8" o:title=""/>
          </v:shape>
          <o:OLEObject Type="Embed" ProgID="Equation.3" ShapeID="_x0000_i1026" DrawAspect="Content" ObjectID="_1641789649" r:id="rId9"/>
        </w:object>
      </w:r>
      <w:r w:rsidR="00CD3D06">
        <w:t xml:space="preserve"> - </w:t>
      </w:r>
      <w:r w:rsidR="00CD3D06" w:rsidRPr="004A7A6A">
        <w:rPr>
          <w:i/>
          <w:szCs w:val="24"/>
        </w:rPr>
        <w:t xml:space="preserve">норма </w:t>
      </w:r>
      <w:proofErr w:type="spellStart"/>
      <w:r w:rsidR="00CD3D06">
        <w:rPr>
          <w:i/>
          <w:szCs w:val="24"/>
        </w:rPr>
        <w:t>станкоемкости</w:t>
      </w:r>
      <w:proofErr w:type="spellEnd"/>
      <w:r w:rsidR="00CD3D06" w:rsidRPr="004A7A6A">
        <w:rPr>
          <w:i/>
          <w:szCs w:val="24"/>
        </w:rPr>
        <w:t xml:space="preserve"> единицы </w:t>
      </w:r>
      <w:r w:rsidR="00CD3D06">
        <w:rPr>
          <w:i/>
          <w:szCs w:val="24"/>
        </w:rPr>
        <w:t xml:space="preserve">материала </w:t>
      </w:r>
      <w:proofErr w:type="spellStart"/>
      <w:r w:rsidR="00CD3D06">
        <w:rPr>
          <w:i/>
          <w:szCs w:val="24"/>
          <w:lang w:val="en-US"/>
        </w:rPr>
        <w:t>i</w:t>
      </w:r>
      <w:proofErr w:type="spellEnd"/>
      <w:r w:rsidR="00CD3D06" w:rsidRPr="00CD3D06">
        <w:rPr>
          <w:i/>
          <w:szCs w:val="24"/>
        </w:rPr>
        <w:t>-</w:t>
      </w:r>
      <w:r w:rsidR="00CD3D06">
        <w:rPr>
          <w:i/>
          <w:szCs w:val="24"/>
        </w:rPr>
        <w:t xml:space="preserve">го вида </w:t>
      </w:r>
      <w:r w:rsidR="00CD3D06" w:rsidRPr="004A7A6A">
        <w:rPr>
          <w:i/>
          <w:szCs w:val="24"/>
        </w:rPr>
        <w:t xml:space="preserve">для </w:t>
      </w:r>
      <w:r w:rsidR="00CD3D06">
        <w:rPr>
          <w:i/>
          <w:szCs w:val="24"/>
          <w:lang w:val="en-US"/>
        </w:rPr>
        <w:t>j</w:t>
      </w:r>
      <w:r w:rsidR="00CD3D06" w:rsidRPr="004A7A6A">
        <w:rPr>
          <w:i/>
          <w:szCs w:val="24"/>
        </w:rPr>
        <w:t>-го вида оборудования</w:t>
      </w:r>
    </w:p>
    <w:p w:rsidR="00CD3D06" w:rsidRPr="00CD3D06" w:rsidRDefault="00CD3D06" w:rsidP="00CD3D06">
      <w:pPr>
        <w:pStyle w:val="a6"/>
        <w:widowControl w:val="0"/>
        <w:tabs>
          <w:tab w:val="clear" w:pos="4153"/>
          <w:tab w:val="clear" w:pos="8306"/>
          <w:tab w:val="left" w:pos="204"/>
          <w:tab w:val="left" w:pos="583"/>
        </w:tabs>
        <w:ind w:left="204"/>
        <w:jc w:val="both"/>
        <w:rPr>
          <w:i/>
          <w:snapToGrid w:val="0"/>
        </w:rPr>
      </w:pPr>
      <w:r w:rsidRPr="00CD3D06">
        <w:rPr>
          <w:position w:val="-14"/>
        </w:rPr>
        <w:object w:dxaOrig="780" w:dyaOrig="380">
          <v:shape id="_x0000_i1027" type="#_x0000_t75" style="width:39pt;height:18.75pt" o:ole="">
            <v:imagedata r:id="rId10" o:title=""/>
          </v:shape>
          <o:OLEObject Type="Embed" ProgID="Equation.3" ShapeID="_x0000_i1027" DrawAspect="Content" ObjectID="_1641789650" r:id="rId11"/>
        </w:object>
      </w:r>
      <w:r>
        <w:t xml:space="preserve"> - удельный вес </w:t>
      </w:r>
      <w:r>
        <w:rPr>
          <w:i/>
          <w:szCs w:val="24"/>
        </w:rPr>
        <w:t xml:space="preserve">материала </w:t>
      </w:r>
      <w:proofErr w:type="spellStart"/>
      <w:r>
        <w:rPr>
          <w:i/>
          <w:szCs w:val="24"/>
          <w:lang w:val="en-US"/>
        </w:rPr>
        <w:t>i</w:t>
      </w:r>
      <w:proofErr w:type="spellEnd"/>
      <w:r w:rsidRPr="00CD3D06">
        <w:rPr>
          <w:i/>
          <w:szCs w:val="24"/>
        </w:rPr>
        <w:t>-</w:t>
      </w:r>
      <w:r>
        <w:rPr>
          <w:i/>
          <w:szCs w:val="24"/>
        </w:rPr>
        <w:t xml:space="preserve">го </w:t>
      </w:r>
      <w:proofErr w:type="spellStart"/>
      <w:r>
        <w:rPr>
          <w:i/>
          <w:szCs w:val="24"/>
        </w:rPr>
        <w:t>видав</w:t>
      </w:r>
      <w:proofErr w:type="spellEnd"/>
      <w:r>
        <w:rPr>
          <w:i/>
          <w:szCs w:val="24"/>
        </w:rPr>
        <w:t xml:space="preserve"> </w:t>
      </w:r>
      <w:proofErr w:type="gramStart"/>
      <w:r>
        <w:rPr>
          <w:i/>
          <w:szCs w:val="24"/>
        </w:rPr>
        <w:t>объеме</w:t>
      </w:r>
      <w:proofErr w:type="gramEnd"/>
      <w:r>
        <w:rPr>
          <w:i/>
          <w:szCs w:val="24"/>
        </w:rPr>
        <w:t xml:space="preserve"> выпуска на оборудовании </w:t>
      </w:r>
      <w:r>
        <w:rPr>
          <w:i/>
          <w:szCs w:val="24"/>
          <w:lang w:val="en-US"/>
        </w:rPr>
        <w:t>j</w:t>
      </w:r>
      <w:r w:rsidRPr="00CD3D06">
        <w:rPr>
          <w:i/>
          <w:szCs w:val="24"/>
        </w:rPr>
        <w:t>-</w:t>
      </w:r>
      <w:r>
        <w:rPr>
          <w:i/>
          <w:szCs w:val="24"/>
        </w:rPr>
        <w:t>го вида.</w:t>
      </w:r>
    </w:p>
    <w:p w:rsidR="00CD3D06" w:rsidRDefault="00CD3D06" w:rsidP="004A7A6A">
      <w:pPr>
        <w:pStyle w:val="a6"/>
        <w:widowControl w:val="0"/>
        <w:tabs>
          <w:tab w:val="clear" w:pos="4153"/>
          <w:tab w:val="clear" w:pos="8306"/>
          <w:tab w:val="left" w:pos="204"/>
          <w:tab w:val="left" w:pos="583"/>
        </w:tabs>
        <w:ind w:left="204"/>
        <w:jc w:val="both"/>
        <w:rPr>
          <w:snapToGrid w:val="0"/>
        </w:rPr>
      </w:pPr>
      <w:r w:rsidRPr="00CD3D06">
        <w:rPr>
          <w:snapToGrid w:val="0"/>
        </w:rPr>
        <w:t>Результат оформить в виде таблицы</w:t>
      </w:r>
    </w:p>
    <w:p w:rsidR="003F3CDE" w:rsidRDefault="003F3CDE" w:rsidP="004A7A6A">
      <w:pPr>
        <w:pStyle w:val="a6"/>
        <w:widowControl w:val="0"/>
        <w:tabs>
          <w:tab w:val="clear" w:pos="4153"/>
          <w:tab w:val="clear" w:pos="8306"/>
          <w:tab w:val="left" w:pos="204"/>
          <w:tab w:val="left" w:pos="583"/>
        </w:tabs>
        <w:ind w:left="204"/>
        <w:jc w:val="both"/>
        <w:rPr>
          <w:snapToGrid w:val="0"/>
        </w:rPr>
      </w:pPr>
    </w:p>
    <w:p w:rsidR="003F3CDE" w:rsidRDefault="003F3CDE" w:rsidP="004A7A6A">
      <w:pPr>
        <w:pStyle w:val="a6"/>
        <w:widowControl w:val="0"/>
        <w:tabs>
          <w:tab w:val="clear" w:pos="4153"/>
          <w:tab w:val="clear" w:pos="8306"/>
          <w:tab w:val="left" w:pos="204"/>
          <w:tab w:val="left" w:pos="583"/>
        </w:tabs>
        <w:ind w:left="204"/>
        <w:jc w:val="both"/>
        <w:rPr>
          <w:snapToGrid w:val="0"/>
        </w:rPr>
      </w:pPr>
    </w:p>
    <w:p w:rsidR="003F3CDE" w:rsidRDefault="003F3CDE" w:rsidP="004A7A6A">
      <w:pPr>
        <w:pStyle w:val="a6"/>
        <w:widowControl w:val="0"/>
        <w:tabs>
          <w:tab w:val="clear" w:pos="4153"/>
          <w:tab w:val="clear" w:pos="8306"/>
          <w:tab w:val="left" w:pos="204"/>
          <w:tab w:val="left" w:pos="583"/>
        </w:tabs>
        <w:ind w:left="204"/>
        <w:jc w:val="both"/>
        <w:rPr>
          <w:snapToGrid w:val="0"/>
        </w:rPr>
      </w:pPr>
    </w:p>
    <w:p w:rsidR="003F3CDE" w:rsidRDefault="003F3CDE" w:rsidP="004A7A6A">
      <w:pPr>
        <w:pStyle w:val="a6"/>
        <w:widowControl w:val="0"/>
        <w:tabs>
          <w:tab w:val="clear" w:pos="4153"/>
          <w:tab w:val="clear" w:pos="8306"/>
          <w:tab w:val="left" w:pos="204"/>
          <w:tab w:val="left" w:pos="583"/>
        </w:tabs>
        <w:ind w:left="204"/>
        <w:jc w:val="both"/>
        <w:rPr>
          <w:snapToGrid w:val="0"/>
        </w:rPr>
      </w:pPr>
    </w:p>
    <w:p w:rsidR="003F3CDE" w:rsidRPr="00CD3D06" w:rsidRDefault="003F3CDE" w:rsidP="004A7A6A">
      <w:pPr>
        <w:pStyle w:val="a6"/>
        <w:widowControl w:val="0"/>
        <w:tabs>
          <w:tab w:val="clear" w:pos="4153"/>
          <w:tab w:val="clear" w:pos="8306"/>
          <w:tab w:val="left" w:pos="204"/>
          <w:tab w:val="left" w:pos="583"/>
        </w:tabs>
        <w:ind w:left="204"/>
        <w:jc w:val="both"/>
        <w:rPr>
          <w:snapToGrid w:val="0"/>
        </w:rPr>
      </w:pPr>
    </w:p>
    <w:p w:rsidR="0065072A" w:rsidRDefault="0065072A" w:rsidP="00CD3D06">
      <w:pPr>
        <w:pStyle w:val="a5"/>
        <w:jc w:val="left"/>
        <w:rPr>
          <w:i/>
        </w:rPr>
      </w:pPr>
      <w:r>
        <w:rPr>
          <w:i/>
        </w:rPr>
        <w:lastRenderedPageBreak/>
        <w:t xml:space="preserve">Таблица </w:t>
      </w:r>
      <w:r w:rsidR="00CD3D06">
        <w:rPr>
          <w:i/>
        </w:rPr>
        <w:t>станкоемкост</w:t>
      </w:r>
      <w:r w:rsidR="00885254">
        <w:rPr>
          <w:i/>
        </w:rPr>
        <w:t>ь</w:t>
      </w:r>
      <w:r>
        <w:rPr>
          <w:i/>
        </w:rPr>
        <w:t>условного изделия</w:t>
      </w:r>
      <w:r w:rsidR="00720E5A">
        <w:rPr>
          <w:i/>
        </w:rPr>
        <w:t xml:space="preserve"> по видам оборудования</w:t>
      </w:r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6095"/>
      </w:tblGrid>
      <w:tr w:rsidR="00CD3D06" w:rsidTr="00646F5D">
        <w:trPr>
          <w:cantSplit/>
          <w:trHeight w:val="240"/>
        </w:trPr>
        <w:tc>
          <w:tcPr>
            <w:tcW w:w="2552" w:type="dxa"/>
            <w:vMerge w:val="restart"/>
          </w:tcPr>
          <w:p w:rsidR="00CD3D06" w:rsidRDefault="00CD3D06" w:rsidP="002265E5">
            <w:pPr>
              <w:pStyle w:val="BodyText"/>
              <w:rPr>
                <w:i/>
              </w:rPr>
            </w:pPr>
            <w:r>
              <w:rPr>
                <w:i/>
              </w:rPr>
              <w:t>Вид оборудования</w:t>
            </w:r>
          </w:p>
        </w:tc>
        <w:tc>
          <w:tcPr>
            <w:tcW w:w="6095" w:type="dxa"/>
            <w:vMerge w:val="restart"/>
          </w:tcPr>
          <w:p w:rsidR="00CD3D06" w:rsidRDefault="00CD3D06" w:rsidP="002265E5">
            <w:pPr>
              <w:pStyle w:val="BodyText"/>
              <w:rPr>
                <w:i/>
              </w:rPr>
            </w:pPr>
            <w:r>
              <w:rPr>
                <w:i/>
              </w:rPr>
              <w:t xml:space="preserve">Станкоемкость изготовления </w:t>
            </w:r>
            <w:r>
              <w:rPr>
                <w:b/>
                <w:i/>
              </w:rPr>
              <w:t xml:space="preserve">Условного изделия, </w:t>
            </w:r>
            <w:r>
              <w:rPr>
                <w:i/>
              </w:rPr>
              <w:t>нормо-ч./ед</w:t>
            </w:r>
            <w:r>
              <w:rPr>
                <w:b/>
                <w:i/>
              </w:rPr>
              <w:t>.</w:t>
            </w:r>
          </w:p>
        </w:tc>
      </w:tr>
      <w:tr w:rsidR="00CD3D06" w:rsidTr="00646F5D">
        <w:trPr>
          <w:cantSplit/>
          <w:trHeight w:val="460"/>
        </w:trPr>
        <w:tc>
          <w:tcPr>
            <w:tcW w:w="2552" w:type="dxa"/>
            <w:vMerge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  <w:tc>
          <w:tcPr>
            <w:tcW w:w="6095" w:type="dxa"/>
            <w:vMerge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</w:tr>
      <w:tr w:rsidR="00CD3D06" w:rsidTr="00646F5D">
        <w:trPr>
          <w:cantSplit/>
          <w:trHeight w:val="240"/>
        </w:trPr>
        <w:tc>
          <w:tcPr>
            <w:tcW w:w="2552" w:type="dxa"/>
            <w:vMerge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  <w:tc>
          <w:tcPr>
            <w:tcW w:w="6095" w:type="dxa"/>
            <w:vMerge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</w:tr>
      <w:tr w:rsidR="00CD3D06" w:rsidTr="00646F5D">
        <w:tc>
          <w:tcPr>
            <w:tcW w:w="2552" w:type="dxa"/>
          </w:tcPr>
          <w:p w:rsidR="00CD3D06" w:rsidRDefault="00CD3D06" w:rsidP="002265E5">
            <w:pPr>
              <w:pStyle w:val="BodyText"/>
              <w:rPr>
                <w:i/>
              </w:rPr>
            </w:pPr>
            <w:r>
              <w:rPr>
                <w:i/>
              </w:rPr>
              <w:t>Оборудование 1</w:t>
            </w:r>
          </w:p>
        </w:tc>
        <w:tc>
          <w:tcPr>
            <w:tcW w:w="6095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</w:tr>
      <w:tr w:rsidR="00CD3D06" w:rsidTr="00646F5D">
        <w:tc>
          <w:tcPr>
            <w:tcW w:w="2552" w:type="dxa"/>
          </w:tcPr>
          <w:p w:rsidR="00CD3D06" w:rsidRDefault="00CD3D06" w:rsidP="002265E5">
            <w:pPr>
              <w:pStyle w:val="BodyText"/>
              <w:rPr>
                <w:i/>
              </w:rPr>
            </w:pPr>
            <w:r>
              <w:rPr>
                <w:i/>
              </w:rPr>
              <w:t>Оборудование 2</w:t>
            </w:r>
          </w:p>
        </w:tc>
        <w:tc>
          <w:tcPr>
            <w:tcW w:w="6095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</w:tr>
      <w:tr w:rsidR="00CD3D06" w:rsidTr="00646F5D">
        <w:tc>
          <w:tcPr>
            <w:tcW w:w="2552" w:type="dxa"/>
          </w:tcPr>
          <w:p w:rsidR="00CD3D06" w:rsidRDefault="00CD3D06" w:rsidP="002265E5">
            <w:pPr>
              <w:pStyle w:val="BodyText"/>
              <w:rPr>
                <w:i/>
              </w:rPr>
            </w:pPr>
            <w:r>
              <w:rPr>
                <w:i/>
              </w:rPr>
              <w:t>Оборудование 3</w:t>
            </w:r>
          </w:p>
        </w:tc>
        <w:tc>
          <w:tcPr>
            <w:tcW w:w="6095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</w:tr>
      <w:tr w:rsidR="00646F5D" w:rsidTr="00646F5D">
        <w:tc>
          <w:tcPr>
            <w:tcW w:w="2552" w:type="dxa"/>
          </w:tcPr>
          <w:p w:rsidR="00646F5D" w:rsidRDefault="00646F5D" w:rsidP="00646F5D">
            <w:pPr>
              <w:pStyle w:val="BodyText"/>
              <w:rPr>
                <w:i/>
              </w:rPr>
            </w:pPr>
            <w:r>
              <w:rPr>
                <w:i/>
              </w:rPr>
              <w:t>Оборудование 4</w:t>
            </w:r>
          </w:p>
        </w:tc>
        <w:tc>
          <w:tcPr>
            <w:tcW w:w="6095" w:type="dxa"/>
          </w:tcPr>
          <w:p w:rsidR="00646F5D" w:rsidRDefault="00646F5D" w:rsidP="00646F5D">
            <w:pPr>
              <w:pStyle w:val="BodyText"/>
              <w:rPr>
                <w:i/>
              </w:rPr>
            </w:pPr>
          </w:p>
        </w:tc>
      </w:tr>
      <w:tr w:rsidR="00646F5D" w:rsidTr="00646F5D">
        <w:tc>
          <w:tcPr>
            <w:tcW w:w="2552" w:type="dxa"/>
          </w:tcPr>
          <w:p w:rsidR="00646F5D" w:rsidRDefault="00646F5D" w:rsidP="00646F5D">
            <w:pPr>
              <w:pStyle w:val="BodyText"/>
              <w:rPr>
                <w:i/>
              </w:rPr>
            </w:pPr>
            <w:r>
              <w:rPr>
                <w:i/>
              </w:rPr>
              <w:t>Оборудование 5</w:t>
            </w:r>
          </w:p>
        </w:tc>
        <w:tc>
          <w:tcPr>
            <w:tcW w:w="6095" w:type="dxa"/>
          </w:tcPr>
          <w:p w:rsidR="00646F5D" w:rsidRDefault="00646F5D" w:rsidP="00646F5D">
            <w:pPr>
              <w:pStyle w:val="BodyText"/>
              <w:rPr>
                <w:i/>
              </w:rPr>
            </w:pPr>
          </w:p>
        </w:tc>
      </w:tr>
      <w:tr w:rsidR="00646F5D" w:rsidTr="00646F5D">
        <w:tc>
          <w:tcPr>
            <w:tcW w:w="2552" w:type="dxa"/>
          </w:tcPr>
          <w:p w:rsidR="00646F5D" w:rsidRDefault="00646F5D" w:rsidP="00646F5D">
            <w:pPr>
              <w:pStyle w:val="BodyText"/>
              <w:rPr>
                <w:i/>
              </w:rPr>
            </w:pPr>
            <w:r>
              <w:rPr>
                <w:i/>
              </w:rPr>
              <w:t>Оборудование 6</w:t>
            </w:r>
          </w:p>
        </w:tc>
        <w:tc>
          <w:tcPr>
            <w:tcW w:w="6095" w:type="dxa"/>
          </w:tcPr>
          <w:p w:rsidR="00646F5D" w:rsidRDefault="00646F5D" w:rsidP="00646F5D">
            <w:pPr>
              <w:pStyle w:val="BodyText"/>
              <w:rPr>
                <w:i/>
              </w:rPr>
            </w:pPr>
          </w:p>
        </w:tc>
      </w:tr>
      <w:tr w:rsidR="00646F5D" w:rsidTr="00646F5D">
        <w:tc>
          <w:tcPr>
            <w:tcW w:w="2552" w:type="dxa"/>
          </w:tcPr>
          <w:p w:rsidR="00646F5D" w:rsidRDefault="00646F5D" w:rsidP="00646F5D">
            <w:pPr>
              <w:pStyle w:val="BodyText"/>
              <w:rPr>
                <w:i/>
              </w:rPr>
            </w:pPr>
            <w:r>
              <w:rPr>
                <w:i/>
              </w:rPr>
              <w:t>Оборудование 7</w:t>
            </w:r>
          </w:p>
        </w:tc>
        <w:tc>
          <w:tcPr>
            <w:tcW w:w="6095" w:type="dxa"/>
          </w:tcPr>
          <w:p w:rsidR="00646F5D" w:rsidRDefault="00646F5D" w:rsidP="00646F5D">
            <w:pPr>
              <w:pStyle w:val="BodyText"/>
              <w:rPr>
                <w:i/>
              </w:rPr>
            </w:pPr>
          </w:p>
        </w:tc>
      </w:tr>
    </w:tbl>
    <w:p w:rsidR="0065072A" w:rsidRPr="00CD3D06" w:rsidRDefault="0065072A" w:rsidP="0065072A"/>
    <w:p w:rsidR="00345B9C" w:rsidRDefault="00345B9C" w:rsidP="004A7A6A">
      <w:pPr>
        <w:spacing w:line="240" w:lineRule="auto"/>
        <w:rPr>
          <w:b/>
          <w:sz w:val="24"/>
          <w:szCs w:val="24"/>
        </w:rPr>
      </w:pPr>
    </w:p>
    <w:p w:rsidR="0065072A" w:rsidRPr="004A7A6A" w:rsidRDefault="00CD3D06" w:rsidP="004A7A6A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Этап 2. </w:t>
      </w:r>
      <w:r w:rsidR="0065072A" w:rsidRPr="004A7A6A">
        <w:rPr>
          <w:b/>
          <w:sz w:val="24"/>
          <w:szCs w:val="24"/>
        </w:rPr>
        <w:t xml:space="preserve">Фонд времени работы наличного оборудования </w:t>
      </w:r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r w:rsidRPr="004A7A6A">
        <w:rPr>
          <w:sz w:val="24"/>
          <w:szCs w:val="24"/>
        </w:rPr>
        <w:t>В зависимости от режима работы  предприятия определяют фонды времени: календарный, режимный (номинальный) и действительный (рабочий).</w:t>
      </w:r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r w:rsidRPr="004A7A6A">
        <w:rPr>
          <w:sz w:val="24"/>
          <w:szCs w:val="24"/>
        </w:rPr>
        <w:t xml:space="preserve">Для каждой единицы оборудования </w:t>
      </w:r>
      <w:r w:rsidRPr="004A7A6A">
        <w:rPr>
          <w:i/>
          <w:sz w:val="24"/>
          <w:szCs w:val="24"/>
        </w:rPr>
        <w:t xml:space="preserve">календарный фонд </w:t>
      </w:r>
      <w:proofErr w:type="spellStart"/>
      <w:r w:rsidRPr="004A7A6A">
        <w:rPr>
          <w:i/>
          <w:sz w:val="24"/>
          <w:szCs w:val="24"/>
        </w:rPr>
        <w:t>времени</w:t>
      </w:r>
      <w:r w:rsidRPr="004A7A6A">
        <w:rPr>
          <w:sz w:val="24"/>
          <w:szCs w:val="24"/>
        </w:rPr>
        <w:t>Ф</w:t>
      </w:r>
      <w:r w:rsidRPr="004A7A6A">
        <w:rPr>
          <w:sz w:val="24"/>
          <w:szCs w:val="24"/>
          <w:vertAlign w:val="subscript"/>
        </w:rPr>
        <w:t>к</w:t>
      </w:r>
      <w:proofErr w:type="spellEnd"/>
      <w:r w:rsidRPr="004A7A6A">
        <w:rPr>
          <w:sz w:val="24"/>
          <w:szCs w:val="24"/>
        </w:rPr>
        <w:t xml:space="preserve"> определяется как произведение числа календарных дней в расчетном периоде на количество часов в сутки. Годовой календарный фонд будет равен:</w:t>
      </w:r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proofErr w:type="spellStart"/>
      <w:r w:rsidRPr="004A7A6A">
        <w:rPr>
          <w:sz w:val="24"/>
          <w:szCs w:val="24"/>
        </w:rPr>
        <w:t>Ф</w:t>
      </w:r>
      <w:r w:rsidRPr="004A7A6A">
        <w:rPr>
          <w:sz w:val="24"/>
          <w:szCs w:val="24"/>
          <w:vertAlign w:val="subscript"/>
        </w:rPr>
        <w:t>к</w:t>
      </w:r>
      <w:proofErr w:type="spellEnd"/>
      <w:r w:rsidRPr="004A7A6A">
        <w:rPr>
          <w:sz w:val="24"/>
          <w:szCs w:val="24"/>
        </w:rPr>
        <w:t xml:space="preserve"> = 365*24 = 8760 ч.</w:t>
      </w:r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r w:rsidRPr="004A7A6A">
        <w:rPr>
          <w:i/>
          <w:sz w:val="24"/>
          <w:szCs w:val="24"/>
        </w:rPr>
        <w:t xml:space="preserve">Режимный </w:t>
      </w:r>
      <w:proofErr w:type="spellStart"/>
      <w:r w:rsidRPr="004A7A6A">
        <w:rPr>
          <w:i/>
          <w:sz w:val="24"/>
          <w:szCs w:val="24"/>
        </w:rPr>
        <w:t>фонд</w:t>
      </w:r>
      <w:r w:rsidRPr="004A7A6A">
        <w:rPr>
          <w:sz w:val="24"/>
          <w:szCs w:val="24"/>
        </w:rPr>
        <w:t>Ф</w:t>
      </w:r>
      <w:r w:rsidRPr="004A7A6A">
        <w:rPr>
          <w:sz w:val="24"/>
          <w:szCs w:val="24"/>
          <w:vertAlign w:val="subscript"/>
        </w:rPr>
        <w:t>р</w:t>
      </w:r>
      <w:proofErr w:type="spellEnd"/>
      <w:r w:rsidRPr="004A7A6A">
        <w:rPr>
          <w:sz w:val="24"/>
          <w:szCs w:val="24"/>
        </w:rPr>
        <w:t xml:space="preserve"> равен календарному фонду в днях за вычетом выходных и праздничных дней с учетом сокращенного рабочего дня в предпраздничные дни:</w:t>
      </w:r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4A7A6A">
        <w:rPr>
          <w:sz w:val="24"/>
          <w:szCs w:val="24"/>
        </w:rPr>
        <w:t>Ф</w:t>
      </w:r>
      <w:r w:rsidRPr="004A7A6A">
        <w:rPr>
          <w:sz w:val="24"/>
          <w:szCs w:val="24"/>
          <w:vertAlign w:val="subscript"/>
        </w:rPr>
        <w:t>р</w:t>
      </w:r>
      <w:proofErr w:type="spellEnd"/>
      <w:proofErr w:type="gramEnd"/>
      <w:r w:rsidRPr="004A7A6A">
        <w:rPr>
          <w:sz w:val="24"/>
          <w:szCs w:val="24"/>
        </w:rPr>
        <w:t xml:space="preserve"> = (</w:t>
      </w:r>
      <w:proofErr w:type="spellStart"/>
      <w:r w:rsidRPr="004A7A6A">
        <w:rPr>
          <w:sz w:val="24"/>
          <w:szCs w:val="24"/>
        </w:rPr>
        <w:t>Д</w:t>
      </w:r>
      <w:r w:rsidRPr="004A7A6A">
        <w:rPr>
          <w:sz w:val="24"/>
          <w:szCs w:val="24"/>
          <w:vertAlign w:val="subscript"/>
        </w:rPr>
        <w:t>см</w:t>
      </w:r>
      <w:proofErr w:type="spellEnd"/>
      <w:r w:rsidRPr="004A7A6A">
        <w:rPr>
          <w:sz w:val="24"/>
          <w:szCs w:val="24"/>
        </w:rPr>
        <w:t xml:space="preserve"> (365 - </w:t>
      </w:r>
      <w:proofErr w:type="spellStart"/>
      <w:r w:rsidRPr="004A7A6A">
        <w:rPr>
          <w:sz w:val="24"/>
          <w:szCs w:val="24"/>
        </w:rPr>
        <w:t>Д</w:t>
      </w:r>
      <w:r w:rsidRPr="004A7A6A">
        <w:rPr>
          <w:sz w:val="24"/>
          <w:szCs w:val="24"/>
          <w:vertAlign w:val="subscript"/>
        </w:rPr>
        <w:t>в</w:t>
      </w:r>
      <w:proofErr w:type="spellEnd"/>
      <w:r w:rsidRPr="004A7A6A">
        <w:rPr>
          <w:sz w:val="24"/>
          <w:szCs w:val="24"/>
        </w:rPr>
        <w:t xml:space="preserve"> - </w:t>
      </w:r>
      <w:proofErr w:type="spellStart"/>
      <w:r w:rsidRPr="004A7A6A">
        <w:rPr>
          <w:sz w:val="24"/>
          <w:szCs w:val="24"/>
        </w:rPr>
        <w:t>Д</w:t>
      </w:r>
      <w:r w:rsidRPr="004A7A6A">
        <w:rPr>
          <w:sz w:val="24"/>
          <w:szCs w:val="24"/>
          <w:vertAlign w:val="subscript"/>
        </w:rPr>
        <w:t>п</w:t>
      </w:r>
      <w:proofErr w:type="spellEnd"/>
      <w:r w:rsidRPr="004A7A6A">
        <w:rPr>
          <w:sz w:val="24"/>
          <w:szCs w:val="24"/>
        </w:rPr>
        <w:t xml:space="preserve"> ) – </w:t>
      </w:r>
      <w:r w:rsidRPr="004A7A6A">
        <w:rPr>
          <w:sz w:val="24"/>
          <w:szCs w:val="24"/>
          <w:lang w:val="en-US"/>
        </w:rPr>
        <w:t>t</w:t>
      </w:r>
      <w:proofErr w:type="spellStart"/>
      <w:r w:rsidRPr="004A7A6A">
        <w:rPr>
          <w:sz w:val="24"/>
          <w:szCs w:val="24"/>
          <w:vertAlign w:val="subscript"/>
        </w:rPr>
        <w:t>н</w:t>
      </w:r>
      <w:r w:rsidRPr="004A7A6A">
        <w:rPr>
          <w:sz w:val="24"/>
          <w:szCs w:val="24"/>
        </w:rPr>
        <w:t>Д</w:t>
      </w:r>
      <w:r w:rsidRPr="004A7A6A">
        <w:rPr>
          <w:sz w:val="24"/>
          <w:szCs w:val="24"/>
          <w:vertAlign w:val="subscript"/>
        </w:rPr>
        <w:t>п.д</w:t>
      </w:r>
      <w:proofErr w:type="spellEnd"/>
      <w:r w:rsidRPr="004A7A6A">
        <w:rPr>
          <w:sz w:val="24"/>
          <w:szCs w:val="24"/>
          <w:vertAlign w:val="subscript"/>
        </w:rPr>
        <w:t>.</w:t>
      </w:r>
      <w:r w:rsidRPr="004A7A6A">
        <w:rPr>
          <w:sz w:val="24"/>
          <w:szCs w:val="24"/>
        </w:rPr>
        <w:t xml:space="preserve"> ) К</w:t>
      </w:r>
      <w:r w:rsidRPr="004A7A6A">
        <w:rPr>
          <w:sz w:val="24"/>
          <w:szCs w:val="24"/>
          <w:vertAlign w:val="subscript"/>
        </w:rPr>
        <w:t>см</w:t>
      </w:r>
      <w:r w:rsidRPr="004A7A6A">
        <w:rPr>
          <w:sz w:val="24"/>
          <w:szCs w:val="24"/>
        </w:rPr>
        <w:t xml:space="preserve"> ,</w:t>
      </w:r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r w:rsidRPr="004A7A6A">
        <w:rPr>
          <w:sz w:val="24"/>
          <w:szCs w:val="24"/>
        </w:rPr>
        <w:t xml:space="preserve">Где </w:t>
      </w:r>
      <w:proofErr w:type="spellStart"/>
      <w:r w:rsidRPr="004A7A6A">
        <w:rPr>
          <w:sz w:val="24"/>
          <w:szCs w:val="24"/>
        </w:rPr>
        <w:t>Д</w:t>
      </w:r>
      <w:r w:rsidRPr="004A7A6A">
        <w:rPr>
          <w:sz w:val="24"/>
          <w:szCs w:val="24"/>
          <w:vertAlign w:val="subscript"/>
        </w:rPr>
        <w:t>см</w:t>
      </w:r>
      <w:proofErr w:type="spellEnd"/>
      <w:r w:rsidRPr="004A7A6A">
        <w:rPr>
          <w:sz w:val="24"/>
          <w:szCs w:val="24"/>
        </w:rPr>
        <w:t xml:space="preserve">  - длительность рабочей смены, ч; </w:t>
      </w:r>
      <w:proofErr w:type="spellStart"/>
      <w:r w:rsidRPr="004A7A6A">
        <w:rPr>
          <w:sz w:val="24"/>
          <w:szCs w:val="24"/>
        </w:rPr>
        <w:t>Д</w:t>
      </w:r>
      <w:r w:rsidRPr="004A7A6A">
        <w:rPr>
          <w:sz w:val="24"/>
          <w:szCs w:val="24"/>
          <w:vertAlign w:val="subscript"/>
        </w:rPr>
        <w:t>в</w:t>
      </w:r>
      <w:proofErr w:type="spellEnd"/>
      <w:r w:rsidRPr="004A7A6A">
        <w:rPr>
          <w:sz w:val="24"/>
          <w:szCs w:val="24"/>
        </w:rPr>
        <w:t xml:space="preserve"> – количество выходных дней в плановом периоде; </w:t>
      </w:r>
      <w:proofErr w:type="spellStart"/>
      <w:r w:rsidRPr="004A7A6A">
        <w:rPr>
          <w:sz w:val="24"/>
          <w:szCs w:val="24"/>
        </w:rPr>
        <w:t>Д</w:t>
      </w:r>
      <w:r w:rsidRPr="004A7A6A">
        <w:rPr>
          <w:sz w:val="24"/>
          <w:szCs w:val="24"/>
          <w:vertAlign w:val="subscript"/>
        </w:rPr>
        <w:t>п</w:t>
      </w:r>
      <w:proofErr w:type="spellEnd"/>
      <w:r w:rsidRPr="004A7A6A">
        <w:rPr>
          <w:sz w:val="24"/>
          <w:szCs w:val="24"/>
        </w:rPr>
        <w:t xml:space="preserve"> – количество праздничных дней в плановом периоде; </w:t>
      </w:r>
      <w:r w:rsidRPr="004A7A6A">
        <w:rPr>
          <w:sz w:val="24"/>
          <w:szCs w:val="24"/>
          <w:lang w:val="en-US"/>
        </w:rPr>
        <w:t>t</w:t>
      </w:r>
      <w:r w:rsidRPr="004A7A6A">
        <w:rPr>
          <w:sz w:val="24"/>
          <w:szCs w:val="24"/>
          <w:vertAlign w:val="subscript"/>
        </w:rPr>
        <w:t>н</w:t>
      </w:r>
      <w:r w:rsidRPr="004A7A6A">
        <w:rPr>
          <w:sz w:val="24"/>
          <w:szCs w:val="24"/>
        </w:rPr>
        <w:t xml:space="preserve"> – количество нерабочих часов в предпраздничные дни; </w:t>
      </w:r>
      <w:proofErr w:type="spellStart"/>
      <w:r w:rsidRPr="004A7A6A">
        <w:rPr>
          <w:sz w:val="24"/>
          <w:szCs w:val="24"/>
        </w:rPr>
        <w:t>Д</w:t>
      </w:r>
      <w:r w:rsidRPr="004A7A6A">
        <w:rPr>
          <w:sz w:val="24"/>
          <w:szCs w:val="24"/>
          <w:vertAlign w:val="subscript"/>
        </w:rPr>
        <w:t>п</w:t>
      </w:r>
      <w:proofErr w:type="gramStart"/>
      <w:r w:rsidRPr="004A7A6A">
        <w:rPr>
          <w:sz w:val="24"/>
          <w:szCs w:val="24"/>
          <w:vertAlign w:val="subscript"/>
        </w:rPr>
        <w:t>.д</w:t>
      </w:r>
      <w:proofErr w:type="spellEnd"/>
      <w:proofErr w:type="gramEnd"/>
      <w:r w:rsidRPr="004A7A6A">
        <w:rPr>
          <w:sz w:val="24"/>
          <w:szCs w:val="24"/>
        </w:rPr>
        <w:t xml:space="preserve"> – количество предпраздничных дней; К</w:t>
      </w:r>
      <w:r w:rsidRPr="004A7A6A">
        <w:rPr>
          <w:sz w:val="24"/>
          <w:szCs w:val="24"/>
          <w:vertAlign w:val="subscript"/>
        </w:rPr>
        <w:t>см</w:t>
      </w:r>
      <w:r w:rsidRPr="004A7A6A">
        <w:rPr>
          <w:sz w:val="24"/>
          <w:szCs w:val="24"/>
        </w:rPr>
        <w:t xml:space="preserve"> – количество смен работы.</w:t>
      </w:r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r w:rsidRPr="004A7A6A">
        <w:rPr>
          <w:i/>
          <w:sz w:val="24"/>
          <w:szCs w:val="24"/>
        </w:rPr>
        <w:t>Действительный (плановый) фонд</w:t>
      </w:r>
      <w:r w:rsidRPr="004A7A6A">
        <w:rPr>
          <w:sz w:val="24"/>
          <w:szCs w:val="24"/>
        </w:rPr>
        <w:t xml:space="preserve"> времени представляет собой максимально возможный фонд времени при заданном режиме работы с учетом затрат времени на капитальный и планово-предупредительный ремонт. </w:t>
      </w:r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r w:rsidRPr="004A7A6A">
        <w:rPr>
          <w:sz w:val="24"/>
          <w:szCs w:val="24"/>
        </w:rPr>
        <w:t>В условиях непрерывного процесса производства величина этого фонда равна:</w:t>
      </w:r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r w:rsidRPr="004A7A6A">
        <w:rPr>
          <w:position w:val="-6"/>
          <w:sz w:val="24"/>
          <w:szCs w:val="24"/>
          <w:lang w:val="en-US"/>
        </w:rPr>
        <w:object w:dxaOrig="560" w:dyaOrig="279">
          <v:shape id="_x0000_i1028" type="#_x0000_t75" style="width:27.75pt;height:14.25pt" o:ole="" fillcolor="window">
            <v:imagedata r:id="rId12" o:title=""/>
          </v:shape>
          <o:OLEObject Type="Embed" ProgID="Equation.3" ShapeID="_x0000_i1028" DrawAspect="Content" ObjectID="_1641789651" r:id="rId13"/>
        </w:object>
      </w:r>
      <w:proofErr w:type="spellStart"/>
      <w:r w:rsidRPr="004A7A6A">
        <w:rPr>
          <w:sz w:val="24"/>
          <w:szCs w:val="24"/>
        </w:rPr>
        <w:t>Ф</w:t>
      </w:r>
      <w:r w:rsidRPr="004A7A6A">
        <w:rPr>
          <w:sz w:val="24"/>
          <w:szCs w:val="24"/>
          <w:vertAlign w:val="subscript"/>
        </w:rPr>
        <w:t>к</w:t>
      </w:r>
      <w:proofErr w:type="spellEnd"/>
      <w:r w:rsidRPr="004A7A6A">
        <w:rPr>
          <w:sz w:val="24"/>
          <w:szCs w:val="24"/>
        </w:rPr>
        <w:t xml:space="preserve"> – (</w:t>
      </w:r>
      <w:proofErr w:type="spellStart"/>
      <w:r w:rsidRPr="004A7A6A">
        <w:rPr>
          <w:sz w:val="24"/>
          <w:szCs w:val="24"/>
        </w:rPr>
        <w:t>Р</w:t>
      </w:r>
      <w:r w:rsidRPr="004A7A6A">
        <w:rPr>
          <w:sz w:val="24"/>
          <w:szCs w:val="24"/>
          <w:vertAlign w:val="subscript"/>
        </w:rPr>
        <w:t>к</w:t>
      </w:r>
      <w:proofErr w:type="spellEnd"/>
      <w:r w:rsidRPr="004A7A6A">
        <w:rPr>
          <w:sz w:val="24"/>
          <w:szCs w:val="24"/>
        </w:rPr>
        <w:t xml:space="preserve"> + </w:t>
      </w:r>
      <w:proofErr w:type="spellStart"/>
      <w:r w:rsidRPr="004A7A6A">
        <w:rPr>
          <w:sz w:val="24"/>
          <w:szCs w:val="24"/>
        </w:rPr>
        <w:t>Р</w:t>
      </w:r>
      <w:r w:rsidRPr="004A7A6A">
        <w:rPr>
          <w:sz w:val="24"/>
          <w:szCs w:val="24"/>
          <w:vertAlign w:val="subscript"/>
        </w:rPr>
        <w:t>п.п</w:t>
      </w:r>
      <w:proofErr w:type="spellEnd"/>
      <w:r w:rsidRPr="004A7A6A">
        <w:rPr>
          <w:sz w:val="24"/>
          <w:szCs w:val="24"/>
          <w:vertAlign w:val="subscript"/>
        </w:rPr>
        <w:t>.</w:t>
      </w:r>
      <w:proofErr w:type="gramStart"/>
      <w:r w:rsidRPr="004A7A6A">
        <w:rPr>
          <w:sz w:val="24"/>
          <w:szCs w:val="24"/>
        </w:rPr>
        <w:t xml:space="preserve"> )</w:t>
      </w:r>
      <w:proofErr w:type="gramEnd"/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r w:rsidRPr="004A7A6A">
        <w:rPr>
          <w:sz w:val="24"/>
          <w:szCs w:val="24"/>
        </w:rPr>
        <w:t>Для прерывного процесса производства:</w:t>
      </w:r>
    </w:p>
    <w:p w:rsidR="0065072A" w:rsidRPr="004A7A6A" w:rsidRDefault="00720E5A" w:rsidP="004A7A6A">
      <w:pPr>
        <w:spacing w:line="240" w:lineRule="auto"/>
        <w:rPr>
          <w:sz w:val="24"/>
          <w:szCs w:val="24"/>
        </w:rPr>
      </w:pPr>
      <w:r w:rsidRPr="004A7A6A">
        <w:rPr>
          <w:position w:val="-6"/>
          <w:sz w:val="24"/>
          <w:szCs w:val="24"/>
          <w:lang w:val="en-US"/>
        </w:rPr>
        <w:object w:dxaOrig="560" w:dyaOrig="279">
          <v:shape id="_x0000_i1029" type="#_x0000_t75" style="width:27.75pt;height:14.25pt" o:ole="" fillcolor="window">
            <v:imagedata r:id="rId14" o:title=""/>
          </v:shape>
          <o:OLEObject Type="Embed" ProgID="Equation.3" ShapeID="_x0000_i1029" DrawAspect="Content" ObjectID="_1641789652" r:id="rId15"/>
        </w:object>
      </w:r>
      <w:proofErr w:type="spellStart"/>
      <w:proofErr w:type="gramStart"/>
      <w:r w:rsidR="0065072A" w:rsidRPr="004A7A6A">
        <w:rPr>
          <w:sz w:val="24"/>
          <w:szCs w:val="24"/>
        </w:rPr>
        <w:t>Ф</w:t>
      </w:r>
      <w:r w:rsidR="0065072A" w:rsidRPr="004A7A6A">
        <w:rPr>
          <w:sz w:val="24"/>
          <w:szCs w:val="24"/>
          <w:vertAlign w:val="subscript"/>
        </w:rPr>
        <w:t>р</w:t>
      </w:r>
      <w:proofErr w:type="spellEnd"/>
      <w:proofErr w:type="gramEnd"/>
      <w:r w:rsidR="0065072A" w:rsidRPr="004A7A6A">
        <w:rPr>
          <w:sz w:val="24"/>
          <w:szCs w:val="24"/>
        </w:rPr>
        <w:t xml:space="preserve"> – (</w:t>
      </w:r>
      <w:proofErr w:type="spellStart"/>
      <w:r w:rsidR="0065072A" w:rsidRPr="004A7A6A">
        <w:rPr>
          <w:sz w:val="24"/>
          <w:szCs w:val="24"/>
        </w:rPr>
        <w:t>Р</w:t>
      </w:r>
      <w:r w:rsidR="0065072A" w:rsidRPr="004A7A6A">
        <w:rPr>
          <w:sz w:val="24"/>
          <w:szCs w:val="24"/>
          <w:vertAlign w:val="subscript"/>
        </w:rPr>
        <w:t>к</w:t>
      </w:r>
      <w:proofErr w:type="spellEnd"/>
      <w:r w:rsidR="0065072A" w:rsidRPr="004A7A6A">
        <w:rPr>
          <w:sz w:val="24"/>
          <w:szCs w:val="24"/>
        </w:rPr>
        <w:t xml:space="preserve"> + </w:t>
      </w:r>
      <w:proofErr w:type="spellStart"/>
      <w:r w:rsidR="0065072A" w:rsidRPr="004A7A6A">
        <w:rPr>
          <w:sz w:val="24"/>
          <w:szCs w:val="24"/>
        </w:rPr>
        <w:t>Р</w:t>
      </w:r>
      <w:r w:rsidR="0065072A" w:rsidRPr="004A7A6A">
        <w:rPr>
          <w:sz w:val="24"/>
          <w:szCs w:val="24"/>
          <w:vertAlign w:val="subscript"/>
        </w:rPr>
        <w:t>п.п</w:t>
      </w:r>
      <w:proofErr w:type="spellEnd"/>
      <w:r w:rsidR="0065072A" w:rsidRPr="004A7A6A">
        <w:rPr>
          <w:sz w:val="24"/>
          <w:szCs w:val="24"/>
          <w:vertAlign w:val="subscript"/>
        </w:rPr>
        <w:t>.</w:t>
      </w:r>
      <w:r w:rsidR="0065072A" w:rsidRPr="004A7A6A">
        <w:rPr>
          <w:sz w:val="24"/>
          <w:szCs w:val="24"/>
        </w:rPr>
        <w:t xml:space="preserve"> ),</w:t>
      </w:r>
    </w:p>
    <w:p w:rsidR="0065072A" w:rsidRPr="004A7A6A" w:rsidRDefault="0065072A" w:rsidP="004A7A6A">
      <w:pPr>
        <w:spacing w:line="240" w:lineRule="auto"/>
        <w:rPr>
          <w:sz w:val="24"/>
          <w:szCs w:val="24"/>
        </w:rPr>
      </w:pPr>
      <w:r w:rsidRPr="004A7A6A">
        <w:rPr>
          <w:sz w:val="24"/>
          <w:szCs w:val="24"/>
        </w:rPr>
        <w:t xml:space="preserve">где </w:t>
      </w:r>
      <w:proofErr w:type="spellStart"/>
      <w:r w:rsidRPr="004A7A6A">
        <w:rPr>
          <w:sz w:val="24"/>
          <w:szCs w:val="24"/>
        </w:rPr>
        <w:t>Р</w:t>
      </w:r>
      <w:r w:rsidRPr="004A7A6A">
        <w:rPr>
          <w:sz w:val="24"/>
          <w:szCs w:val="24"/>
          <w:vertAlign w:val="subscript"/>
        </w:rPr>
        <w:t>к</w:t>
      </w:r>
      <w:proofErr w:type="spellEnd"/>
      <w:r w:rsidRPr="004A7A6A">
        <w:rPr>
          <w:sz w:val="24"/>
          <w:szCs w:val="24"/>
        </w:rPr>
        <w:t xml:space="preserve"> и </w:t>
      </w:r>
      <w:proofErr w:type="spellStart"/>
      <w:r w:rsidRPr="004A7A6A">
        <w:rPr>
          <w:sz w:val="24"/>
          <w:szCs w:val="24"/>
        </w:rPr>
        <w:t>Р</w:t>
      </w:r>
      <w:r w:rsidRPr="004A7A6A">
        <w:rPr>
          <w:sz w:val="24"/>
          <w:szCs w:val="24"/>
          <w:vertAlign w:val="subscript"/>
        </w:rPr>
        <w:t>п.п</w:t>
      </w:r>
      <w:proofErr w:type="spellEnd"/>
      <w:r w:rsidRPr="004A7A6A">
        <w:rPr>
          <w:sz w:val="24"/>
          <w:szCs w:val="24"/>
        </w:rPr>
        <w:t xml:space="preserve"> – плановые затраты времени на капитальный и планово-предупредительный ремонт соответственно, ч.</w:t>
      </w:r>
    </w:p>
    <w:p w:rsidR="00720E5A" w:rsidRDefault="00720E5A" w:rsidP="004A7A6A">
      <w:pPr>
        <w:spacing w:line="240" w:lineRule="auto"/>
        <w:rPr>
          <w:i/>
          <w:sz w:val="24"/>
          <w:szCs w:val="24"/>
        </w:rPr>
      </w:pPr>
    </w:p>
    <w:p w:rsidR="0065072A" w:rsidRPr="004A7A6A" w:rsidRDefault="0065072A" w:rsidP="004A7A6A">
      <w:pPr>
        <w:spacing w:line="240" w:lineRule="auto"/>
        <w:rPr>
          <w:i/>
          <w:sz w:val="24"/>
          <w:szCs w:val="24"/>
        </w:rPr>
      </w:pPr>
      <w:r w:rsidRPr="004A7A6A">
        <w:rPr>
          <w:i/>
          <w:sz w:val="24"/>
          <w:szCs w:val="24"/>
        </w:rPr>
        <w:t>Пример. Предприятие работает в две смены при 5-ти дневной рабочей неделе. Количество выходных и праздничных дней в плановом периоде 65 дня. Продолжительность смены 8 ч. Время на ремонт оборудования всех типов определено в размере 6,2% от режимного фонда.</w:t>
      </w:r>
    </w:p>
    <w:p w:rsidR="0065072A" w:rsidRPr="004A7A6A" w:rsidRDefault="0065072A" w:rsidP="004A7A6A">
      <w:pPr>
        <w:spacing w:line="240" w:lineRule="auto"/>
        <w:rPr>
          <w:i/>
          <w:sz w:val="24"/>
          <w:szCs w:val="24"/>
        </w:rPr>
      </w:pPr>
      <w:proofErr w:type="spellStart"/>
      <w:r w:rsidRPr="004A7A6A">
        <w:rPr>
          <w:i/>
          <w:sz w:val="24"/>
          <w:szCs w:val="24"/>
        </w:rPr>
        <w:t>Ф</w:t>
      </w:r>
      <w:r w:rsidRPr="004A7A6A">
        <w:rPr>
          <w:i/>
          <w:sz w:val="24"/>
          <w:szCs w:val="24"/>
          <w:vertAlign w:val="subscript"/>
        </w:rPr>
        <w:t>к</w:t>
      </w:r>
      <w:proofErr w:type="spellEnd"/>
      <w:r w:rsidRPr="004A7A6A">
        <w:rPr>
          <w:i/>
          <w:sz w:val="24"/>
          <w:szCs w:val="24"/>
        </w:rPr>
        <w:t xml:space="preserve"> = 365*24 = 8760 ч. (календарный фонд единицы оборудования)</w:t>
      </w:r>
    </w:p>
    <w:p w:rsidR="0065072A" w:rsidRPr="004A7A6A" w:rsidRDefault="0065072A" w:rsidP="004A7A6A">
      <w:pPr>
        <w:spacing w:line="240" w:lineRule="auto"/>
        <w:rPr>
          <w:i/>
          <w:sz w:val="24"/>
          <w:szCs w:val="24"/>
        </w:rPr>
      </w:pPr>
      <w:proofErr w:type="spellStart"/>
      <w:proofErr w:type="gramStart"/>
      <w:r w:rsidRPr="004A7A6A">
        <w:rPr>
          <w:i/>
          <w:sz w:val="24"/>
          <w:szCs w:val="24"/>
        </w:rPr>
        <w:t>Ф</w:t>
      </w:r>
      <w:r w:rsidRPr="004A7A6A">
        <w:rPr>
          <w:i/>
          <w:sz w:val="24"/>
          <w:szCs w:val="24"/>
          <w:vertAlign w:val="subscript"/>
        </w:rPr>
        <w:t>р</w:t>
      </w:r>
      <w:proofErr w:type="spellEnd"/>
      <w:proofErr w:type="gramEnd"/>
      <w:r w:rsidRPr="004A7A6A">
        <w:rPr>
          <w:i/>
          <w:sz w:val="24"/>
          <w:szCs w:val="24"/>
        </w:rPr>
        <w:t xml:space="preserve"> = (</w:t>
      </w:r>
      <w:proofErr w:type="spellStart"/>
      <w:r w:rsidRPr="004A7A6A">
        <w:rPr>
          <w:i/>
          <w:sz w:val="24"/>
          <w:szCs w:val="24"/>
        </w:rPr>
        <w:t>Д</w:t>
      </w:r>
      <w:r w:rsidRPr="004A7A6A">
        <w:rPr>
          <w:i/>
          <w:sz w:val="24"/>
          <w:szCs w:val="24"/>
          <w:vertAlign w:val="subscript"/>
        </w:rPr>
        <w:t>см</w:t>
      </w:r>
      <w:proofErr w:type="spellEnd"/>
      <w:r w:rsidRPr="004A7A6A">
        <w:rPr>
          <w:i/>
          <w:sz w:val="24"/>
          <w:szCs w:val="24"/>
        </w:rPr>
        <w:t xml:space="preserve"> (365 - </w:t>
      </w:r>
      <w:proofErr w:type="spellStart"/>
      <w:r w:rsidRPr="004A7A6A">
        <w:rPr>
          <w:i/>
          <w:sz w:val="24"/>
          <w:szCs w:val="24"/>
        </w:rPr>
        <w:t>Д</w:t>
      </w:r>
      <w:r w:rsidRPr="004A7A6A">
        <w:rPr>
          <w:i/>
          <w:sz w:val="24"/>
          <w:szCs w:val="24"/>
          <w:vertAlign w:val="subscript"/>
        </w:rPr>
        <w:t>в</w:t>
      </w:r>
      <w:proofErr w:type="spellEnd"/>
      <w:r w:rsidRPr="004A7A6A">
        <w:rPr>
          <w:i/>
          <w:sz w:val="24"/>
          <w:szCs w:val="24"/>
        </w:rPr>
        <w:t xml:space="preserve"> - </w:t>
      </w:r>
      <w:proofErr w:type="spellStart"/>
      <w:r w:rsidRPr="004A7A6A">
        <w:rPr>
          <w:i/>
          <w:sz w:val="24"/>
          <w:szCs w:val="24"/>
        </w:rPr>
        <w:t>Д</w:t>
      </w:r>
      <w:r w:rsidRPr="004A7A6A">
        <w:rPr>
          <w:i/>
          <w:sz w:val="24"/>
          <w:szCs w:val="24"/>
          <w:vertAlign w:val="subscript"/>
        </w:rPr>
        <w:t>п</w:t>
      </w:r>
      <w:proofErr w:type="spellEnd"/>
      <w:r w:rsidRPr="004A7A6A">
        <w:rPr>
          <w:i/>
          <w:sz w:val="24"/>
          <w:szCs w:val="24"/>
        </w:rPr>
        <w:t xml:space="preserve"> ) – </w:t>
      </w:r>
      <w:r w:rsidRPr="004A7A6A">
        <w:rPr>
          <w:i/>
          <w:sz w:val="24"/>
          <w:szCs w:val="24"/>
          <w:lang w:val="en-US"/>
        </w:rPr>
        <w:t>t</w:t>
      </w:r>
      <w:proofErr w:type="spellStart"/>
      <w:r w:rsidRPr="004A7A6A">
        <w:rPr>
          <w:i/>
          <w:sz w:val="24"/>
          <w:szCs w:val="24"/>
          <w:vertAlign w:val="subscript"/>
        </w:rPr>
        <w:t>н</w:t>
      </w:r>
      <w:r w:rsidRPr="004A7A6A">
        <w:rPr>
          <w:i/>
          <w:sz w:val="24"/>
          <w:szCs w:val="24"/>
        </w:rPr>
        <w:t>Д</w:t>
      </w:r>
      <w:r w:rsidRPr="004A7A6A">
        <w:rPr>
          <w:i/>
          <w:sz w:val="24"/>
          <w:szCs w:val="24"/>
          <w:vertAlign w:val="subscript"/>
        </w:rPr>
        <w:t>п.д</w:t>
      </w:r>
      <w:proofErr w:type="spellEnd"/>
      <w:r w:rsidRPr="004A7A6A">
        <w:rPr>
          <w:i/>
          <w:sz w:val="24"/>
          <w:szCs w:val="24"/>
          <w:vertAlign w:val="subscript"/>
        </w:rPr>
        <w:t>.</w:t>
      </w:r>
      <w:r w:rsidRPr="004A7A6A">
        <w:rPr>
          <w:i/>
          <w:sz w:val="24"/>
          <w:szCs w:val="24"/>
        </w:rPr>
        <w:t xml:space="preserve"> ) К</w:t>
      </w:r>
      <w:r w:rsidRPr="004A7A6A">
        <w:rPr>
          <w:i/>
          <w:sz w:val="24"/>
          <w:szCs w:val="24"/>
          <w:vertAlign w:val="subscript"/>
        </w:rPr>
        <w:t>см</w:t>
      </w:r>
      <w:r w:rsidRPr="004A7A6A">
        <w:rPr>
          <w:i/>
          <w:sz w:val="24"/>
          <w:szCs w:val="24"/>
        </w:rPr>
        <w:t xml:space="preserve"> ,</w:t>
      </w:r>
    </w:p>
    <w:p w:rsidR="0065072A" w:rsidRPr="004A7A6A" w:rsidRDefault="0065072A" w:rsidP="004A7A6A">
      <w:pPr>
        <w:spacing w:line="240" w:lineRule="auto"/>
        <w:rPr>
          <w:i/>
          <w:sz w:val="24"/>
          <w:szCs w:val="24"/>
        </w:rPr>
      </w:pPr>
      <w:proofErr w:type="spellStart"/>
      <w:proofErr w:type="gramStart"/>
      <w:r w:rsidRPr="004A7A6A">
        <w:rPr>
          <w:i/>
          <w:sz w:val="24"/>
          <w:szCs w:val="24"/>
        </w:rPr>
        <w:t>Ф</w:t>
      </w:r>
      <w:r w:rsidRPr="004A7A6A">
        <w:rPr>
          <w:i/>
          <w:sz w:val="24"/>
          <w:szCs w:val="24"/>
          <w:vertAlign w:val="subscript"/>
        </w:rPr>
        <w:t>р</w:t>
      </w:r>
      <w:proofErr w:type="spellEnd"/>
      <w:proofErr w:type="gramEnd"/>
      <w:r w:rsidRPr="004A7A6A">
        <w:rPr>
          <w:i/>
          <w:sz w:val="24"/>
          <w:szCs w:val="24"/>
        </w:rPr>
        <w:t xml:space="preserve"> = 8 (365 - 65 ) 2 =4800 ч (режимный фонд единицы оборудования)</w:t>
      </w:r>
    </w:p>
    <w:p w:rsidR="0065072A" w:rsidRPr="004A7A6A" w:rsidRDefault="0065072A" w:rsidP="004A7A6A">
      <w:pPr>
        <w:spacing w:line="240" w:lineRule="auto"/>
        <w:rPr>
          <w:i/>
          <w:sz w:val="24"/>
          <w:szCs w:val="24"/>
        </w:rPr>
      </w:pPr>
      <w:r w:rsidRPr="004A7A6A">
        <w:rPr>
          <w:i/>
          <w:position w:val="-6"/>
          <w:sz w:val="24"/>
          <w:szCs w:val="24"/>
          <w:lang w:val="en-US"/>
        </w:rPr>
        <w:object w:dxaOrig="560" w:dyaOrig="279">
          <v:shape id="_x0000_i1030" type="#_x0000_t75" style="width:27.75pt;height:14.25pt" o:ole="" fillcolor="window">
            <v:imagedata r:id="rId12" o:title=""/>
          </v:shape>
          <o:OLEObject Type="Embed" ProgID="Equation.3" ShapeID="_x0000_i1030" DrawAspect="Content" ObjectID="_1641789653" r:id="rId16"/>
        </w:object>
      </w:r>
      <w:r w:rsidRPr="004A7A6A">
        <w:rPr>
          <w:i/>
          <w:sz w:val="24"/>
          <w:szCs w:val="24"/>
        </w:rPr>
        <w:t xml:space="preserve"> = </w:t>
      </w:r>
      <w:proofErr w:type="spellStart"/>
      <w:proofErr w:type="gramStart"/>
      <w:r w:rsidRPr="004A7A6A">
        <w:rPr>
          <w:i/>
          <w:sz w:val="24"/>
          <w:szCs w:val="24"/>
        </w:rPr>
        <w:t>Ф</w:t>
      </w:r>
      <w:r w:rsidRPr="004A7A6A">
        <w:rPr>
          <w:i/>
          <w:sz w:val="24"/>
          <w:szCs w:val="24"/>
          <w:vertAlign w:val="subscript"/>
        </w:rPr>
        <w:t>р</w:t>
      </w:r>
      <w:proofErr w:type="spellEnd"/>
      <w:proofErr w:type="gramEnd"/>
      <w:r w:rsidRPr="004A7A6A">
        <w:rPr>
          <w:i/>
          <w:sz w:val="24"/>
          <w:szCs w:val="24"/>
        </w:rPr>
        <w:t xml:space="preserve"> – (</w:t>
      </w:r>
      <w:proofErr w:type="spellStart"/>
      <w:r w:rsidRPr="004A7A6A">
        <w:rPr>
          <w:i/>
          <w:sz w:val="24"/>
          <w:szCs w:val="24"/>
        </w:rPr>
        <w:t>Р</w:t>
      </w:r>
      <w:r w:rsidRPr="004A7A6A">
        <w:rPr>
          <w:i/>
          <w:sz w:val="24"/>
          <w:szCs w:val="24"/>
          <w:vertAlign w:val="subscript"/>
        </w:rPr>
        <w:t>к</w:t>
      </w:r>
      <w:proofErr w:type="spellEnd"/>
      <w:r w:rsidRPr="004A7A6A">
        <w:rPr>
          <w:i/>
          <w:sz w:val="24"/>
          <w:szCs w:val="24"/>
        </w:rPr>
        <w:t xml:space="preserve"> + </w:t>
      </w:r>
      <w:proofErr w:type="spellStart"/>
      <w:r w:rsidRPr="004A7A6A">
        <w:rPr>
          <w:i/>
          <w:sz w:val="24"/>
          <w:szCs w:val="24"/>
        </w:rPr>
        <w:t>Р</w:t>
      </w:r>
      <w:r w:rsidRPr="004A7A6A">
        <w:rPr>
          <w:i/>
          <w:sz w:val="24"/>
          <w:szCs w:val="24"/>
          <w:vertAlign w:val="subscript"/>
        </w:rPr>
        <w:t>п.п</w:t>
      </w:r>
      <w:proofErr w:type="spellEnd"/>
      <w:r w:rsidRPr="004A7A6A">
        <w:rPr>
          <w:i/>
          <w:sz w:val="24"/>
          <w:szCs w:val="24"/>
          <w:vertAlign w:val="subscript"/>
        </w:rPr>
        <w:t>.</w:t>
      </w:r>
      <w:r w:rsidRPr="004A7A6A">
        <w:rPr>
          <w:i/>
          <w:sz w:val="24"/>
          <w:szCs w:val="24"/>
        </w:rPr>
        <w:t xml:space="preserve"> )</w:t>
      </w:r>
    </w:p>
    <w:p w:rsidR="0065072A" w:rsidRPr="004A7A6A" w:rsidRDefault="0065072A" w:rsidP="004A7A6A">
      <w:pPr>
        <w:spacing w:line="240" w:lineRule="auto"/>
        <w:rPr>
          <w:i/>
          <w:sz w:val="24"/>
          <w:szCs w:val="24"/>
        </w:rPr>
      </w:pPr>
      <w:proofErr w:type="spellStart"/>
      <w:r w:rsidRPr="004A7A6A">
        <w:rPr>
          <w:i/>
          <w:sz w:val="24"/>
          <w:szCs w:val="24"/>
        </w:rPr>
        <w:t>Р</w:t>
      </w:r>
      <w:r w:rsidRPr="004A7A6A">
        <w:rPr>
          <w:i/>
          <w:sz w:val="24"/>
          <w:szCs w:val="24"/>
          <w:vertAlign w:val="subscript"/>
        </w:rPr>
        <w:t>к</w:t>
      </w:r>
      <w:proofErr w:type="spellEnd"/>
      <w:r w:rsidRPr="004A7A6A">
        <w:rPr>
          <w:i/>
          <w:sz w:val="24"/>
          <w:szCs w:val="24"/>
        </w:rPr>
        <w:t xml:space="preserve"> + </w:t>
      </w:r>
      <w:proofErr w:type="spellStart"/>
      <w:r w:rsidRPr="004A7A6A">
        <w:rPr>
          <w:i/>
          <w:sz w:val="24"/>
          <w:szCs w:val="24"/>
        </w:rPr>
        <w:t>Р</w:t>
      </w:r>
      <w:r w:rsidRPr="004A7A6A">
        <w:rPr>
          <w:i/>
          <w:sz w:val="24"/>
          <w:szCs w:val="24"/>
          <w:vertAlign w:val="subscript"/>
        </w:rPr>
        <w:t>п.п</w:t>
      </w:r>
      <w:proofErr w:type="spellEnd"/>
      <w:r w:rsidRPr="004A7A6A">
        <w:rPr>
          <w:i/>
          <w:sz w:val="24"/>
          <w:szCs w:val="24"/>
          <w:vertAlign w:val="subscript"/>
        </w:rPr>
        <w:t>.</w:t>
      </w:r>
      <w:r w:rsidRPr="004A7A6A">
        <w:rPr>
          <w:i/>
          <w:sz w:val="24"/>
          <w:szCs w:val="24"/>
        </w:rPr>
        <w:t xml:space="preserve"> = </w:t>
      </w:r>
      <w:proofErr w:type="spellStart"/>
      <w:r w:rsidRPr="004A7A6A">
        <w:rPr>
          <w:i/>
          <w:sz w:val="24"/>
          <w:szCs w:val="24"/>
        </w:rPr>
        <w:t>Ф</w:t>
      </w:r>
      <w:r w:rsidRPr="004A7A6A">
        <w:rPr>
          <w:i/>
          <w:sz w:val="24"/>
          <w:szCs w:val="24"/>
          <w:vertAlign w:val="subscript"/>
        </w:rPr>
        <w:t>р</w:t>
      </w:r>
      <w:proofErr w:type="spellEnd"/>
      <w:r w:rsidRPr="004A7A6A">
        <w:rPr>
          <w:i/>
          <w:sz w:val="24"/>
          <w:szCs w:val="24"/>
        </w:rPr>
        <w:t>*0,03=4800*0,062=300 ч (время на ремонт единицы оборудования)</w:t>
      </w:r>
    </w:p>
    <w:p w:rsidR="0065072A" w:rsidRPr="004A7A6A" w:rsidRDefault="0065072A" w:rsidP="004A7A6A">
      <w:pPr>
        <w:spacing w:line="240" w:lineRule="auto"/>
        <w:rPr>
          <w:i/>
          <w:sz w:val="24"/>
          <w:szCs w:val="24"/>
        </w:rPr>
      </w:pPr>
      <w:r w:rsidRPr="004A7A6A">
        <w:rPr>
          <w:i/>
          <w:position w:val="-6"/>
          <w:sz w:val="24"/>
          <w:szCs w:val="24"/>
          <w:lang w:val="en-US"/>
        </w:rPr>
        <w:object w:dxaOrig="560" w:dyaOrig="279">
          <v:shape id="_x0000_i1031" type="#_x0000_t75" style="width:27.75pt;height:14.25pt" o:ole="" fillcolor="window">
            <v:imagedata r:id="rId12" o:title=""/>
          </v:shape>
          <o:OLEObject Type="Embed" ProgID="Equation.3" ShapeID="_x0000_i1031" DrawAspect="Content" ObjectID="_1641789654" r:id="rId17"/>
        </w:object>
      </w:r>
      <w:r w:rsidRPr="004A7A6A">
        <w:rPr>
          <w:i/>
          <w:sz w:val="24"/>
          <w:szCs w:val="24"/>
        </w:rPr>
        <w:t xml:space="preserve"> = 4800 – 300 = 4500 ч (действительный фонд работы единицы оборудования).</w:t>
      </w:r>
    </w:p>
    <w:p w:rsidR="00720E5A" w:rsidRDefault="00720E5A" w:rsidP="004A7A6A">
      <w:pPr>
        <w:spacing w:line="240" w:lineRule="auto"/>
        <w:rPr>
          <w:i/>
          <w:sz w:val="24"/>
          <w:szCs w:val="24"/>
        </w:rPr>
      </w:pPr>
    </w:p>
    <w:p w:rsidR="0065072A" w:rsidRPr="00720E5A" w:rsidRDefault="0065072A" w:rsidP="004A7A6A">
      <w:pPr>
        <w:spacing w:line="240" w:lineRule="auto"/>
        <w:rPr>
          <w:sz w:val="24"/>
          <w:szCs w:val="24"/>
        </w:rPr>
      </w:pPr>
      <w:r w:rsidRPr="00720E5A">
        <w:rPr>
          <w:sz w:val="24"/>
          <w:szCs w:val="24"/>
        </w:rPr>
        <w:t>Результаты по определению действительного фонда времени работы оборудования оформить в виде таблицы:</w:t>
      </w:r>
    </w:p>
    <w:p w:rsidR="00CD3D06" w:rsidRPr="003F3CDE" w:rsidRDefault="0065072A" w:rsidP="003F3CDE">
      <w:pPr>
        <w:pStyle w:val="a5"/>
        <w:jc w:val="left"/>
        <w:rPr>
          <w:i/>
        </w:rPr>
      </w:pPr>
      <w:r>
        <w:rPr>
          <w:i/>
        </w:rPr>
        <w:lastRenderedPageBreak/>
        <w:t xml:space="preserve">Таблица. Расчет действительного фонда времени работы оборудования </w:t>
      </w:r>
      <w:r w:rsidR="00CD3D06">
        <w:rPr>
          <w:i/>
        </w:rPr>
        <w:t>_____________</w:t>
      </w:r>
      <w:r>
        <w:rPr>
          <w:i/>
        </w:rPr>
        <w:t xml:space="preserve"> (цеха)</w:t>
      </w:r>
      <w:bookmarkStart w:id="0" w:name="_GoBack"/>
      <w:bookmarkEnd w:id="0"/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985"/>
        <w:gridCol w:w="1701"/>
        <w:gridCol w:w="2976"/>
        <w:gridCol w:w="2694"/>
      </w:tblGrid>
      <w:tr w:rsidR="0065072A" w:rsidTr="002265E5">
        <w:tc>
          <w:tcPr>
            <w:tcW w:w="1985" w:type="dxa"/>
          </w:tcPr>
          <w:p w:rsidR="0065072A" w:rsidRDefault="0065072A" w:rsidP="002265E5">
            <w:pPr>
              <w:pStyle w:val="BodyText"/>
              <w:rPr>
                <w:i/>
              </w:rPr>
            </w:pPr>
            <w:r>
              <w:rPr>
                <w:i/>
              </w:rPr>
              <w:t>Группа оборудования</w:t>
            </w:r>
          </w:p>
        </w:tc>
        <w:tc>
          <w:tcPr>
            <w:tcW w:w="1701" w:type="dxa"/>
          </w:tcPr>
          <w:p w:rsidR="0065072A" w:rsidRDefault="0065072A" w:rsidP="002265E5">
            <w:pPr>
              <w:pStyle w:val="BodyText"/>
              <w:rPr>
                <w:i/>
              </w:rPr>
            </w:pPr>
            <w:r>
              <w:rPr>
                <w:i/>
              </w:rPr>
              <w:t>Количество единиц оборудования (</w:t>
            </w:r>
            <w:r>
              <w:rPr>
                <w:i/>
                <w:lang w:val="en-US"/>
              </w:rPr>
              <w:t>k</w:t>
            </w:r>
            <w:r>
              <w:rPr>
                <w:i/>
              </w:rPr>
              <w:t>), шт.</w:t>
            </w:r>
          </w:p>
        </w:tc>
        <w:tc>
          <w:tcPr>
            <w:tcW w:w="2976" w:type="dxa"/>
          </w:tcPr>
          <w:p w:rsidR="0065072A" w:rsidRDefault="0065072A" w:rsidP="002265E5">
            <w:pPr>
              <w:pStyle w:val="BodyText"/>
              <w:rPr>
                <w:i/>
              </w:rPr>
            </w:pPr>
            <w:r>
              <w:rPr>
                <w:i/>
              </w:rPr>
              <w:t xml:space="preserve">Действительный фонд времени единицы оборудования при </w:t>
            </w:r>
            <w:r>
              <w:rPr>
                <w:i/>
                <w:lang w:val="en-US"/>
              </w:rPr>
              <w:t>s</w:t>
            </w:r>
            <w:r w:rsidRPr="007A75BE">
              <w:rPr>
                <w:i/>
              </w:rPr>
              <w:t>-</w:t>
            </w:r>
            <w:r>
              <w:rPr>
                <w:i/>
              </w:rPr>
              <w:t>сменном режиме работы (</w:t>
            </w:r>
            <w:r w:rsidRPr="007B6A52">
              <w:rPr>
                <w:i/>
                <w:position w:val="-12"/>
                <w:lang w:val="en-US"/>
              </w:rPr>
              <w:object w:dxaOrig="420" w:dyaOrig="360">
                <v:shape id="_x0000_i1032" type="#_x0000_t75" style="width:21pt;height:18pt" o:ole="" fillcolor="window">
                  <v:imagedata r:id="rId18" o:title=""/>
                </v:shape>
                <o:OLEObject Type="Embed" ProgID="Equation.3" ShapeID="_x0000_i1032" DrawAspect="Content" ObjectID="_1641789655" r:id="rId19"/>
              </w:object>
            </w:r>
            <w:r w:rsidRPr="007A75BE">
              <w:rPr>
                <w:i/>
              </w:rPr>
              <w:t>)</w:t>
            </w:r>
            <w:r>
              <w:rPr>
                <w:i/>
              </w:rPr>
              <w:t xml:space="preserve">, </w:t>
            </w:r>
            <w:proofErr w:type="gramStart"/>
            <w:r>
              <w:rPr>
                <w:i/>
              </w:rPr>
              <w:t>ч</w:t>
            </w:r>
            <w:proofErr w:type="gramEnd"/>
            <w:r>
              <w:rPr>
                <w:i/>
              </w:rPr>
              <w:t>.</w:t>
            </w:r>
          </w:p>
        </w:tc>
        <w:tc>
          <w:tcPr>
            <w:tcW w:w="2694" w:type="dxa"/>
          </w:tcPr>
          <w:p w:rsidR="0065072A" w:rsidRDefault="0065072A" w:rsidP="002265E5">
            <w:pPr>
              <w:pStyle w:val="BodyText"/>
              <w:rPr>
                <w:i/>
              </w:rPr>
            </w:pPr>
            <w:r>
              <w:rPr>
                <w:i/>
              </w:rPr>
              <w:t>Действительный фонд времени оборудования (</w:t>
            </w:r>
            <w:r w:rsidRPr="007B6A52">
              <w:rPr>
                <w:i/>
                <w:position w:val="-12"/>
                <w:lang w:val="en-US"/>
              </w:rPr>
              <w:object w:dxaOrig="1760" w:dyaOrig="380">
                <v:shape id="_x0000_i1033" type="#_x0000_t75" style="width:87.75pt;height:18.75pt" o:ole="" fillcolor="window">
                  <v:imagedata r:id="rId20" o:title=""/>
                </v:shape>
                <o:OLEObject Type="Embed" ProgID="Equation.3" ShapeID="_x0000_i1033" DrawAspect="Content" ObjectID="_1641789656" r:id="rId21"/>
              </w:object>
            </w:r>
            <w:r w:rsidRPr="007A75BE">
              <w:rPr>
                <w:i/>
              </w:rPr>
              <w:t>)</w:t>
            </w:r>
            <w:r>
              <w:rPr>
                <w:i/>
              </w:rPr>
              <w:t xml:space="preserve">, </w:t>
            </w:r>
            <w:proofErr w:type="gramStart"/>
            <w:r>
              <w:rPr>
                <w:i/>
              </w:rPr>
              <w:t>ч</w:t>
            </w:r>
            <w:proofErr w:type="gramEnd"/>
          </w:p>
        </w:tc>
      </w:tr>
      <w:tr w:rsidR="0065072A" w:rsidTr="002265E5">
        <w:tc>
          <w:tcPr>
            <w:tcW w:w="1985" w:type="dxa"/>
          </w:tcPr>
          <w:p w:rsidR="0065072A" w:rsidRDefault="0065072A" w:rsidP="002265E5">
            <w:pPr>
              <w:pStyle w:val="BodyText"/>
              <w:rPr>
                <w:i/>
              </w:rPr>
            </w:pPr>
            <w:r>
              <w:rPr>
                <w:i/>
              </w:rPr>
              <w:t>Оборудование 1</w:t>
            </w:r>
          </w:p>
        </w:tc>
        <w:tc>
          <w:tcPr>
            <w:tcW w:w="1701" w:type="dxa"/>
          </w:tcPr>
          <w:p w:rsidR="0065072A" w:rsidRDefault="0065072A" w:rsidP="002265E5">
            <w:pPr>
              <w:pStyle w:val="BodyText"/>
              <w:rPr>
                <w:i/>
              </w:rPr>
            </w:pPr>
          </w:p>
        </w:tc>
        <w:tc>
          <w:tcPr>
            <w:tcW w:w="2976" w:type="dxa"/>
          </w:tcPr>
          <w:p w:rsidR="0065072A" w:rsidRDefault="0065072A" w:rsidP="002265E5">
            <w:pPr>
              <w:pStyle w:val="BodyText"/>
              <w:rPr>
                <w:i/>
              </w:rPr>
            </w:pPr>
          </w:p>
        </w:tc>
        <w:tc>
          <w:tcPr>
            <w:tcW w:w="2694" w:type="dxa"/>
          </w:tcPr>
          <w:p w:rsidR="0065072A" w:rsidRDefault="0065072A" w:rsidP="002265E5">
            <w:pPr>
              <w:pStyle w:val="BodyText"/>
              <w:rPr>
                <w:i/>
              </w:rPr>
            </w:pPr>
          </w:p>
        </w:tc>
      </w:tr>
      <w:tr w:rsidR="0065072A" w:rsidTr="002265E5">
        <w:tc>
          <w:tcPr>
            <w:tcW w:w="1985" w:type="dxa"/>
          </w:tcPr>
          <w:p w:rsidR="0065072A" w:rsidRDefault="0065072A" w:rsidP="002265E5">
            <w:pPr>
              <w:pStyle w:val="BodyText"/>
              <w:rPr>
                <w:i/>
              </w:rPr>
            </w:pPr>
            <w:r>
              <w:rPr>
                <w:i/>
              </w:rPr>
              <w:t>Оборудование 2</w:t>
            </w:r>
          </w:p>
        </w:tc>
        <w:tc>
          <w:tcPr>
            <w:tcW w:w="1701" w:type="dxa"/>
          </w:tcPr>
          <w:p w:rsidR="0065072A" w:rsidRDefault="0065072A" w:rsidP="002265E5">
            <w:pPr>
              <w:pStyle w:val="BodyText"/>
              <w:rPr>
                <w:i/>
              </w:rPr>
            </w:pPr>
          </w:p>
        </w:tc>
        <w:tc>
          <w:tcPr>
            <w:tcW w:w="2976" w:type="dxa"/>
          </w:tcPr>
          <w:p w:rsidR="0065072A" w:rsidRDefault="0065072A" w:rsidP="002265E5">
            <w:pPr>
              <w:pStyle w:val="BodyText"/>
              <w:rPr>
                <w:i/>
              </w:rPr>
            </w:pPr>
          </w:p>
        </w:tc>
        <w:tc>
          <w:tcPr>
            <w:tcW w:w="2694" w:type="dxa"/>
          </w:tcPr>
          <w:p w:rsidR="0065072A" w:rsidRDefault="0065072A" w:rsidP="002265E5">
            <w:pPr>
              <w:pStyle w:val="BodyText"/>
              <w:rPr>
                <w:i/>
              </w:rPr>
            </w:pPr>
          </w:p>
        </w:tc>
      </w:tr>
      <w:tr w:rsidR="0065072A" w:rsidTr="002265E5">
        <w:tc>
          <w:tcPr>
            <w:tcW w:w="1985" w:type="dxa"/>
          </w:tcPr>
          <w:p w:rsidR="0065072A" w:rsidRDefault="0065072A" w:rsidP="002265E5">
            <w:pPr>
              <w:pStyle w:val="BodyText"/>
              <w:rPr>
                <w:i/>
              </w:rPr>
            </w:pPr>
            <w:r>
              <w:rPr>
                <w:i/>
              </w:rPr>
              <w:t>Оборудование 3</w:t>
            </w:r>
          </w:p>
        </w:tc>
        <w:tc>
          <w:tcPr>
            <w:tcW w:w="1701" w:type="dxa"/>
          </w:tcPr>
          <w:p w:rsidR="0065072A" w:rsidRDefault="0065072A" w:rsidP="002265E5">
            <w:pPr>
              <w:pStyle w:val="BodyText"/>
              <w:rPr>
                <w:i/>
              </w:rPr>
            </w:pPr>
          </w:p>
        </w:tc>
        <w:tc>
          <w:tcPr>
            <w:tcW w:w="2976" w:type="dxa"/>
          </w:tcPr>
          <w:p w:rsidR="0065072A" w:rsidRDefault="0065072A" w:rsidP="002265E5">
            <w:pPr>
              <w:pStyle w:val="BodyText"/>
              <w:rPr>
                <w:i/>
              </w:rPr>
            </w:pPr>
          </w:p>
        </w:tc>
        <w:tc>
          <w:tcPr>
            <w:tcW w:w="2694" w:type="dxa"/>
          </w:tcPr>
          <w:p w:rsidR="0065072A" w:rsidRDefault="0065072A" w:rsidP="002265E5">
            <w:pPr>
              <w:pStyle w:val="BodyText"/>
              <w:rPr>
                <w:i/>
              </w:rPr>
            </w:pPr>
          </w:p>
        </w:tc>
      </w:tr>
      <w:tr w:rsidR="00CD3D06" w:rsidTr="002265E5">
        <w:tc>
          <w:tcPr>
            <w:tcW w:w="1985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  <w:tc>
          <w:tcPr>
            <w:tcW w:w="1701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  <w:tc>
          <w:tcPr>
            <w:tcW w:w="2976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  <w:tc>
          <w:tcPr>
            <w:tcW w:w="2694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</w:tr>
      <w:tr w:rsidR="00CD3D06" w:rsidTr="002265E5">
        <w:tc>
          <w:tcPr>
            <w:tcW w:w="1985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  <w:tc>
          <w:tcPr>
            <w:tcW w:w="1701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  <w:tc>
          <w:tcPr>
            <w:tcW w:w="2976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  <w:tc>
          <w:tcPr>
            <w:tcW w:w="2694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</w:tr>
      <w:tr w:rsidR="00CD3D06" w:rsidTr="002265E5">
        <w:tc>
          <w:tcPr>
            <w:tcW w:w="1985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  <w:tc>
          <w:tcPr>
            <w:tcW w:w="1701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  <w:tc>
          <w:tcPr>
            <w:tcW w:w="2976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  <w:tc>
          <w:tcPr>
            <w:tcW w:w="2694" w:type="dxa"/>
          </w:tcPr>
          <w:p w:rsidR="00CD3D06" w:rsidRDefault="00CD3D06" w:rsidP="002265E5">
            <w:pPr>
              <w:pStyle w:val="BodyText"/>
              <w:rPr>
                <w:i/>
              </w:rPr>
            </w:pPr>
          </w:p>
        </w:tc>
      </w:tr>
    </w:tbl>
    <w:p w:rsidR="00CD3D06" w:rsidRDefault="00CD3D06" w:rsidP="004A7A6A">
      <w:pPr>
        <w:spacing w:line="240" w:lineRule="auto"/>
        <w:rPr>
          <w:b/>
          <w:sz w:val="24"/>
          <w:szCs w:val="24"/>
        </w:rPr>
      </w:pPr>
    </w:p>
    <w:p w:rsidR="00B3055B" w:rsidRPr="004A7A6A" w:rsidRDefault="00CD3D06" w:rsidP="004A7A6A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Этап 3. </w:t>
      </w:r>
      <w:r w:rsidR="00B3055B" w:rsidRPr="004A7A6A">
        <w:rPr>
          <w:b/>
          <w:sz w:val="24"/>
          <w:szCs w:val="24"/>
        </w:rPr>
        <w:t>Расчет производственной мощности.</w:t>
      </w:r>
    </w:p>
    <w:p w:rsidR="00B3055B" w:rsidRPr="004A7A6A" w:rsidRDefault="00B3055B" w:rsidP="004A7A6A">
      <w:pPr>
        <w:spacing w:line="240" w:lineRule="auto"/>
        <w:rPr>
          <w:sz w:val="24"/>
          <w:szCs w:val="24"/>
        </w:rPr>
      </w:pPr>
      <w:r w:rsidRPr="004A7A6A">
        <w:rPr>
          <w:sz w:val="24"/>
          <w:szCs w:val="24"/>
        </w:rPr>
        <w:t>Расчет производственной мощности предприятия ведется по всем его подразделениям в следующей последовательности:</w:t>
      </w:r>
    </w:p>
    <w:p w:rsidR="00B3055B" w:rsidRPr="004A7A6A" w:rsidRDefault="00B3055B" w:rsidP="004A7A6A">
      <w:pPr>
        <w:numPr>
          <w:ilvl w:val="0"/>
          <w:numId w:val="1"/>
        </w:numPr>
        <w:tabs>
          <w:tab w:val="clear" w:pos="360"/>
          <w:tab w:val="num" w:pos="1080"/>
        </w:tabs>
        <w:spacing w:line="240" w:lineRule="auto"/>
        <w:ind w:left="1080"/>
        <w:rPr>
          <w:sz w:val="24"/>
          <w:szCs w:val="24"/>
        </w:rPr>
      </w:pPr>
      <w:r w:rsidRPr="004A7A6A">
        <w:rPr>
          <w:sz w:val="24"/>
          <w:szCs w:val="24"/>
        </w:rPr>
        <w:t>расчет производственной мощности по видам агрегатов и группам технологического оборудования,</w:t>
      </w:r>
    </w:p>
    <w:p w:rsidR="00B3055B" w:rsidRPr="004A7A6A" w:rsidRDefault="00B3055B" w:rsidP="004A7A6A">
      <w:pPr>
        <w:numPr>
          <w:ilvl w:val="0"/>
          <w:numId w:val="1"/>
        </w:numPr>
        <w:tabs>
          <w:tab w:val="clear" w:pos="360"/>
          <w:tab w:val="num" w:pos="1080"/>
        </w:tabs>
        <w:spacing w:line="240" w:lineRule="auto"/>
        <w:ind w:left="1080"/>
        <w:rPr>
          <w:sz w:val="24"/>
          <w:szCs w:val="24"/>
        </w:rPr>
      </w:pPr>
      <w:r w:rsidRPr="004A7A6A">
        <w:rPr>
          <w:sz w:val="24"/>
          <w:szCs w:val="24"/>
        </w:rPr>
        <w:t>по производственным участкам,</w:t>
      </w:r>
    </w:p>
    <w:p w:rsidR="00B3055B" w:rsidRPr="004A7A6A" w:rsidRDefault="00B3055B" w:rsidP="004A7A6A">
      <w:pPr>
        <w:numPr>
          <w:ilvl w:val="0"/>
          <w:numId w:val="1"/>
        </w:numPr>
        <w:tabs>
          <w:tab w:val="clear" w:pos="360"/>
          <w:tab w:val="num" w:pos="1080"/>
        </w:tabs>
        <w:spacing w:line="240" w:lineRule="auto"/>
        <w:ind w:left="1080"/>
        <w:rPr>
          <w:sz w:val="24"/>
          <w:szCs w:val="24"/>
        </w:rPr>
      </w:pPr>
      <w:r w:rsidRPr="004A7A6A">
        <w:rPr>
          <w:sz w:val="24"/>
          <w:szCs w:val="24"/>
        </w:rPr>
        <w:t>по основным цехам и предприятию в целом.</w:t>
      </w:r>
    </w:p>
    <w:p w:rsidR="00B3055B" w:rsidRPr="004A7A6A" w:rsidRDefault="00B3055B" w:rsidP="004A7A6A">
      <w:pPr>
        <w:spacing w:line="240" w:lineRule="auto"/>
        <w:rPr>
          <w:sz w:val="24"/>
          <w:szCs w:val="24"/>
        </w:rPr>
      </w:pPr>
      <w:r w:rsidRPr="004A7A6A">
        <w:rPr>
          <w:sz w:val="24"/>
          <w:szCs w:val="24"/>
        </w:rPr>
        <w:t xml:space="preserve">Производственная мощность предприятия определяется по мощности ведущих цехов, цеха – по мощности ведущих участков, участка – по мощности ведущего оборудования (см. схему). К ведущим объектам относится оборудование, участки, цеха, </w:t>
      </w:r>
      <w:r w:rsidR="00720E5A">
        <w:rPr>
          <w:sz w:val="24"/>
          <w:szCs w:val="24"/>
        </w:rPr>
        <w:t xml:space="preserve"> которые ограничивают выпуск продукции</w:t>
      </w:r>
      <w:r w:rsidRPr="004A7A6A">
        <w:rPr>
          <w:sz w:val="24"/>
          <w:szCs w:val="24"/>
        </w:rPr>
        <w:t>.</w:t>
      </w:r>
    </w:p>
    <w:p w:rsidR="00D60B46" w:rsidRPr="000B1BE0" w:rsidRDefault="00D60B46">
      <w:pPr>
        <w:widowControl/>
        <w:tabs>
          <w:tab w:val="clear" w:pos="204"/>
          <w:tab w:val="clear" w:pos="583"/>
        </w:tabs>
        <w:spacing w:after="160" w:line="259" w:lineRule="auto"/>
        <w:ind w:firstLine="0"/>
        <w:jc w:val="left"/>
      </w:pPr>
      <w:r w:rsidRPr="000B1BE0">
        <w:br w:type="page"/>
      </w:r>
    </w:p>
    <w:p w:rsidR="00B3055B" w:rsidRPr="000B1BE0" w:rsidRDefault="00B3055B" w:rsidP="004A7A6A">
      <w:pPr>
        <w:widowControl/>
        <w:tabs>
          <w:tab w:val="clear" w:pos="204"/>
          <w:tab w:val="clear" w:pos="583"/>
        </w:tabs>
        <w:spacing w:after="160" w:line="240" w:lineRule="auto"/>
        <w:ind w:firstLine="0"/>
        <w:jc w:val="left"/>
      </w:pPr>
    </w:p>
    <w:p w:rsidR="00B3055B" w:rsidRDefault="003F3CDE" w:rsidP="00B3055B">
      <w:pPr>
        <w:ind w:left="384"/>
      </w:pPr>
      <w:r>
        <w:rPr>
          <w:noProof/>
          <w:snapToGrid/>
        </w:rPr>
        <w:pict>
          <v:group id="Группа 2" o:spid="_x0000_s1026" style="position:absolute;left:0;text-align:left;margin-left:1.35pt;margin-top:15pt;width:489.55pt;height:301.5pt;z-index:251660288" coordorigin="1440,10494" coordsize="9791,6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" o:allowincell="f">
            <v:line id="Line 4" o:spid="_x0000_s1027" style="position:absolute;visibility:visible" from="3024,11358" to="3024,11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rUwwAAANoAAAAPAAAAZHJzL2Rvd25yZXYueG1sRI9BawIx&#10;FITvBf9DeIK3mtWC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7Q8K1MMAAADaAAAADwAA&#10;AAAAAAAAAAAAAAAHAgAAZHJzL2Rvd25yZXYueG1sUEsFBgAAAAADAAMAtwAAAPcCAAAAAA==&#10;">
              <v:stroke endarrow="block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1453;top:11515;width:3443;height:83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<v:textbox>
                <w:txbxContent>
                  <w:p w:rsidR="00B3055B" w:rsidRDefault="00B3055B" w:rsidP="00B3055B">
                    <w:pPr>
                      <w:pStyle w:val="a3"/>
                      <w:spacing w:after="0" w:line="240" w:lineRule="auto"/>
                      <w:ind w:firstLine="0"/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</w:rPr>
                      <w:t>Производственнаямощностьгруппыоборудования</w:t>
                    </w:r>
                    <w:proofErr w:type="spellEnd"/>
                    <w:r>
                      <w:t>(</w:t>
                    </w:r>
                    <w:proofErr w:type="gramEnd"/>
                    <w:r w:rsidRPr="007B6A52">
                      <w:rPr>
                        <w:position w:val="-6"/>
                        <w:lang w:val="en-US"/>
                      </w:rPr>
                      <w:object w:dxaOrig="580" w:dyaOrig="279">
                        <v:shape id="_x0000_i1039" type="#_x0000_t75" style="width:29.25pt;height:14.25pt" o:ole="" fillcolor="window">
                          <v:imagedata r:id="rId22" o:title=""/>
                        </v:shape>
                        <o:OLEObject Type="Embed" ProgID="Equation.3" ShapeID="_x0000_i1039" DrawAspect="Content" ObjectID="_1641789660" r:id="rId23"/>
                      </w:object>
                    </w:r>
                    <w:r>
                      <w:t>)</w:t>
                    </w:r>
                  </w:p>
                </w:txbxContent>
              </v:textbox>
            </v:shape>
            <v:shape id="Text Box 6" o:spid="_x0000_s1029" type="#_x0000_t202" style="position:absolute;left:1440;top:13068;width:3456;height:8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<v:textbox>
                <w:txbxContent>
                  <w:p w:rsidR="00B3055B" w:rsidRDefault="00B3055B" w:rsidP="00B3055B">
                    <w:pPr>
                      <w:pStyle w:val="a3"/>
                      <w:spacing w:after="0" w:line="240" w:lineRule="auto"/>
                      <w:ind w:firstLine="0"/>
                      <w:rPr>
                        <w:rFonts w:ascii="Times New Roman" w:hAnsi="Times New Roman"/>
                        <w:sz w:val="20"/>
                      </w:rPr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</w:rPr>
                      <w:t>Производственнаямощностьучастка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</w:rPr>
                      <w:t xml:space="preserve">  (</w:t>
                    </w:r>
                    <w:proofErr w:type="gramEnd"/>
                    <w:r w:rsidRPr="007B6A52">
                      <w:rPr>
                        <w:rFonts w:ascii="Times New Roman" w:hAnsi="Times New Roman"/>
                        <w:position w:val="-10"/>
                        <w:sz w:val="20"/>
                        <w:lang w:val="en-US"/>
                      </w:rPr>
                      <w:object w:dxaOrig="580" w:dyaOrig="320">
                        <v:shape id="_x0000_i1040" type="#_x0000_t75" style="width:29.25pt;height:15.75pt" o:ole="" fillcolor="window">
                          <v:imagedata r:id="rId24" o:title=""/>
                        </v:shape>
                        <o:OLEObject Type="Embed" ProgID="Equation.3" ShapeID="_x0000_i1040" DrawAspect="Content" ObjectID="_1641789661" r:id="rId25"/>
                      </w:object>
                    </w:r>
                    <w:r>
                      <w:rPr>
                        <w:rFonts w:ascii="Times New Roman" w:hAnsi="Times New Roman"/>
                        <w:sz w:val="20"/>
                        <w:lang w:val="en-US"/>
                      </w:rPr>
                      <w:t>)</w:t>
                    </w:r>
                  </w:p>
                </w:txbxContent>
              </v:textbox>
            </v:shape>
            <v:shape id="Text Box 7" o:spid="_x0000_s1030" type="#_x0000_t202" style="position:absolute;left:1440;top:14508;width:3168;height:8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<v:textbox>
                <w:txbxContent>
                  <w:p w:rsidR="00B3055B" w:rsidRDefault="00B3055B" w:rsidP="00B3055B">
                    <w:pPr>
                      <w:pStyle w:val="a3"/>
                      <w:spacing w:after="0" w:line="240" w:lineRule="auto"/>
                      <w:ind w:firstLine="0"/>
                      <w:rPr>
                        <w:rFonts w:ascii="Times New Roman" w:hAnsi="Times New Roman"/>
                        <w:sz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</w:rPr>
                      <w:t>Производственнаямощностьцеха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</w:rPr>
                      <w:t xml:space="preserve"> (</w:t>
                    </w:r>
                    <w:r w:rsidRPr="007B6A52">
                      <w:rPr>
                        <w:rFonts w:ascii="Times New Roman" w:hAnsi="Times New Roman"/>
                        <w:position w:val="-14"/>
                        <w:sz w:val="20"/>
                        <w:lang w:val="en-US"/>
                      </w:rPr>
                      <w:object w:dxaOrig="560" w:dyaOrig="380">
                        <v:shape id="_x0000_i1041" type="#_x0000_t75" style="width:27.75pt;height:18.75pt" o:ole="" fillcolor="window">
                          <v:imagedata r:id="rId26" o:title=""/>
                        </v:shape>
                        <o:OLEObject Type="Embed" ProgID="Equation.3" ShapeID="_x0000_i1041" DrawAspect="Content" ObjectID="_1641789662" r:id="rId27"/>
                      </w:object>
                    </w:r>
                    <w:r>
                      <w:rPr>
                        <w:rFonts w:ascii="Times New Roman" w:hAnsi="Times New Roman"/>
                        <w:sz w:val="20"/>
                      </w:rPr>
                      <w:t>)</w:t>
                    </w:r>
                  </w:p>
                </w:txbxContent>
              </v:textbox>
            </v:shape>
            <v:shape id="Text Box 8" o:spid="_x0000_s1031" type="#_x0000_t202" style="position:absolute;left:1440;top:15804;width:3168;height:7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WG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pbwdyXeALn5BQAA//8DAFBLAQItABQABgAIAAAAIQDb4fbL7gAAAIUBAAATAAAAAAAAAAAA&#10;AAAAAAAAAABbQ29udGVudF9UeXBlc10ueG1sUEsBAi0AFAAGAAgAAAAhAFr0LFu/AAAAFQEAAAsA&#10;AAAAAAAAAAAAAAAAHwEAAF9yZWxzLy5yZWxzUEsBAi0AFAAGAAgAAAAhABZZhYbEAAAA2gAAAA8A&#10;AAAAAAAAAAAAAAAABwIAAGRycy9kb3ducmV2LnhtbFBLBQYAAAAAAwADALcAAAD4AgAAAAA=&#10;">
              <v:textbox>
                <w:txbxContent>
                  <w:p w:rsidR="00B3055B" w:rsidRDefault="00B3055B" w:rsidP="00B3055B">
                    <w:pPr>
                      <w:pStyle w:val="a3"/>
                      <w:spacing w:after="0" w:line="240" w:lineRule="auto"/>
                      <w:ind w:firstLine="0"/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</w:rPr>
                      <w:t>Производственнаямощностьпредприятия</w:t>
                    </w:r>
                    <w:proofErr w:type="spellEnd"/>
                    <w:r>
                      <w:t xml:space="preserve"> (</w:t>
                    </w:r>
                    <w:r w:rsidRPr="007B6A52">
                      <w:rPr>
                        <w:position w:val="-6"/>
                        <w:lang w:val="en-US"/>
                      </w:rPr>
                      <w:object w:dxaOrig="580" w:dyaOrig="279">
                        <v:shape id="_x0000_i1042" type="#_x0000_t75" style="width:29.25pt;height:14.25pt" o:ole="" fillcolor="window">
                          <v:imagedata r:id="rId28" o:title=""/>
                        </v:shape>
                        <o:OLEObject Type="Embed" ProgID="Equation.3" ShapeID="_x0000_i1042" DrawAspect="Content" ObjectID="_1641789663" r:id="rId29"/>
                      </w:object>
                    </w:r>
                    <w:r>
                      <w:t>)</w:t>
                    </w:r>
                  </w:p>
                </w:txbxContent>
              </v:textbox>
            </v:shape>
            <v:shape id="Text Box 9" o:spid="_x0000_s1032" type="#_x0000_t202" style="position:absolute;left:6768;top:11502;width:4455;height:8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<v:textbox>
                <w:txbxContent>
                  <w:p w:rsidR="00B3055B" w:rsidRDefault="00720E5A" w:rsidP="00B3055B">
                    <w:pPr>
                      <w:pStyle w:val="a3"/>
                      <w:spacing w:after="0" w:line="240" w:lineRule="auto"/>
                      <w:ind w:firstLine="0"/>
                      <w:rPr>
                        <w:rFonts w:ascii="Times New Roman" w:hAnsi="Times New Roman"/>
                        <w:sz w:val="20"/>
                      </w:rPr>
                    </w:pPr>
                    <w:r w:rsidRPr="00885254">
                      <w:rPr>
                        <w:rFonts w:ascii="Times New Roman" w:hAnsi="Times New Roman"/>
                        <w:position w:val="-14"/>
                        <w:sz w:val="20"/>
                      </w:rPr>
                      <w:object w:dxaOrig="2340" w:dyaOrig="400">
                        <v:shape id="_x0000_i1043" type="#_x0000_t75" style="width:117pt;height:20.25pt" o:ole="" fillcolor="window">
                          <v:imagedata r:id="rId30" o:title=""/>
                        </v:shape>
                        <o:OLEObject Type="Embed" ProgID="Equation.3" ShapeID="_x0000_i1043" DrawAspect="Content" ObjectID="_1641789664" r:id="rId31"/>
                      </w:object>
                    </w:r>
                  </w:p>
                </w:txbxContent>
              </v:textbox>
            </v:shape>
            <v:shape id="Text Box 11" o:spid="_x0000_s1033" type="#_x0000_t202" style="position:absolute;left:6768;top:13068;width:4463;height:8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<v:textbox>
                <w:txbxContent>
                  <w:p w:rsidR="00B3055B" w:rsidRDefault="00B3055B" w:rsidP="00B3055B">
                    <w:pPr>
                      <w:pStyle w:val="a3"/>
                      <w:spacing w:after="0" w:line="240" w:lineRule="auto"/>
                      <w:ind w:firstLine="0"/>
                      <w:rPr>
                        <w:rFonts w:ascii="Times New Roman" w:hAnsi="Times New Roman"/>
                        <w:sz w:val="20"/>
                      </w:rPr>
                    </w:pPr>
                    <w:r w:rsidRPr="007B6A52">
                      <w:rPr>
                        <w:rFonts w:ascii="Times New Roman" w:hAnsi="Times New Roman"/>
                        <w:position w:val="-10"/>
                        <w:sz w:val="20"/>
                        <w:lang w:val="en-US"/>
                      </w:rPr>
                      <w:object w:dxaOrig="580" w:dyaOrig="320">
                        <v:shape id="_x0000_i1044" type="#_x0000_t75" style="width:34.5pt;height:17.25pt" o:ole="" fillcolor="window">
                          <v:imagedata r:id="rId24" o:title=""/>
                        </v:shape>
                        <o:OLEObject Type="Embed" ProgID="Equation.3" ShapeID="_x0000_i1044" DrawAspect="Content" ObjectID="_1641789665" r:id="rId32"/>
                      </w:object>
                    </w:r>
                    <w:r>
                      <w:rPr>
                        <w:rFonts w:ascii="Times New Roman" w:hAnsi="Times New Roman"/>
                        <w:sz w:val="20"/>
                        <w:lang w:val="en-US"/>
                      </w:rPr>
                      <w:t xml:space="preserve">=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</w:rPr>
                      <w:t>Пропускнаяспособностьведущегооборудования</w:t>
                    </w:r>
                    <w:proofErr w:type="spellEnd"/>
                  </w:p>
                </w:txbxContent>
              </v:textbox>
            </v:shape>
            <v:shape id="Text Box 12" o:spid="_x0000_s1034" type="#_x0000_t202" style="position:absolute;left:6768;top:14508;width:4463;height:8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<v:textbox>
                <w:txbxContent>
                  <w:p w:rsidR="00B3055B" w:rsidRDefault="00B3055B" w:rsidP="00B3055B">
                    <w:pPr>
                      <w:pStyle w:val="a3"/>
                      <w:spacing w:after="0" w:line="240" w:lineRule="auto"/>
                      <w:ind w:firstLine="0"/>
                      <w:rPr>
                        <w:rFonts w:ascii="Times New Roman" w:hAnsi="Times New Roman"/>
                        <w:sz w:val="20"/>
                      </w:rPr>
                    </w:pPr>
                    <w:r w:rsidRPr="007B6A52">
                      <w:rPr>
                        <w:rFonts w:ascii="Times New Roman" w:hAnsi="Times New Roman"/>
                        <w:position w:val="-14"/>
                        <w:sz w:val="20"/>
                        <w:lang w:val="en-US"/>
                      </w:rPr>
                      <w:object w:dxaOrig="560" w:dyaOrig="380">
                        <v:shape id="_x0000_i1045" type="#_x0000_t75" style="width:33.75pt;height:21pt" o:ole="" fillcolor="window">
                          <v:imagedata r:id="rId33" o:title=""/>
                        </v:shape>
                        <o:OLEObject Type="Embed" ProgID="Equation.3" ShapeID="_x0000_i1045" DrawAspect="Content" ObjectID="_1641789666" r:id="rId34"/>
                      </w:object>
                    </w:r>
                    <w:r>
                      <w:rPr>
                        <w:rFonts w:ascii="Times New Roman" w:hAnsi="Times New Roman"/>
                        <w:sz w:val="20"/>
                        <w:lang w:val="en-US"/>
                      </w:rPr>
                      <w:t xml:space="preserve">=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</w:rPr>
                      <w:t>Пропускнаяспособностьведущегоучастка</w:t>
                    </w:r>
                    <w:proofErr w:type="spellEnd"/>
                  </w:p>
                </w:txbxContent>
              </v:textbox>
            </v:shape>
            <v:shape id="Text Box 13" o:spid="_x0000_s1035" type="#_x0000_t202" style="position:absolute;left:6768;top:15660;width:4463;height:8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<v:textbox>
                <w:txbxContent>
                  <w:p w:rsidR="00B3055B" w:rsidRDefault="00B3055B" w:rsidP="00B3055B">
                    <w:pPr>
                      <w:pStyle w:val="a3"/>
                      <w:spacing w:after="0" w:line="240" w:lineRule="auto"/>
                      <w:ind w:firstLine="0"/>
                      <w:rPr>
                        <w:rFonts w:ascii="Times New Roman" w:hAnsi="Times New Roman"/>
                        <w:sz w:val="20"/>
                      </w:rPr>
                    </w:pPr>
                    <w:r w:rsidRPr="007B6A52">
                      <w:rPr>
                        <w:rFonts w:ascii="Times New Roman" w:hAnsi="Times New Roman"/>
                        <w:position w:val="-6"/>
                        <w:sz w:val="20"/>
                        <w:lang w:val="en-US"/>
                      </w:rPr>
                      <w:object w:dxaOrig="580" w:dyaOrig="279">
                        <v:shape id="_x0000_i1046" type="#_x0000_t75" style="width:33pt;height:15pt" o:ole="" fillcolor="window">
                          <v:imagedata r:id="rId28" o:title=""/>
                        </v:shape>
                        <o:OLEObject Type="Embed" ProgID="Equation.3" ShapeID="_x0000_i1046" DrawAspect="Content" ObjectID="_1641789667" r:id="rId35"/>
                      </w:object>
                    </w:r>
                    <w:r>
                      <w:rPr>
                        <w:rFonts w:ascii="Times New Roman" w:hAnsi="Times New Roman"/>
                        <w:sz w:val="20"/>
                        <w:lang w:val="en-US"/>
                      </w:rPr>
                      <w:t xml:space="preserve">=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</w:rPr>
                      <w:t>Пропускнаяспособностьведущегоцеха</w:t>
                    </w:r>
                    <w:proofErr w:type="spellEnd"/>
                  </w:p>
                </w:txbxContent>
              </v:textbox>
            </v:shape>
            <v:line id="Line 15" o:spid="_x0000_s1036" style="position:absolute;visibility:visible" from="4896,13500" to="6768,13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4/wgAAANsAAAAPAAAAZHJzL2Rvd25yZXYueG1sRE/fa8Iw&#10;EH4X/B/CCXvT1D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BNgg4/wgAAANsAAAAPAAAA&#10;AAAAAAAAAAAAAAcCAABkcnMvZG93bnJldi54bWxQSwUGAAAAAAMAAwC3AAAA9gIAAAAA&#10;">
              <v:stroke endarrow="block"/>
            </v:line>
            <v:line id="Line 16" o:spid="_x0000_s1037" style="position:absolute;visibility:visible" from="3024,13968" to="3024,14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ukwgAAANsAAAAPAAAAZHJzL2Rvd25yZXYueG1sRE/fa8Iw&#10;EH4X/B/CCXvT1M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AizqukwgAAANsAAAAPAAAA&#10;AAAAAAAAAAAAAAcCAABkcnMvZG93bnJldi54bWxQSwUGAAAAAAMAAwC3AAAA9gIAAAAA&#10;">
              <v:stroke endarrow="block"/>
            </v:line>
            <v:line id="Line 17" o:spid="_x0000_s1038" style="position:absolute;visibility:visible" from="3024,15372" to="3024,15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">
              <v:stroke endarrow="block"/>
            </v:line>
            <v:shape id="Text Box 18" o:spid="_x0000_s1039" type="#_x0000_t202" style="position:absolute;left:1440;top:10494;width:3456;height:83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<v:textbox>
                <w:txbxContent>
                  <w:p w:rsidR="00B3055B" w:rsidRDefault="00B3055B" w:rsidP="00B3055B">
                    <w:pPr>
                      <w:pStyle w:val="a3"/>
                      <w:spacing w:after="0" w:line="240" w:lineRule="auto"/>
                      <w:ind w:firstLine="0"/>
                    </w:pP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</w:rPr>
                      <w:t>Производственнаямощностьединицыоборудования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</w:rPr>
                      <w:t>(</w:t>
                    </w:r>
                    <w:proofErr w:type="gramEnd"/>
                    <w:r w:rsidRPr="007B6A52">
                      <w:rPr>
                        <w:rFonts w:ascii="Times New Roman" w:hAnsi="Times New Roman"/>
                        <w:position w:val="-6"/>
                        <w:sz w:val="20"/>
                        <w:lang w:val="en-US"/>
                      </w:rPr>
                      <w:object w:dxaOrig="680" w:dyaOrig="279">
                        <v:shape id="_x0000_i1047" type="#_x0000_t75" style="width:33.75pt;height:14.25pt" o:ole="" fillcolor="window">
                          <v:imagedata r:id="rId36" o:title=""/>
                        </v:shape>
                        <o:OLEObject Type="Embed" ProgID="Equation.3" ShapeID="_x0000_i1047" DrawAspect="Content" ObjectID="_1641789668" r:id="rId37"/>
                      </w:object>
                    </w:r>
                    <w:r>
                      <w:rPr>
                        <w:rFonts w:ascii="Times New Roman" w:hAnsi="Times New Roman"/>
                        <w:sz w:val="20"/>
                      </w:rPr>
                      <w:t>)</w:t>
                    </w:r>
                  </w:p>
                </w:txbxContent>
              </v:textbox>
            </v:shape>
            <v:shape id="Text Box 19" o:spid="_x0000_s1040" type="#_x0000_t202" style="position:absolute;left:6768;top:10656;width:4391;height:54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<v:textbox>
                <w:txbxContent>
                  <w:p w:rsidR="00B3055B" w:rsidRDefault="00885254" w:rsidP="00B3055B">
                    <w:pPr>
                      <w:pStyle w:val="a3"/>
                    </w:pPr>
                    <w:r w:rsidRPr="00885254">
                      <w:rPr>
                        <w:position w:val="-14"/>
                      </w:rPr>
                      <w:object w:dxaOrig="2040" w:dyaOrig="400">
                        <v:shape id="_x0000_i1048" type="#_x0000_t75" style="width:102.75pt;height:20.25pt" o:ole="" fillcolor="window">
                          <v:imagedata r:id="rId38" o:title=""/>
                        </v:shape>
                        <o:OLEObject Type="Embed" ProgID="Equation.3" ShapeID="_x0000_i1048" DrawAspect="Content" ObjectID="_1641789669" r:id="rId39"/>
                      </w:object>
                    </w:r>
                  </w:p>
                </w:txbxContent>
              </v:textbox>
            </v:shape>
            <v:line id="Line 20" o:spid="_x0000_s1041" style="position:absolute;visibility:visible" from="4896,10944" to="6768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">
              <v:stroke endarrow="block"/>
            </v:line>
            <v:line id="Line 21" o:spid="_x0000_s1042" style="position:absolute;visibility:visible" from="4896,11952" to="6768,11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cKB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evTl/QD5PIPAAD//wMAUEsBAi0AFAAGAAgAAAAhANvh9svuAAAAhQEAABMAAAAAAAAAAAAAAAAA&#10;AAAAAFtDb250ZW50X1R5cGVzXS54bWxQSwECLQAUAAYACAAAACEAWvQsW78AAAAVAQAACwAAAAAA&#10;AAAAAAAAAAAfAQAAX3JlbHMvLnJlbHNQSwECLQAUAAYACAAAACEA/NXCgcAAAADbAAAADwAAAAAA&#10;AAAAAAAAAAAHAgAAZHJzL2Rvd25yZXYueG1sUEsFBgAAAAADAAMAtwAAAPQCAAAAAA==&#10;">
              <v:stroke endarrow="block"/>
            </v:line>
            <v:line id="Line 22" o:spid="_x0000_s1043" style="position:absolute;visibility:visible" from="3024,12384" to="3024,13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">
              <v:stroke endarrow="block"/>
            </v:line>
            <v:line id="Line 23" o:spid="_x0000_s1044" style="position:absolute;visibility:visible" from="4608,16128" to="6768,1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">
              <v:stroke endarrow="block"/>
            </v:line>
          </v:group>
        </w:pict>
      </w:r>
    </w:p>
    <w:p w:rsidR="00B3055B" w:rsidRDefault="00B3055B" w:rsidP="00B3055B">
      <w:pPr>
        <w:ind w:left="384"/>
      </w:pPr>
    </w:p>
    <w:p w:rsidR="00B3055B" w:rsidRDefault="00B3055B" w:rsidP="00B3055B">
      <w:pPr>
        <w:ind w:left="384"/>
      </w:pPr>
    </w:p>
    <w:p w:rsidR="00B3055B" w:rsidRDefault="00B3055B" w:rsidP="00B3055B">
      <w:pPr>
        <w:ind w:left="384"/>
      </w:pPr>
    </w:p>
    <w:p w:rsidR="00B3055B" w:rsidRDefault="00B3055B" w:rsidP="00B3055B">
      <w:pPr>
        <w:ind w:left="384"/>
      </w:pPr>
    </w:p>
    <w:p w:rsidR="00B3055B" w:rsidRDefault="00B3055B" w:rsidP="00B3055B">
      <w:pPr>
        <w:ind w:left="384"/>
      </w:pPr>
    </w:p>
    <w:p w:rsidR="00B3055B" w:rsidRDefault="00B3055B" w:rsidP="00B3055B">
      <w:pPr>
        <w:ind w:left="384"/>
      </w:pPr>
    </w:p>
    <w:p w:rsidR="00B3055B" w:rsidRDefault="00B3055B" w:rsidP="00B3055B">
      <w:pPr>
        <w:ind w:left="384"/>
      </w:pPr>
    </w:p>
    <w:p w:rsidR="00B3055B" w:rsidRDefault="00B3055B" w:rsidP="00B3055B">
      <w:pPr>
        <w:ind w:left="384"/>
      </w:pPr>
    </w:p>
    <w:p w:rsidR="00B3055B" w:rsidRDefault="003F3CDE" w:rsidP="00B3055B">
      <w:pPr>
        <w:ind w:left="384"/>
      </w:pPr>
      <w:r>
        <w:rPr>
          <w:noProof/>
          <w:snapToGrid/>
        </w:rPr>
        <w:pict>
          <v:line id="Прямая соединительная линия 1" o:spid="_x0000_s1050" style="position:absolute;left:0;text-align:left;z-index:251659264;visibility:visible" from="158.85pt,21.65pt" to="266.8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" o:allowincell="f">
            <v:stroke endarrow="block"/>
          </v:line>
        </w:pict>
      </w:r>
    </w:p>
    <w:p w:rsidR="00B3055B" w:rsidRDefault="00B3055B" w:rsidP="00B3055B">
      <w:pPr>
        <w:ind w:left="384"/>
      </w:pPr>
    </w:p>
    <w:p w:rsidR="00B3055B" w:rsidRDefault="00B3055B" w:rsidP="00B3055B">
      <w:pPr>
        <w:ind w:left="384"/>
      </w:pPr>
    </w:p>
    <w:p w:rsidR="00B3055B" w:rsidRDefault="00B3055B" w:rsidP="00B3055B">
      <w:pPr>
        <w:ind w:left="384"/>
      </w:pPr>
    </w:p>
    <w:p w:rsidR="00B3055B" w:rsidRDefault="00B3055B" w:rsidP="00B3055B">
      <w:pPr>
        <w:ind w:left="384"/>
      </w:pPr>
    </w:p>
    <w:p w:rsidR="00B3055B" w:rsidRDefault="00B3055B" w:rsidP="00B3055B">
      <w:pPr>
        <w:pStyle w:val="a5"/>
        <w:jc w:val="center"/>
      </w:pPr>
      <w:r>
        <w:t xml:space="preserve">Схема </w:t>
      </w:r>
      <w:r w:rsidR="00885254">
        <w:t>1</w:t>
      </w:r>
      <w:r>
        <w:t xml:space="preserve"> Расчет производственной мощности предприятия</w:t>
      </w:r>
    </w:p>
    <w:p w:rsidR="00D60B46" w:rsidRDefault="00D60B46" w:rsidP="004A7A6A">
      <w:pPr>
        <w:spacing w:line="240" w:lineRule="auto"/>
        <w:rPr>
          <w:sz w:val="24"/>
          <w:szCs w:val="24"/>
        </w:rPr>
      </w:pPr>
    </w:p>
    <w:p w:rsidR="00B3055B" w:rsidRDefault="00885254" w:rsidP="004A7A6A">
      <w:pPr>
        <w:spacing w:line="240" w:lineRule="auto"/>
        <w:rPr>
          <w:sz w:val="24"/>
          <w:szCs w:val="24"/>
        </w:rPr>
      </w:pPr>
      <w:r w:rsidRPr="00D60B46">
        <w:rPr>
          <w:sz w:val="24"/>
          <w:szCs w:val="24"/>
        </w:rPr>
        <w:t>Результаты расчета наличной производственной мощности представить в виде таблиц</w:t>
      </w:r>
      <w:r w:rsidR="00720E5A" w:rsidRPr="00D60B46">
        <w:rPr>
          <w:sz w:val="24"/>
          <w:szCs w:val="24"/>
        </w:rPr>
        <w:t xml:space="preserve"> по всем цехам.</w:t>
      </w:r>
    </w:p>
    <w:p w:rsidR="00D60B46" w:rsidRPr="00D60B46" w:rsidRDefault="00D60B46" w:rsidP="004A7A6A">
      <w:pPr>
        <w:spacing w:line="240" w:lineRule="auto"/>
        <w:rPr>
          <w:sz w:val="24"/>
          <w:szCs w:val="24"/>
        </w:rPr>
      </w:pPr>
    </w:p>
    <w:p w:rsidR="00B3055B" w:rsidRDefault="00B3055B" w:rsidP="00885254">
      <w:pPr>
        <w:pStyle w:val="a5"/>
        <w:jc w:val="left"/>
        <w:rPr>
          <w:i/>
        </w:rPr>
      </w:pPr>
      <w:r>
        <w:rPr>
          <w:i/>
        </w:rPr>
        <w:t>Таблица</w:t>
      </w:r>
      <w:r w:rsidR="00885254">
        <w:rPr>
          <w:i/>
        </w:rPr>
        <w:t>.</w:t>
      </w:r>
      <w:r>
        <w:rPr>
          <w:i/>
        </w:rPr>
        <w:t xml:space="preserve"> Расчет производственной </w:t>
      </w:r>
      <w:r w:rsidR="00D60B46">
        <w:rPr>
          <w:i/>
        </w:rPr>
        <w:t xml:space="preserve">мощности </w:t>
      </w:r>
      <w:r>
        <w:rPr>
          <w:i/>
        </w:rPr>
        <w:t>на основе условного изделия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35"/>
        <w:gridCol w:w="1472"/>
        <w:gridCol w:w="1045"/>
        <w:gridCol w:w="1382"/>
        <w:gridCol w:w="1271"/>
        <w:gridCol w:w="1583"/>
        <w:gridCol w:w="1583"/>
      </w:tblGrid>
      <w:tr w:rsidR="004D793A" w:rsidRPr="00720E5A" w:rsidTr="004D793A">
        <w:trPr>
          <w:cantSplit/>
          <w:trHeight w:val="2600"/>
        </w:trPr>
        <w:tc>
          <w:tcPr>
            <w:tcW w:w="645" w:type="pct"/>
            <w:vAlign w:val="center"/>
          </w:tcPr>
          <w:p w:rsidR="004D793A" w:rsidRPr="00720E5A" w:rsidRDefault="004D793A" w:rsidP="002265E5">
            <w:pPr>
              <w:pStyle w:val="BodyText"/>
              <w:rPr>
                <w:i/>
                <w:sz w:val="18"/>
                <w:szCs w:val="18"/>
              </w:rPr>
            </w:pPr>
            <w:r w:rsidRPr="00720E5A">
              <w:rPr>
                <w:i/>
                <w:sz w:val="18"/>
                <w:szCs w:val="18"/>
              </w:rPr>
              <w:t>Вид оборудования</w:t>
            </w:r>
          </w:p>
        </w:tc>
        <w:tc>
          <w:tcPr>
            <w:tcW w:w="769" w:type="pct"/>
          </w:tcPr>
          <w:p w:rsidR="004D793A" w:rsidRPr="00720E5A" w:rsidRDefault="004D793A" w:rsidP="00885254">
            <w:pPr>
              <w:pStyle w:val="BodyText"/>
              <w:rPr>
                <w:i/>
                <w:sz w:val="18"/>
                <w:szCs w:val="18"/>
              </w:rPr>
            </w:pPr>
            <w:r w:rsidRPr="00720E5A">
              <w:rPr>
                <w:i/>
                <w:sz w:val="18"/>
                <w:szCs w:val="18"/>
              </w:rPr>
              <w:t xml:space="preserve">Действительный фонд работы 1 шт. оборудования, ч. </w:t>
            </w:r>
            <w:r w:rsidR="003F3CDE">
              <w:rPr>
                <w:position w:val="-14"/>
                <w:sz w:val="18"/>
                <w:szCs w:val="18"/>
              </w:rPr>
              <w:pict>
                <v:shape id="_x0000_i1034" type="#_x0000_t75" style="width:21.75pt;height:18.75pt" fillcolor="window">
                  <v:imagedata r:id="rId40" o:title=""/>
                </v:shape>
              </w:pict>
            </w:r>
          </w:p>
        </w:tc>
        <w:tc>
          <w:tcPr>
            <w:tcW w:w="546" w:type="pct"/>
          </w:tcPr>
          <w:p w:rsidR="004D793A" w:rsidRPr="00720E5A" w:rsidRDefault="004D793A" w:rsidP="00720E5A">
            <w:pPr>
              <w:pStyle w:val="BodyText"/>
              <w:rPr>
                <w:i/>
                <w:sz w:val="18"/>
                <w:szCs w:val="18"/>
              </w:rPr>
            </w:pPr>
            <w:r w:rsidRPr="00720E5A">
              <w:rPr>
                <w:i/>
                <w:sz w:val="18"/>
                <w:szCs w:val="18"/>
              </w:rPr>
              <w:t>Количество единиц оборудования, шт.</w:t>
            </w:r>
          </w:p>
          <w:p w:rsidR="004D793A" w:rsidRPr="00720E5A" w:rsidRDefault="004D793A" w:rsidP="00720E5A">
            <w:pPr>
              <w:pStyle w:val="BodyText"/>
              <w:rPr>
                <w:i/>
                <w:sz w:val="18"/>
                <w:szCs w:val="18"/>
              </w:rPr>
            </w:pPr>
            <w:r w:rsidRPr="00720E5A">
              <w:rPr>
                <w:position w:val="-14"/>
                <w:sz w:val="18"/>
                <w:szCs w:val="18"/>
              </w:rPr>
              <w:object w:dxaOrig="260" w:dyaOrig="380">
                <v:shape id="_x0000_i1035" type="#_x0000_t75" style="width:13.5pt;height:18.75pt" o:ole="" fillcolor="window">
                  <v:imagedata r:id="rId41" o:title=""/>
                </v:shape>
                <o:OLEObject Type="Embed" ProgID="Equation.3" ShapeID="_x0000_i1035" DrawAspect="Content" ObjectID="_1641789657" r:id="rId42"/>
              </w:object>
            </w:r>
          </w:p>
        </w:tc>
        <w:tc>
          <w:tcPr>
            <w:tcW w:w="722" w:type="pct"/>
          </w:tcPr>
          <w:p w:rsidR="004D793A" w:rsidRPr="00720E5A" w:rsidRDefault="004D793A" w:rsidP="00720E5A">
            <w:pPr>
              <w:pStyle w:val="BodyText"/>
              <w:rPr>
                <w:i/>
                <w:sz w:val="18"/>
                <w:szCs w:val="18"/>
              </w:rPr>
            </w:pPr>
            <w:r w:rsidRPr="00720E5A">
              <w:rPr>
                <w:i/>
                <w:sz w:val="18"/>
                <w:szCs w:val="18"/>
              </w:rPr>
              <w:t>Пропускная способность</w:t>
            </w:r>
            <w:proofErr w:type="gramStart"/>
            <w:r w:rsidRPr="00720E5A">
              <w:rPr>
                <w:i/>
                <w:sz w:val="18"/>
                <w:szCs w:val="18"/>
              </w:rPr>
              <w:t xml:space="preserve"> ,</w:t>
            </w:r>
            <w:proofErr w:type="gramEnd"/>
            <w:r w:rsidRPr="00720E5A">
              <w:rPr>
                <w:i/>
                <w:sz w:val="18"/>
                <w:szCs w:val="18"/>
              </w:rPr>
              <w:t xml:space="preserve"> ч. </w:t>
            </w:r>
            <w:r w:rsidR="00646F5D" w:rsidRPr="00720E5A">
              <w:rPr>
                <w:position w:val="-14"/>
                <w:sz w:val="18"/>
                <w:szCs w:val="18"/>
              </w:rPr>
              <w:object w:dxaOrig="1420" w:dyaOrig="380">
                <v:shape id="_x0000_i1036" type="#_x0000_t75" style="width:70.5pt;height:18.75pt" o:ole="" fillcolor="window">
                  <v:imagedata r:id="rId43" o:title=""/>
                </v:shape>
                <o:OLEObject Type="Embed" ProgID="Equation.3" ShapeID="_x0000_i1036" DrawAspect="Content" ObjectID="_1641789658" r:id="rId44"/>
              </w:object>
            </w:r>
          </w:p>
        </w:tc>
        <w:tc>
          <w:tcPr>
            <w:tcW w:w="664" w:type="pct"/>
            <w:tcBorders>
              <w:bottom w:val="single" w:sz="6" w:space="0" w:color="000000"/>
            </w:tcBorders>
          </w:tcPr>
          <w:p w:rsidR="004D793A" w:rsidRPr="00720E5A" w:rsidRDefault="004D793A" w:rsidP="00885254">
            <w:pPr>
              <w:pStyle w:val="BodyText"/>
              <w:rPr>
                <w:i/>
                <w:sz w:val="18"/>
                <w:szCs w:val="18"/>
              </w:rPr>
            </w:pPr>
            <w:r w:rsidRPr="00720E5A">
              <w:rPr>
                <w:i/>
                <w:sz w:val="18"/>
                <w:szCs w:val="18"/>
              </w:rPr>
              <w:t xml:space="preserve">Норма времени на изготовление единицы условного изделия, нормо-ч./ед. </w:t>
            </w:r>
            <w:r w:rsidRPr="00720E5A">
              <w:rPr>
                <w:position w:val="-14"/>
                <w:sz w:val="18"/>
                <w:szCs w:val="18"/>
              </w:rPr>
              <w:object w:dxaOrig="520" w:dyaOrig="400">
                <v:shape id="_x0000_i1037" type="#_x0000_t75" style="width:25.5pt;height:20.25pt" o:ole="" fillcolor="window">
                  <v:imagedata r:id="rId45" o:title=""/>
                </v:shape>
                <o:OLEObject Type="Embed" ProgID="Equation.3" ShapeID="_x0000_i1037" DrawAspect="Content" ObjectID="_1641789659" r:id="rId46"/>
              </w:object>
            </w:r>
          </w:p>
        </w:tc>
        <w:tc>
          <w:tcPr>
            <w:tcW w:w="827" w:type="pct"/>
          </w:tcPr>
          <w:p w:rsidR="004D793A" w:rsidRPr="00720E5A" w:rsidRDefault="004D793A" w:rsidP="00720E5A">
            <w:pPr>
              <w:pStyle w:val="BodyText"/>
              <w:rPr>
                <w:i/>
                <w:sz w:val="18"/>
                <w:szCs w:val="18"/>
              </w:rPr>
            </w:pPr>
            <w:r w:rsidRPr="00720E5A">
              <w:rPr>
                <w:i/>
                <w:sz w:val="18"/>
                <w:szCs w:val="18"/>
              </w:rPr>
              <w:t xml:space="preserve">Возможный выпуск - Производственная мощность, шт. </w:t>
            </w:r>
          </w:p>
          <w:p w:rsidR="004D793A" w:rsidRPr="00720E5A" w:rsidRDefault="003F3CDE" w:rsidP="00720E5A">
            <w:pPr>
              <w:pStyle w:val="BodyText"/>
              <w:rPr>
                <w:i/>
                <w:sz w:val="18"/>
                <w:szCs w:val="18"/>
              </w:rPr>
            </w:pPr>
            <w:r>
              <w:rPr>
                <w:position w:val="-14"/>
                <w:sz w:val="18"/>
                <w:szCs w:val="18"/>
              </w:rPr>
              <w:pict>
                <v:shape id="_x0000_i1038" type="#_x0000_t75" style="width:89.25pt;height:20.25pt" fillcolor="window">
                  <v:imagedata r:id="rId47" o:title=""/>
                </v:shape>
              </w:pict>
            </w:r>
          </w:p>
        </w:tc>
        <w:tc>
          <w:tcPr>
            <w:tcW w:w="827" w:type="pct"/>
          </w:tcPr>
          <w:p w:rsidR="004D793A" w:rsidRPr="00720E5A" w:rsidRDefault="004D793A" w:rsidP="00720E5A">
            <w:pPr>
              <w:pStyle w:val="BodyText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Потребность в условном изделии, шт.</w:t>
            </w:r>
          </w:p>
        </w:tc>
      </w:tr>
      <w:tr w:rsidR="004D793A" w:rsidTr="004D793A">
        <w:trPr>
          <w:cantSplit/>
        </w:trPr>
        <w:tc>
          <w:tcPr>
            <w:tcW w:w="645" w:type="pct"/>
            <w:tcBorders>
              <w:bottom w:val="nil"/>
            </w:tcBorders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Оборудование 1</w:t>
            </w:r>
          </w:p>
        </w:tc>
        <w:tc>
          <w:tcPr>
            <w:tcW w:w="769" w:type="pct"/>
            <w:tcBorders>
              <w:bottom w:val="nil"/>
            </w:tcBorders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  <w:tcBorders>
              <w:bottom w:val="nil"/>
            </w:tcBorders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  <w:tcBorders>
              <w:bottom w:val="nil"/>
            </w:tcBorders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  <w:tcBorders>
              <w:bottom w:val="nil"/>
            </w:tcBorders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827" w:type="pct"/>
            <w:tcBorders>
              <w:bottom w:val="nil"/>
            </w:tcBorders>
          </w:tcPr>
          <w:p w:rsidR="004D793A" w:rsidRPr="00720E5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827" w:type="pct"/>
            <w:tcBorders>
              <w:bottom w:val="nil"/>
            </w:tcBorders>
          </w:tcPr>
          <w:p w:rsidR="004D793A" w:rsidRPr="00720E5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shd w:val="clear" w:color="auto" w:fill="auto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Оборудование 2</w:t>
            </w:r>
          </w:p>
        </w:tc>
        <w:tc>
          <w:tcPr>
            <w:tcW w:w="769" w:type="pct"/>
            <w:shd w:val="clear" w:color="auto" w:fill="auto"/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  <w:shd w:val="clear" w:color="auto" w:fill="auto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  <w:shd w:val="clear" w:color="auto" w:fill="auto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  <w:shd w:val="clear" w:color="auto" w:fill="auto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  <w:shd w:val="clear" w:color="auto" w:fill="auto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…</w:t>
            </w:r>
          </w:p>
        </w:tc>
        <w:tc>
          <w:tcPr>
            <w:tcW w:w="769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Оборудование n</w:t>
            </w:r>
          </w:p>
        </w:tc>
        <w:tc>
          <w:tcPr>
            <w:tcW w:w="769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Цех 1</w:t>
            </w:r>
          </w:p>
        </w:tc>
        <w:tc>
          <w:tcPr>
            <w:tcW w:w="769" w:type="pct"/>
          </w:tcPr>
          <w:p w:rsidR="004D793A" w:rsidRDefault="00646F5D" w:rsidP="00D60B46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Х</w:t>
            </w:r>
          </w:p>
        </w:tc>
        <w:tc>
          <w:tcPr>
            <w:tcW w:w="546" w:type="pct"/>
          </w:tcPr>
          <w:p w:rsidR="004D793A" w:rsidRPr="00646F5D" w:rsidRDefault="00646F5D" w:rsidP="00D60B46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Х</w:t>
            </w:r>
          </w:p>
        </w:tc>
        <w:tc>
          <w:tcPr>
            <w:tcW w:w="722" w:type="pct"/>
          </w:tcPr>
          <w:p w:rsidR="004D793A" w:rsidRPr="00646F5D" w:rsidRDefault="00646F5D" w:rsidP="00D60B46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  <w:lang w:val="en-US"/>
              </w:rPr>
              <w:t xml:space="preserve">Min </w:t>
            </w:r>
            <w:r>
              <w:rPr>
                <w:i/>
                <w:color w:val="000000"/>
              </w:rPr>
              <w:t>П</w:t>
            </w:r>
            <w:r>
              <w:rPr>
                <w:i/>
                <w:color w:val="000000"/>
                <w:lang w:val="en-US"/>
              </w:rPr>
              <w:t>j</w:t>
            </w:r>
            <w:r>
              <w:rPr>
                <w:i/>
                <w:color w:val="000000"/>
              </w:rPr>
              <w:t xml:space="preserve"> в цехе</w:t>
            </w:r>
          </w:p>
        </w:tc>
        <w:tc>
          <w:tcPr>
            <w:tcW w:w="664" w:type="pct"/>
          </w:tcPr>
          <w:p w:rsidR="004D793A" w:rsidRPr="00646F5D" w:rsidRDefault="00646F5D" w:rsidP="00D60B46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Х</w:t>
            </w: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Оборудование 1</w:t>
            </w:r>
          </w:p>
        </w:tc>
        <w:tc>
          <w:tcPr>
            <w:tcW w:w="769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lastRenderedPageBreak/>
              <w:t>Оборудование 2</w:t>
            </w:r>
          </w:p>
        </w:tc>
        <w:tc>
          <w:tcPr>
            <w:tcW w:w="769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…</w:t>
            </w:r>
          </w:p>
        </w:tc>
        <w:tc>
          <w:tcPr>
            <w:tcW w:w="769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Оборудование n</w:t>
            </w:r>
          </w:p>
        </w:tc>
        <w:tc>
          <w:tcPr>
            <w:tcW w:w="769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646F5D" w:rsidTr="004D793A">
        <w:trPr>
          <w:cantSplit/>
        </w:trPr>
        <w:tc>
          <w:tcPr>
            <w:tcW w:w="645" w:type="pct"/>
            <w:vAlign w:val="bottom"/>
          </w:tcPr>
          <w:p w:rsidR="00646F5D" w:rsidRPr="005742E3" w:rsidRDefault="00646F5D" w:rsidP="00646F5D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Цех 2</w:t>
            </w:r>
          </w:p>
        </w:tc>
        <w:tc>
          <w:tcPr>
            <w:tcW w:w="769" w:type="pct"/>
          </w:tcPr>
          <w:p w:rsidR="00646F5D" w:rsidRDefault="00646F5D" w:rsidP="00646F5D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Х</w:t>
            </w:r>
          </w:p>
        </w:tc>
        <w:tc>
          <w:tcPr>
            <w:tcW w:w="546" w:type="pct"/>
          </w:tcPr>
          <w:p w:rsidR="00646F5D" w:rsidRPr="00646F5D" w:rsidRDefault="00646F5D" w:rsidP="00646F5D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Х</w:t>
            </w:r>
          </w:p>
        </w:tc>
        <w:tc>
          <w:tcPr>
            <w:tcW w:w="722" w:type="pct"/>
          </w:tcPr>
          <w:p w:rsidR="00646F5D" w:rsidRPr="00646F5D" w:rsidRDefault="00646F5D" w:rsidP="00646F5D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  <w:lang w:val="en-US"/>
              </w:rPr>
              <w:t xml:space="preserve">Min </w:t>
            </w:r>
            <w:r>
              <w:rPr>
                <w:i/>
                <w:color w:val="000000"/>
              </w:rPr>
              <w:t>П</w:t>
            </w:r>
            <w:r>
              <w:rPr>
                <w:i/>
                <w:color w:val="000000"/>
                <w:lang w:val="en-US"/>
              </w:rPr>
              <w:t>j</w:t>
            </w:r>
            <w:r>
              <w:rPr>
                <w:i/>
                <w:color w:val="000000"/>
              </w:rPr>
              <w:t xml:space="preserve"> в цехе</w:t>
            </w:r>
          </w:p>
        </w:tc>
        <w:tc>
          <w:tcPr>
            <w:tcW w:w="664" w:type="pct"/>
          </w:tcPr>
          <w:p w:rsidR="00646F5D" w:rsidRPr="00646F5D" w:rsidRDefault="00646F5D" w:rsidP="00646F5D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Х</w:t>
            </w:r>
          </w:p>
        </w:tc>
        <w:tc>
          <w:tcPr>
            <w:tcW w:w="827" w:type="pct"/>
          </w:tcPr>
          <w:p w:rsidR="00646F5D" w:rsidRDefault="00646F5D" w:rsidP="00646F5D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646F5D" w:rsidRDefault="00646F5D" w:rsidP="00646F5D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Оборудование 1</w:t>
            </w:r>
          </w:p>
        </w:tc>
        <w:tc>
          <w:tcPr>
            <w:tcW w:w="769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Оборудование 2</w:t>
            </w:r>
          </w:p>
        </w:tc>
        <w:tc>
          <w:tcPr>
            <w:tcW w:w="769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…</w:t>
            </w:r>
          </w:p>
        </w:tc>
        <w:tc>
          <w:tcPr>
            <w:tcW w:w="769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4D793A" w:rsidTr="004D793A">
        <w:trPr>
          <w:cantSplit/>
        </w:trPr>
        <w:tc>
          <w:tcPr>
            <w:tcW w:w="645" w:type="pct"/>
            <w:vAlign w:val="bottom"/>
          </w:tcPr>
          <w:p w:rsidR="004D793A" w:rsidRPr="005742E3" w:rsidRDefault="004D793A" w:rsidP="00D60B46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Оборудование n</w:t>
            </w:r>
          </w:p>
        </w:tc>
        <w:tc>
          <w:tcPr>
            <w:tcW w:w="769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664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4D793A" w:rsidRDefault="004D793A" w:rsidP="00D60B46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  <w:tr w:rsidR="00646F5D" w:rsidTr="004D793A">
        <w:trPr>
          <w:cantSplit/>
        </w:trPr>
        <w:tc>
          <w:tcPr>
            <w:tcW w:w="645" w:type="pct"/>
            <w:vAlign w:val="bottom"/>
          </w:tcPr>
          <w:p w:rsidR="00646F5D" w:rsidRPr="005742E3" w:rsidRDefault="00646F5D" w:rsidP="00646F5D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Цех 3</w:t>
            </w:r>
          </w:p>
        </w:tc>
        <w:tc>
          <w:tcPr>
            <w:tcW w:w="769" w:type="pct"/>
          </w:tcPr>
          <w:p w:rsidR="00646F5D" w:rsidRDefault="00646F5D" w:rsidP="00646F5D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Х</w:t>
            </w:r>
          </w:p>
        </w:tc>
        <w:tc>
          <w:tcPr>
            <w:tcW w:w="546" w:type="pct"/>
          </w:tcPr>
          <w:p w:rsidR="00646F5D" w:rsidRPr="00646F5D" w:rsidRDefault="00646F5D" w:rsidP="00646F5D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Х</w:t>
            </w:r>
          </w:p>
        </w:tc>
        <w:tc>
          <w:tcPr>
            <w:tcW w:w="722" w:type="pct"/>
          </w:tcPr>
          <w:p w:rsidR="00646F5D" w:rsidRPr="00646F5D" w:rsidRDefault="00646F5D" w:rsidP="00646F5D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  <w:lang w:val="en-US"/>
              </w:rPr>
              <w:t xml:space="preserve">Min </w:t>
            </w:r>
            <w:r>
              <w:rPr>
                <w:i/>
                <w:color w:val="000000"/>
              </w:rPr>
              <w:t>П</w:t>
            </w:r>
            <w:r>
              <w:rPr>
                <w:i/>
                <w:color w:val="000000"/>
                <w:lang w:val="en-US"/>
              </w:rPr>
              <w:t>j</w:t>
            </w:r>
            <w:r>
              <w:rPr>
                <w:i/>
                <w:color w:val="000000"/>
              </w:rPr>
              <w:t xml:space="preserve"> в цехе</w:t>
            </w:r>
          </w:p>
        </w:tc>
        <w:tc>
          <w:tcPr>
            <w:tcW w:w="664" w:type="pct"/>
          </w:tcPr>
          <w:p w:rsidR="00646F5D" w:rsidRPr="00646F5D" w:rsidRDefault="00646F5D" w:rsidP="00646F5D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Х</w:t>
            </w:r>
          </w:p>
        </w:tc>
        <w:tc>
          <w:tcPr>
            <w:tcW w:w="827" w:type="pct"/>
          </w:tcPr>
          <w:p w:rsidR="00646F5D" w:rsidRPr="00646F5D" w:rsidRDefault="00646F5D" w:rsidP="00646F5D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Х</w:t>
            </w:r>
          </w:p>
        </w:tc>
        <w:tc>
          <w:tcPr>
            <w:tcW w:w="827" w:type="pct"/>
          </w:tcPr>
          <w:p w:rsidR="00646F5D" w:rsidRPr="00646F5D" w:rsidRDefault="00646F5D" w:rsidP="00646F5D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Х</w:t>
            </w:r>
          </w:p>
        </w:tc>
      </w:tr>
      <w:tr w:rsidR="00646F5D" w:rsidTr="004D793A">
        <w:trPr>
          <w:cantSplit/>
        </w:trPr>
        <w:tc>
          <w:tcPr>
            <w:tcW w:w="645" w:type="pct"/>
            <w:vAlign w:val="bottom"/>
          </w:tcPr>
          <w:p w:rsidR="00646F5D" w:rsidRPr="005742E3" w:rsidRDefault="00646F5D" w:rsidP="00646F5D">
            <w:pPr>
              <w:widowControl/>
              <w:tabs>
                <w:tab w:val="clear" w:pos="204"/>
                <w:tab w:val="clear" w:pos="583"/>
              </w:tabs>
              <w:spacing w:line="240" w:lineRule="auto"/>
              <w:ind w:firstLine="0"/>
              <w:jc w:val="left"/>
              <w:rPr>
                <w:i/>
                <w:iCs/>
                <w:snapToGrid/>
                <w:color w:val="000000"/>
                <w:sz w:val="18"/>
                <w:szCs w:val="18"/>
              </w:rPr>
            </w:pPr>
            <w:r w:rsidRPr="005742E3">
              <w:rPr>
                <w:i/>
                <w:iCs/>
                <w:snapToGrid/>
                <w:color w:val="000000"/>
                <w:sz w:val="18"/>
                <w:szCs w:val="18"/>
              </w:rPr>
              <w:t>Предприятие</w:t>
            </w:r>
          </w:p>
        </w:tc>
        <w:tc>
          <w:tcPr>
            <w:tcW w:w="769" w:type="pct"/>
          </w:tcPr>
          <w:p w:rsidR="00646F5D" w:rsidRDefault="00646F5D" w:rsidP="00646F5D">
            <w:pPr>
              <w:pStyle w:val="BodyText"/>
              <w:rPr>
                <w:i/>
                <w:color w:val="000000"/>
              </w:rPr>
            </w:pPr>
          </w:p>
        </w:tc>
        <w:tc>
          <w:tcPr>
            <w:tcW w:w="546" w:type="pct"/>
          </w:tcPr>
          <w:p w:rsidR="00646F5D" w:rsidRDefault="00646F5D" w:rsidP="00646F5D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722" w:type="pct"/>
          </w:tcPr>
          <w:p w:rsidR="00646F5D" w:rsidRPr="00646F5D" w:rsidRDefault="00646F5D" w:rsidP="00646F5D">
            <w:pPr>
              <w:pStyle w:val="BodyText"/>
              <w:rPr>
                <w:i/>
                <w:color w:val="000000"/>
              </w:rPr>
            </w:pPr>
            <w:r>
              <w:rPr>
                <w:i/>
                <w:color w:val="000000"/>
                <w:lang w:val="en-US"/>
              </w:rPr>
              <w:t xml:space="preserve">Min </w:t>
            </w:r>
            <w:r>
              <w:rPr>
                <w:i/>
                <w:color w:val="000000"/>
              </w:rPr>
              <w:t>П</w:t>
            </w:r>
            <w:r>
              <w:rPr>
                <w:i/>
                <w:color w:val="000000"/>
                <w:lang w:val="en-US"/>
              </w:rPr>
              <w:t xml:space="preserve">j </w:t>
            </w:r>
            <w:r>
              <w:rPr>
                <w:i/>
                <w:color w:val="000000"/>
              </w:rPr>
              <w:t>по цехам</w:t>
            </w:r>
          </w:p>
        </w:tc>
        <w:tc>
          <w:tcPr>
            <w:tcW w:w="664" w:type="pct"/>
          </w:tcPr>
          <w:p w:rsidR="00646F5D" w:rsidRDefault="00646F5D" w:rsidP="00646F5D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646F5D" w:rsidRDefault="00646F5D" w:rsidP="00646F5D">
            <w:pPr>
              <w:pStyle w:val="BodyText"/>
              <w:rPr>
                <w:i/>
                <w:color w:val="000000"/>
                <w:lang w:val="en-US"/>
              </w:rPr>
            </w:pPr>
          </w:p>
        </w:tc>
        <w:tc>
          <w:tcPr>
            <w:tcW w:w="827" w:type="pct"/>
          </w:tcPr>
          <w:p w:rsidR="00646F5D" w:rsidRDefault="00646F5D" w:rsidP="00646F5D">
            <w:pPr>
              <w:pStyle w:val="BodyText"/>
              <w:rPr>
                <w:i/>
                <w:color w:val="000000"/>
                <w:lang w:val="en-US"/>
              </w:rPr>
            </w:pPr>
          </w:p>
        </w:tc>
      </w:tr>
    </w:tbl>
    <w:p w:rsidR="00B3055B" w:rsidRDefault="00B3055B" w:rsidP="00B3055B"/>
    <w:p w:rsidR="00B3055B" w:rsidRPr="004A7A6A" w:rsidRDefault="00D60B46" w:rsidP="004A7A6A">
      <w:pPr>
        <w:spacing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В</w:t>
      </w:r>
      <w:r w:rsidR="00B3055B" w:rsidRPr="004A7A6A">
        <w:rPr>
          <w:i/>
          <w:sz w:val="24"/>
          <w:szCs w:val="24"/>
        </w:rPr>
        <w:t>ыделить ведущую группу оборудования</w:t>
      </w:r>
      <w:r>
        <w:rPr>
          <w:i/>
          <w:sz w:val="24"/>
          <w:szCs w:val="24"/>
        </w:rPr>
        <w:t xml:space="preserve"> (минимальный объем выпуска)</w:t>
      </w:r>
      <w:r w:rsidR="00B3055B" w:rsidRPr="004A7A6A">
        <w:rPr>
          <w:i/>
          <w:sz w:val="24"/>
          <w:szCs w:val="24"/>
        </w:rPr>
        <w:t>. Рассчитанный возможный выпуск продукции по ведущей группе оборудования является производственной мощностью участка</w:t>
      </w:r>
      <w:r w:rsidR="00720E5A">
        <w:rPr>
          <w:i/>
          <w:sz w:val="24"/>
          <w:szCs w:val="24"/>
        </w:rPr>
        <w:t xml:space="preserve"> (цеха</w:t>
      </w:r>
      <w:r>
        <w:rPr>
          <w:i/>
          <w:sz w:val="24"/>
          <w:szCs w:val="24"/>
        </w:rPr>
        <w:t>, предприятия</w:t>
      </w:r>
      <w:r w:rsidR="00720E5A">
        <w:rPr>
          <w:i/>
          <w:sz w:val="24"/>
          <w:szCs w:val="24"/>
        </w:rPr>
        <w:t>)</w:t>
      </w:r>
      <w:r w:rsidR="00B3055B" w:rsidRPr="004A7A6A">
        <w:rPr>
          <w:i/>
          <w:sz w:val="24"/>
          <w:szCs w:val="24"/>
        </w:rPr>
        <w:t>.</w:t>
      </w:r>
    </w:p>
    <w:p w:rsidR="00B3055B" w:rsidRPr="004A7A6A" w:rsidRDefault="00B3055B" w:rsidP="004A7A6A">
      <w:pPr>
        <w:spacing w:line="240" w:lineRule="auto"/>
        <w:rPr>
          <w:sz w:val="24"/>
          <w:szCs w:val="24"/>
        </w:rPr>
      </w:pPr>
    </w:p>
    <w:p w:rsidR="00D60B46" w:rsidRPr="004A7A6A" w:rsidRDefault="00D60B46" w:rsidP="004A7A6A">
      <w:pPr>
        <w:spacing w:line="240" w:lineRule="auto"/>
        <w:rPr>
          <w:sz w:val="24"/>
          <w:szCs w:val="24"/>
        </w:rPr>
      </w:pPr>
    </w:p>
    <w:sectPr w:rsidR="00D60B46" w:rsidRPr="004A7A6A" w:rsidSect="007B6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FB5AC1"/>
    <w:multiLevelType w:val="hybridMultilevel"/>
    <w:tmpl w:val="DBA6F2B6"/>
    <w:lvl w:ilvl="0" w:tplc="4738C4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C4389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539D6FC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67CA75F0"/>
    <w:multiLevelType w:val="hybridMultilevel"/>
    <w:tmpl w:val="779AB6EE"/>
    <w:lvl w:ilvl="0" w:tplc="4D6A5B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3055B"/>
    <w:rsid w:val="00026BEE"/>
    <w:rsid w:val="000B1BE0"/>
    <w:rsid w:val="00345B9C"/>
    <w:rsid w:val="003F3CDE"/>
    <w:rsid w:val="004403BB"/>
    <w:rsid w:val="004A7A6A"/>
    <w:rsid w:val="004D793A"/>
    <w:rsid w:val="005742E3"/>
    <w:rsid w:val="00634465"/>
    <w:rsid w:val="00646F5D"/>
    <w:rsid w:val="0065072A"/>
    <w:rsid w:val="00720E5A"/>
    <w:rsid w:val="007B6A52"/>
    <w:rsid w:val="00885254"/>
    <w:rsid w:val="008D2C17"/>
    <w:rsid w:val="009F05CF"/>
    <w:rsid w:val="00AD1F03"/>
    <w:rsid w:val="00B3055B"/>
    <w:rsid w:val="00BC1B47"/>
    <w:rsid w:val="00C42E8E"/>
    <w:rsid w:val="00CD3D06"/>
    <w:rsid w:val="00D30969"/>
    <w:rsid w:val="00D60B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1BE0"/>
    <w:pPr>
      <w:widowControl w:val="0"/>
      <w:tabs>
        <w:tab w:val="left" w:pos="204"/>
        <w:tab w:val="left" w:pos="583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">
    <w:name w:val="BodyText"/>
    <w:basedOn w:val="a"/>
    <w:rsid w:val="00B3055B"/>
    <w:pPr>
      <w:spacing w:line="240" w:lineRule="exact"/>
      <w:ind w:firstLine="0"/>
    </w:pPr>
    <w:rPr>
      <w:sz w:val="24"/>
    </w:rPr>
  </w:style>
  <w:style w:type="paragraph" w:styleId="a3">
    <w:name w:val="Body Text"/>
    <w:basedOn w:val="a"/>
    <w:link w:val="a4"/>
    <w:semiHidden/>
    <w:rsid w:val="00B3055B"/>
    <w:pPr>
      <w:spacing w:after="120"/>
    </w:pPr>
    <w:rPr>
      <w:rFonts w:ascii="TimesET" w:hAnsi="TimesET"/>
      <w:sz w:val="24"/>
      <w:lang w:val="en-GB"/>
    </w:rPr>
  </w:style>
  <w:style w:type="character" w:customStyle="1" w:styleId="a4">
    <w:name w:val="Основной текст Знак"/>
    <w:basedOn w:val="a0"/>
    <w:link w:val="a3"/>
    <w:semiHidden/>
    <w:rsid w:val="00B3055B"/>
    <w:rPr>
      <w:rFonts w:ascii="TimesET" w:eastAsia="Times New Roman" w:hAnsi="TimesET" w:cs="Times New Roman"/>
      <w:snapToGrid w:val="0"/>
      <w:sz w:val="24"/>
      <w:szCs w:val="20"/>
      <w:lang w:val="en-GB" w:eastAsia="ru-RU"/>
    </w:rPr>
  </w:style>
  <w:style w:type="paragraph" w:styleId="a5">
    <w:name w:val="caption"/>
    <w:basedOn w:val="a"/>
    <w:next w:val="a"/>
    <w:qFormat/>
    <w:rsid w:val="00B3055B"/>
    <w:pPr>
      <w:spacing w:line="240" w:lineRule="auto"/>
      <w:jc w:val="right"/>
    </w:pPr>
  </w:style>
  <w:style w:type="paragraph" w:styleId="a6">
    <w:name w:val="header"/>
    <w:basedOn w:val="a"/>
    <w:link w:val="a7"/>
    <w:semiHidden/>
    <w:rsid w:val="0065072A"/>
    <w:pPr>
      <w:widowControl/>
      <w:tabs>
        <w:tab w:val="clear" w:pos="204"/>
        <w:tab w:val="clear" w:pos="583"/>
        <w:tab w:val="center" w:pos="4153"/>
        <w:tab w:val="right" w:pos="8306"/>
      </w:tabs>
      <w:spacing w:line="240" w:lineRule="auto"/>
      <w:jc w:val="left"/>
    </w:pPr>
    <w:rPr>
      <w:snapToGrid/>
      <w:sz w:val="24"/>
    </w:rPr>
  </w:style>
  <w:style w:type="character" w:customStyle="1" w:styleId="a7">
    <w:name w:val="Верхний колонтитул Знак"/>
    <w:basedOn w:val="a0"/>
    <w:link w:val="a6"/>
    <w:semiHidden/>
    <w:rsid w:val="0065072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8">
    <w:name w:val="List Paragraph"/>
    <w:basedOn w:val="a"/>
    <w:uiPriority w:val="34"/>
    <w:qFormat/>
    <w:rsid w:val="000B1BE0"/>
    <w:pPr>
      <w:ind w:left="720"/>
      <w:contextualSpacing/>
    </w:pPr>
  </w:style>
  <w:style w:type="table" w:styleId="a9">
    <w:name w:val="Table Grid"/>
    <w:basedOn w:val="a1"/>
    <w:uiPriority w:val="39"/>
    <w:rsid w:val="00345B9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8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9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0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46" Type="http://schemas.openxmlformats.org/officeDocument/2006/relationships/oleObject" Target="embeddings/oleObject22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7.wmf"/><Relationship Id="rId29" Type="http://schemas.openxmlformats.org/officeDocument/2006/relationships/oleObject" Target="embeddings/oleObject13.bin"/><Relationship Id="rId41" Type="http://schemas.openxmlformats.org/officeDocument/2006/relationships/image" Target="media/image17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9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image" Target="media/image16.wmf"/><Relationship Id="rId45" Type="http://schemas.openxmlformats.org/officeDocument/2006/relationships/image" Target="media/image19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1.wmf"/><Relationship Id="rId36" Type="http://schemas.openxmlformats.org/officeDocument/2006/relationships/image" Target="media/image14.wmf"/><Relationship Id="rId49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7.bin"/><Relationship Id="rId43" Type="http://schemas.openxmlformats.org/officeDocument/2006/relationships/image" Target="media/image18.wmf"/><Relationship Id="rId48" Type="http://schemas.openxmlformats.org/officeDocument/2006/relationships/fontTable" Target="fontTable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Melkikh, Elena</dc:creator>
  <cp:keywords/>
  <dc:description/>
  <cp:lastModifiedBy>Admin</cp:lastModifiedBy>
  <cp:revision>3</cp:revision>
  <dcterms:created xsi:type="dcterms:W3CDTF">2018-02-14T19:38:00Z</dcterms:created>
  <dcterms:modified xsi:type="dcterms:W3CDTF">2020-01-29T04:54:00Z</dcterms:modified>
</cp:coreProperties>
</file>