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1BC2" w14:textId="664246C6" w:rsidR="00B024F4" w:rsidRPr="00B024F4" w:rsidRDefault="00B024F4" w:rsidP="00B024F4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 w:rsidRPr="00B024F4">
        <w:rPr>
          <w:rFonts w:ascii="Arial" w:hAnsi="Arial" w:cs="Arial"/>
          <w:b/>
          <w:bCs/>
          <w:sz w:val="28"/>
          <w:szCs w:val="28"/>
          <w:lang w:val="ru-RU"/>
        </w:rPr>
        <w:t xml:space="preserve">Рецензия на лабораторную работу </w:t>
      </w:r>
      <w:r w:rsidRPr="00B024F4">
        <w:rPr>
          <w:rFonts w:ascii="Segoe UI Symbol" w:hAnsi="Segoe UI Symbol" w:cs="Segoe UI Symbol"/>
          <w:b/>
          <w:bCs/>
          <w:sz w:val="28"/>
          <w:szCs w:val="28"/>
          <w:lang w:val="ru-RU"/>
        </w:rPr>
        <w:t>№</w:t>
      </w:r>
      <w:r w:rsidR="00AE30D8">
        <w:rPr>
          <w:rFonts w:ascii="Arial" w:hAnsi="Arial" w:cs="Arial"/>
          <w:b/>
          <w:bCs/>
          <w:sz w:val="28"/>
          <w:szCs w:val="28"/>
          <w:lang w:val="ru-RU"/>
        </w:rPr>
        <w:t>5</w:t>
      </w:r>
      <w:r w:rsidRPr="00B024F4">
        <w:rPr>
          <w:rFonts w:ascii="Arial" w:hAnsi="Arial" w:cs="Arial"/>
          <w:b/>
          <w:bCs/>
          <w:sz w:val="28"/>
          <w:szCs w:val="28"/>
          <w:lang w:val="ru-RU"/>
        </w:rPr>
        <w:t>.</w:t>
      </w:r>
      <w:r w:rsidR="00D3477A">
        <w:rPr>
          <w:rFonts w:ascii="Arial" w:hAnsi="Arial" w:cs="Arial"/>
          <w:b/>
          <w:bCs/>
          <w:sz w:val="28"/>
          <w:szCs w:val="28"/>
          <w:lang w:val="ru-RU"/>
        </w:rPr>
        <w:t>2</w:t>
      </w:r>
      <w:r w:rsidR="00AE30D8" w:rsidRPr="00AE30D8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="00AE30D8">
        <w:rPr>
          <w:rFonts w:ascii="Arial" w:hAnsi="Arial" w:cs="Arial"/>
          <w:b/>
          <w:bCs/>
          <w:sz w:val="28"/>
          <w:szCs w:val="28"/>
          <w:lang w:val="ru-RU"/>
        </w:rPr>
        <w:t>Бражаловича Александра</w:t>
      </w:r>
      <w:r w:rsidRPr="00B024F4">
        <w:rPr>
          <w:rFonts w:ascii="Arial" w:hAnsi="Arial" w:cs="Arial"/>
          <w:b/>
          <w:bCs/>
          <w:sz w:val="28"/>
          <w:szCs w:val="28"/>
          <w:lang w:val="ru-RU"/>
        </w:rPr>
        <w:t xml:space="preserve"> от</w:t>
      </w:r>
      <w:r w:rsidR="00D3477A">
        <w:rPr>
          <w:rFonts w:ascii="Arial" w:hAnsi="Arial" w:cs="Arial"/>
          <w:b/>
          <w:bCs/>
          <w:sz w:val="28"/>
          <w:szCs w:val="28"/>
          <w:lang w:val="ru-RU"/>
        </w:rPr>
        <w:t xml:space="preserve"> Кучко Максима</w:t>
      </w:r>
      <w:r w:rsidRPr="00B024F4">
        <w:rPr>
          <w:rFonts w:ascii="Arial" w:hAnsi="Arial" w:cs="Arial"/>
          <w:b/>
          <w:bCs/>
          <w:sz w:val="28"/>
          <w:szCs w:val="28"/>
          <w:lang w:val="ru-RU"/>
        </w:rPr>
        <w:t>.</w:t>
      </w:r>
    </w:p>
    <w:p w14:paraId="5FDAB2FF" w14:textId="77777777" w:rsidR="00B024F4" w:rsidRPr="00174BAD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6"/>
          <w:szCs w:val="26"/>
          <w:lang w:val="ru-RU"/>
        </w:rPr>
      </w:pPr>
      <w:r>
        <w:rPr>
          <w:rFonts w:ascii="Arial" w:hAnsi="Arial" w:cs="Arial"/>
          <w:b/>
          <w:bCs/>
          <w:sz w:val="26"/>
          <w:szCs w:val="26"/>
          <w:lang w:val="ru-RU"/>
        </w:rPr>
        <w:t xml:space="preserve">Оценка: </w:t>
      </w:r>
      <w:r w:rsidR="00174BAD" w:rsidRPr="00174BAD">
        <w:rPr>
          <w:rFonts w:ascii="Arial" w:hAnsi="Arial" w:cs="Arial"/>
          <w:b/>
          <w:bCs/>
          <w:sz w:val="26"/>
          <w:szCs w:val="26"/>
          <w:lang w:val="ru-RU"/>
        </w:rPr>
        <w:t>8</w:t>
      </w:r>
    </w:p>
    <w:p w14:paraId="6411D273" w14:textId="77777777"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6"/>
          <w:szCs w:val="26"/>
          <w:lang w:val="ru-RU"/>
        </w:rPr>
      </w:pPr>
      <w:r>
        <w:rPr>
          <w:rFonts w:ascii="Arial" w:hAnsi="Arial" w:cs="Arial"/>
          <w:b/>
          <w:bCs/>
          <w:sz w:val="26"/>
          <w:szCs w:val="26"/>
          <w:lang w:val="ru-RU"/>
        </w:rPr>
        <w:t>Подпись рецензента:</w:t>
      </w:r>
    </w:p>
    <w:p w14:paraId="1AC3829C" w14:textId="77777777"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4"/>
          <w:szCs w:val="14"/>
          <w:lang w:val="ru-RU"/>
        </w:rPr>
      </w:pPr>
    </w:p>
    <w:p w14:paraId="597665AD" w14:textId="77777777"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>
        <w:rPr>
          <w:rFonts w:ascii="Arial" w:hAnsi="Arial" w:cs="Arial"/>
          <w:b/>
          <w:bCs/>
          <w:lang w:val="ru-RU"/>
        </w:rPr>
        <w:t>Недостатки (Delphi)</w:t>
      </w:r>
    </w:p>
    <w:p w14:paraId="61113A74" w14:textId="2E758CA0" w:rsidR="00B024F4" w:rsidRPr="00AE30D8" w:rsidRDefault="00D3477A" w:rsidP="00AE30D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Не совсем удобное отображение</w:t>
      </w:r>
      <w:r w:rsidR="00AE30D8" w:rsidRPr="00AE30D8">
        <w:rPr>
          <w:rFonts w:ascii="Arial" w:hAnsi="Arial" w:cs="Arial"/>
          <w:lang w:val="ru-RU"/>
        </w:rPr>
        <w:t>:</w:t>
      </w:r>
    </w:p>
    <w:p w14:paraId="5AD345A7" w14:textId="77777777" w:rsidR="00CE1353" w:rsidRDefault="00D3477A" w:rsidP="00CE1353">
      <w:pPr>
        <w:pStyle w:val="a3"/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D3477A">
        <w:rPr>
          <w:rFonts w:ascii="Arial" w:hAnsi="Arial" w:cs="Arial"/>
          <w:lang w:val="ru-RU"/>
        </w:rPr>
        <w:drawing>
          <wp:inline distT="0" distB="0" distL="0" distR="0" wp14:anchorId="02A0A7A1" wp14:editId="6BDAA445">
            <wp:extent cx="3961504" cy="256032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818" cy="256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508D" w14:textId="22369477" w:rsidR="00AE30D8" w:rsidRDefault="00CE1353" w:rsidP="00CE135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Лишние строки в массиве</w:t>
      </w:r>
      <w:r w:rsidR="0048142B">
        <w:rPr>
          <w:rFonts w:ascii="Arial" w:hAnsi="Arial" w:cs="Arial"/>
          <w:lang w:val="ru-RU"/>
        </w:rPr>
        <w:t xml:space="preserve"> </w:t>
      </w:r>
      <w:r w:rsidR="0048142B" w:rsidRPr="0048142B">
        <w:rPr>
          <w:rFonts w:ascii="Arial" w:hAnsi="Arial" w:cs="Arial"/>
          <w:lang w:val="ru-RU"/>
        </w:rPr>
        <w:t>(</w:t>
      </w:r>
      <w:r w:rsidR="0048142B">
        <w:rPr>
          <w:rFonts w:ascii="Arial" w:hAnsi="Arial" w:cs="Arial"/>
          <w:lang w:val="ru-RU"/>
        </w:rPr>
        <w:t>устранено)</w:t>
      </w:r>
      <w:r w:rsidR="00AE30D8">
        <w:rPr>
          <w:rFonts w:ascii="Arial" w:hAnsi="Arial" w:cs="Arial"/>
          <w:lang w:val="ru-RU"/>
        </w:rPr>
        <w:t>:</w:t>
      </w:r>
    </w:p>
    <w:p w14:paraId="4AB80140" w14:textId="3897BC07" w:rsidR="00AE30D8" w:rsidRPr="00AE30D8" w:rsidRDefault="004B510E" w:rsidP="00AE30D8">
      <w:pPr>
        <w:pStyle w:val="a3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4B510E">
        <w:rPr>
          <w:rFonts w:ascii="Arial" w:hAnsi="Arial" w:cs="Arial"/>
          <w:lang w:val="ru-RU"/>
        </w:rPr>
        <w:drawing>
          <wp:inline distT="0" distB="0" distL="0" distR="0" wp14:anchorId="30153B86" wp14:editId="39995B7F">
            <wp:extent cx="2317869" cy="287669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6A60" w14:textId="77777777" w:rsidR="00B024F4" w:rsidRP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</w:p>
    <w:p w14:paraId="2A89D6D8" w14:textId="77777777"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>
        <w:rPr>
          <w:rFonts w:ascii="Arial" w:hAnsi="Arial" w:cs="Arial"/>
          <w:b/>
          <w:bCs/>
          <w:lang w:val="ru-RU"/>
        </w:rPr>
        <w:t>Преимущества (Delphi)</w:t>
      </w:r>
    </w:p>
    <w:p w14:paraId="0503DA97" w14:textId="0AC15F3B" w:rsidR="00B024F4" w:rsidRP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B024F4">
        <w:rPr>
          <w:rFonts w:ascii="Arial" w:hAnsi="Arial" w:cs="Arial"/>
          <w:lang w:val="ru-RU"/>
        </w:rPr>
        <w:t xml:space="preserve">1) </w:t>
      </w:r>
      <w:r w:rsidR="004C4003">
        <w:rPr>
          <w:rFonts w:ascii="Arial" w:hAnsi="Arial" w:cs="Arial"/>
          <w:lang w:val="ru-RU"/>
        </w:rPr>
        <w:t>Понятный интерфейс.</w:t>
      </w:r>
    </w:p>
    <w:p w14:paraId="20F5385C" w14:textId="60AAEFB7"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B024F4">
        <w:rPr>
          <w:rFonts w:ascii="Arial" w:hAnsi="Arial" w:cs="Arial"/>
          <w:lang w:val="ru-RU"/>
        </w:rPr>
        <w:t xml:space="preserve">2) </w:t>
      </w:r>
      <w:r w:rsidR="00AE30D8">
        <w:rPr>
          <w:rFonts w:ascii="Arial" w:hAnsi="Arial" w:cs="Arial"/>
          <w:lang w:val="ru-RU"/>
        </w:rPr>
        <w:t xml:space="preserve">Предупреждение </w:t>
      </w:r>
      <w:r w:rsidR="004C4003">
        <w:rPr>
          <w:rFonts w:ascii="Arial" w:hAnsi="Arial" w:cs="Arial"/>
          <w:lang w:val="ru-RU"/>
        </w:rPr>
        <w:t>при выходе</w:t>
      </w:r>
      <w:r w:rsidR="00AE30D8">
        <w:rPr>
          <w:rFonts w:ascii="Arial" w:hAnsi="Arial" w:cs="Arial"/>
          <w:lang w:val="ru-RU"/>
        </w:rPr>
        <w:t>.</w:t>
      </w:r>
    </w:p>
    <w:p w14:paraId="3F31CFB6" w14:textId="0162867F" w:rsidR="00505722" w:rsidRDefault="00505722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3) Понятная инструкция.</w:t>
      </w:r>
    </w:p>
    <w:p w14:paraId="7A7FD831" w14:textId="77777777" w:rsidR="00B024F4" w:rsidRP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</w:p>
    <w:p w14:paraId="1595C78A" w14:textId="5F33048A" w:rsidR="00B024F4" w:rsidRPr="00AE30D8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  <w:lang w:val="ru-RU"/>
        </w:rPr>
        <w:t>Недостатки(</w:t>
      </w:r>
      <w:r w:rsidR="00AE30D8">
        <w:rPr>
          <w:rFonts w:ascii="Arial" w:hAnsi="Arial" w:cs="Arial"/>
          <w:b/>
          <w:bCs/>
        </w:rPr>
        <w:t>Java)</w:t>
      </w:r>
    </w:p>
    <w:p w14:paraId="314B807D" w14:textId="0570A503" w:rsidR="00B024F4" w:rsidRPr="007631D3" w:rsidRDefault="004C4003" w:rsidP="007631D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Не понятно, добавляются ли узлы</w:t>
      </w:r>
      <w:r w:rsidR="0048142B" w:rsidRPr="0048142B">
        <w:rPr>
          <w:rFonts w:ascii="Arial" w:hAnsi="Arial" w:cs="Arial"/>
          <w:lang w:val="ru-RU"/>
        </w:rPr>
        <w:t>(</w:t>
      </w:r>
      <w:r w:rsidR="0048142B">
        <w:rPr>
          <w:rFonts w:ascii="Arial" w:hAnsi="Arial" w:cs="Arial"/>
          <w:lang w:val="ru-RU"/>
        </w:rPr>
        <w:t>устранено)</w:t>
      </w:r>
      <w:r w:rsidR="007631D3" w:rsidRPr="007631D3">
        <w:rPr>
          <w:rFonts w:ascii="Arial" w:hAnsi="Arial" w:cs="Arial"/>
          <w:lang w:val="ru-RU"/>
        </w:rPr>
        <w:t>:</w:t>
      </w:r>
    </w:p>
    <w:p w14:paraId="79882DDC" w14:textId="6884260D" w:rsidR="007631D3" w:rsidRPr="007631D3" w:rsidRDefault="004C4003" w:rsidP="007631D3">
      <w:pPr>
        <w:pStyle w:val="a3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lang w:val="ru-RU"/>
        </w:rPr>
      </w:pPr>
      <w:r w:rsidRPr="004C4003">
        <w:rPr>
          <w:rFonts w:ascii="Arial" w:hAnsi="Arial" w:cs="Arial"/>
          <w:b/>
          <w:bCs/>
          <w:lang w:val="ru-RU"/>
        </w:rPr>
        <w:lastRenderedPageBreak/>
        <w:drawing>
          <wp:inline distT="0" distB="0" distL="0" distR="0" wp14:anchorId="30B4AC52" wp14:editId="04DD7B1B">
            <wp:extent cx="3606800" cy="21182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4224" cy="212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164D" w14:textId="77777777"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lang w:val="ru-RU"/>
        </w:rPr>
      </w:pPr>
    </w:p>
    <w:p w14:paraId="179D481D" w14:textId="2E5652B7"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  <w:lang w:val="ru-RU"/>
        </w:rPr>
        <w:t>Плюсы (</w:t>
      </w:r>
      <w:r w:rsidR="0048142B">
        <w:rPr>
          <w:rFonts w:ascii="Arial" w:hAnsi="Arial" w:cs="Arial"/>
          <w:b/>
          <w:bCs/>
        </w:rPr>
        <w:t>Java</w:t>
      </w:r>
      <w:r>
        <w:rPr>
          <w:rFonts w:ascii="Arial" w:hAnsi="Arial" w:cs="Arial"/>
          <w:b/>
          <w:bCs/>
          <w:lang w:val="ru-RU"/>
        </w:rPr>
        <w:t>)</w:t>
      </w:r>
    </w:p>
    <w:p w14:paraId="07E44699" w14:textId="3BCE6A70" w:rsidR="00B024F4" w:rsidRP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B024F4">
        <w:rPr>
          <w:rFonts w:ascii="Arial" w:hAnsi="Arial" w:cs="Arial"/>
          <w:lang w:val="ru-RU"/>
        </w:rPr>
        <w:t xml:space="preserve">1) </w:t>
      </w:r>
      <w:r w:rsidR="00505722">
        <w:rPr>
          <w:rFonts w:ascii="Arial" w:hAnsi="Arial" w:cs="Arial"/>
          <w:lang w:val="ru-RU"/>
        </w:rPr>
        <w:t>Понятная инструкция.</w:t>
      </w:r>
    </w:p>
    <w:p w14:paraId="5B7508B0" w14:textId="6B781D13"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B024F4">
        <w:rPr>
          <w:rFonts w:ascii="Arial" w:hAnsi="Arial" w:cs="Arial"/>
          <w:lang w:val="ru-RU"/>
        </w:rPr>
        <w:t xml:space="preserve">2) </w:t>
      </w:r>
      <w:r>
        <w:rPr>
          <w:rFonts w:ascii="Arial" w:hAnsi="Arial" w:cs="Arial"/>
          <w:lang w:val="ru-RU"/>
        </w:rPr>
        <w:t>Имеются проверки на ввод</w:t>
      </w:r>
      <w:r w:rsidR="00505722">
        <w:rPr>
          <w:rFonts w:ascii="Arial" w:hAnsi="Arial" w:cs="Arial"/>
          <w:lang w:val="ru-RU"/>
        </w:rPr>
        <w:t>.</w:t>
      </w:r>
    </w:p>
    <w:p w14:paraId="33DB2F1D" w14:textId="5E29470C"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B024F4">
        <w:rPr>
          <w:rFonts w:ascii="Arial" w:hAnsi="Arial" w:cs="Arial"/>
          <w:lang w:val="ru-RU"/>
        </w:rPr>
        <w:t>3)</w:t>
      </w:r>
      <w:r w:rsidR="00F12DA1">
        <w:rPr>
          <w:rFonts w:ascii="Arial" w:hAnsi="Arial" w:cs="Arial"/>
          <w:lang w:val="ru-RU"/>
        </w:rPr>
        <w:t>Хорошая визуализация дерева</w:t>
      </w:r>
      <w:r w:rsidR="00505722">
        <w:rPr>
          <w:rFonts w:ascii="Arial" w:hAnsi="Arial" w:cs="Arial"/>
          <w:lang w:val="ru-RU"/>
        </w:rPr>
        <w:t>.</w:t>
      </w:r>
    </w:p>
    <w:p w14:paraId="438244A0" w14:textId="6400B81F" w:rsidR="004C4003" w:rsidRPr="00174BAD" w:rsidRDefault="004C4003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</w:p>
    <w:p w14:paraId="7AAB49F1" w14:textId="77777777" w:rsidR="00E91649" w:rsidRPr="00B024F4" w:rsidRDefault="00E91649">
      <w:pPr>
        <w:rPr>
          <w:lang w:val="ru-RU"/>
        </w:rPr>
      </w:pPr>
    </w:p>
    <w:sectPr w:rsidR="00E91649" w:rsidRPr="00B024F4" w:rsidSect="00D558B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DF87B90"/>
    <w:lvl w:ilvl="0">
      <w:numFmt w:val="bullet"/>
      <w:lvlText w:val="*"/>
      <w:lvlJc w:val="left"/>
    </w:lvl>
  </w:abstractNum>
  <w:abstractNum w:abstractNumId="1" w15:restartNumberingAfterBreak="0">
    <w:nsid w:val="45394E6A"/>
    <w:multiLevelType w:val="hybridMultilevel"/>
    <w:tmpl w:val="E3C23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41911"/>
    <w:multiLevelType w:val="hybridMultilevel"/>
    <w:tmpl w:val="31388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F4"/>
    <w:rsid w:val="00053039"/>
    <w:rsid w:val="001318BE"/>
    <w:rsid w:val="00161317"/>
    <w:rsid w:val="0016355F"/>
    <w:rsid w:val="00174BAD"/>
    <w:rsid w:val="00182967"/>
    <w:rsid w:val="0048142B"/>
    <w:rsid w:val="004B510E"/>
    <w:rsid w:val="004C4003"/>
    <w:rsid w:val="00505722"/>
    <w:rsid w:val="007631D3"/>
    <w:rsid w:val="00853E77"/>
    <w:rsid w:val="00AE30D8"/>
    <w:rsid w:val="00B024F4"/>
    <w:rsid w:val="00CE1353"/>
    <w:rsid w:val="00D3477A"/>
    <w:rsid w:val="00E91649"/>
    <w:rsid w:val="00F1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FAE38"/>
  <w15:chartTrackingRefBased/>
  <w15:docId w15:val="{FCF01417-8763-481C-8C90-2299FD96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Halukha</dc:creator>
  <cp:keywords/>
  <dc:description/>
  <cp:lastModifiedBy>Саша Бражалович</cp:lastModifiedBy>
  <cp:revision>13</cp:revision>
  <dcterms:created xsi:type="dcterms:W3CDTF">2024-02-12T20:01:00Z</dcterms:created>
  <dcterms:modified xsi:type="dcterms:W3CDTF">2024-03-27T10:03:00Z</dcterms:modified>
</cp:coreProperties>
</file>