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62D35" w14:textId="77777777" w:rsidR="00E60AE6" w:rsidRDefault="00E60AE6" w:rsidP="00E60AE6">
      <w:pPr>
        <w:ind w:firstLine="0"/>
        <w:rPr>
          <w:i/>
          <w:iCs/>
          <w:lang w:val="ru-RU"/>
        </w:rPr>
      </w:pPr>
      <w:r w:rsidRPr="00E60AE6">
        <w:rPr>
          <w:b/>
          <w:bCs/>
          <w:lang w:val="ru-RU"/>
        </w:rPr>
        <w:t>Содержательное описание</w:t>
      </w:r>
      <w:r w:rsidRPr="00E60AE6">
        <w:rPr>
          <w:i/>
          <w:iCs/>
          <w:lang w:val="ru-RU"/>
        </w:rPr>
        <w:t xml:space="preserve"> </w:t>
      </w:r>
    </w:p>
    <w:p w14:paraId="134B0AD2" w14:textId="77777777" w:rsidR="00E87DA4" w:rsidRDefault="00E87DA4" w:rsidP="00401D73">
      <w:pPr>
        <w:ind w:firstLine="0"/>
        <w:rPr>
          <w:lang/>
        </w:rPr>
      </w:pPr>
    </w:p>
    <w:p w14:paraId="4908E86D" w14:textId="68725CB8" w:rsidR="00401D73" w:rsidRPr="003066C0" w:rsidRDefault="00DA1EDF" w:rsidP="00401D73">
      <w:pPr>
        <w:ind w:firstLine="0"/>
        <w:rPr>
          <w:lang w:val="ru-RU"/>
        </w:rPr>
      </w:pPr>
      <w:r w:rsidRPr="00DA1EDF">
        <w:t>Автомобили двух моделей прибывают на участок авторемонтной станции (СТО) для проведения кузовного ремонта и последующей покраски. Участок кузовного ремонта состоит из трех рабочих мест. После восстановления кузова автомобили направляются в общую покрасочную камеру (1 место). Автомобили модели 1 обладают приоритетом: если при их появлении все 3 кузовных места заняты и хотя бы на одном ремонтируется модель 2, обслуживание модели 2 прерывается, и место отдается модели 1. Прерванный автомобиль модели 2 ожидает освобождения кузовного поста, сохраняя оставшееся время ремонта. После восстановления кузова автомобили обеих моделей обслуживаются в покрасочной камере в порядке общей очереди.</w:t>
      </w:r>
    </w:p>
    <w:p w14:paraId="3A276963" w14:textId="77777777" w:rsidR="00DA1EDF" w:rsidRPr="003066C0" w:rsidRDefault="00DA1EDF" w:rsidP="00401D73">
      <w:pPr>
        <w:ind w:firstLine="0"/>
        <w:rPr>
          <w:lang w:val="ru-RU"/>
        </w:rPr>
      </w:pPr>
    </w:p>
    <w:p w14:paraId="4B31A9CB" w14:textId="3D1FB669" w:rsidR="00401D73" w:rsidRPr="00401D73" w:rsidRDefault="00401D73" w:rsidP="00401D73">
      <w:pPr>
        <w:ind w:firstLine="0"/>
        <w:rPr>
          <w:lang/>
        </w:rPr>
      </w:pPr>
      <w:r w:rsidRPr="00401D73">
        <w:rPr>
          <w:lang/>
        </w:rPr>
        <w:t>Элементы модели:</w:t>
      </w:r>
    </w:p>
    <w:p w14:paraId="4B4BA916" w14:textId="50FE3313" w:rsidR="00401D73" w:rsidRPr="00401D73" w:rsidRDefault="00DA1EDF" w:rsidP="00401D73">
      <w:pPr>
        <w:ind w:left="720" w:firstLine="0"/>
        <w:rPr>
          <w:lang/>
        </w:rPr>
      </w:pPr>
      <w:r w:rsidRPr="00DA1EDF">
        <w:rPr>
          <w:b/>
          <w:bCs/>
        </w:rPr>
        <w:t>автомобиль (модель 1, модель 2)</w:t>
      </w:r>
      <w:r w:rsidRPr="00DA1EDF">
        <w:t xml:space="preserve"> — прибывает, ожидает кузовного ремонта, ремонтируется (модель 2 может быть прервана), переходит к покраске, красится, покидает СТО;</w:t>
      </w:r>
    </w:p>
    <w:p w14:paraId="30A290C0" w14:textId="3C7971E3" w:rsidR="00401D73" w:rsidRPr="00401D73" w:rsidRDefault="00DA1EDF" w:rsidP="00401D73">
      <w:pPr>
        <w:ind w:left="720" w:firstLine="0"/>
        <w:rPr>
          <w:lang/>
        </w:rPr>
      </w:pPr>
      <w:r w:rsidRPr="00DA1EDF">
        <w:rPr>
          <w:b/>
          <w:bCs/>
        </w:rPr>
        <w:t>очередь на кузовной ремонт</w:t>
      </w:r>
      <w:r w:rsidRPr="00DA1EDF">
        <w:t xml:space="preserve"> — приоритетная с вытеснением (модель 1 имеет приоритет над моделью 2);</w:t>
      </w:r>
    </w:p>
    <w:p w14:paraId="0E442CE0" w14:textId="22C8F55A" w:rsidR="00401D73" w:rsidRPr="003066C0" w:rsidRDefault="00DA1EDF" w:rsidP="00401D73">
      <w:pPr>
        <w:ind w:left="720" w:firstLine="0"/>
        <w:rPr>
          <w:lang w:val="ru-RU"/>
        </w:rPr>
      </w:pPr>
      <w:r w:rsidRPr="00DA1EDF">
        <w:rPr>
          <w:b/>
          <w:bCs/>
        </w:rPr>
        <w:t>рабочие места кузовного участка (3 шт.)</w:t>
      </w:r>
      <w:r w:rsidRPr="00DA1EDF">
        <w:t xml:space="preserve"> — выполняют восстановление кузова, поддерживают прерывание обслуживания;</w:t>
      </w:r>
    </w:p>
    <w:p w14:paraId="77FF8B18" w14:textId="4210E774" w:rsidR="00DA1EDF" w:rsidRPr="003066C0" w:rsidRDefault="00DA1EDF" w:rsidP="00401D73">
      <w:pPr>
        <w:ind w:left="720" w:firstLine="0"/>
        <w:rPr>
          <w:lang w:val="ru-RU"/>
        </w:rPr>
      </w:pPr>
      <w:r w:rsidRPr="00DA1EDF">
        <w:rPr>
          <w:b/>
          <w:bCs/>
        </w:rPr>
        <w:t>очередь на покраску</w:t>
      </w:r>
      <w:r w:rsidRPr="00DA1EDF">
        <w:t xml:space="preserve"> — общая FIFO к покрасочной камере;</w:t>
      </w:r>
    </w:p>
    <w:p w14:paraId="7F4B697A" w14:textId="2E03EBDC" w:rsidR="00DA1EDF" w:rsidRPr="00DA1EDF" w:rsidRDefault="00DA1EDF" w:rsidP="00401D73">
      <w:pPr>
        <w:ind w:left="720" w:firstLine="0"/>
        <w:rPr>
          <w:lang w:val="ru-RU"/>
        </w:rPr>
      </w:pPr>
      <w:r w:rsidRPr="00DA1EDF">
        <w:rPr>
          <w:lang w:val="ru-RU"/>
        </w:rPr>
        <w:t xml:space="preserve">покрасочная камера (1 шт.) — выполняет покраску автомобилей в порядке очереди </w:t>
      </w:r>
      <w:r w:rsidRPr="00DA1EDF">
        <w:rPr>
          <w:lang w:val="en-US"/>
        </w:rPr>
        <w:t>FIFO</w:t>
      </w:r>
      <w:r w:rsidRPr="00DA1EDF">
        <w:rPr>
          <w:lang w:val="ru-RU"/>
        </w:rPr>
        <w:t>.</w:t>
      </w:r>
    </w:p>
    <w:p w14:paraId="33EC19C8" w14:textId="77777777" w:rsidR="00401D73" w:rsidRDefault="00401D73" w:rsidP="00401D73">
      <w:pPr>
        <w:ind w:firstLine="0"/>
        <w:rPr>
          <w:lang/>
        </w:rPr>
      </w:pPr>
    </w:p>
    <w:p w14:paraId="65E2AE8F" w14:textId="3F3B08E3" w:rsidR="00E60AE6" w:rsidRDefault="00DA1EDF" w:rsidP="004E5D69">
      <w:pPr>
        <w:ind w:firstLine="0"/>
        <w:rPr>
          <w:lang w:val="en-US"/>
        </w:rPr>
      </w:pPr>
      <w:r w:rsidRPr="00DA1EDF">
        <w:t>Поток приходов на СТО — экспоненциальный (два независимых потока для модели 1 и модели 2). Следующий приход планируется в обработчике текущего.</w:t>
      </w:r>
    </w:p>
    <w:p w14:paraId="7BD23658" w14:textId="77777777" w:rsidR="00DA1EDF" w:rsidRPr="00DA1EDF" w:rsidRDefault="00DA1EDF" w:rsidP="004E5D69">
      <w:pPr>
        <w:ind w:firstLine="0"/>
        <w:rPr>
          <w:lang w:val="en-US"/>
        </w:rPr>
      </w:pPr>
    </w:p>
    <w:p w14:paraId="046E122D" w14:textId="0FE1AB48" w:rsidR="00E87DA4" w:rsidRDefault="00E87DA4" w:rsidP="004E5D69">
      <w:pPr>
        <w:ind w:firstLine="0"/>
        <w:rPr>
          <w:lang w:val="ru-RU"/>
        </w:rPr>
      </w:pPr>
      <w:r>
        <w:t>Начальное состояние</w:t>
      </w:r>
    </w:p>
    <w:p w14:paraId="0B11B997" w14:textId="67796461" w:rsidR="00E87DA4" w:rsidRDefault="00E87DA4" w:rsidP="00E87DA4">
      <w:pPr>
        <w:pStyle w:val="ui-markdownlist-item"/>
        <w:numPr>
          <w:ilvl w:val="0"/>
          <w:numId w:val="5"/>
        </w:numPr>
      </w:pPr>
      <w:r>
        <w:rPr>
          <w:lang w:val="en-US"/>
        </w:rPr>
        <w:t>t</w:t>
      </w:r>
      <w:r w:rsidRPr="00E87DA4">
        <w:rPr>
          <w:lang w:val="ru-RU"/>
        </w:rPr>
        <w:t xml:space="preserve"> = 0</w:t>
      </w:r>
      <w:r>
        <w:t xml:space="preserve">, </w:t>
      </w:r>
      <w:r w:rsidR="00DA1EDF" w:rsidRPr="00DA1EDF">
        <w:rPr>
          <w:lang w:val="ru"/>
        </w:rPr>
        <w:t>очереди на кузовной ремонт и покраску пусты, автомобилей в системе нет;</w:t>
      </w:r>
    </w:p>
    <w:p w14:paraId="4209849C" w14:textId="2DA6A430" w:rsidR="00E87DA4" w:rsidRDefault="00DA1EDF" w:rsidP="00E87DA4">
      <w:pPr>
        <w:pStyle w:val="ui-markdownlist-item"/>
        <w:numPr>
          <w:ilvl w:val="0"/>
          <w:numId w:val="5"/>
        </w:numPr>
      </w:pPr>
      <w:r w:rsidRPr="00DA1EDF">
        <w:rPr>
          <w:lang w:val="ru"/>
        </w:rPr>
        <w:t>все три рабочих места кузовного участка и покрасочная камера свободны;</w:t>
      </w:r>
    </w:p>
    <w:p w14:paraId="35CC1280" w14:textId="60CFE29F" w:rsidR="00E87DA4" w:rsidRDefault="00DA1EDF" w:rsidP="00E87DA4">
      <w:pPr>
        <w:pStyle w:val="ui-markdownlist-item"/>
        <w:numPr>
          <w:ilvl w:val="0"/>
          <w:numId w:val="5"/>
        </w:numPr>
      </w:pPr>
      <w:r w:rsidRPr="00DA1EDF">
        <w:rPr>
          <w:lang w:val="ru"/>
        </w:rPr>
        <w:t>оборудование исправно весь прогон; число рабочих мест (3 кузовных и 1 покрасочное) постоянно</w:t>
      </w:r>
      <w:r w:rsidR="00E87DA4">
        <w:t>.</w:t>
      </w:r>
    </w:p>
    <w:p w14:paraId="684B001D" w14:textId="77777777" w:rsidR="00E87DA4" w:rsidRPr="00E87DA4" w:rsidRDefault="00E87DA4" w:rsidP="00E87DA4">
      <w:pPr>
        <w:ind w:firstLine="0"/>
        <w:rPr>
          <w:lang/>
        </w:rPr>
      </w:pPr>
      <w:r w:rsidRPr="00E87DA4">
        <w:rPr>
          <w:lang/>
        </w:rPr>
        <w:t>Внутренние взаимодействия</w:t>
      </w:r>
    </w:p>
    <w:p w14:paraId="3786180E" w14:textId="49CC5922" w:rsidR="00DA1EDF" w:rsidRPr="00DA1EDF" w:rsidRDefault="00DA1EDF" w:rsidP="00DA1EDF">
      <w:pPr>
        <w:pStyle w:val="ui-markdownlist-item"/>
        <w:numPr>
          <w:ilvl w:val="0"/>
          <w:numId w:val="6"/>
        </w:numPr>
      </w:pPr>
      <w:r w:rsidRPr="00DA1EDF">
        <w:t>Автомобиль прибывает на СТО. Если на кузовном участке есть свободное место, он занимает его. Если все 3 места заняты:</w:t>
      </w:r>
    </w:p>
    <w:p w14:paraId="2E55A708" w14:textId="77777777" w:rsidR="00DA1EDF" w:rsidRPr="00DA1EDF" w:rsidRDefault="00DA1EDF" w:rsidP="00DA1EDF">
      <w:pPr>
        <w:pStyle w:val="ui-markdownlist-item"/>
        <w:numPr>
          <w:ilvl w:val="1"/>
          <w:numId w:val="6"/>
        </w:numPr>
      </w:pPr>
      <w:r w:rsidRPr="00DA1EDF">
        <w:t>если прибыл автомобиль модели 1 и хотя бы одно место занято моделью 2 — обслуживание модели 2 прерывается, автомобиль модели 1 занимает освободившееся место, а модель 2 отправляется в ожидание с сохранением недоделанного времени ремонта;</w:t>
      </w:r>
    </w:p>
    <w:p w14:paraId="26F59E7F" w14:textId="77777777" w:rsidR="00DA1EDF" w:rsidRPr="00DA1EDF" w:rsidRDefault="00DA1EDF" w:rsidP="00DA1EDF">
      <w:pPr>
        <w:pStyle w:val="ui-markdownlist-item"/>
        <w:numPr>
          <w:ilvl w:val="1"/>
          <w:numId w:val="6"/>
        </w:numPr>
      </w:pPr>
      <w:r w:rsidRPr="00DA1EDF">
        <w:t>в остальных случаях автомобиль встает в приоритетную очередь на кузовной ремонт.</w:t>
      </w:r>
    </w:p>
    <w:p w14:paraId="37CE37A4" w14:textId="224754A8" w:rsidR="00DA1EDF" w:rsidRPr="00DA1EDF" w:rsidRDefault="00DA1EDF" w:rsidP="00DA1EDF">
      <w:pPr>
        <w:pStyle w:val="ui-markdownlist-item"/>
        <w:numPr>
          <w:ilvl w:val="0"/>
          <w:numId w:val="6"/>
        </w:numPr>
      </w:pPr>
      <w:r w:rsidRPr="00DA1EDF">
        <w:t>Время кузовного ремонта распределено нормально. При завершении ремонта место освобождается и занимается автомобилем из очереди согласно приоритету (сначала ожидающие автомобили модели 1, затем прерванные и новые автомобили модели 2).</w:t>
      </w:r>
    </w:p>
    <w:p w14:paraId="7D396FAF" w14:textId="525A70D6" w:rsidR="00DA1EDF" w:rsidRPr="00DA1EDF" w:rsidRDefault="00DA1EDF" w:rsidP="00DA1EDF">
      <w:pPr>
        <w:pStyle w:val="ui-markdownlist-item"/>
        <w:numPr>
          <w:ilvl w:val="0"/>
          <w:numId w:val="6"/>
        </w:numPr>
      </w:pPr>
      <w:r w:rsidRPr="00DA1EDF">
        <w:t>После кузовного ремонта автомобиль встает в общую FIFO-очередь к покрасочной камере.</w:t>
      </w:r>
    </w:p>
    <w:p w14:paraId="1F7E7600" w14:textId="4BA27844" w:rsidR="00DA1EDF" w:rsidRDefault="00DA1EDF" w:rsidP="00DA1EDF">
      <w:pPr>
        <w:pStyle w:val="ui-markdownlist-item"/>
        <w:numPr>
          <w:ilvl w:val="0"/>
          <w:numId w:val="6"/>
        </w:numPr>
      </w:pPr>
      <w:r w:rsidRPr="00DA1EDF">
        <w:t>Если покрасочная камера свободна, автомобиль начинает покраску. Время покраски распределено нормально. По завершении покраски автомобиль покидает СТО, а камера освобождается для следующего клиента из FIFO-очереди.</w:t>
      </w:r>
    </w:p>
    <w:p w14:paraId="5665FE66" w14:textId="77777777" w:rsidR="00DA1EDF" w:rsidRPr="00DA1EDF" w:rsidRDefault="00DA1EDF" w:rsidP="00DA1EDF">
      <w:pPr>
        <w:pStyle w:val="ui-markdownlist-item"/>
      </w:pPr>
    </w:p>
    <w:p w14:paraId="10ADFF75" w14:textId="77777777" w:rsidR="00BC5A71" w:rsidRPr="003066C0" w:rsidRDefault="00BC5A71" w:rsidP="00BC5A71">
      <w:pPr>
        <w:ind w:firstLine="0"/>
        <w:rPr>
          <w:lang w:val="ru-RU"/>
        </w:rPr>
      </w:pPr>
      <w:r w:rsidRPr="00BC5A71">
        <w:rPr>
          <w:lang w:val="ru-RU"/>
        </w:rPr>
        <w:lastRenderedPageBreak/>
        <w:t>Условия окончания прогона и отрезок накопления статистики</w:t>
      </w:r>
    </w:p>
    <w:p w14:paraId="4BFF1B16" w14:textId="77777777" w:rsidR="00DA1EDF" w:rsidRPr="003066C0" w:rsidRDefault="00DA1EDF" w:rsidP="00BC5A71">
      <w:pPr>
        <w:ind w:firstLine="0"/>
        <w:rPr>
          <w:lang w:val="ru-RU"/>
        </w:rPr>
      </w:pPr>
    </w:p>
    <w:p w14:paraId="0000009A" w14:textId="2ED1BC0B" w:rsidR="00A85239" w:rsidRDefault="00C04F51" w:rsidP="00C04F51">
      <w:pPr>
        <w:ind w:firstLine="0"/>
        <w:rPr>
          <w:lang w:val="ru-RU"/>
        </w:rPr>
      </w:pPr>
      <w:r>
        <w:tab/>
      </w:r>
      <w:r w:rsidR="00DA1EDF" w:rsidRPr="00DA1EDF">
        <w:t>Прогон заканчивается по интервалу времени с дообслуживанием: по истечении времени симуляции новые автомобили на СТО не принимаются, но все находящиеся на обслуживании и в очередях автомобили завершают ремонт и покраску.</w:t>
      </w:r>
    </w:p>
    <w:p w14:paraId="34B1A3A7" w14:textId="77777777" w:rsidR="00F51151" w:rsidRDefault="00F51151" w:rsidP="00E87DA4">
      <w:pPr>
        <w:ind w:firstLine="0"/>
        <w:rPr>
          <w:lang w:val="ru-RU"/>
        </w:rPr>
      </w:pPr>
    </w:p>
    <w:p w14:paraId="389C6BC7" w14:textId="1F08E6FA" w:rsidR="00F51151" w:rsidRDefault="00F51151" w:rsidP="00E87DA4">
      <w:pPr>
        <w:ind w:firstLine="0"/>
        <w:rPr>
          <w:lang w:val="ru-RU"/>
        </w:rPr>
      </w:pPr>
      <w:r>
        <w:t>Входные данные</w:t>
      </w:r>
    </w:p>
    <w:p w14:paraId="2250744A" w14:textId="21C7A384" w:rsidR="00F51151" w:rsidRDefault="00C04F51" w:rsidP="00F51151">
      <w:pPr>
        <w:pStyle w:val="aa"/>
        <w:numPr>
          <w:ilvl w:val="0"/>
          <w:numId w:val="5"/>
        </w:numPr>
        <w:rPr>
          <w:lang w:val="ru-RU"/>
        </w:rPr>
      </w:pPr>
      <w:r>
        <w:rPr>
          <w:lang w:val="ru-RU"/>
        </w:rPr>
        <w:t>У</w:t>
      </w:r>
      <w:proofErr w:type="spellStart"/>
      <w:r w:rsidR="00F51151">
        <w:t>правляемые</w:t>
      </w:r>
      <w:proofErr w:type="spellEnd"/>
      <w:r w:rsidR="00F51151">
        <w:rPr>
          <w:lang w:val="ru-RU"/>
        </w:rPr>
        <w:t>:</w:t>
      </w:r>
    </w:p>
    <w:p w14:paraId="25AB0C90" w14:textId="7309D882" w:rsidR="00F51151" w:rsidRDefault="00DA1EDF" w:rsidP="00F51151">
      <w:pPr>
        <w:pStyle w:val="aa"/>
        <w:numPr>
          <w:ilvl w:val="1"/>
          <w:numId w:val="5"/>
        </w:numPr>
        <w:rPr>
          <w:lang w:val="ru-RU"/>
        </w:rPr>
      </w:pPr>
      <w:r w:rsidRPr="00DA1EDF">
        <w:t>Число рабочих мест кузовного участка (3)</w:t>
      </w:r>
    </w:p>
    <w:p w14:paraId="404A6B3F" w14:textId="6343C7D9" w:rsidR="00F51151" w:rsidRDefault="00DA1EDF" w:rsidP="00F51151">
      <w:pPr>
        <w:pStyle w:val="aa"/>
        <w:numPr>
          <w:ilvl w:val="1"/>
          <w:numId w:val="5"/>
        </w:numPr>
        <w:rPr>
          <w:lang w:val="ru-RU"/>
        </w:rPr>
      </w:pPr>
      <w:r w:rsidRPr="00DA1EDF">
        <w:t>Число покрасочных камер (1)</w:t>
      </w:r>
    </w:p>
    <w:p w14:paraId="6DC27E86" w14:textId="43869248" w:rsidR="00F51151" w:rsidRDefault="00F51151" w:rsidP="00F51151">
      <w:pPr>
        <w:pStyle w:val="aa"/>
        <w:numPr>
          <w:ilvl w:val="0"/>
          <w:numId w:val="5"/>
        </w:numPr>
        <w:rPr>
          <w:lang w:val="ru-RU"/>
        </w:rPr>
      </w:pPr>
      <w:r>
        <w:t>Неуправляемые</w:t>
      </w:r>
    </w:p>
    <w:p w14:paraId="3C14094E" w14:textId="68216BB6" w:rsidR="00F51151" w:rsidRPr="00F51151" w:rsidRDefault="00DA1EDF" w:rsidP="00F51151">
      <w:pPr>
        <w:pStyle w:val="aa"/>
        <w:numPr>
          <w:ilvl w:val="1"/>
          <w:numId w:val="5"/>
        </w:numPr>
        <w:rPr>
          <w:lang w:val="ru-RU"/>
        </w:rPr>
      </w:pPr>
      <w:r w:rsidRPr="00DA1EDF">
        <w:t>Интервал между приходами автомобилей модели 1</w:t>
      </w:r>
    </w:p>
    <w:p w14:paraId="503A5987" w14:textId="7B90890C" w:rsidR="00F51151" w:rsidRDefault="00DA1EDF" w:rsidP="00F51151">
      <w:pPr>
        <w:pStyle w:val="aa"/>
        <w:numPr>
          <w:ilvl w:val="1"/>
          <w:numId w:val="5"/>
        </w:numPr>
        <w:rPr>
          <w:lang w:val="ru-RU"/>
        </w:rPr>
      </w:pPr>
      <w:r w:rsidRPr="00DA1EDF">
        <w:t>Интервал между приходами автомобилей модели 2</w:t>
      </w:r>
    </w:p>
    <w:p w14:paraId="3FC0C8FB" w14:textId="0A760D29" w:rsidR="00F51151" w:rsidRDefault="00DA1EDF" w:rsidP="00F51151">
      <w:pPr>
        <w:pStyle w:val="aa"/>
        <w:numPr>
          <w:ilvl w:val="1"/>
          <w:numId w:val="5"/>
        </w:numPr>
        <w:rPr>
          <w:lang w:val="ru-RU"/>
        </w:rPr>
      </w:pPr>
      <w:r>
        <w:rPr>
          <w:lang w:val="ru-RU"/>
        </w:rPr>
        <w:t>Время кузовного ремонта</w:t>
      </w:r>
    </w:p>
    <w:p w14:paraId="14EC8365" w14:textId="0CE54480" w:rsidR="00F51151" w:rsidRDefault="00F51151" w:rsidP="00F51151">
      <w:pPr>
        <w:pStyle w:val="aa"/>
        <w:numPr>
          <w:ilvl w:val="1"/>
          <w:numId w:val="5"/>
        </w:numPr>
        <w:rPr>
          <w:lang w:val="ru-RU"/>
        </w:rPr>
      </w:pPr>
      <w:r>
        <w:t xml:space="preserve">Время </w:t>
      </w:r>
      <w:r w:rsidR="00DA1EDF">
        <w:rPr>
          <w:lang w:val="ru-RU"/>
        </w:rPr>
        <w:t>покраски</w:t>
      </w:r>
    </w:p>
    <w:p w14:paraId="426C5F89" w14:textId="77777777" w:rsidR="00F51151" w:rsidRDefault="00F51151" w:rsidP="00F51151">
      <w:pPr>
        <w:rPr>
          <w:lang w:val="ru-RU"/>
        </w:rPr>
      </w:pPr>
    </w:p>
    <w:p w14:paraId="0A64BD1E" w14:textId="77777777" w:rsidR="00F51151" w:rsidRDefault="00F51151" w:rsidP="00F51151">
      <w:pPr>
        <w:ind w:firstLine="0"/>
        <w:rPr>
          <w:lang w:val="ru-RU"/>
        </w:rPr>
      </w:pPr>
      <w:r>
        <w:t>Отклики</w:t>
      </w:r>
      <w:r>
        <w:rPr>
          <w:lang w:val="ru-RU"/>
        </w:rPr>
        <w:t>:</w:t>
      </w:r>
    </w:p>
    <w:p w14:paraId="485CBBA1" w14:textId="5AF388DF" w:rsidR="00F51151" w:rsidRDefault="00ED61DA" w:rsidP="00F51151">
      <w:pPr>
        <w:pStyle w:val="aa"/>
        <w:numPr>
          <w:ilvl w:val="0"/>
          <w:numId w:val="5"/>
        </w:numPr>
        <w:rPr>
          <w:lang w:val="ru-RU"/>
        </w:rPr>
      </w:pPr>
      <w:r>
        <w:t>Непрерывные</w:t>
      </w:r>
      <w:r w:rsidR="00F51151" w:rsidRPr="00F51151">
        <w:rPr>
          <w:lang w:val="ru-RU"/>
        </w:rPr>
        <w:t>:</w:t>
      </w:r>
    </w:p>
    <w:p w14:paraId="1D9EBDA5" w14:textId="1B7388CE" w:rsidR="00F51151" w:rsidRDefault="00F51151" w:rsidP="00F51151">
      <w:pPr>
        <w:pStyle w:val="aa"/>
        <w:numPr>
          <w:ilvl w:val="1"/>
          <w:numId w:val="5"/>
        </w:numPr>
        <w:rPr>
          <w:lang w:val="ru-RU"/>
        </w:rPr>
      </w:pPr>
      <w:r>
        <w:t>Длина очереди</w:t>
      </w:r>
      <w:r w:rsidR="00DA1EDF">
        <w:rPr>
          <w:lang w:val="ru-RU"/>
        </w:rPr>
        <w:t xml:space="preserve"> на кузовной ремонт</w:t>
      </w:r>
    </w:p>
    <w:p w14:paraId="29081077" w14:textId="7DEC549B" w:rsidR="00F51151" w:rsidRDefault="00DA1EDF" w:rsidP="00F51151">
      <w:pPr>
        <w:pStyle w:val="aa"/>
        <w:numPr>
          <w:ilvl w:val="1"/>
          <w:numId w:val="5"/>
        </w:numPr>
        <w:rPr>
          <w:lang w:val="ru-RU"/>
        </w:rPr>
      </w:pPr>
      <w:r w:rsidRPr="00DA1EDF">
        <w:rPr>
          <w:lang w:val="ru-RU"/>
        </w:rPr>
        <w:t>Кол</w:t>
      </w:r>
      <w:proofErr w:type="gramStart"/>
      <w:r w:rsidRPr="00DA1EDF">
        <w:rPr>
          <w:lang w:val="ru-RU"/>
        </w:rPr>
        <w:t>.</w:t>
      </w:r>
      <w:proofErr w:type="gramEnd"/>
      <w:r w:rsidRPr="00DA1EDF">
        <w:rPr>
          <w:lang w:val="ru-RU"/>
        </w:rPr>
        <w:t xml:space="preserve"> занятых кузовных мест</w:t>
      </w:r>
    </w:p>
    <w:p w14:paraId="69CD4C58" w14:textId="56A7474E" w:rsidR="00DA1EDF" w:rsidRDefault="00DA1EDF" w:rsidP="00F51151">
      <w:pPr>
        <w:pStyle w:val="aa"/>
        <w:numPr>
          <w:ilvl w:val="1"/>
          <w:numId w:val="5"/>
        </w:numPr>
        <w:rPr>
          <w:lang w:val="ru-RU"/>
        </w:rPr>
      </w:pPr>
      <w:r w:rsidRPr="00DA1EDF">
        <w:t>Кол</w:t>
      </w:r>
      <w:proofErr w:type="gramStart"/>
      <w:r w:rsidRPr="00DA1EDF">
        <w:t>.</w:t>
      </w:r>
      <w:proofErr w:type="gramEnd"/>
      <w:r w:rsidRPr="00DA1EDF">
        <w:t xml:space="preserve"> занятых покрасочных камер</w:t>
      </w:r>
    </w:p>
    <w:p w14:paraId="05F0EC6D" w14:textId="07BA4177" w:rsidR="00F51151" w:rsidRDefault="00ED61DA" w:rsidP="00F51151">
      <w:pPr>
        <w:pStyle w:val="aa"/>
        <w:numPr>
          <w:ilvl w:val="0"/>
          <w:numId w:val="5"/>
        </w:numPr>
        <w:rPr>
          <w:lang w:val="ru-RU"/>
        </w:rPr>
      </w:pPr>
      <w:r>
        <w:t>Дискретные</w:t>
      </w:r>
      <w:r w:rsidR="00F51151">
        <w:rPr>
          <w:lang w:val="ru-RU"/>
        </w:rPr>
        <w:t>:</w:t>
      </w:r>
    </w:p>
    <w:p w14:paraId="424EC676" w14:textId="6ED131E0" w:rsidR="00F51151" w:rsidRDefault="00F51151" w:rsidP="00F51151">
      <w:pPr>
        <w:pStyle w:val="aa"/>
        <w:numPr>
          <w:ilvl w:val="1"/>
          <w:numId w:val="5"/>
        </w:numPr>
        <w:rPr>
          <w:lang w:val="ru-RU"/>
        </w:rPr>
      </w:pPr>
      <w:r>
        <w:t xml:space="preserve">время </w:t>
      </w:r>
      <w:r w:rsidR="00DA1EDF">
        <w:rPr>
          <w:lang w:val="ru-RU"/>
        </w:rPr>
        <w:t>авто</w:t>
      </w:r>
      <w:r>
        <w:t xml:space="preserve"> в системе</w:t>
      </w:r>
    </w:p>
    <w:p w14:paraId="43132080" w14:textId="7EFADD74" w:rsidR="00F51151" w:rsidRDefault="00F51151" w:rsidP="00F51151">
      <w:pPr>
        <w:pStyle w:val="aa"/>
        <w:numPr>
          <w:ilvl w:val="0"/>
          <w:numId w:val="5"/>
        </w:numPr>
        <w:rPr>
          <w:lang w:val="ru-RU"/>
        </w:rPr>
      </w:pPr>
      <w:r>
        <w:t>Аддитивный</w:t>
      </w:r>
      <w:r>
        <w:rPr>
          <w:lang w:val="ru-RU"/>
        </w:rPr>
        <w:t>:</w:t>
      </w:r>
    </w:p>
    <w:p w14:paraId="72CBB385" w14:textId="77777777" w:rsidR="00DA1EDF" w:rsidRDefault="00DA1EDF" w:rsidP="00DA1EDF">
      <w:pPr>
        <w:pStyle w:val="aa"/>
        <w:numPr>
          <w:ilvl w:val="1"/>
          <w:numId w:val="5"/>
        </w:numPr>
        <w:rPr>
          <w:lang w:val="ru-RU"/>
        </w:rPr>
      </w:pPr>
      <w:r w:rsidRPr="00DA1EDF">
        <w:t>Число обслуженных автомобилей</w:t>
      </w:r>
    </w:p>
    <w:p w14:paraId="03D272B9" w14:textId="7D27BE24" w:rsidR="00DA1EDF" w:rsidRPr="00DA1EDF" w:rsidRDefault="00DA1EDF" w:rsidP="00DA1EDF">
      <w:pPr>
        <w:pStyle w:val="aa"/>
        <w:numPr>
          <w:ilvl w:val="1"/>
          <w:numId w:val="5"/>
        </w:numPr>
        <w:rPr>
          <w:lang w:val="ru-RU"/>
        </w:rPr>
      </w:pPr>
      <w:r w:rsidRPr="00DA1EDF">
        <w:t>Число прерываний обслуживания модели 2</w:t>
      </w:r>
    </w:p>
    <w:p w14:paraId="1BEFF0F7" w14:textId="2EA2FAB4" w:rsidR="00F51151" w:rsidRDefault="00DA1EDF" w:rsidP="00DA1EDF">
      <w:pPr>
        <w:pStyle w:val="aa"/>
        <w:numPr>
          <w:ilvl w:val="0"/>
          <w:numId w:val="5"/>
        </w:numPr>
        <w:rPr>
          <w:lang w:val="ru-RU"/>
        </w:rPr>
      </w:pPr>
      <w:r>
        <w:rPr>
          <w:lang w:val="ru-RU"/>
        </w:rPr>
        <w:t>Финальный</w:t>
      </w:r>
    </w:p>
    <w:p w14:paraId="53C74F63" w14:textId="68B27B8D" w:rsidR="00DA1EDF" w:rsidRDefault="00DA1EDF" w:rsidP="00DA1EDF">
      <w:pPr>
        <w:pStyle w:val="aa"/>
        <w:numPr>
          <w:ilvl w:val="1"/>
          <w:numId w:val="5"/>
        </w:numPr>
        <w:rPr>
          <w:lang w:val="ru-RU"/>
        </w:rPr>
      </w:pPr>
      <w:r w:rsidRPr="00DA1EDF">
        <w:t>Длина прогона (время выхода последнего автомобиля)</w:t>
      </w:r>
    </w:p>
    <w:p w14:paraId="20EB9A3A" w14:textId="77777777" w:rsidR="00DA1EDF" w:rsidRPr="00DA1EDF" w:rsidRDefault="00DA1EDF" w:rsidP="00DA1EDF">
      <w:pPr>
        <w:rPr>
          <w:lang w:val="ru-RU"/>
        </w:rPr>
      </w:pPr>
    </w:p>
    <w:p w14:paraId="574811B2" w14:textId="7D6E35DA" w:rsidR="00F51151" w:rsidRPr="00F51151" w:rsidRDefault="003066C0" w:rsidP="00F51151">
      <w:pPr>
        <w:ind w:firstLine="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88C4477" wp14:editId="0814F53E">
            <wp:extent cx="6114415" cy="1249045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1151" w:rsidRPr="00F51151">
      <w:pgSz w:w="11906" w:h="16838"/>
      <w:pgMar w:top="567" w:right="567" w:bottom="85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975B63BC-97FB-4D01-A967-73AA78FA8F0E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2" w:fontKey="{C897A7F1-9AE3-4A44-AE24-9FC5B843E13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C83BAE8A-AB34-454C-A99B-E7DEAFDE25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532F0"/>
    <w:multiLevelType w:val="multilevel"/>
    <w:tmpl w:val="4554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C4041"/>
    <w:multiLevelType w:val="multilevel"/>
    <w:tmpl w:val="7E9C9264"/>
    <w:lvl w:ilvl="0">
      <w:start w:val="1"/>
      <w:numFmt w:val="decimal"/>
      <w:lvlText w:val="%1."/>
      <w:lvlJc w:val="left"/>
      <w:pPr>
        <w:ind w:left="170" w:hanging="170"/>
      </w:pPr>
    </w:lvl>
    <w:lvl w:ilvl="1">
      <w:start w:val="1"/>
      <w:numFmt w:val="decimal"/>
      <w:lvlText w:val="%1.%2."/>
      <w:lvlJc w:val="left"/>
      <w:pPr>
        <w:ind w:left="792" w:hanging="395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10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062044F"/>
    <w:multiLevelType w:val="multilevel"/>
    <w:tmpl w:val="23BC32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A4BBE"/>
    <w:multiLevelType w:val="multilevel"/>
    <w:tmpl w:val="DBA046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D6D2DA0"/>
    <w:multiLevelType w:val="multilevel"/>
    <w:tmpl w:val="41EE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40F43"/>
    <w:multiLevelType w:val="multilevel"/>
    <w:tmpl w:val="557C009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79743026"/>
    <w:multiLevelType w:val="multilevel"/>
    <w:tmpl w:val="BC92ADB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239"/>
    <w:rsid w:val="001A404F"/>
    <w:rsid w:val="001D5747"/>
    <w:rsid w:val="003066C0"/>
    <w:rsid w:val="00401D73"/>
    <w:rsid w:val="004E5D69"/>
    <w:rsid w:val="00533227"/>
    <w:rsid w:val="008A6F27"/>
    <w:rsid w:val="00900027"/>
    <w:rsid w:val="00A85239"/>
    <w:rsid w:val="00B24E5B"/>
    <w:rsid w:val="00BC5A71"/>
    <w:rsid w:val="00BD4E18"/>
    <w:rsid w:val="00C04F51"/>
    <w:rsid w:val="00C50C92"/>
    <w:rsid w:val="00DA1EDF"/>
    <w:rsid w:val="00E60AE6"/>
    <w:rsid w:val="00E86A84"/>
    <w:rsid w:val="00E87DA4"/>
    <w:rsid w:val="00ED61DA"/>
    <w:rsid w:val="00F23D0C"/>
    <w:rsid w:val="00F51151"/>
    <w:rsid w:val="00FD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BA8CC"/>
  <w15:docId w15:val="{3709AFDE-A9E2-0A4D-AF96-C262E988A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ind w:left="720" w:hanging="720"/>
      <w:jc w:val="center"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360"/>
      <w:ind w:firstLine="0"/>
      <w:jc w:val="center"/>
    </w:pPr>
    <w:rPr>
      <w:sz w:val="32"/>
      <w:szCs w:val="32"/>
    </w:rPr>
  </w:style>
  <w:style w:type="paragraph" w:styleId="a4">
    <w:name w:val="Body Text Indent"/>
    <w:basedOn w:val="a"/>
    <w:semiHidden/>
    <w:pPr>
      <w:ind w:left="993" w:hanging="993"/>
    </w:pPr>
    <w:rPr>
      <w:rFonts w:ascii="Courier New" w:hAnsi="Courier New"/>
    </w:rPr>
  </w:style>
  <w:style w:type="paragraph" w:styleId="20">
    <w:name w:val="Body Text Indent 2"/>
    <w:basedOn w:val="a"/>
    <w:semiHidden/>
    <w:pPr>
      <w:ind w:left="993" w:hanging="993"/>
    </w:pPr>
    <w:rPr>
      <w:rFonts w:ascii="Courier New" w:hAnsi="Courier New"/>
      <w:sz w:val="20"/>
      <w:lang w:val="en-US"/>
    </w:rPr>
  </w:style>
  <w:style w:type="paragraph" w:styleId="30">
    <w:name w:val="Body Text Indent 3"/>
    <w:basedOn w:val="a"/>
    <w:semiHidden/>
    <w:pPr>
      <w:ind w:left="284" w:hanging="284"/>
    </w:pPr>
  </w:style>
  <w:style w:type="paragraph" w:customStyle="1" w:styleId="a5">
    <w:name w:val="Вариант"/>
    <w:basedOn w:val="a"/>
    <w:next w:val="a"/>
    <w:pPr>
      <w:keepNext/>
      <w:spacing w:before="240" w:after="120"/>
      <w:ind w:firstLine="0"/>
      <w:jc w:val="center"/>
    </w:pPr>
    <w:rPr>
      <w:u w:val="single"/>
    </w:rPr>
  </w:style>
  <w:style w:type="paragraph" w:customStyle="1" w:styleId="a6">
    <w:name w:val="Тема"/>
    <w:basedOn w:val="a3"/>
    <w:next w:val="a"/>
    <w:pPr>
      <w:spacing w:before="240" w:after="120"/>
    </w:pPr>
    <w:rPr>
      <w:sz w:val="28"/>
    </w:rPr>
  </w:style>
  <w:style w:type="paragraph" w:customStyle="1" w:styleId="a7">
    <w:name w:val="Лаб"/>
    <w:basedOn w:val="a5"/>
    <w:next w:val="a"/>
    <w:pPr>
      <w:spacing w:before="480"/>
    </w:pPr>
    <w:rPr>
      <w:sz w:val="28"/>
    </w:rPr>
  </w:style>
  <w:style w:type="paragraph" w:styleId="a8">
    <w:name w:val="Normal (Web)"/>
    <w:basedOn w:val="a"/>
    <w:uiPriority w:val="99"/>
    <w:semiHidden/>
    <w:unhideWhenUsed/>
    <w:rsid w:val="00936372"/>
    <w:pPr>
      <w:spacing w:before="100" w:beforeAutospacing="1" w:after="100" w:afterAutospacing="1"/>
      <w:ind w:firstLine="0"/>
      <w:jc w:val="left"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ui-markdownlist-item">
    <w:name w:val="ui-markdown__list-item"/>
    <w:basedOn w:val="a"/>
    <w:rsid w:val="00E87DA4"/>
    <w:pPr>
      <w:spacing w:before="100" w:beforeAutospacing="1" w:after="100" w:afterAutospacing="1"/>
      <w:ind w:firstLine="0"/>
      <w:jc w:val="left"/>
    </w:pPr>
    <w:rPr>
      <w:lang/>
    </w:rPr>
  </w:style>
  <w:style w:type="paragraph" w:styleId="aa">
    <w:name w:val="List Paragraph"/>
    <w:basedOn w:val="a"/>
    <w:uiPriority w:val="34"/>
    <w:qFormat/>
    <w:rsid w:val="00E87D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dNraBYiE39j6o6JS1FnYMtsbDA==">CgMxLjAaFAoBMBIPCg0IB0IJEgdHdW5nc3VoMg5oLnF5dzNiaGVrZzUxbTgAciExaVlWRzlmX0tLUGZwb2c4bHBqV1ZuVDAzeU1CNnozOTQ=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1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Левчук</dc:creator>
  <cp:lastModifiedBy>Саша Бражалович</cp:lastModifiedBy>
  <cp:revision>13</cp:revision>
  <cp:lastPrinted>2026-09-28T22:01:00Z</cp:lastPrinted>
  <dcterms:created xsi:type="dcterms:W3CDTF">2025-09-13T10:22:00Z</dcterms:created>
  <dcterms:modified xsi:type="dcterms:W3CDTF">2026-09-29T08:10:00Z</dcterms:modified>
</cp:coreProperties>
</file>