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E6C93" w14:textId="0A40E871" w:rsidR="00112EFC" w:rsidRPr="00D63115" w:rsidRDefault="00112EFC" w:rsidP="00112EFC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112EFC">
        <w:rPr>
          <w:rFonts w:ascii="Arial" w:hAnsi="Arial" w:cs="Arial"/>
          <w:b/>
          <w:bCs/>
        </w:rPr>
        <w:t xml:space="preserve">Лабораторная работа № </w:t>
      </w:r>
      <w:r w:rsidR="00D63115">
        <w:rPr>
          <w:rFonts w:ascii="Arial" w:hAnsi="Arial" w:cs="Arial"/>
          <w:b/>
          <w:bCs/>
        </w:rPr>
        <w:t>4</w:t>
      </w:r>
    </w:p>
    <w:p w14:paraId="20FD07BC" w14:textId="6E50ED45" w:rsidR="00112EFC" w:rsidRPr="00112EFC" w:rsidRDefault="00112EFC" w:rsidP="00112EFC">
      <w:pPr>
        <w:spacing w:after="0" w:line="240" w:lineRule="auto"/>
        <w:jc w:val="center"/>
        <w:rPr>
          <w:rFonts w:ascii="Arial" w:hAnsi="Arial" w:cs="Arial"/>
        </w:rPr>
      </w:pPr>
      <w:r w:rsidRPr="00112EFC">
        <w:rPr>
          <w:rFonts w:ascii="Arial" w:hAnsi="Arial" w:cs="Arial"/>
        </w:rPr>
        <w:t xml:space="preserve">«Создание даталогической </w:t>
      </w:r>
      <w:r w:rsidR="00972E35">
        <w:rPr>
          <w:rFonts w:ascii="Arial" w:hAnsi="Arial" w:cs="Arial"/>
        </w:rPr>
        <w:t xml:space="preserve">и физической </w:t>
      </w:r>
      <w:r w:rsidRPr="00112EFC">
        <w:rPr>
          <w:rFonts w:ascii="Arial" w:hAnsi="Arial" w:cs="Arial"/>
        </w:rPr>
        <w:t>модели базы данных»</w:t>
      </w:r>
    </w:p>
    <w:p w14:paraId="0E5EE5F5" w14:textId="23B5BA38" w:rsidR="00112EFC" w:rsidRDefault="00112EFC" w:rsidP="00112EFC">
      <w:pPr>
        <w:spacing w:after="0" w:line="240" w:lineRule="auto"/>
        <w:jc w:val="both"/>
        <w:rPr>
          <w:rFonts w:ascii="Arial" w:hAnsi="Arial" w:cs="Arial"/>
        </w:rPr>
      </w:pPr>
    </w:p>
    <w:p w14:paraId="1A5BDF40" w14:textId="77EA1337" w:rsidR="00191824" w:rsidRDefault="00191824" w:rsidP="00191824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Перед выполнением работы рекомендуется повторить теоретический материал, т.е. ещё раз пересмотреть данные видео («</w:t>
      </w:r>
      <w:hyperlink r:id="rId7" w:history="1">
        <w:r w:rsidR="00EC526B" w:rsidRPr="00EC526B">
          <w:rPr>
            <w:rStyle w:val="Hyperlink"/>
            <w:rFonts w:ascii="Arial" w:hAnsi="Arial" w:cs="Arial"/>
          </w:rPr>
          <w:t>Цели моделирования на даталогическом уровне</w:t>
        </w:r>
      </w:hyperlink>
      <w:r>
        <w:rPr>
          <w:rFonts w:ascii="Arial" w:hAnsi="Arial" w:cs="Arial"/>
        </w:rPr>
        <w:t xml:space="preserve">», </w:t>
      </w:r>
      <w:r w:rsidR="007F1BAA">
        <w:rPr>
          <w:rFonts w:ascii="Arial" w:hAnsi="Arial" w:cs="Arial"/>
        </w:rPr>
        <w:t>«</w:t>
      </w:r>
      <w:hyperlink r:id="rId8" w:history="1">
        <w:r w:rsidR="00EC526B" w:rsidRPr="00EC526B">
          <w:rPr>
            <w:rStyle w:val="Hyperlink"/>
            <w:rFonts w:ascii="Arial" w:hAnsi="Arial" w:cs="Arial"/>
          </w:rPr>
          <w:t>Техники и инструменты моделирования на даталогическом уровне</w:t>
        </w:r>
      </w:hyperlink>
      <w:r w:rsidR="007F1BAA">
        <w:rPr>
          <w:rFonts w:ascii="Arial" w:hAnsi="Arial" w:cs="Arial"/>
        </w:rPr>
        <w:t>»,</w:t>
      </w:r>
      <w:r w:rsidR="007F1BAA" w:rsidRPr="007F1BAA">
        <w:rPr>
          <w:rFonts w:ascii="Arial" w:hAnsi="Arial" w:cs="Arial"/>
        </w:rPr>
        <w:t xml:space="preserve"> </w:t>
      </w:r>
      <w:r w:rsidR="007F1BAA">
        <w:rPr>
          <w:rFonts w:ascii="Arial" w:hAnsi="Arial" w:cs="Arial"/>
        </w:rPr>
        <w:t>«</w:t>
      </w:r>
      <w:hyperlink r:id="rId9" w:history="1">
        <w:r w:rsidR="00EC526B" w:rsidRPr="00EC526B">
          <w:rPr>
            <w:rStyle w:val="Hyperlink"/>
            <w:rFonts w:ascii="Arial" w:hAnsi="Arial" w:cs="Arial"/>
          </w:rPr>
          <w:t>Пример моделирования на даталогическом уровне</w:t>
        </w:r>
      </w:hyperlink>
      <w:r w:rsidR="007F1BAA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) и перечитать раздел </w:t>
      </w:r>
      <w:r w:rsidRPr="00EE7A00">
        <w:rPr>
          <w:rFonts w:ascii="Arial" w:hAnsi="Arial" w:cs="Arial"/>
        </w:rPr>
        <w:t>4.</w:t>
      </w:r>
      <w:r w:rsidR="007F1BAA" w:rsidRPr="007F1BAA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«</w:t>
      </w:r>
      <w:r w:rsidR="007F1BAA" w:rsidRPr="007F1BAA">
        <w:rPr>
          <w:rFonts w:ascii="Arial" w:hAnsi="Arial" w:cs="Arial"/>
        </w:rPr>
        <w:t>Проектирование на даталогическом уровне</w:t>
      </w:r>
      <w:r>
        <w:rPr>
          <w:rFonts w:ascii="Arial" w:hAnsi="Arial" w:cs="Arial"/>
        </w:rPr>
        <w:t xml:space="preserve">» </w:t>
      </w:r>
      <w:hyperlink r:id="rId10" w:history="1">
        <w:r w:rsidRPr="00C1174C">
          <w:rPr>
            <w:rStyle w:val="Hyperlink"/>
            <w:rFonts w:ascii="Arial" w:hAnsi="Arial" w:cs="Arial"/>
          </w:rPr>
          <w:t>книги</w:t>
        </w:r>
      </w:hyperlink>
      <w:r>
        <w:rPr>
          <w:rFonts w:ascii="Arial" w:hAnsi="Arial" w:cs="Arial"/>
        </w:rPr>
        <w:t>.</w:t>
      </w:r>
    </w:p>
    <w:p w14:paraId="5F31F39E" w14:textId="77777777" w:rsidR="00191824" w:rsidRPr="00112EFC" w:rsidRDefault="00191824" w:rsidP="00112EFC">
      <w:pPr>
        <w:spacing w:after="0" w:line="240" w:lineRule="auto"/>
        <w:jc w:val="both"/>
        <w:rPr>
          <w:rFonts w:ascii="Arial" w:hAnsi="Arial" w:cs="Arial"/>
        </w:rPr>
      </w:pPr>
    </w:p>
    <w:p w14:paraId="6672EB83" w14:textId="0CA7EB5D" w:rsidR="00AF00F8" w:rsidRPr="00112EFC" w:rsidRDefault="00AF00F8" w:rsidP="001E1FE1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Продол</w:t>
      </w:r>
      <w:r w:rsidR="00CC1823" w:rsidRPr="00112EFC">
        <w:rPr>
          <w:rFonts w:ascii="Arial" w:hAnsi="Arial" w:cs="Arial"/>
        </w:rPr>
        <w:t>жите проектирование базы данных:</w:t>
      </w:r>
    </w:p>
    <w:p w14:paraId="19B87610" w14:textId="22340FD9" w:rsidR="00AF00F8" w:rsidRDefault="00AF00F8" w:rsidP="001E1FE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 xml:space="preserve">Опираясь на созданную ранее в лабораторной работе № </w:t>
      </w:r>
      <w:r w:rsidR="00D63115">
        <w:rPr>
          <w:rFonts w:ascii="Arial" w:hAnsi="Arial" w:cs="Arial"/>
        </w:rPr>
        <w:t>3</w:t>
      </w:r>
      <w:r w:rsidRPr="00112EFC">
        <w:rPr>
          <w:rFonts w:ascii="Arial" w:hAnsi="Arial" w:cs="Arial"/>
        </w:rPr>
        <w:t xml:space="preserve"> концептуальную модель, создайте логическую (даталогическую) модель с помощью </w:t>
      </w:r>
      <w:r w:rsidRPr="00112EFC">
        <w:rPr>
          <w:rFonts w:ascii="Arial" w:hAnsi="Arial" w:cs="Arial"/>
          <w:lang w:val="en-US"/>
        </w:rPr>
        <w:t>Sparx</w:t>
      </w:r>
      <w:r w:rsidRPr="00112EFC">
        <w:rPr>
          <w:rFonts w:ascii="Arial" w:hAnsi="Arial" w:cs="Arial"/>
        </w:rPr>
        <w:t xml:space="preserve"> </w:t>
      </w:r>
      <w:r w:rsidRPr="00112EFC">
        <w:rPr>
          <w:rFonts w:ascii="Arial" w:hAnsi="Arial" w:cs="Arial"/>
          <w:lang w:val="en-US"/>
        </w:rPr>
        <w:t>Enterprise</w:t>
      </w:r>
      <w:r w:rsidRPr="00112EFC">
        <w:rPr>
          <w:rFonts w:ascii="Arial" w:hAnsi="Arial" w:cs="Arial"/>
        </w:rPr>
        <w:t xml:space="preserve"> </w:t>
      </w:r>
      <w:r w:rsidRPr="00112EFC">
        <w:rPr>
          <w:rFonts w:ascii="Arial" w:hAnsi="Arial" w:cs="Arial"/>
          <w:lang w:val="en-US"/>
        </w:rPr>
        <w:t>Architect</w:t>
      </w:r>
      <w:r w:rsidRPr="00112EFC">
        <w:rPr>
          <w:rFonts w:ascii="Arial" w:hAnsi="Arial" w:cs="Arial"/>
        </w:rPr>
        <w:t xml:space="preserve"> (вы можете использовать пробную версию).</w:t>
      </w:r>
    </w:p>
    <w:p w14:paraId="66956057" w14:textId="535F1FDB" w:rsidR="00D63115" w:rsidRPr="00D63115" w:rsidRDefault="00D63115" w:rsidP="00D6311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D63115">
        <w:rPr>
          <w:rFonts w:ascii="Arial" w:hAnsi="Arial" w:cs="Arial"/>
        </w:rPr>
        <w:t xml:space="preserve">Опираясь на созданную ранее в </w:t>
      </w:r>
      <w:r>
        <w:rPr>
          <w:rFonts w:ascii="Arial" w:hAnsi="Arial" w:cs="Arial"/>
        </w:rPr>
        <w:t xml:space="preserve">первом пункте данной </w:t>
      </w:r>
      <w:r w:rsidRPr="00D63115">
        <w:rPr>
          <w:rFonts w:ascii="Arial" w:hAnsi="Arial" w:cs="Arial"/>
        </w:rPr>
        <w:t>лабораторной работ</w:t>
      </w:r>
      <w:r>
        <w:rPr>
          <w:rFonts w:ascii="Arial" w:hAnsi="Arial" w:cs="Arial"/>
        </w:rPr>
        <w:t>ы</w:t>
      </w:r>
      <w:r w:rsidRPr="00D63115">
        <w:rPr>
          <w:rFonts w:ascii="Arial" w:hAnsi="Arial" w:cs="Arial"/>
        </w:rPr>
        <w:t xml:space="preserve"> даталогическую модель, создайте физическую модель. Выполните следующие задачи:</w:t>
      </w:r>
    </w:p>
    <w:p w14:paraId="0B9DD069" w14:textId="77777777" w:rsidR="00D63115" w:rsidRPr="00D63115" w:rsidRDefault="00D63115" w:rsidP="00D63115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D63115">
        <w:rPr>
          <w:rFonts w:ascii="Arial" w:hAnsi="Arial" w:cs="Arial"/>
        </w:rPr>
        <w:t>Настройте права доступа.</w:t>
      </w:r>
    </w:p>
    <w:p w14:paraId="405107B6" w14:textId="77777777" w:rsidR="00D63115" w:rsidRPr="00D63115" w:rsidRDefault="00D63115" w:rsidP="00D63115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D63115">
        <w:rPr>
          <w:rFonts w:ascii="Arial" w:hAnsi="Arial" w:cs="Arial"/>
        </w:rPr>
        <w:t>Настройте кодировки.</w:t>
      </w:r>
    </w:p>
    <w:p w14:paraId="7FA1BA76" w14:textId="77777777" w:rsidR="00D63115" w:rsidRPr="00D63115" w:rsidRDefault="00D63115" w:rsidP="00D63115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D63115">
        <w:rPr>
          <w:rFonts w:ascii="Arial" w:hAnsi="Arial" w:cs="Arial"/>
        </w:rPr>
        <w:t>Настройте метод доступа.</w:t>
      </w:r>
    </w:p>
    <w:p w14:paraId="2E0D6D40" w14:textId="7A7B4FE7" w:rsidR="00D63115" w:rsidRPr="00112EFC" w:rsidRDefault="00D63115" w:rsidP="00D63115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D63115">
        <w:rPr>
          <w:rFonts w:ascii="Arial" w:hAnsi="Arial" w:cs="Arial"/>
        </w:rPr>
        <w:t>Добавьте все необходимые индексы.</w:t>
      </w:r>
    </w:p>
    <w:p w14:paraId="30148793" w14:textId="150BE1CE" w:rsidR="00CC1823" w:rsidRPr="00112EFC" w:rsidRDefault="00CC1823" w:rsidP="001E1FE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Проверьте полученный результат, ответив на ряд вопросов:</w:t>
      </w:r>
    </w:p>
    <w:p w14:paraId="7AA93B1F" w14:textId="77777777" w:rsidR="00CC1823" w:rsidRPr="00112EFC" w:rsidRDefault="00CC1823" w:rsidP="001E1F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Все ли объекты в базе данных соответствуют единым соглашениям об именовании объектов? Исправьте те, которые нарушают такие соглашения.</w:t>
      </w:r>
    </w:p>
    <w:p w14:paraId="494E075A" w14:textId="2D7E6DFC" w:rsidR="00CC1823" w:rsidRPr="00112EFC" w:rsidRDefault="00CC1823" w:rsidP="001E1F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 xml:space="preserve">Все ли атрибуты в базе данных имеют оптимальные типы данных? </w:t>
      </w:r>
      <w:r w:rsidR="001E1FE1" w:rsidRPr="00112EFC">
        <w:rPr>
          <w:rFonts w:ascii="Arial" w:hAnsi="Arial" w:cs="Arial"/>
        </w:rPr>
        <w:t>Если «нет», о</w:t>
      </w:r>
      <w:r w:rsidRPr="00112EFC">
        <w:rPr>
          <w:rFonts w:ascii="Arial" w:hAnsi="Arial" w:cs="Arial"/>
        </w:rPr>
        <w:t>птимизируйте</w:t>
      </w:r>
      <w:r w:rsidR="001E1FE1" w:rsidRPr="00112EFC">
        <w:rPr>
          <w:rFonts w:ascii="Arial" w:hAnsi="Arial" w:cs="Arial"/>
        </w:rPr>
        <w:t xml:space="preserve"> те из них, которые требуют оптимизации</w:t>
      </w:r>
      <w:r w:rsidRPr="00112EFC">
        <w:rPr>
          <w:rFonts w:ascii="Arial" w:hAnsi="Arial" w:cs="Arial"/>
        </w:rPr>
        <w:t>.</w:t>
      </w:r>
    </w:p>
    <w:p w14:paraId="517CE189" w14:textId="6D260B0E" w:rsidR="00CC1823" w:rsidRPr="00112EFC" w:rsidRDefault="00CC1823" w:rsidP="001E1F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Все ли отношения в базе данных имеют оптимальные ключи? Если нет, оптимизируйте</w:t>
      </w:r>
      <w:r w:rsidR="001E1FE1" w:rsidRPr="00112EFC">
        <w:rPr>
          <w:rFonts w:ascii="Arial" w:hAnsi="Arial" w:cs="Arial"/>
        </w:rPr>
        <w:t xml:space="preserve"> те из них, которые требуют оптимизации.</w:t>
      </w:r>
    </w:p>
    <w:p w14:paraId="7531DD83" w14:textId="67830CD2" w:rsidR="00CC1823" w:rsidRPr="00112EFC" w:rsidRDefault="00CC1823" w:rsidP="001E1F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Есть ли в базе данных избыточные или отсутствующие связи? Внесите необходимые исправления</w:t>
      </w:r>
      <w:r w:rsidR="001E1FE1" w:rsidRPr="00112EFC">
        <w:rPr>
          <w:rFonts w:ascii="Arial" w:hAnsi="Arial" w:cs="Arial"/>
        </w:rPr>
        <w:t>.</w:t>
      </w:r>
    </w:p>
    <w:p w14:paraId="3A6E4255" w14:textId="298FD47E" w:rsidR="00CC1823" w:rsidRPr="00112EFC" w:rsidRDefault="00CC1823" w:rsidP="001E1F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Существует ли возможность аномалий операций вставки, обновления, удаления данных? Составьте список таких случаев и внесите исправления, чтобы избежать таких аномалий</w:t>
      </w:r>
      <w:r w:rsidR="001E1FE1" w:rsidRPr="00112EFC">
        <w:rPr>
          <w:rFonts w:ascii="Arial" w:hAnsi="Arial" w:cs="Arial"/>
        </w:rPr>
        <w:t>.</w:t>
      </w:r>
    </w:p>
    <w:p w14:paraId="0B2A3873" w14:textId="0DD7B773" w:rsidR="00CC1823" w:rsidRPr="00112EFC" w:rsidRDefault="00CC1823" w:rsidP="001E1F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Нарушает ли схема какие-либо «требования нормализации»? Если «да», доработайте схему, чтобы избежать таких нарушений</w:t>
      </w:r>
      <w:r w:rsidR="001E1FE1" w:rsidRPr="00112EFC">
        <w:rPr>
          <w:rFonts w:ascii="Arial" w:hAnsi="Arial" w:cs="Arial"/>
        </w:rPr>
        <w:t>.</w:t>
      </w:r>
    </w:p>
    <w:p w14:paraId="2C74BC61" w14:textId="27A569CE" w:rsidR="00CC1823" w:rsidRPr="00112EFC" w:rsidRDefault="00CC1823" w:rsidP="001E1F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Добавьте в базу данных все необходимые индексы</w:t>
      </w:r>
      <w:r w:rsidR="001E1FE1" w:rsidRPr="00112EFC">
        <w:rPr>
          <w:rFonts w:ascii="Arial" w:hAnsi="Arial" w:cs="Arial"/>
        </w:rPr>
        <w:t>.</w:t>
      </w:r>
    </w:p>
    <w:p w14:paraId="1BD2CE72" w14:textId="64FB288C" w:rsidR="00AF00F8" w:rsidRPr="00112EFC" w:rsidRDefault="00AF00F8" w:rsidP="001E1FE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Вставьте в отч</w:t>
      </w:r>
      <w:r w:rsidR="001E1FE1" w:rsidRPr="00112EFC">
        <w:rPr>
          <w:rFonts w:ascii="Arial" w:hAnsi="Arial" w:cs="Arial"/>
        </w:rPr>
        <w:t>ё</w:t>
      </w:r>
      <w:r w:rsidRPr="00112EFC">
        <w:rPr>
          <w:rFonts w:ascii="Arial" w:hAnsi="Arial" w:cs="Arial"/>
        </w:rPr>
        <w:t xml:space="preserve">т скриншот </w:t>
      </w:r>
      <w:r w:rsidR="00D84904" w:rsidRPr="00112EFC">
        <w:rPr>
          <w:rFonts w:ascii="Arial" w:hAnsi="Arial" w:cs="Arial"/>
        </w:rPr>
        <w:t>созданной модели.</w:t>
      </w:r>
    </w:p>
    <w:p w14:paraId="5A335D59" w14:textId="2C250C85" w:rsidR="00D84904" w:rsidRPr="00112EFC" w:rsidRDefault="00D84904" w:rsidP="001E1FE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112EFC">
        <w:rPr>
          <w:rFonts w:ascii="Arial" w:hAnsi="Arial" w:cs="Arial"/>
        </w:rPr>
        <w:t>Вставьте в отч</w:t>
      </w:r>
      <w:r w:rsidR="001E1FE1" w:rsidRPr="00112EFC">
        <w:rPr>
          <w:rFonts w:ascii="Arial" w:hAnsi="Arial" w:cs="Arial"/>
        </w:rPr>
        <w:t>ё</w:t>
      </w:r>
      <w:r w:rsidRPr="00112EFC">
        <w:rPr>
          <w:rFonts w:ascii="Arial" w:hAnsi="Arial" w:cs="Arial"/>
        </w:rPr>
        <w:t>т описание созданной модели в виде таблицы, привед</w:t>
      </w:r>
      <w:r w:rsidR="001E1FE1" w:rsidRPr="00112EFC">
        <w:rPr>
          <w:rFonts w:ascii="Arial" w:hAnsi="Arial" w:cs="Arial"/>
        </w:rPr>
        <w:t>ё</w:t>
      </w:r>
      <w:r w:rsidRPr="00112EFC">
        <w:rPr>
          <w:rFonts w:ascii="Arial" w:hAnsi="Arial" w:cs="Arial"/>
        </w:rPr>
        <w:t>нной ниже.</w:t>
      </w:r>
    </w:p>
    <w:p w14:paraId="58096181" w14:textId="77777777" w:rsidR="00D84904" w:rsidRPr="00112EFC" w:rsidRDefault="00D84904" w:rsidP="001E1FE1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628"/>
        <w:gridCol w:w="2464"/>
        <w:gridCol w:w="1361"/>
        <w:gridCol w:w="1984"/>
      </w:tblGrid>
      <w:tr w:rsidR="00D84904" w:rsidRPr="00112EFC" w14:paraId="621A94AB" w14:textId="77777777" w:rsidTr="00D84904">
        <w:tc>
          <w:tcPr>
            <w:tcW w:w="1630" w:type="dxa"/>
          </w:tcPr>
          <w:p w14:paraId="5DF4DEEA" w14:textId="24B684C8" w:rsidR="00D84904" w:rsidRPr="00112EFC" w:rsidRDefault="00D84904" w:rsidP="001E1FE1">
            <w:pPr>
              <w:jc w:val="center"/>
              <w:rPr>
                <w:rFonts w:ascii="Arial" w:hAnsi="Arial" w:cs="Arial"/>
              </w:rPr>
            </w:pPr>
            <w:r w:rsidRPr="00112EFC">
              <w:rPr>
                <w:rFonts w:ascii="Arial" w:hAnsi="Arial" w:cs="Arial"/>
              </w:rPr>
              <w:t>Отношение БД</w:t>
            </w:r>
          </w:p>
        </w:tc>
        <w:tc>
          <w:tcPr>
            <w:tcW w:w="1628" w:type="dxa"/>
          </w:tcPr>
          <w:p w14:paraId="1618A754" w14:textId="282D8223" w:rsidR="00D84904" w:rsidRPr="00112EFC" w:rsidRDefault="00D84904" w:rsidP="001E1FE1">
            <w:pPr>
              <w:jc w:val="center"/>
              <w:rPr>
                <w:rFonts w:ascii="Arial" w:hAnsi="Arial" w:cs="Arial"/>
              </w:rPr>
            </w:pPr>
            <w:r w:rsidRPr="00112EFC">
              <w:rPr>
                <w:rFonts w:ascii="Arial" w:hAnsi="Arial" w:cs="Arial"/>
              </w:rPr>
              <w:t>Атрибут отношения БД</w:t>
            </w:r>
          </w:p>
        </w:tc>
        <w:tc>
          <w:tcPr>
            <w:tcW w:w="2464" w:type="dxa"/>
          </w:tcPr>
          <w:p w14:paraId="704CDD3A" w14:textId="05B94864" w:rsidR="00D84904" w:rsidRPr="00112EFC" w:rsidRDefault="00D84904" w:rsidP="001E1FE1">
            <w:pPr>
              <w:jc w:val="center"/>
              <w:rPr>
                <w:rFonts w:ascii="Arial" w:hAnsi="Arial" w:cs="Arial"/>
              </w:rPr>
            </w:pPr>
            <w:r w:rsidRPr="00112EFC">
              <w:rPr>
                <w:rFonts w:ascii="Arial" w:hAnsi="Arial" w:cs="Arial"/>
              </w:rPr>
              <w:t>Назначение/подробное описание атрибута</w:t>
            </w:r>
          </w:p>
        </w:tc>
        <w:tc>
          <w:tcPr>
            <w:tcW w:w="1361" w:type="dxa"/>
          </w:tcPr>
          <w:p w14:paraId="4AD7FFB5" w14:textId="4B32A0BA" w:rsidR="00D84904" w:rsidRPr="00112EFC" w:rsidRDefault="00D84904" w:rsidP="001E1FE1">
            <w:pPr>
              <w:jc w:val="center"/>
              <w:rPr>
                <w:rFonts w:ascii="Arial" w:hAnsi="Arial" w:cs="Arial"/>
              </w:rPr>
            </w:pPr>
            <w:r w:rsidRPr="00112EFC">
              <w:rPr>
                <w:rFonts w:ascii="Arial" w:hAnsi="Arial" w:cs="Arial"/>
              </w:rPr>
              <w:t>Тип данных</w:t>
            </w:r>
          </w:p>
        </w:tc>
        <w:tc>
          <w:tcPr>
            <w:tcW w:w="1984" w:type="dxa"/>
          </w:tcPr>
          <w:p w14:paraId="5B799373" w14:textId="45BE5C55" w:rsidR="00D84904" w:rsidRPr="00112EFC" w:rsidRDefault="001E1FE1" w:rsidP="001E1FE1">
            <w:pPr>
              <w:jc w:val="center"/>
              <w:rPr>
                <w:rFonts w:ascii="Arial" w:hAnsi="Arial" w:cs="Arial"/>
              </w:rPr>
            </w:pPr>
            <w:r w:rsidRPr="00112EFC">
              <w:rPr>
                <w:rFonts w:ascii="Arial" w:hAnsi="Arial" w:cs="Arial"/>
              </w:rPr>
              <w:t>К</w:t>
            </w:r>
            <w:r w:rsidR="00D84904" w:rsidRPr="00112EFC">
              <w:rPr>
                <w:rFonts w:ascii="Arial" w:hAnsi="Arial" w:cs="Arial"/>
              </w:rPr>
              <w:t>омментарии</w:t>
            </w:r>
          </w:p>
        </w:tc>
      </w:tr>
      <w:tr w:rsidR="00D84904" w:rsidRPr="00112EFC" w14:paraId="3D03403F" w14:textId="77777777" w:rsidTr="00D84904">
        <w:tc>
          <w:tcPr>
            <w:tcW w:w="1630" w:type="dxa"/>
            <w:vMerge w:val="restart"/>
          </w:tcPr>
          <w:p w14:paraId="30C6418F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28" w:type="dxa"/>
          </w:tcPr>
          <w:p w14:paraId="40CDD1D5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790BDDD0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61" w:type="dxa"/>
          </w:tcPr>
          <w:p w14:paraId="32F7ABC6" w14:textId="4FCFFC38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6285AB23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</w:tr>
      <w:tr w:rsidR="00D84904" w:rsidRPr="00112EFC" w14:paraId="54FCFCB0" w14:textId="77777777" w:rsidTr="00D84904">
        <w:tc>
          <w:tcPr>
            <w:tcW w:w="1630" w:type="dxa"/>
            <w:vMerge/>
          </w:tcPr>
          <w:p w14:paraId="40C48542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28" w:type="dxa"/>
          </w:tcPr>
          <w:p w14:paraId="4E38FCAF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347C5E22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61" w:type="dxa"/>
          </w:tcPr>
          <w:p w14:paraId="7B4298E4" w14:textId="57495CDD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44F0626E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</w:tr>
      <w:tr w:rsidR="00D84904" w:rsidRPr="00112EFC" w14:paraId="7AAB75B2" w14:textId="77777777" w:rsidTr="00D84904">
        <w:tc>
          <w:tcPr>
            <w:tcW w:w="1630" w:type="dxa"/>
          </w:tcPr>
          <w:p w14:paraId="0876C6E7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28" w:type="dxa"/>
          </w:tcPr>
          <w:p w14:paraId="4FB95306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64" w:type="dxa"/>
          </w:tcPr>
          <w:p w14:paraId="3F49B2BF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61" w:type="dxa"/>
          </w:tcPr>
          <w:p w14:paraId="13B2F57C" w14:textId="2233FBA5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53804387" w14:textId="77777777" w:rsidR="00D84904" w:rsidRPr="00112EFC" w:rsidRDefault="00D84904" w:rsidP="001E1FE1">
            <w:pPr>
              <w:jc w:val="both"/>
              <w:rPr>
                <w:rFonts w:ascii="Arial" w:hAnsi="Arial" w:cs="Arial"/>
              </w:rPr>
            </w:pPr>
          </w:p>
        </w:tc>
      </w:tr>
    </w:tbl>
    <w:p w14:paraId="2AFF4386" w14:textId="77777777" w:rsidR="00D84904" w:rsidRPr="00112EFC" w:rsidRDefault="00D84904" w:rsidP="001E1FE1">
      <w:pPr>
        <w:spacing w:after="0" w:line="240" w:lineRule="auto"/>
        <w:jc w:val="both"/>
        <w:rPr>
          <w:rFonts w:ascii="Arial" w:hAnsi="Arial" w:cs="Arial"/>
        </w:rPr>
      </w:pPr>
    </w:p>
    <w:p w14:paraId="2FA59ADC" w14:textId="2626835B" w:rsidR="00C66464" w:rsidRPr="00112EFC" w:rsidRDefault="00C66464" w:rsidP="001E1FE1">
      <w:pPr>
        <w:spacing w:after="0" w:line="240" w:lineRule="auto"/>
        <w:jc w:val="both"/>
        <w:rPr>
          <w:rFonts w:ascii="Arial" w:hAnsi="Arial" w:cs="Arial"/>
        </w:rPr>
      </w:pPr>
    </w:p>
    <w:sectPr w:rsidR="00C66464" w:rsidRPr="00112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E191C" w14:textId="77777777" w:rsidR="00A06FFB" w:rsidRDefault="00A06FFB" w:rsidP="008E60AD">
      <w:pPr>
        <w:spacing w:after="0" w:line="240" w:lineRule="auto"/>
      </w:pPr>
      <w:r>
        <w:separator/>
      </w:r>
    </w:p>
  </w:endnote>
  <w:endnote w:type="continuationSeparator" w:id="0">
    <w:p w14:paraId="051D83FB" w14:textId="77777777" w:rsidR="00A06FFB" w:rsidRDefault="00A06FFB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058BE" w14:textId="77777777" w:rsidR="00A06FFB" w:rsidRDefault="00A06FFB" w:rsidP="008E60AD">
      <w:pPr>
        <w:spacing w:after="0" w:line="240" w:lineRule="auto"/>
      </w:pPr>
      <w:r>
        <w:separator/>
      </w:r>
    </w:p>
  </w:footnote>
  <w:footnote w:type="continuationSeparator" w:id="0">
    <w:p w14:paraId="390E527A" w14:textId="77777777" w:rsidR="00A06FFB" w:rsidRDefault="00A06FFB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E0D2B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4C0C2CBE"/>
    <w:multiLevelType w:val="hybridMultilevel"/>
    <w:tmpl w:val="7F30D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208D2"/>
    <w:multiLevelType w:val="hybridMultilevel"/>
    <w:tmpl w:val="45EAAB78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E1170"/>
    <w:multiLevelType w:val="hybridMultilevel"/>
    <w:tmpl w:val="417A7858"/>
    <w:lvl w:ilvl="0" w:tplc="6400C04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94DBB"/>
    <w:multiLevelType w:val="multilevel"/>
    <w:tmpl w:val="674C2F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482695252">
    <w:abstractNumId w:val="4"/>
  </w:num>
  <w:num w:numId="2" w16cid:durableId="778334799">
    <w:abstractNumId w:val="3"/>
  </w:num>
  <w:num w:numId="3" w16cid:durableId="2081251150">
    <w:abstractNumId w:val="0"/>
  </w:num>
  <w:num w:numId="4" w16cid:durableId="1637640780">
    <w:abstractNumId w:val="1"/>
  </w:num>
  <w:num w:numId="5" w16cid:durableId="223025571">
    <w:abstractNumId w:val="2"/>
  </w:num>
  <w:num w:numId="6" w16cid:durableId="1764299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2"/>
    <w:rsid w:val="00061046"/>
    <w:rsid w:val="001125F2"/>
    <w:rsid w:val="00112EFC"/>
    <w:rsid w:val="00191824"/>
    <w:rsid w:val="001E1FE1"/>
    <w:rsid w:val="00283894"/>
    <w:rsid w:val="002B0DDC"/>
    <w:rsid w:val="002E41E8"/>
    <w:rsid w:val="003214B2"/>
    <w:rsid w:val="00505896"/>
    <w:rsid w:val="006530F5"/>
    <w:rsid w:val="00717AAB"/>
    <w:rsid w:val="00752116"/>
    <w:rsid w:val="007F1BAA"/>
    <w:rsid w:val="008E60AD"/>
    <w:rsid w:val="009227AC"/>
    <w:rsid w:val="00972E35"/>
    <w:rsid w:val="009F3512"/>
    <w:rsid w:val="00A06FFB"/>
    <w:rsid w:val="00A07544"/>
    <w:rsid w:val="00AD3086"/>
    <w:rsid w:val="00AF00F8"/>
    <w:rsid w:val="00B170EB"/>
    <w:rsid w:val="00B321D6"/>
    <w:rsid w:val="00BF0B1B"/>
    <w:rsid w:val="00C66464"/>
    <w:rsid w:val="00CB2C9C"/>
    <w:rsid w:val="00CC1823"/>
    <w:rsid w:val="00D0081B"/>
    <w:rsid w:val="00D56B08"/>
    <w:rsid w:val="00D63115"/>
    <w:rsid w:val="00D84904"/>
    <w:rsid w:val="00DF7C5C"/>
    <w:rsid w:val="00EC526B"/>
    <w:rsid w:val="00F74C60"/>
    <w:rsid w:val="00FA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5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AD"/>
  </w:style>
  <w:style w:type="paragraph" w:styleId="Footer">
    <w:name w:val="footer"/>
    <w:basedOn w:val="Normal"/>
    <w:link w:val="Foot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AD"/>
  </w:style>
  <w:style w:type="paragraph" w:customStyle="1" w:styleId="LISTunordered">
    <w:name w:val="_LIST_unordered"/>
    <w:basedOn w:val="Normal"/>
    <w:link w:val="LISTunorderedChar"/>
    <w:qFormat/>
    <w:rsid w:val="001125F2"/>
    <w:pPr>
      <w:numPr>
        <w:numId w:val="2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DefaultParagraphFont"/>
    <w:link w:val="LISTunordered"/>
    <w:rsid w:val="001125F2"/>
    <w:rPr>
      <w:rFonts w:ascii="Arial" w:eastAsiaTheme="minorEastAsia" w:hAnsi="Arial" w:cs="Arial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D84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18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mod/lti/view.php?id=7527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ms2.bsuir.by/mod/lti/view.php?id=7526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vyatoslav.biz/relational_databases_boo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2.bsuir.by/mod/lti/view.php?id=752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2021-01-29T17:28:00Z</dcterms:created>
  <dcterms:modified xsi:type="dcterms:W3CDTF">2023-08-30T16:00:00Z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2023-08-30T15:59:31Z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4761da93-2b5a-49a7-88a8-efd94ab1ffb9</vt:lpwstr>
  </property>
  <property fmtid="{D5CDD505-2E9C-101B-9397-08002B2CF9AE}" pid="8" name="MSIP_Label_2a535040-0af2-483f-adc3-a132c21e3e2b_ContentBits">
    <vt:lpwstr>0</vt:lpwstr>
  </property>
</Properties>
</file>