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06AD5" w14:textId="77777777" w:rsidR="00120DCE" w:rsidRDefault="00000000">
      <w:pPr>
        <w:rPr>
          <w:rFonts w:hint="eastAsia"/>
        </w:rPr>
      </w:pPr>
      <w:r>
        <w:rPr>
          <w:b/>
          <w:sz w:val="32"/>
        </w:rPr>
        <w:t>孔爵项目培训体系与招生推进专题会｜团队版会议纪要</w:t>
      </w:r>
    </w:p>
    <w:p w14:paraId="1E9F5335" w14:textId="77777777" w:rsidR="00120DCE" w:rsidRDefault="00000000">
      <w:pPr>
        <w:rPr>
          <w:rFonts w:hint="eastAsia"/>
        </w:rPr>
      </w:pPr>
      <w:r>
        <w:rPr>
          <w:b/>
          <w:sz w:val="26"/>
        </w:rPr>
        <w:t>1. 会议主题</w:t>
      </w:r>
    </w:p>
    <w:p w14:paraId="6147EC52" w14:textId="77777777" w:rsidR="00120DCE" w:rsidRDefault="00000000">
      <w:pPr>
        <w:rPr>
          <w:rFonts w:hint="eastAsia"/>
        </w:rPr>
      </w:pPr>
      <w:r>
        <w:t>孔爵项目培训体系与招生推进专题会</w:t>
      </w:r>
    </w:p>
    <w:p w14:paraId="1F41FE5A" w14:textId="77777777" w:rsidR="00120DCE" w:rsidRDefault="00000000">
      <w:pPr>
        <w:rPr>
          <w:rFonts w:hint="eastAsia"/>
        </w:rPr>
      </w:pPr>
      <w:r>
        <w:rPr>
          <w:b/>
          <w:sz w:val="26"/>
        </w:rPr>
        <w:t>2. 核心结论摘要</w:t>
      </w:r>
    </w:p>
    <w:p w14:paraId="41C78023" w14:textId="77777777" w:rsidR="00120DCE" w:rsidRDefault="00000000">
      <w:pPr>
        <w:pStyle w:val="a0"/>
        <w:rPr>
          <w:rFonts w:hint="eastAsia"/>
        </w:rPr>
      </w:pPr>
      <w:r>
        <w:t>项目对外定位不能只讲“培训”，必须统一为“就业与职业发展项目”。</w:t>
      </w:r>
    </w:p>
    <w:p w14:paraId="1D8B9675" w14:textId="77777777" w:rsidR="00120DCE" w:rsidRDefault="00000000">
      <w:pPr>
        <w:pStyle w:val="a0"/>
        <w:rPr>
          <w:rFonts w:hint="eastAsia"/>
        </w:rPr>
      </w:pPr>
      <w:r>
        <w:t>当前最优进校路径是：公益讲座进入高校 → 建群沉淀信任 → 一对一沟通 → 报名转化。</w:t>
      </w:r>
    </w:p>
    <w:p w14:paraId="0F17D4E2" w14:textId="77777777" w:rsidR="00120DCE" w:rsidRDefault="00000000">
      <w:pPr>
        <w:pStyle w:val="a0"/>
        <w:rPr>
          <w:rFonts w:hint="eastAsia"/>
        </w:rPr>
      </w:pPr>
      <w:r>
        <w:t>第一阶段目标不是铺大，而是尽快做出 30—50 人首批招生与就业样板。</w:t>
      </w:r>
    </w:p>
    <w:p w14:paraId="204E956E" w14:textId="77777777" w:rsidR="00120DCE" w:rsidRDefault="00000000">
      <w:pPr>
        <w:pStyle w:val="a0"/>
        <w:rPr>
          <w:rFonts w:hint="eastAsia"/>
        </w:rPr>
      </w:pPr>
      <w:r>
        <w:t>课程、招生、证书、支付、群运营、转介绍机制需要同步完善，但对外口径必须审慎统一。</w:t>
      </w:r>
    </w:p>
    <w:p w14:paraId="01C760B3" w14:textId="77777777" w:rsidR="00120DCE" w:rsidRDefault="00000000">
      <w:pPr>
        <w:rPr>
          <w:rFonts w:hint="eastAsia"/>
        </w:rPr>
      </w:pPr>
      <w:r>
        <w:rPr>
          <w:b/>
          <w:sz w:val="26"/>
        </w:rPr>
        <w:t>3. 重点讨论议题</w:t>
      </w:r>
    </w:p>
    <w:p w14:paraId="58D56E4B" w14:textId="77777777" w:rsidR="00120DCE" w:rsidRDefault="00000000">
      <w:pPr>
        <w:rPr>
          <w:rFonts w:hint="eastAsia"/>
        </w:rPr>
      </w:pPr>
      <w:r>
        <w:rPr>
          <w:b/>
          <w:sz w:val="23"/>
        </w:rPr>
        <w:t>3.1 项目定位</w:t>
      </w:r>
    </w:p>
    <w:p w14:paraId="0EF52717" w14:textId="77777777" w:rsidR="00120DCE" w:rsidRDefault="00000000">
      <w:pPr>
        <w:pStyle w:val="a0"/>
        <w:rPr>
          <w:rFonts w:hint="eastAsia"/>
        </w:rPr>
      </w:pPr>
      <w:r>
        <w:t>项目应定位为面向大学生和再就业人群的就业能力提升项目、AI时代职业发展加速项目、工科/汽车/工业数字化/AI应用场景下的实战型训练项目。</w:t>
      </w:r>
    </w:p>
    <w:p w14:paraId="6DE960CA" w14:textId="77777777" w:rsidR="00120DCE" w:rsidRDefault="00000000">
      <w:pPr>
        <w:pStyle w:val="a0"/>
        <w:rPr>
          <w:rFonts w:hint="eastAsia"/>
        </w:rPr>
      </w:pPr>
      <w:r>
        <w:t>培训、数据库、实训系统、AI工具只是载体，真正的价值是帮助学生更快就业、提升职业起点、形成长期职业能力。</w:t>
      </w:r>
    </w:p>
    <w:p w14:paraId="2D331181" w14:textId="77777777" w:rsidR="00120DCE" w:rsidRDefault="00000000">
      <w:pPr>
        <w:rPr>
          <w:rFonts w:hint="eastAsia"/>
        </w:rPr>
      </w:pPr>
      <w:r>
        <w:rPr>
          <w:b/>
          <w:sz w:val="23"/>
        </w:rPr>
        <w:t>3.2 培训方向</w:t>
      </w:r>
    </w:p>
    <w:p w14:paraId="1B335FE7" w14:textId="77777777" w:rsidR="00120DCE" w:rsidRDefault="00000000">
      <w:pPr>
        <w:pStyle w:val="a0"/>
        <w:rPr>
          <w:rFonts w:hint="eastAsia"/>
        </w:rPr>
      </w:pPr>
      <w:r>
        <w:t>汽车工程 / 工业数字化方向：依托汽车拆解数据库、零部件系统、端面讲解、实物与图纸结合训练，培养结构认知、工业软件理解、拆解分析归纳表达和工程理解能力。</w:t>
      </w:r>
    </w:p>
    <w:p w14:paraId="2A8E9B15" w14:textId="77777777" w:rsidR="00120DCE" w:rsidRDefault="00000000">
      <w:pPr>
        <w:pStyle w:val="a0"/>
        <w:rPr>
          <w:rFonts w:hint="eastAsia"/>
        </w:rPr>
      </w:pPr>
      <w:proofErr w:type="spellStart"/>
      <w:r>
        <w:t>AI应用</w:t>
      </w:r>
      <w:proofErr w:type="spellEnd"/>
      <w:r>
        <w:t xml:space="preserve"> / 内容生成方向：基于现有自动内容生成系统和海外营销类AI工具，可延展至 AI 工具应用、内容生产、数字营销、智能体应用训练。</w:t>
      </w:r>
    </w:p>
    <w:p w14:paraId="3BE03179" w14:textId="77777777" w:rsidR="00120DCE" w:rsidRDefault="00000000">
      <w:pPr>
        <w:rPr>
          <w:rFonts w:hint="eastAsia"/>
        </w:rPr>
      </w:pPr>
      <w:r>
        <w:rPr>
          <w:b/>
          <w:sz w:val="23"/>
        </w:rPr>
        <w:t>3.3 招生打法</w:t>
      </w:r>
    </w:p>
    <w:p w14:paraId="22D6B551" w14:textId="77777777" w:rsidR="00120DCE" w:rsidRDefault="00000000">
      <w:pPr>
        <w:pStyle w:val="a0"/>
        <w:rPr>
          <w:rFonts w:hint="eastAsia"/>
        </w:rPr>
      </w:pPr>
      <w:r>
        <w:t>总路径明确为：公益讲座进校 → 建群沉淀 → 群内持续输出价值 → 一对一沟通 → 转化报名 → 学生转介绍。</w:t>
      </w:r>
    </w:p>
    <w:p w14:paraId="21F6AD68" w14:textId="77777777" w:rsidR="00120DCE" w:rsidRDefault="00000000">
      <w:pPr>
        <w:pStyle w:val="a0"/>
        <w:rPr>
          <w:rFonts w:hint="eastAsia"/>
        </w:rPr>
      </w:pPr>
      <w:r>
        <w:t>高校端首抓手是以上海市计算机行业协会公益讲座名义进入学校，不在现场直接做培训销售。</w:t>
      </w:r>
    </w:p>
    <w:p w14:paraId="0F67457A" w14:textId="77777777" w:rsidR="00120DCE" w:rsidRDefault="00000000">
      <w:pPr>
        <w:rPr>
          <w:rFonts w:hint="eastAsia"/>
        </w:rPr>
      </w:pPr>
      <w:r>
        <w:rPr>
          <w:b/>
          <w:sz w:val="23"/>
        </w:rPr>
        <w:t>3.4 招生对象与学校推进</w:t>
      </w:r>
    </w:p>
    <w:p w14:paraId="07E112DE" w14:textId="77777777" w:rsidR="00120DCE" w:rsidRDefault="00000000">
      <w:pPr>
        <w:pStyle w:val="a0"/>
        <w:rPr>
          <w:rFonts w:hint="eastAsia"/>
        </w:rPr>
      </w:pPr>
      <w:r>
        <w:t>第一阶段核心对象是高校高年级、毕业班学生；再就业/待就业/转岗人群可承接，但不是主战场。</w:t>
      </w:r>
    </w:p>
    <w:p w14:paraId="609D954E" w14:textId="77777777" w:rsidR="00120DCE" w:rsidRDefault="00000000">
      <w:pPr>
        <w:pStyle w:val="a0"/>
        <w:rPr>
          <w:rFonts w:hint="eastAsia"/>
        </w:rPr>
      </w:pPr>
      <w:r>
        <w:t>学校切入口可以是就业办、学工口老师、辅导员、团委/学生会、二级学院负责人、老师个人资源和学生自组织。</w:t>
      </w:r>
    </w:p>
    <w:p w14:paraId="1875B631" w14:textId="77777777" w:rsidR="00120DCE" w:rsidRDefault="00000000">
      <w:pPr>
        <w:rPr>
          <w:rFonts w:hint="eastAsia"/>
        </w:rPr>
      </w:pPr>
      <w:r>
        <w:rPr>
          <w:b/>
          <w:sz w:val="23"/>
        </w:rPr>
        <w:t>3.5 证书、支付与转化支撑</w:t>
      </w:r>
    </w:p>
    <w:p w14:paraId="76DB3C01" w14:textId="77777777" w:rsidR="00120DCE" w:rsidRDefault="00000000">
      <w:pPr>
        <w:pStyle w:val="a0"/>
        <w:rPr>
          <w:rFonts w:hint="eastAsia"/>
        </w:rPr>
      </w:pPr>
      <w:r>
        <w:t>证书对招生与学生背书有帮助，需尽快推进可落地路径。</w:t>
      </w:r>
    </w:p>
    <w:p w14:paraId="5399FA22" w14:textId="77777777" w:rsidR="00120DCE" w:rsidRDefault="00000000">
      <w:pPr>
        <w:pStyle w:val="a0"/>
        <w:rPr>
          <w:rFonts w:hint="eastAsia"/>
        </w:rPr>
      </w:pPr>
      <w:r>
        <w:t>在校学生独立支付能力弱，后续可研究分期、灵活支付、先学后付，但学校端公开材料不能出现贷款式宣传。</w:t>
      </w:r>
    </w:p>
    <w:p w14:paraId="551DC949" w14:textId="77777777" w:rsidR="00120DCE" w:rsidRDefault="00000000">
      <w:pPr>
        <w:rPr>
          <w:rFonts w:hint="eastAsia"/>
        </w:rPr>
      </w:pPr>
      <w:r>
        <w:rPr>
          <w:b/>
          <w:sz w:val="26"/>
        </w:rPr>
        <w:t>4. 已达成共识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120DCE" w14:paraId="10ED46AB" w14:textId="77777777">
        <w:tc>
          <w:tcPr>
            <w:tcW w:w="3249" w:type="dxa"/>
          </w:tcPr>
          <w:p w14:paraId="72BFD4AD" w14:textId="77777777" w:rsidR="00120DCE" w:rsidRDefault="00000000">
            <w:pPr>
              <w:rPr>
                <w:rFonts w:hint="eastAsia"/>
              </w:rPr>
            </w:pPr>
            <w:r>
              <w:t>编号</w:t>
            </w:r>
          </w:p>
        </w:tc>
        <w:tc>
          <w:tcPr>
            <w:tcW w:w="3249" w:type="dxa"/>
          </w:tcPr>
          <w:p w14:paraId="444EE4E9" w14:textId="77777777" w:rsidR="00120DCE" w:rsidRDefault="00000000">
            <w:pPr>
              <w:rPr>
                <w:rFonts w:hint="eastAsia"/>
              </w:rPr>
            </w:pPr>
            <w:r>
              <w:t>共识事项</w:t>
            </w:r>
          </w:p>
        </w:tc>
        <w:tc>
          <w:tcPr>
            <w:tcW w:w="3249" w:type="dxa"/>
          </w:tcPr>
          <w:p w14:paraId="21B0A66C" w14:textId="77777777" w:rsidR="00120DCE" w:rsidRDefault="00000000">
            <w:pPr>
              <w:rPr>
                <w:rFonts w:hint="eastAsia"/>
              </w:rPr>
            </w:pPr>
            <w:r>
              <w:t>说明</w:t>
            </w:r>
          </w:p>
        </w:tc>
      </w:tr>
      <w:tr w:rsidR="00120DCE" w14:paraId="786E8C23" w14:textId="77777777">
        <w:tc>
          <w:tcPr>
            <w:tcW w:w="3249" w:type="dxa"/>
          </w:tcPr>
          <w:p w14:paraId="79BCC1E5" w14:textId="77777777" w:rsidR="00120DCE" w:rsidRDefault="00000000">
            <w:pPr>
              <w:rPr>
                <w:rFonts w:hint="eastAsia"/>
              </w:rPr>
            </w:pPr>
            <w:r>
              <w:t>C-01</w:t>
            </w:r>
          </w:p>
        </w:tc>
        <w:tc>
          <w:tcPr>
            <w:tcW w:w="3249" w:type="dxa"/>
          </w:tcPr>
          <w:p w14:paraId="59675BBC" w14:textId="77777777" w:rsidR="00120DCE" w:rsidRDefault="00000000">
            <w:pPr>
              <w:rPr>
                <w:rFonts w:hint="eastAsia"/>
              </w:rPr>
            </w:pPr>
            <w:r>
              <w:t>主叙事统一为就业与职业发展</w:t>
            </w:r>
          </w:p>
        </w:tc>
        <w:tc>
          <w:tcPr>
            <w:tcW w:w="3249" w:type="dxa"/>
          </w:tcPr>
          <w:p w14:paraId="6D372AB6" w14:textId="77777777" w:rsidR="00120DCE" w:rsidRDefault="00000000">
            <w:pPr>
              <w:rPr>
                <w:rFonts w:hint="eastAsia"/>
              </w:rPr>
            </w:pPr>
            <w:r>
              <w:t>不能继续把项目只讲成培训项目</w:t>
            </w:r>
          </w:p>
        </w:tc>
      </w:tr>
      <w:tr w:rsidR="00120DCE" w14:paraId="159489C3" w14:textId="77777777">
        <w:tc>
          <w:tcPr>
            <w:tcW w:w="3249" w:type="dxa"/>
          </w:tcPr>
          <w:p w14:paraId="44031D04" w14:textId="77777777" w:rsidR="00120DCE" w:rsidRDefault="00000000">
            <w:pPr>
              <w:rPr>
                <w:rFonts w:hint="eastAsia"/>
              </w:rPr>
            </w:pPr>
            <w:r>
              <w:t>C-02</w:t>
            </w:r>
          </w:p>
        </w:tc>
        <w:tc>
          <w:tcPr>
            <w:tcW w:w="3249" w:type="dxa"/>
          </w:tcPr>
          <w:p w14:paraId="467CF77F" w14:textId="77777777" w:rsidR="00120DCE" w:rsidRDefault="00000000">
            <w:pPr>
              <w:rPr>
                <w:rFonts w:hint="eastAsia"/>
              </w:rPr>
            </w:pPr>
            <w:r>
              <w:t>公益讲座是进校首抓手</w:t>
            </w:r>
          </w:p>
        </w:tc>
        <w:tc>
          <w:tcPr>
            <w:tcW w:w="3249" w:type="dxa"/>
          </w:tcPr>
          <w:p w14:paraId="432FA332" w14:textId="77777777" w:rsidR="00120DCE" w:rsidRDefault="00000000">
            <w:pPr>
              <w:rPr>
                <w:rFonts w:hint="eastAsia"/>
              </w:rPr>
            </w:pPr>
            <w:r>
              <w:t>先建立信任，不直接卖课</w:t>
            </w:r>
          </w:p>
        </w:tc>
      </w:tr>
      <w:tr w:rsidR="00120DCE" w14:paraId="2CCE718F" w14:textId="77777777">
        <w:tc>
          <w:tcPr>
            <w:tcW w:w="3249" w:type="dxa"/>
          </w:tcPr>
          <w:p w14:paraId="7E75B416" w14:textId="77777777" w:rsidR="00120DCE" w:rsidRDefault="00000000">
            <w:pPr>
              <w:rPr>
                <w:rFonts w:hint="eastAsia"/>
              </w:rPr>
            </w:pPr>
            <w:r>
              <w:t>C-03</w:t>
            </w:r>
          </w:p>
        </w:tc>
        <w:tc>
          <w:tcPr>
            <w:tcW w:w="3249" w:type="dxa"/>
          </w:tcPr>
          <w:p w14:paraId="048A9D51" w14:textId="77777777" w:rsidR="00120DCE" w:rsidRDefault="00000000">
            <w:pPr>
              <w:rPr>
                <w:rFonts w:hint="eastAsia"/>
              </w:rPr>
            </w:pPr>
            <w:r>
              <w:t>第一阶段先做样板</w:t>
            </w:r>
          </w:p>
        </w:tc>
        <w:tc>
          <w:tcPr>
            <w:tcW w:w="3249" w:type="dxa"/>
          </w:tcPr>
          <w:p w14:paraId="54C1E080" w14:textId="77777777" w:rsidR="00120DCE" w:rsidRDefault="00000000">
            <w:pPr>
              <w:rPr>
                <w:rFonts w:hint="eastAsia"/>
              </w:rPr>
            </w:pPr>
            <w:r>
              <w:t>先打出首批招生与就业案例</w:t>
            </w:r>
          </w:p>
        </w:tc>
      </w:tr>
      <w:tr w:rsidR="00120DCE" w14:paraId="4E79F930" w14:textId="77777777">
        <w:tc>
          <w:tcPr>
            <w:tcW w:w="3249" w:type="dxa"/>
          </w:tcPr>
          <w:p w14:paraId="06E73360" w14:textId="77777777" w:rsidR="00120DCE" w:rsidRDefault="00000000">
            <w:pPr>
              <w:rPr>
                <w:rFonts w:hint="eastAsia"/>
              </w:rPr>
            </w:pPr>
            <w:r>
              <w:t>C-04</w:t>
            </w:r>
          </w:p>
        </w:tc>
        <w:tc>
          <w:tcPr>
            <w:tcW w:w="3249" w:type="dxa"/>
          </w:tcPr>
          <w:p w14:paraId="6EAA94BB" w14:textId="77777777" w:rsidR="00120DCE" w:rsidRDefault="00000000">
            <w:pPr>
              <w:rPr>
                <w:rFonts w:hint="eastAsia"/>
              </w:rPr>
            </w:pPr>
            <w:r>
              <w:t>高校高年级学生是当前主战场</w:t>
            </w:r>
          </w:p>
        </w:tc>
        <w:tc>
          <w:tcPr>
            <w:tcW w:w="3249" w:type="dxa"/>
          </w:tcPr>
          <w:p w14:paraId="2118C63E" w14:textId="77777777" w:rsidR="00120DCE" w:rsidRDefault="00000000">
            <w:pPr>
              <w:rPr>
                <w:rFonts w:hint="eastAsia"/>
              </w:rPr>
            </w:pPr>
            <w:r>
              <w:t>再就业人群可承接，但不是第一优先</w:t>
            </w:r>
          </w:p>
        </w:tc>
      </w:tr>
      <w:tr w:rsidR="00120DCE" w14:paraId="4E660BA4" w14:textId="77777777">
        <w:tc>
          <w:tcPr>
            <w:tcW w:w="3249" w:type="dxa"/>
          </w:tcPr>
          <w:p w14:paraId="385976E9" w14:textId="77777777" w:rsidR="00120DCE" w:rsidRDefault="00000000">
            <w:pPr>
              <w:rPr>
                <w:rFonts w:hint="eastAsia"/>
              </w:rPr>
            </w:pPr>
            <w:r>
              <w:t>C-05</w:t>
            </w:r>
          </w:p>
        </w:tc>
        <w:tc>
          <w:tcPr>
            <w:tcW w:w="3249" w:type="dxa"/>
          </w:tcPr>
          <w:p w14:paraId="5B33A5A1" w14:textId="77777777" w:rsidR="00120DCE" w:rsidRDefault="00000000">
            <w:pPr>
              <w:rPr>
                <w:rFonts w:hint="eastAsia"/>
              </w:rPr>
            </w:pPr>
            <w:r>
              <w:t>外部就业口径必须审慎</w:t>
            </w:r>
          </w:p>
        </w:tc>
        <w:tc>
          <w:tcPr>
            <w:tcW w:w="3249" w:type="dxa"/>
          </w:tcPr>
          <w:p w14:paraId="6765FB49" w14:textId="77777777" w:rsidR="00120DCE" w:rsidRDefault="00000000">
            <w:pPr>
              <w:rPr>
                <w:rFonts w:hint="eastAsia"/>
              </w:rPr>
            </w:pPr>
            <w:r>
              <w:t>不宣传“保就业”，只讲帮助就业、提升成功率、岗位对接与辅导</w:t>
            </w:r>
          </w:p>
        </w:tc>
      </w:tr>
      <w:tr w:rsidR="00120DCE" w14:paraId="73B62CD7" w14:textId="77777777">
        <w:tc>
          <w:tcPr>
            <w:tcW w:w="3249" w:type="dxa"/>
          </w:tcPr>
          <w:p w14:paraId="3BD9708A" w14:textId="77777777" w:rsidR="00120DCE" w:rsidRDefault="00000000">
            <w:pPr>
              <w:rPr>
                <w:rFonts w:hint="eastAsia"/>
              </w:rPr>
            </w:pPr>
            <w:r>
              <w:t>C-06</w:t>
            </w:r>
          </w:p>
        </w:tc>
        <w:tc>
          <w:tcPr>
            <w:tcW w:w="3249" w:type="dxa"/>
          </w:tcPr>
          <w:p w14:paraId="1FBF2F6F" w14:textId="77777777" w:rsidR="00120DCE" w:rsidRDefault="00000000">
            <w:pPr>
              <w:rPr>
                <w:rFonts w:hint="eastAsia"/>
              </w:rPr>
            </w:pPr>
            <w:r>
              <w:t>证书与支付机制都要补</w:t>
            </w:r>
          </w:p>
        </w:tc>
        <w:tc>
          <w:tcPr>
            <w:tcW w:w="3249" w:type="dxa"/>
          </w:tcPr>
          <w:p w14:paraId="048B6BE0" w14:textId="77777777" w:rsidR="00120DCE" w:rsidRDefault="00000000">
            <w:pPr>
              <w:rPr>
                <w:rFonts w:hint="eastAsia"/>
              </w:rPr>
            </w:pPr>
            <w:r>
              <w:t>但都需要在合规、审慎口径下推进</w:t>
            </w:r>
          </w:p>
        </w:tc>
      </w:tr>
    </w:tbl>
    <w:p w14:paraId="2EE32459" w14:textId="77777777" w:rsidR="00120DCE" w:rsidRDefault="00000000">
      <w:pPr>
        <w:rPr>
          <w:rFonts w:hint="eastAsia"/>
        </w:rPr>
      </w:pPr>
      <w:r>
        <w:rPr>
          <w:b/>
          <w:sz w:val="26"/>
        </w:rPr>
        <w:t>5. 未解决问题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120DCE" w14:paraId="0CFB69D0" w14:textId="77777777">
        <w:tc>
          <w:tcPr>
            <w:tcW w:w="2436" w:type="dxa"/>
          </w:tcPr>
          <w:p w14:paraId="5AF64811" w14:textId="77777777" w:rsidR="00120DCE" w:rsidRDefault="00000000">
            <w:pPr>
              <w:rPr>
                <w:rFonts w:hint="eastAsia"/>
              </w:rPr>
            </w:pPr>
            <w:r>
              <w:t>编号</w:t>
            </w:r>
          </w:p>
        </w:tc>
        <w:tc>
          <w:tcPr>
            <w:tcW w:w="2436" w:type="dxa"/>
          </w:tcPr>
          <w:p w14:paraId="353796EF" w14:textId="77777777" w:rsidR="00120DCE" w:rsidRDefault="00000000">
            <w:pPr>
              <w:rPr>
                <w:rFonts w:hint="eastAsia"/>
              </w:rPr>
            </w:pPr>
            <w:r>
              <w:t>未解决问题</w:t>
            </w:r>
          </w:p>
        </w:tc>
        <w:tc>
          <w:tcPr>
            <w:tcW w:w="2436" w:type="dxa"/>
          </w:tcPr>
          <w:p w14:paraId="30A611BD" w14:textId="77777777" w:rsidR="00120DCE" w:rsidRDefault="00000000">
            <w:pPr>
              <w:rPr>
                <w:rFonts w:hint="eastAsia"/>
              </w:rPr>
            </w:pPr>
            <w:r>
              <w:t>当前状态</w:t>
            </w:r>
          </w:p>
        </w:tc>
        <w:tc>
          <w:tcPr>
            <w:tcW w:w="2436" w:type="dxa"/>
          </w:tcPr>
          <w:p w14:paraId="6E033B00" w14:textId="77777777" w:rsidR="00120DCE" w:rsidRDefault="00000000">
            <w:pPr>
              <w:rPr>
                <w:rFonts w:hint="eastAsia"/>
              </w:rPr>
            </w:pPr>
            <w:r>
              <w:t>备注</w:t>
            </w:r>
          </w:p>
        </w:tc>
      </w:tr>
      <w:tr w:rsidR="00120DCE" w14:paraId="7B021E3F" w14:textId="77777777">
        <w:tc>
          <w:tcPr>
            <w:tcW w:w="2436" w:type="dxa"/>
          </w:tcPr>
          <w:p w14:paraId="2416F8F3" w14:textId="77777777" w:rsidR="00120DCE" w:rsidRDefault="00000000">
            <w:pPr>
              <w:rPr>
                <w:rFonts w:hint="eastAsia"/>
              </w:rPr>
            </w:pPr>
            <w:r>
              <w:t>U-01</w:t>
            </w:r>
          </w:p>
        </w:tc>
        <w:tc>
          <w:tcPr>
            <w:tcW w:w="2436" w:type="dxa"/>
          </w:tcPr>
          <w:p w14:paraId="20595872" w14:textId="77777777" w:rsidR="00120DCE" w:rsidRDefault="00000000">
            <w:pPr>
              <w:rPr>
                <w:rFonts w:hint="eastAsia"/>
              </w:rPr>
            </w:pPr>
            <w:r>
              <w:t>项目对外统一话术未定稿</w:t>
            </w:r>
          </w:p>
        </w:tc>
        <w:tc>
          <w:tcPr>
            <w:tcW w:w="2436" w:type="dxa"/>
          </w:tcPr>
          <w:p w14:paraId="1EA2E2E9" w14:textId="77777777" w:rsidR="00120DCE" w:rsidRDefault="00000000">
            <w:pPr>
              <w:rPr>
                <w:rFonts w:hint="eastAsia"/>
              </w:rPr>
            </w:pPr>
            <w:r>
              <w:t>待整理</w:t>
            </w:r>
          </w:p>
        </w:tc>
        <w:tc>
          <w:tcPr>
            <w:tcW w:w="2436" w:type="dxa"/>
          </w:tcPr>
          <w:p w14:paraId="69E7C1C9" w14:textId="77777777" w:rsidR="00120DCE" w:rsidRDefault="00000000">
            <w:pPr>
              <w:rPr>
                <w:rFonts w:hint="eastAsia"/>
              </w:rPr>
            </w:pPr>
            <w:r>
              <w:t>需避免培训/就业/德国/AI 多口径混杂</w:t>
            </w:r>
          </w:p>
        </w:tc>
      </w:tr>
      <w:tr w:rsidR="00120DCE" w14:paraId="3135A79B" w14:textId="77777777">
        <w:tc>
          <w:tcPr>
            <w:tcW w:w="2436" w:type="dxa"/>
          </w:tcPr>
          <w:p w14:paraId="1B4F5C1D" w14:textId="77777777" w:rsidR="00120DCE" w:rsidRDefault="00000000">
            <w:pPr>
              <w:rPr>
                <w:rFonts w:hint="eastAsia"/>
              </w:rPr>
            </w:pPr>
            <w:r>
              <w:t>U-02</w:t>
            </w:r>
          </w:p>
        </w:tc>
        <w:tc>
          <w:tcPr>
            <w:tcW w:w="2436" w:type="dxa"/>
          </w:tcPr>
          <w:p w14:paraId="4E8D7683" w14:textId="77777777" w:rsidR="00120DCE" w:rsidRDefault="00000000">
            <w:pPr>
              <w:rPr>
                <w:rFonts w:hint="eastAsia"/>
              </w:rPr>
            </w:pPr>
            <w:r>
              <w:t>首批高校名单与联系人未成体系</w:t>
            </w:r>
          </w:p>
        </w:tc>
        <w:tc>
          <w:tcPr>
            <w:tcW w:w="2436" w:type="dxa"/>
          </w:tcPr>
          <w:p w14:paraId="24085F5A" w14:textId="77777777" w:rsidR="00120DCE" w:rsidRDefault="00000000">
            <w:pPr>
              <w:rPr>
                <w:rFonts w:hint="eastAsia"/>
              </w:rPr>
            </w:pPr>
            <w:r>
              <w:t>待推进</w:t>
            </w:r>
          </w:p>
        </w:tc>
        <w:tc>
          <w:tcPr>
            <w:tcW w:w="2436" w:type="dxa"/>
          </w:tcPr>
          <w:p w14:paraId="703EB86A" w14:textId="77777777" w:rsidR="00120DCE" w:rsidRDefault="00000000">
            <w:pPr>
              <w:rPr>
                <w:rFonts w:hint="eastAsia"/>
              </w:rPr>
            </w:pPr>
            <w:r>
              <w:t>影响公益讲座排期落地</w:t>
            </w:r>
          </w:p>
        </w:tc>
      </w:tr>
      <w:tr w:rsidR="00120DCE" w14:paraId="3D9BA623" w14:textId="77777777">
        <w:tc>
          <w:tcPr>
            <w:tcW w:w="2436" w:type="dxa"/>
          </w:tcPr>
          <w:p w14:paraId="726BAAC4" w14:textId="77777777" w:rsidR="00120DCE" w:rsidRDefault="00000000">
            <w:pPr>
              <w:rPr>
                <w:rFonts w:hint="eastAsia"/>
              </w:rPr>
            </w:pPr>
            <w:r>
              <w:t>U-03</w:t>
            </w:r>
          </w:p>
        </w:tc>
        <w:tc>
          <w:tcPr>
            <w:tcW w:w="2436" w:type="dxa"/>
          </w:tcPr>
          <w:p w14:paraId="278309A8" w14:textId="77777777" w:rsidR="00120DCE" w:rsidRDefault="00000000">
            <w:pPr>
              <w:rPr>
                <w:rFonts w:hint="eastAsia"/>
              </w:rPr>
            </w:pPr>
            <w:r>
              <w:t>讲座后群运营与一对一转化 SOP 未成型</w:t>
            </w:r>
          </w:p>
        </w:tc>
        <w:tc>
          <w:tcPr>
            <w:tcW w:w="2436" w:type="dxa"/>
          </w:tcPr>
          <w:p w14:paraId="69162D99" w14:textId="77777777" w:rsidR="00120DCE" w:rsidRDefault="00000000">
            <w:pPr>
              <w:rPr>
                <w:rFonts w:hint="eastAsia"/>
              </w:rPr>
            </w:pPr>
            <w:r>
              <w:t>待设计</w:t>
            </w:r>
          </w:p>
        </w:tc>
        <w:tc>
          <w:tcPr>
            <w:tcW w:w="2436" w:type="dxa"/>
          </w:tcPr>
          <w:p w14:paraId="12E02FEF" w14:textId="77777777" w:rsidR="00120DCE" w:rsidRDefault="00000000">
            <w:pPr>
              <w:rPr>
                <w:rFonts w:hint="eastAsia"/>
              </w:rPr>
            </w:pPr>
            <w:r>
              <w:t>直接影响转化效率</w:t>
            </w:r>
          </w:p>
        </w:tc>
      </w:tr>
      <w:tr w:rsidR="00120DCE" w14:paraId="0BF152D8" w14:textId="77777777">
        <w:tc>
          <w:tcPr>
            <w:tcW w:w="2436" w:type="dxa"/>
          </w:tcPr>
          <w:p w14:paraId="17415D0A" w14:textId="77777777" w:rsidR="00120DCE" w:rsidRDefault="00000000">
            <w:pPr>
              <w:rPr>
                <w:rFonts w:hint="eastAsia"/>
              </w:rPr>
            </w:pPr>
            <w:r>
              <w:t>U-04</w:t>
            </w:r>
          </w:p>
        </w:tc>
        <w:tc>
          <w:tcPr>
            <w:tcW w:w="2436" w:type="dxa"/>
          </w:tcPr>
          <w:p w14:paraId="419B17AF" w14:textId="77777777" w:rsidR="00120DCE" w:rsidRDefault="00000000">
            <w:pPr>
              <w:rPr>
                <w:rFonts w:hint="eastAsia"/>
              </w:rPr>
            </w:pPr>
            <w:r>
              <w:t>证书路径未确定</w:t>
            </w:r>
          </w:p>
        </w:tc>
        <w:tc>
          <w:tcPr>
            <w:tcW w:w="2436" w:type="dxa"/>
          </w:tcPr>
          <w:p w14:paraId="75E86040" w14:textId="77777777" w:rsidR="00120DCE" w:rsidRDefault="00000000">
            <w:pPr>
              <w:rPr>
                <w:rFonts w:hint="eastAsia"/>
              </w:rPr>
            </w:pPr>
            <w:r>
              <w:t>待评估</w:t>
            </w:r>
          </w:p>
        </w:tc>
        <w:tc>
          <w:tcPr>
            <w:tcW w:w="2436" w:type="dxa"/>
          </w:tcPr>
          <w:p w14:paraId="6EC1629F" w14:textId="77777777" w:rsidR="00120DCE" w:rsidRDefault="00000000">
            <w:pPr>
              <w:rPr>
                <w:rFonts w:hint="eastAsia"/>
              </w:rPr>
            </w:pPr>
            <w:r>
              <w:t>影响招生说服力</w:t>
            </w:r>
          </w:p>
        </w:tc>
      </w:tr>
      <w:tr w:rsidR="00120DCE" w14:paraId="538861E9" w14:textId="77777777">
        <w:tc>
          <w:tcPr>
            <w:tcW w:w="2436" w:type="dxa"/>
          </w:tcPr>
          <w:p w14:paraId="4403DD4B" w14:textId="77777777" w:rsidR="00120DCE" w:rsidRDefault="00000000">
            <w:pPr>
              <w:rPr>
                <w:rFonts w:hint="eastAsia"/>
              </w:rPr>
            </w:pPr>
            <w:r>
              <w:t>U-05</w:t>
            </w:r>
          </w:p>
        </w:tc>
        <w:tc>
          <w:tcPr>
            <w:tcW w:w="2436" w:type="dxa"/>
          </w:tcPr>
          <w:p w14:paraId="634D6242" w14:textId="77777777" w:rsidR="00120DCE" w:rsidRDefault="00000000">
            <w:pPr>
              <w:rPr>
                <w:rFonts w:hint="eastAsia"/>
              </w:rPr>
            </w:pPr>
            <w:r>
              <w:t>支付方案未形成合规执行版本</w:t>
            </w:r>
          </w:p>
        </w:tc>
        <w:tc>
          <w:tcPr>
            <w:tcW w:w="2436" w:type="dxa"/>
          </w:tcPr>
          <w:p w14:paraId="2ABF59EA" w14:textId="77777777" w:rsidR="00120DCE" w:rsidRDefault="00000000">
            <w:pPr>
              <w:rPr>
                <w:rFonts w:hint="eastAsia"/>
              </w:rPr>
            </w:pPr>
            <w:r>
              <w:t>待研究</w:t>
            </w:r>
          </w:p>
        </w:tc>
        <w:tc>
          <w:tcPr>
            <w:tcW w:w="2436" w:type="dxa"/>
          </w:tcPr>
          <w:p w14:paraId="09E93AFB" w14:textId="77777777" w:rsidR="00120DCE" w:rsidRDefault="00000000">
            <w:pPr>
              <w:rPr>
                <w:rFonts w:hint="eastAsia"/>
              </w:rPr>
            </w:pPr>
            <w:r>
              <w:t>学生付款能力弱，家长决策影响大</w:t>
            </w:r>
          </w:p>
        </w:tc>
      </w:tr>
      <w:tr w:rsidR="00120DCE" w14:paraId="7EF2CA65" w14:textId="77777777">
        <w:tc>
          <w:tcPr>
            <w:tcW w:w="2436" w:type="dxa"/>
          </w:tcPr>
          <w:p w14:paraId="3221005C" w14:textId="77777777" w:rsidR="00120DCE" w:rsidRDefault="00000000">
            <w:pPr>
              <w:rPr>
                <w:rFonts w:hint="eastAsia"/>
              </w:rPr>
            </w:pPr>
            <w:r>
              <w:t>U-06</w:t>
            </w:r>
          </w:p>
        </w:tc>
        <w:tc>
          <w:tcPr>
            <w:tcW w:w="2436" w:type="dxa"/>
          </w:tcPr>
          <w:p w14:paraId="3717A5A9" w14:textId="77777777" w:rsidR="00120DCE" w:rsidRDefault="00000000">
            <w:pPr>
              <w:rPr>
                <w:rFonts w:hint="eastAsia"/>
              </w:rPr>
            </w:pPr>
            <w:r>
              <w:t>首批样板学员尚未形成</w:t>
            </w:r>
          </w:p>
        </w:tc>
        <w:tc>
          <w:tcPr>
            <w:tcW w:w="2436" w:type="dxa"/>
          </w:tcPr>
          <w:p w14:paraId="213B0EE0" w14:textId="77777777" w:rsidR="00120DCE" w:rsidRDefault="00000000">
            <w:pPr>
              <w:rPr>
                <w:rFonts w:hint="eastAsia"/>
              </w:rPr>
            </w:pPr>
            <w:r>
              <w:t>待落地</w:t>
            </w:r>
          </w:p>
        </w:tc>
        <w:tc>
          <w:tcPr>
            <w:tcW w:w="2436" w:type="dxa"/>
          </w:tcPr>
          <w:p w14:paraId="71B66FFA" w14:textId="77777777" w:rsidR="00120DCE" w:rsidRDefault="00000000">
            <w:pPr>
              <w:rPr>
                <w:rFonts w:hint="eastAsia"/>
              </w:rPr>
            </w:pPr>
            <w:r>
              <w:t>后续放大缺少真实案例支撑</w:t>
            </w:r>
          </w:p>
        </w:tc>
      </w:tr>
    </w:tbl>
    <w:p w14:paraId="434B7934" w14:textId="77777777" w:rsidR="00120DCE" w:rsidRDefault="00000000">
      <w:pPr>
        <w:rPr>
          <w:rFonts w:hint="eastAsia"/>
        </w:rPr>
      </w:pPr>
      <w:r>
        <w:rPr>
          <w:b/>
          <w:sz w:val="26"/>
        </w:rPr>
        <w:t>6. 行动项跟踪表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 w:rsidR="00120DCE" w14:paraId="02ED988C" w14:textId="77777777">
        <w:tc>
          <w:tcPr>
            <w:tcW w:w="1218" w:type="dxa"/>
          </w:tcPr>
          <w:p w14:paraId="4175AB1D" w14:textId="77777777" w:rsidR="00120DCE" w:rsidRDefault="00000000">
            <w:pPr>
              <w:rPr>
                <w:rFonts w:hint="eastAsia"/>
              </w:rPr>
            </w:pPr>
            <w:r>
              <w:t>ActionID</w:t>
            </w:r>
          </w:p>
        </w:tc>
        <w:tc>
          <w:tcPr>
            <w:tcW w:w="1218" w:type="dxa"/>
          </w:tcPr>
          <w:p w14:paraId="5A324E9A" w14:textId="77777777" w:rsidR="00120DCE" w:rsidRDefault="00000000">
            <w:pPr>
              <w:rPr>
                <w:rFonts w:hint="eastAsia"/>
              </w:rPr>
            </w:pPr>
            <w:r>
              <w:t>事项</w:t>
            </w:r>
          </w:p>
        </w:tc>
        <w:tc>
          <w:tcPr>
            <w:tcW w:w="1218" w:type="dxa"/>
          </w:tcPr>
          <w:p w14:paraId="56FE4655" w14:textId="77777777" w:rsidR="00120DCE" w:rsidRDefault="00000000">
            <w:pPr>
              <w:rPr>
                <w:rFonts w:hint="eastAsia"/>
              </w:rPr>
            </w:pPr>
            <w:r>
              <w:t>负责人</w:t>
            </w:r>
          </w:p>
        </w:tc>
        <w:tc>
          <w:tcPr>
            <w:tcW w:w="1218" w:type="dxa"/>
          </w:tcPr>
          <w:p w14:paraId="73DD034B" w14:textId="77777777" w:rsidR="00120DCE" w:rsidRDefault="00000000">
            <w:pPr>
              <w:rPr>
                <w:rFonts w:hint="eastAsia"/>
              </w:rPr>
            </w:pPr>
            <w:r>
              <w:t>当前状态</w:t>
            </w:r>
          </w:p>
        </w:tc>
        <w:tc>
          <w:tcPr>
            <w:tcW w:w="1218" w:type="dxa"/>
          </w:tcPr>
          <w:p w14:paraId="00D43AFA" w14:textId="77777777" w:rsidR="00120DCE" w:rsidRDefault="00000000">
            <w:pPr>
              <w:rPr>
                <w:rFonts w:hint="eastAsia"/>
              </w:rPr>
            </w:pPr>
            <w:r>
              <w:t>截止时间</w:t>
            </w:r>
          </w:p>
        </w:tc>
        <w:tc>
          <w:tcPr>
            <w:tcW w:w="1218" w:type="dxa"/>
          </w:tcPr>
          <w:p w14:paraId="68E73D7E" w14:textId="77777777" w:rsidR="00120DCE" w:rsidRDefault="00000000">
            <w:pPr>
              <w:rPr>
                <w:rFonts w:hint="eastAsia"/>
              </w:rPr>
            </w:pPr>
            <w:r>
              <w:t>是否待确认</w:t>
            </w:r>
          </w:p>
        </w:tc>
        <w:tc>
          <w:tcPr>
            <w:tcW w:w="1218" w:type="dxa"/>
          </w:tcPr>
          <w:p w14:paraId="0A2EFF37" w14:textId="77777777" w:rsidR="00120DCE" w:rsidRDefault="00000000">
            <w:pPr>
              <w:rPr>
                <w:rFonts w:hint="eastAsia"/>
              </w:rPr>
            </w:pPr>
            <w:r>
              <w:t>来源背景</w:t>
            </w:r>
          </w:p>
        </w:tc>
        <w:tc>
          <w:tcPr>
            <w:tcW w:w="1218" w:type="dxa"/>
          </w:tcPr>
          <w:p w14:paraId="4801AA43" w14:textId="77777777" w:rsidR="00120DCE" w:rsidRDefault="00000000">
            <w:pPr>
              <w:rPr>
                <w:rFonts w:hint="eastAsia"/>
              </w:rPr>
            </w:pPr>
            <w:r>
              <w:t>备注</w:t>
            </w:r>
          </w:p>
        </w:tc>
      </w:tr>
      <w:tr w:rsidR="00120DCE" w14:paraId="5917A125" w14:textId="77777777">
        <w:tc>
          <w:tcPr>
            <w:tcW w:w="1218" w:type="dxa"/>
          </w:tcPr>
          <w:p w14:paraId="7001DBEB" w14:textId="77777777" w:rsidR="00120DCE" w:rsidRDefault="00000000">
            <w:pPr>
              <w:rPr>
                <w:rFonts w:hint="eastAsia"/>
              </w:rPr>
            </w:pPr>
            <w:r>
              <w:t>ACT-001</w:t>
            </w:r>
          </w:p>
        </w:tc>
        <w:tc>
          <w:tcPr>
            <w:tcW w:w="1218" w:type="dxa"/>
          </w:tcPr>
          <w:p w14:paraId="125EB4E5" w14:textId="77777777" w:rsidR="00120DCE" w:rsidRDefault="00000000">
            <w:pPr>
              <w:rPr>
                <w:rFonts w:hint="eastAsia"/>
              </w:rPr>
            </w:pPr>
            <w:r>
              <w:t>整理首批学校资源名单</w:t>
            </w:r>
          </w:p>
        </w:tc>
        <w:tc>
          <w:tcPr>
            <w:tcW w:w="1218" w:type="dxa"/>
          </w:tcPr>
          <w:p w14:paraId="564E7C99" w14:textId="77777777" w:rsidR="00120DCE" w:rsidRDefault="00000000">
            <w:pPr>
              <w:rPr>
                <w:rFonts w:hint="eastAsia"/>
              </w:rPr>
            </w:pPr>
            <w:r>
              <w:t>待确认</w:t>
            </w:r>
          </w:p>
        </w:tc>
        <w:tc>
          <w:tcPr>
            <w:tcW w:w="1218" w:type="dxa"/>
          </w:tcPr>
          <w:p w14:paraId="1C0ED765" w14:textId="77777777" w:rsidR="00120DCE" w:rsidRDefault="00000000">
            <w:pPr>
              <w:rPr>
                <w:rFonts w:hint="eastAsia"/>
              </w:rPr>
            </w:pPr>
            <w:r>
              <w:t>待执行</w:t>
            </w:r>
          </w:p>
        </w:tc>
        <w:tc>
          <w:tcPr>
            <w:tcW w:w="1218" w:type="dxa"/>
          </w:tcPr>
          <w:p w14:paraId="006A010E" w14:textId="77777777" w:rsidR="00120DCE" w:rsidRDefault="00000000">
            <w:pPr>
              <w:rPr>
                <w:rFonts w:hint="eastAsia"/>
              </w:rPr>
            </w:pPr>
            <w:r>
              <w:t>待确认</w:t>
            </w:r>
          </w:p>
        </w:tc>
        <w:tc>
          <w:tcPr>
            <w:tcW w:w="1218" w:type="dxa"/>
          </w:tcPr>
          <w:p w14:paraId="7DB734DF" w14:textId="77777777" w:rsidR="00120DCE" w:rsidRDefault="00000000">
            <w:pPr>
              <w:rPr>
                <w:rFonts w:hint="eastAsia"/>
              </w:rPr>
            </w:pPr>
            <w:r>
              <w:t>是</w:t>
            </w:r>
          </w:p>
        </w:tc>
        <w:tc>
          <w:tcPr>
            <w:tcW w:w="1218" w:type="dxa"/>
          </w:tcPr>
          <w:p w14:paraId="78745774" w14:textId="77777777" w:rsidR="00120DCE" w:rsidRDefault="00000000">
            <w:pPr>
              <w:rPr>
                <w:rFonts w:hint="eastAsia"/>
              </w:rPr>
            </w:pPr>
            <w:r>
              <w:t>招生与进校</w:t>
            </w:r>
          </w:p>
        </w:tc>
        <w:tc>
          <w:tcPr>
            <w:tcW w:w="1218" w:type="dxa"/>
          </w:tcPr>
          <w:p w14:paraId="224C02E4" w14:textId="77777777" w:rsidR="00120DCE" w:rsidRDefault="00000000">
            <w:pPr>
              <w:rPr>
                <w:rFonts w:hint="eastAsia"/>
              </w:rPr>
            </w:pPr>
            <w:r>
              <w:t>需优先覆盖上海及周边高校</w:t>
            </w:r>
          </w:p>
        </w:tc>
      </w:tr>
      <w:tr w:rsidR="00120DCE" w14:paraId="57510303" w14:textId="77777777">
        <w:tc>
          <w:tcPr>
            <w:tcW w:w="1218" w:type="dxa"/>
          </w:tcPr>
          <w:p w14:paraId="7A8DEABE" w14:textId="77777777" w:rsidR="00120DCE" w:rsidRDefault="00000000">
            <w:pPr>
              <w:rPr>
                <w:rFonts w:hint="eastAsia"/>
              </w:rPr>
            </w:pPr>
            <w:r>
              <w:t>ACT-002</w:t>
            </w:r>
          </w:p>
        </w:tc>
        <w:tc>
          <w:tcPr>
            <w:tcW w:w="1218" w:type="dxa"/>
          </w:tcPr>
          <w:p w14:paraId="31738737" w14:textId="77777777" w:rsidR="00120DCE" w:rsidRDefault="00000000">
            <w:pPr>
              <w:rPr>
                <w:rFonts w:hint="eastAsia"/>
              </w:rPr>
            </w:pPr>
            <w:r>
              <w:t>明确每所学校的联系人与切入角色</w:t>
            </w:r>
          </w:p>
        </w:tc>
        <w:tc>
          <w:tcPr>
            <w:tcW w:w="1218" w:type="dxa"/>
          </w:tcPr>
          <w:p w14:paraId="38171D20" w14:textId="77777777" w:rsidR="00120DCE" w:rsidRDefault="00000000">
            <w:pPr>
              <w:rPr>
                <w:rFonts w:hint="eastAsia"/>
              </w:rPr>
            </w:pPr>
            <w:r>
              <w:t>待确认</w:t>
            </w:r>
          </w:p>
        </w:tc>
        <w:tc>
          <w:tcPr>
            <w:tcW w:w="1218" w:type="dxa"/>
          </w:tcPr>
          <w:p w14:paraId="69C52DCA" w14:textId="77777777" w:rsidR="00120DCE" w:rsidRDefault="00000000">
            <w:pPr>
              <w:rPr>
                <w:rFonts w:hint="eastAsia"/>
              </w:rPr>
            </w:pPr>
            <w:r>
              <w:t>待执行</w:t>
            </w:r>
          </w:p>
        </w:tc>
        <w:tc>
          <w:tcPr>
            <w:tcW w:w="1218" w:type="dxa"/>
          </w:tcPr>
          <w:p w14:paraId="4C7A7E11" w14:textId="77777777" w:rsidR="00120DCE" w:rsidRDefault="00000000">
            <w:pPr>
              <w:rPr>
                <w:rFonts w:hint="eastAsia"/>
              </w:rPr>
            </w:pPr>
            <w:r>
              <w:t>待确认</w:t>
            </w:r>
          </w:p>
        </w:tc>
        <w:tc>
          <w:tcPr>
            <w:tcW w:w="1218" w:type="dxa"/>
          </w:tcPr>
          <w:p w14:paraId="12432A4B" w14:textId="77777777" w:rsidR="00120DCE" w:rsidRDefault="00000000">
            <w:pPr>
              <w:rPr>
                <w:rFonts w:hint="eastAsia"/>
              </w:rPr>
            </w:pPr>
            <w:r>
              <w:t>是</w:t>
            </w:r>
          </w:p>
        </w:tc>
        <w:tc>
          <w:tcPr>
            <w:tcW w:w="1218" w:type="dxa"/>
          </w:tcPr>
          <w:p w14:paraId="35BA4A1A" w14:textId="77777777" w:rsidR="00120DCE" w:rsidRDefault="00000000">
            <w:pPr>
              <w:rPr>
                <w:rFonts w:hint="eastAsia"/>
              </w:rPr>
            </w:pPr>
            <w:r>
              <w:t>学校推进</w:t>
            </w:r>
          </w:p>
        </w:tc>
        <w:tc>
          <w:tcPr>
            <w:tcW w:w="1218" w:type="dxa"/>
          </w:tcPr>
          <w:p w14:paraId="46B98C87" w14:textId="77777777" w:rsidR="00120DCE" w:rsidRDefault="00000000">
            <w:pPr>
              <w:rPr>
                <w:rFonts w:hint="eastAsia"/>
              </w:rPr>
            </w:pPr>
            <w:r>
              <w:t>可从就业办、辅导员、团委等切入</w:t>
            </w:r>
          </w:p>
        </w:tc>
      </w:tr>
      <w:tr w:rsidR="00120DCE" w14:paraId="1AA76E14" w14:textId="77777777">
        <w:tc>
          <w:tcPr>
            <w:tcW w:w="1218" w:type="dxa"/>
          </w:tcPr>
          <w:p w14:paraId="59ED807A" w14:textId="77777777" w:rsidR="00120DCE" w:rsidRDefault="00000000">
            <w:pPr>
              <w:rPr>
                <w:rFonts w:hint="eastAsia"/>
              </w:rPr>
            </w:pPr>
            <w:r>
              <w:t>ACT-003</w:t>
            </w:r>
          </w:p>
        </w:tc>
        <w:tc>
          <w:tcPr>
            <w:tcW w:w="1218" w:type="dxa"/>
          </w:tcPr>
          <w:p w14:paraId="0766A1DD" w14:textId="77777777" w:rsidR="00120DCE" w:rsidRDefault="00000000">
            <w:pPr>
              <w:rPr>
                <w:rFonts w:hint="eastAsia"/>
              </w:rPr>
            </w:pPr>
            <w:r>
              <w:t>以公益讲座名义推进首轮学校活动</w:t>
            </w:r>
          </w:p>
        </w:tc>
        <w:tc>
          <w:tcPr>
            <w:tcW w:w="1218" w:type="dxa"/>
          </w:tcPr>
          <w:p w14:paraId="075C5116" w14:textId="77777777" w:rsidR="00120DCE" w:rsidRDefault="00000000">
            <w:pPr>
              <w:rPr>
                <w:rFonts w:hint="eastAsia"/>
              </w:rPr>
            </w:pPr>
            <w:r>
              <w:t>待确认</w:t>
            </w:r>
          </w:p>
        </w:tc>
        <w:tc>
          <w:tcPr>
            <w:tcW w:w="1218" w:type="dxa"/>
          </w:tcPr>
          <w:p w14:paraId="7B9F7C80" w14:textId="77777777" w:rsidR="00120DCE" w:rsidRDefault="00000000">
            <w:pPr>
              <w:rPr>
                <w:rFonts w:hint="eastAsia"/>
              </w:rPr>
            </w:pPr>
            <w:r>
              <w:t>待执行</w:t>
            </w:r>
          </w:p>
        </w:tc>
        <w:tc>
          <w:tcPr>
            <w:tcW w:w="1218" w:type="dxa"/>
          </w:tcPr>
          <w:p w14:paraId="30782D97" w14:textId="77777777" w:rsidR="00120DCE" w:rsidRDefault="00000000">
            <w:pPr>
              <w:rPr>
                <w:rFonts w:hint="eastAsia"/>
              </w:rPr>
            </w:pPr>
            <w:r>
              <w:t>待确认</w:t>
            </w:r>
          </w:p>
        </w:tc>
        <w:tc>
          <w:tcPr>
            <w:tcW w:w="1218" w:type="dxa"/>
          </w:tcPr>
          <w:p w14:paraId="0D79D3B3" w14:textId="77777777" w:rsidR="00120DCE" w:rsidRDefault="00000000">
            <w:pPr>
              <w:rPr>
                <w:rFonts w:hint="eastAsia"/>
              </w:rPr>
            </w:pPr>
            <w:r>
              <w:t>是</w:t>
            </w:r>
          </w:p>
        </w:tc>
        <w:tc>
          <w:tcPr>
            <w:tcW w:w="1218" w:type="dxa"/>
          </w:tcPr>
          <w:p w14:paraId="15BB2557" w14:textId="77777777" w:rsidR="00120DCE" w:rsidRDefault="00000000">
            <w:pPr>
              <w:rPr>
                <w:rFonts w:hint="eastAsia"/>
              </w:rPr>
            </w:pPr>
            <w:r>
              <w:t>公益讲座进校</w:t>
            </w:r>
          </w:p>
        </w:tc>
        <w:tc>
          <w:tcPr>
            <w:tcW w:w="1218" w:type="dxa"/>
          </w:tcPr>
          <w:p w14:paraId="47942DA2" w14:textId="77777777" w:rsidR="00120DCE" w:rsidRDefault="00000000">
            <w:pPr>
              <w:rPr>
                <w:rFonts w:hint="eastAsia"/>
              </w:rPr>
            </w:pPr>
            <w:r>
              <w:t>讲座名称已明确</w:t>
            </w:r>
          </w:p>
        </w:tc>
      </w:tr>
      <w:tr w:rsidR="00120DCE" w14:paraId="546C0A69" w14:textId="77777777">
        <w:tc>
          <w:tcPr>
            <w:tcW w:w="1218" w:type="dxa"/>
          </w:tcPr>
          <w:p w14:paraId="2436C105" w14:textId="77777777" w:rsidR="00120DCE" w:rsidRDefault="00000000">
            <w:pPr>
              <w:rPr>
                <w:rFonts w:hint="eastAsia"/>
              </w:rPr>
            </w:pPr>
            <w:r>
              <w:t>ACT-004</w:t>
            </w:r>
          </w:p>
        </w:tc>
        <w:tc>
          <w:tcPr>
            <w:tcW w:w="1218" w:type="dxa"/>
          </w:tcPr>
          <w:p w14:paraId="6397A8CB" w14:textId="77777777" w:rsidR="00120DCE" w:rsidRDefault="00000000">
            <w:pPr>
              <w:rPr>
                <w:rFonts w:hint="eastAsia"/>
              </w:rPr>
            </w:pPr>
            <w:r>
              <w:t>统一项目介绍口径</w:t>
            </w:r>
          </w:p>
        </w:tc>
        <w:tc>
          <w:tcPr>
            <w:tcW w:w="1218" w:type="dxa"/>
          </w:tcPr>
          <w:p w14:paraId="4C3354A1" w14:textId="77777777" w:rsidR="00120DCE" w:rsidRDefault="00000000">
            <w:pPr>
              <w:rPr>
                <w:rFonts w:hint="eastAsia"/>
              </w:rPr>
            </w:pPr>
            <w:r>
              <w:t>待确认</w:t>
            </w:r>
          </w:p>
        </w:tc>
        <w:tc>
          <w:tcPr>
            <w:tcW w:w="1218" w:type="dxa"/>
          </w:tcPr>
          <w:p w14:paraId="68427901" w14:textId="77777777" w:rsidR="00120DCE" w:rsidRDefault="00000000">
            <w:pPr>
              <w:rPr>
                <w:rFonts w:hint="eastAsia"/>
              </w:rPr>
            </w:pPr>
            <w:r>
              <w:t>待执行</w:t>
            </w:r>
          </w:p>
        </w:tc>
        <w:tc>
          <w:tcPr>
            <w:tcW w:w="1218" w:type="dxa"/>
          </w:tcPr>
          <w:p w14:paraId="5929175E" w14:textId="77777777" w:rsidR="00120DCE" w:rsidRDefault="00000000">
            <w:pPr>
              <w:rPr>
                <w:rFonts w:hint="eastAsia"/>
              </w:rPr>
            </w:pPr>
            <w:r>
              <w:t>待确认</w:t>
            </w:r>
          </w:p>
        </w:tc>
        <w:tc>
          <w:tcPr>
            <w:tcW w:w="1218" w:type="dxa"/>
          </w:tcPr>
          <w:p w14:paraId="18726298" w14:textId="77777777" w:rsidR="00120DCE" w:rsidRDefault="00000000">
            <w:pPr>
              <w:rPr>
                <w:rFonts w:hint="eastAsia"/>
              </w:rPr>
            </w:pPr>
            <w:r>
              <w:t>是</w:t>
            </w:r>
          </w:p>
        </w:tc>
        <w:tc>
          <w:tcPr>
            <w:tcW w:w="1218" w:type="dxa"/>
          </w:tcPr>
          <w:p w14:paraId="773D14D7" w14:textId="77777777" w:rsidR="00120DCE" w:rsidRDefault="00000000">
            <w:pPr>
              <w:rPr>
                <w:rFonts w:hint="eastAsia"/>
              </w:rPr>
            </w:pPr>
            <w:r>
              <w:t>课程与招生材料</w:t>
            </w:r>
          </w:p>
        </w:tc>
        <w:tc>
          <w:tcPr>
            <w:tcW w:w="1218" w:type="dxa"/>
          </w:tcPr>
          <w:p w14:paraId="7D558213" w14:textId="77777777" w:rsidR="00120DCE" w:rsidRDefault="00000000">
            <w:pPr>
              <w:rPr>
                <w:rFonts w:hint="eastAsia"/>
              </w:rPr>
            </w:pPr>
            <w:r>
              <w:t>重点统一“就业与职业发展”主叙事</w:t>
            </w:r>
          </w:p>
        </w:tc>
      </w:tr>
      <w:tr w:rsidR="00120DCE" w14:paraId="70F5C370" w14:textId="77777777">
        <w:tc>
          <w:tcPr>
            <w:tcW w:w="1218" w:type="dxa"/>
          </w:tcPr>
          <w:p w14:paraId="4FD8538E" w14:textId="77777777" w:rsidR="00120DCE" w:rsidRDefault="00000000">
            <w:pPr>
              <w:rPr>
                <w:rFonts w:hint="eastAsia"/>
              </w:rPr>
            </w:pPr>
            <w:r>
              <w:t>ACT-005</w:t>
            </w:r>
          </w:p>
        </w:tc>
        <w:tc>
          <w:tcPr>
            <w:tcW w:w="1218" w:type="dxa"/>
          </w:tcPr>
          <w:p w14:paraId="390A60A1" w14:textId="77777777" w:rsidR="00120DCE" w:rsidRDefault="00000000">
            <w:pPr>
              <w:rPr>
                <w:rFonts w:hint="eastAsia"/>
              </w:rPr>
            </w:pPr>
            <w:r>
              <w:t>整理标准答疑（学什么、适合谁、就业去向、周期）</w:t>
            </w:r>
          </w:p>
        </w:tc>
        <w:tc>
          <w:tcPr>
            <w:tcW w:w="1218" w:type="dxa"/>
          </w:tcPr>
          <w:p w14:paraId="5E29C57F" w14:textId="77777777" w:rsidR="00120DCE" w:rsidRDefault="00000000">
            <w:pPr>
              <w:rPr>
                <w:rFonts w:hint="eastAsia"/>
              </w:rPr>
            </w:pPr>
            <w:r>
              <w:t>待确认</w:t>
            </w:r>
          </w:p>
        </w:tc>
        <w:tc>
          <w:tcPr>
            <w:tcW w:w="1218" w:type="dxa"/>
          </w:tcPr>
          <w:p w14:paraId="038A7E25" w14:textId="77777777" w:rsidR="00120DCE" w:rsidRDefault="00000000">
            <w:pPr>
              <w:rPr>
                <w:rFonts w:hint="eastAsia"/>
              </w:rPr>
            </w:pPr>
            <w:r>
              <w:t>待执行</w:t>
            </w:r>
          </w:p>
        </w:tc>
        <w:tc>
          <w:tcPr>
            <w:tcW w:w="1218" w:type="dxa"/>
          </w:tcPr>
          <w:p w14:paraId="7315FF38" w14:textId="77777777" w:rsidR="00120DCE" w:rsidRDefault="00000000">
            <w:pPr>
              <w:rPr>
                <w:rFonts w:hint="eastAsia"/>
              </w:rPr>
            </w:pPr>
            <w:r>
              <w:t>待确认</w:t>
            </w:r>
          </w:p>
        </w:tc>
        <w:tc>
          <w:tcPr>
            <w:tcW w:w="1218" w:type="dxa"/>
          </w:tcPr>
          <w:p w14:paraId="2DED06E0" w14:textId="77777777" w:rsidR="00120DCE" w:rsidRDefault="00000000">
            <w:pPr>
              <w:rPr>
                <w:rFonts w:hint="eastAsia"/>
              </w:rPr>
            </w:pPr>
            <w:r>
              <w:t>是</w:t>
            </w:r>
          </w:p>
        </w:tc>
        <w:tc>
          <w:tcPr>
            <w:tcW w:w="1218" w:type="dxa"/>
          </w:tcPr>
          <w:p w14:paraId="792D78D8" w14:textId="77777777" w:rsidR="00120DCE" w:rsidRDefault="00000000">
            <w:pPr>
              <w:rPr>
                <w:rFonts w:hint="eastAsia"/>
              </w:rPr>
            </w:pPr>
            <w:r>
              <w:t>招生材料</w:t>
            </w:r>
          </w:p>
        </w:tc>
        <w:tc>
          <w:tcPr>
            <w:tcW w:w="1218" w:type="dxa"/>
          </w:tcPr>
          <w:p w14:paraId="6081DC85" w14:textId="77777777" w:rsidR="00120DCE" w:rsidRDefault="00000000">
            <w:pPr>
              <w:rPr>
                <w:rFonts w:hint="eastAsia"/>
              </w:rPr>
            </w:pPr>
            <w:r>
              <w:t>用于讲座后群内与一对一沟通</w:t>
            </w:r>
          </w:p>
        </w:tc>
      </w:tr>
      <w:tr w:rsidR="00120DCE" w14:paraId="3D7AB438" w14:textId="77777777">
        <w:tc>
          <w:tcPr>
            <w:tcW w:w="1218" w:type="dxa"/>
          </w:tcPr>
          <w:p w14:paraId="1F5799D3" w14:textId="77777777" w:rsidR="00120DCE" w:rsidRDefault="00000000">
            <w:pPr>
              <w:rPr>
                <w:rFonts w:hint="eastAsia"/>
              </w:rPr>
            </w:pPr>
            <w:r>
              <w:t>ACT-006</w:t>
            </w:r>
          </w:p>
        </w:tc>
        <w:tc>
          <w:tcPr>
            <w:tcW w:w="1218" w:type="dxa"/>
          </w:tcPr>
          <w:p w14:paraId="7EB4EA1F" w14:textId="77777777" w:rsidR="00120DCE" w:rsidRDefault="00000000">
            <w:pPr>
              <w:rPr>
                <w:rFonts w:hint="eastAsia"/>
              </w:rPr>
            </w:pPr>
            <w:r>
              <w:t>设计讲座后建群与分流机制</w:t>
            </w:r>
          </w:p>
        </w:tc>
        <w:tc>
          <w:tcPr>
            <w:tcW w:w="1218" w:type="dxa"/>
          </w:tcPr>
          <w:p w14:paraId="7D86A97C" w14:textId="77777777" w:rsidR="00120DCE" w:rsidRDefault="00000000">
            <w:pPr>
              <w:rPr>
                <w:rFonts w:hint="eastAsia"/>
              </w:rPr>
            </w:pPr>
            <w:r>
              <w:t>待确认</w:t>
            </w:r>
          </w:p>
        </w:tc>
        <w:tc>
          <w:tcPr>
            <w:tcW w:w="1218" w:type="dxa"/>
          </w:tcPr>
          <w:p w14:paraId="3220EE90" w14:textId="77777777" w:rsidR="00120DCE" w:rsidRDefault="00000000">
            <w:pPr>
              <w:rPr>
                <w:rFonts w:hint="eastAsia"/>
              </w:rPr>
            </w:pPr>
            <w:r>
              <w:t>待执行</w:t>
            </w:r>
          </w:p>
        </w:tc>
        <w:tc>
          <w:tcPr>
            <w:tcW w:w="1218" w:type="dxa"/>
          </w:tcPr>
          <w:p w14:paraId="346CCF2C" w14:textId="77777777" w:rsidR="00120DCE" w:rsidRDefault="00000000">
            <w:pPr>
              <w:rPr>
                <w:rFonts w:hint="eastAsia"/>
              </w:rPr>
            </w:pPr>
            <w:r>
              <w:t>待确认</w:t>
            </w:r>
          </w:p>
        </w:tc>
        <w:tc>
          <w:tcPr>
            <w:tcW w:w="1218" w:type="dxa"/>
          </w:tcPr>
          <w:p w14:paraId="4D54A20D" w14:textId="77777777" w:rsidR="00120DCE" w:rsidRDefault="00000000">
            <w:pPr>
              <w:rPr>
                <w:rFonts w:hint="eastAsia"/>
              </w:rPr>
            </w:pPr>
            <w:r>
              <w:t>是</w:t>
            </w:r>
          </w:p>
        </w:tc>
        <w:tc>
          <w:tcPr>
            <w:tcW w:w="1218" w:type="dxa"/>
          </w:tcPr>
          <w:p w14:paraId="42D9A91C" w14:textId="77777777" w:rsidR="00120DCE" w:rsidRDefault="00000000">
            <w:pPr>
              <w:rPr>
                <w:rFonts w:hint="eastAsia"/>
              </w:rPr>
            </w:pPr>
            <w:r>
              <w:t>群运营与转化</w:t>
            </w:r>
          </w:p>
        </w:tc>
        <w:tc>
          <w:tcPr>
            <w:tcW w:w="1218" w:type="dxa"/>
          </w:tcPr>
          <w:p w14:paraId="33396F97" w14:textId="77777777" w:rsidR="00120DCE" w:rsidRDefault="00000000">
            <w:pPr>
              <w:rPr>
                <w:rFonts w:hint="eastAsia"/>
              </w:rPr>
            </w:pPr>
            <w:r>
              <w:t>包括群命名、内容节奏、分流标准</w:t>
            </w:r>
          </w:p>
        </w:tc>
      </w:tr>
      <w:tr w:rsidR="00120DCE" w14:paraId="4211BA52" w14:textId="77777777">
        <w:tc>
          <w:tcPr>
            <w:tcW w:w="1218" w:type="dxa"/>
          </w:tcPr>
          <w:p w14:paraId="2760A34F" w14:textId="77777777" w:rsidR="00120DCE" w:rsidRDefault="00000000">
            <w:pPr>
              <w:rPr>
                <w:rFonts w:hint="eastAsia"/>
              </w:rPr>
            </w:pPr>
            <w:r>
              <w:t>ACT-007</w:t>
            </w:r>
          </w:p>
        </w:tc>
        <w:tc>
          <w:tcPr>
            <w:tcW w:w="1218" w:type="dxa"/>
          </w:tcPr>
          <w:p w14:paraId="4165D4CE" w14:textId="77777777" w:rsidR="00120DCE" w:rsidRDefault="00000000">
            <w:pPr>
              <w:rPr>
                <w:rFonts w:hint="eastAsia"/>
              </w:rPr>
            </w:pPr>
            <w:r>
              <w:t>设计一对一转化沟通机制</w:t>
            </w:r>
          </w:p>
        </w:tc>
        <w:tc>
          <w:tcPr>
            <w:tcW w:w="1218" w:type="dxa"/>
          </w:tcPr>
          <w:p w14:paraId="7AA1CB22" w14:textId="77777777" w:rsidR="00120DCE" w:rsidRDefault="00000000">
            <w:pPr>
              <w:rPr>
                <w:rFonts w:hint="eastAsia"/>
              </w:rPr>
            </w:pPr>
            <w:r>
              <w:t>待确认</w:t>
            </w:r>
          </w:p>
        </w:tc>
        <w:tc>
          <w:tcPr>
            <w:tcW w:w="1218" w:type="dxa"/>
          </w:tcPr>
          <w:p w14:paraId="2BFAD190" w14:textId="77777777" w:rsidR="00120DCE" w:rsidRDefault="00000000">
            <w:pPr>
              <w:rPr>
                <w:rFonts w:hint="eastAsia"/>
              </w:rPr>
            </w:pPr>
            <w:r>
              <w:t>待执行</w:t>
            </w:r>
          </w:p>
        </w:tc>
        <w:tc>
          <w:tcPr>
            <w:tcW w:w="1218" w:type="dxa"/>
          </w:tcPr>
          <w:p w14:paraId="50463EAE" w14:textId="77777777" w:rsidR="00120DCE" w:rsidRDefault="00000000">
            <w:pPr>
              <w:rPr>
                <w:rFonts w:hint="eastAsia"/>
              </w:rPr>
            </w:pPr>
            <w:r>
              <w:t>待确认</w:t>
            </w:r>
          </w:p>
        </w:tc>
        <w:tc>
          <w:tcPr>
            <w:tcW w:w="1218" w:type="dxa"/>
          </w:tcPr>
          <w:p w14:paraId="31DF69FC" w14:textId="77777777" w:rsidR="00120DCE" w:rsidRDefault="00000000">
            <w:pPr>
              <w:rPr>
                <w:rFonts w:hint="eastAsia"/>
              </w:rPr>
            </w:pPr>
            <w:r>
              <w:t>是</w:t>
            </w:r>
          </w:p>
        </w:tc>
        <w:tc>
          <w:tcPr>
            <w:tcW w:w="1218" w:type="dxa"/>
          </w:tcPr>
          <w:p w14:paraId="62F1BB0B" w14:textId="77777777" w:rsidR="00120DCE" w:rsidRDefault="00000000">
            <w:pPr>
              <w:rPr>
                <w:rFonts w:hint="eastAsia"/>
              </w:rPr>
            </w:pPr>
            <w:r>
              <w:t>招生转化</w:t>
            </w:r>
          </w:p>
        </w:tc>
        <w:tc>
          <w:tcPr>
            <w:tcW w:w="1218" w:type="dxa"/>
          </w:tcPr>
          <w:p w14:paraId="6EA16E4F" w14:textId="77777777" w:rsidR="00120DCE" w:rsidRDefault="00000000">
            <w:pPr>
              <w:rPr>
                <w:rFonts w:hint="eastAsia"/>
              </w:rPr>
            </w:pPr>
            <w:r>
              <w:t>明确意向判断与推进口径</w:t>
            </w:r>
          </w:p>
        </w:tc>
      </w:tr>
      <w:tr w:rsidR="00120DCE" w14:paraId="4814595D" w14:textId="77777777">
        <w:tc>
          <w:tcPr>
            <w:tcW w:w="1218" w:type="dxa"/>
          </w:tcPr>
          <w:p w14:paraId="3D25ABBD" w14:textId="77777777" w:rsidR="00120DCE" w:rsidRDefault="00000000">
            <w:pPr>
              <w:rPr>
                <w:rFonts w:hint="eastAsia"/>
              </w:rPr>
            </w:pPr>
            <w:r>
              <w:t>ACT-008</w:t>
            </w:r>
          </w:p>
        </w:tc>
        <w:tc>
          <w:tcPr>
            <w:tcW w:w="1218" w:type="dxa"/>
          </w:tcPr>
          <w:p w14:paraId="693A443B" w14:textId="77777777" w:rsidR="00120DCE" w:rsidRDefault="00000000">
            <w:pPr>
              <w:rPr>
                <w:rFonts w:hint="eastAsia"/>
              </w:rPr>
            </w:pPr>
            <w:r>
              <w:t>评估可落地证书路径</w:t>
            </w:r>
          </w:p>
        </w:tc>
        <w:tc>
          <w:tcPr>
            <w:tcW w:w="1218" w:type="dxa"/>
          </w:tcPr>
          <w:p w14:paraId="7B586BB7" w14:textId="77777777" w:rsidR="00120DCE" w:rsidRDefault="00000000">
            <w:pPr>
              <w:rPr>
                <w:rFonts w:hint="eastAsia"/>
              </w:rPr>
            </w:pPr>
            <w:r>
              <w:t>待确认</w:t>
            </w:r>
          </w:p>
        </w:tc>
        <w:tc>
          <w:tcPr>
            <w:tcW w:w="1218" w:type="dxa"/>
          </w:tcPr>
          <w:p w14:paraId="0A2934FC" w14:textId="77777777" w:rsidR="00120DCE" w:rsidRDefault="00000000">
            <w:pPr>
              <w:rPr>
                <w:rFonts w:hint="eastAsia"/>
              </w:rPr>
            </w:pPr>
            <w:r>
              <w:t>待执行</w:t>
            </w:r>
          </w:p>
        </w:tc>
        <w:tc>
          <w:tcPr>
            <w:tcW w:w="1218" w:type="dxa"/>
          </w:tcPr>
          <w:p w14:paraId="69E2516E" w14:textId="77777777" w:rsidR="00120DCE" w:rsidRDefault="00000000">
            <w:pPr>
              <w:rPr>
                <w:rFonts w:hint="eastAsia"/>
              </w:rPr>
            </w:pPr>
            <w:r>
              <w:t>待确认</w:t>
            </w:r>
          </w:p>
        </w:tc>
        <w:tc>
          <w:tcPr>
            <w:tcW w:w="1218" w:type="dxa"/>
          </w:tcPr>
          <w:p w14:paraId="2A5AD768" w14:textId="77777777" w:rsidR="00120DCE" w:rsidRDefault="00000000">
            <w:pPr>
              <w:rPr>
                <w:rFonts w:hint="eastAsia"/>
              </w:rPr>
            </w:pPr>
            <w:r>
              <w:t>是</w:t>
            </w:r>
          </w:p>
        </w:tc>
        <w:tc>
          <w:tcPr>
            <w:tcW w:w="1218" w:type="dxa"/>
          </w:tcPr>
          <w:p w14:paraId="7A068094" w14:textId="77777777" w:rsidR="00120DCE" w:rsidRDefault="00000000">
            <w:pPr>
              <w:rPr>
                <w:rFonts w:hint="eastAsia"/>
              </w:rPr>
            </w:pPr>
            <w:r>
              <w:t>证书体系</w:t>
            </w:r>
          </w:p>
        </w:tc>
        <w:tc>
          <w:tcPr>
            <w:tcW w:w="1218" w:type="dxa"/>
          </w:tcPr>
          <w:p w14:paraId="667F98C3" w14:textId="77777777" w:rsidR="00120DCE" w:rsidRDefault="00000000">
            <w:pPr>
              <w:rPr>
                <w:rFonts w:hint="eastAsia"/>
              </w:rPr>
            </w:pPr>
            <w:r>
              <w:t>行业协会、企业、AI/工程类资源</w:t>
            </w:r>
          </w:p>
        </w:tc>
      </w:tr>
      <w:tr w:rsidR="00120DCE" w14:paraId="56A0A8D1" w14:textId="77777777">
        <w:tc>
          <w:tcPr>
            <w:tcW w:w="1218" w:type="dxa"/>
          </w:tcPr>
          <w:p w14:paraId="4FB52D89" w14:textId="77777777" w:rsidR="00120DCE" w:rsidRDefault="00000000">
            <w:pPr>
              <w:rPr>
                <w:rFonts w:hint="eastAsia"/>
              </w:rPr>
            </w:pPr>
            <w:r>
              <w:t>ACT-009</w:t>
            </w:r>
          </w:p>
        </w:tc>
        <w:tc>
          <w:tcPr>
            <w:tcW w:w="1218" w:type="dxa"/>
          </w:tcPr>
          <w:p w14:paraId="74A0B80F" w14:textId="77777777" w:rsidR="00120DCE" w:rsidRDefault="00000000">
            <w:pPr>
              <w:rPr>
                <w:rFonts w:hint="eastAsia"/>
              </w:rPr>
            </w:pPr>
            <w:r>
              <w:t>研究支付与灵活方案</w:t>
            </w:r>
          </w:p>
        </w:tc>
        <w:tc>
          <w:tcPr>
            <w:tcW w:w="1218" w:type="dxa"/>
          </w:tcPr>
          <w:p w14:paraId="54C208BD" w14:textId="77777777" w:rsidR="00120DCE" w:rsidRDefault="00000000">
            <w:pPr>
              <w:rPr>
                <w:rFonts w:hint="eastAsia"/>
              </w:rPr>
            </w:pPr>
            <w:r>
              <w:t>待确认</w:t>
            </w:r>
          </w:p>
        </w:tc>
        <w:tc>
          <w:tcPr>
            <w:tcW w:w="1218" w:type="dxa"/>
          </w:tcPr>
          <w:p w14:paraId="32D62D14" w14:textId="77777777" w:rsidR="00120DCE" w:rsidRDefault="00000000">
            <w:pPr>
              <w:rPr>
                <w:rFonts w:hint="eastAsia"/>
              </w:rPr>
            </w:pPr>
            <w:r>
              <w:t>待执行</w:t>
            </w:r>
          </w:p>
        </w:tc>
        <w:tc>
          <w:tcPr>
            <w:tcW w:w="1218" w:type="dxa"/>
          </w:tcPr>
          <w:p w14:paraId="5D8C19C0" w14:textId="77777777" w:rsidR="00120DCE" w:rsidRDefault="00000000">
            <w:pPr>
              <w:rPr>
                <w:rFonts w:hint="eastAsia"/>
              </w:rPr>
            </w:pPr>
            <w:r>
              <w:t>待确认</w:t>
            </w:r>
          </w:p>
        </w:tc>
        <w:tc>
          <w:tcPr>
            <w:tcW w:w="1218" w:type="dxa"/>
          </w:tcPr>
          <w:p w14:paraId="62C4D182" w14:textId="77777777" w:rsidR="00120DCE" w:rsidRDefault="00000000">
            <w:pPr>
              <w:rPr>
                <w:rFonts w:hint="eastAsia"/>
              </w:rPr>
            </w:pPr>
            <w:r>
              <w:t>是</w:t>
            </w:r>
          </w:p>
        </w:tc>
        <w:tc>
          <w:tcPr>
            <w:tcW w:w="1218" w:type="dxa"/>
          </w:tcPr>
          <w:p w14:paraId="33A6649C" w14:textId="77777777" w:rsidR="00120DCE" w:rsidRDefault="00000000">
            <w:pPr>
              <w:rPr>
                <w:rFonts w:hint="eastAsia"/>
              </w:rPr>
            </w:pPr>
            <w:r>
              <w:t>支付与政策</w:t>
            </w:r>
          </w:p>
        </w:tc>
        <w:tc>
          <w:tcPr>
            <w:tcW w:w="1218" w:type="dxa"/>
          </w:tcPr>
          <w:p w14:paraId="116E7C3B" w14:textId="77777777" w:rsidR="00120DCE" w:rsidRDefault="00000000">
            <w:pPr>
              <w:rPr>
                <w:rFonts w:hint="eastAsia"/>
              </w:rPr>
            </w:pPr>
            <w:r>
              <w:t>对外表达必须避免贷款式宣传</w:t>
            </w:r>
          </w:p>
        </w:tc>
      </w:tr>
      <w:tr w:rsidR="00120DCE" w14:paraId="4CFB885A" w14:textId="77777777">
        <w:tc>
          <w:tcPr>
            <w:tcW w:w="1218" w:type="dxa"/>
          </w:tcPr>
          <w:p w14:paraId="6C793B68" w14:textId="77777777" w:rsidR="00120DCE" w:rsidRDefault="00000000">
            <w:pPr>
              <w:rPr>
                <w:rFonts w:hint="eastAsia"/>
              </w:rPr>
            </w:pPr>
            <w:r>
              <w:t>ACT-010</w:t>
            </w:r>
          </w:p>
        </w:tc>
        <w:tc>
          <w:tcPr>
            <w:tcW w:w="1218" w:type="dxa"/>
          </w:tcPr>
          <w:p w14:paraId="01E8EAB0" w14:textId="77777777" w:rsidR="00120DCE" w:rsidRDefault="00000000">
            <w:pPr>
              <w:rPr>
                <w:rFonts w:hint="eastAsia"/>
              </w:rPr>
            </w:pPr>
            <w:r>
              <w:t>形成首批 30—50 人样板推进方案</w:t>
            </w:r>
          </w:p>
        </w:tc>
        <w:tc>
          <w:tcPr>
            <w:tcW w:w="1218" w:type="dxa"/>
          </w:tcPr>
          <w:p w14:paraId="5F80169C" w14:textId="77777777" w:rsidR="00120DCE" w:rsidRDefault="00000000">
            <w:pPr>
              <w:rPr>
                <w:rFonts w:hint="eastAsia"/>
              </w:rPr>
            </w:pPr>
            <w:r>
              <w:t>待确认</w:t>
            </w:r>
          </w:p>
        </w:tc>
        <w:tc>
          <w:tcPr>
            <w:tcW w:w="1218" w:type="dxa"/>
          </w:tcPr>
          <w:p w14:paraId="4FF0531D" w14:textId="77777777" w:rsidR="00120DCE" w:rsidRDefault="00000000">
            <w:pPr>
              <w:rPr>
                <w:rFonts w:hint="eastAsia"/>
              </w:rPr>
            </w:pPr>
            <w:r>
              <w:t>待执行</w:t>
            </w:r>
          </w:p>
        </w:tc>
        <w:tc>
          <w:tcPr>
            <w:tcW w:w="1218" w:type="dxa"/>
          </w:tcPr>
          <w:p w14:paraId="51B1545A" w14:textId="77777777" w:rsidR="00120DCE" w:rsidRDefault="00000000">
            <w:pPr>
              <w:rPr>
                <w:rFonts w:hint="eastAsia"/>
              </w:rPr>
            </w:pPr>
            <w:r>
              <w:t>待确认</w:t>
            </w:r>
          </w:p>
        </w:tc>
        <w:tc>
          <w:tcPr>
            <w:tcW w:w="1218" w:type="dxa"/>
          </w:tcPr>
          <w:p w14:paraId="1AFDF237" w14:textId="77777777" w:rsidR="00120DCE" w:rsidRDefault="00000000">
            <w:pPr>
              <w:rPr>
                <w:rFonts w:hint="eastAsia"/>
              </w:rPr>
            </w:pPr>
            <w:r>
              <w:t>是</w:t>
            </w:r>
          </w:p>
        </w:tc>
        <w:tc>
          <w:tcPr>
            <w:tcW w:w="1218" w:type="dxa"/>
          </w:tcPr>
          <w:p w14:paraId="1B41E294" w14:textId="77777777" w:rsidR="00120DCE" w:rsidRDefault="00000000">
            <w:pPr>
              <w:rPr>
                <w:rFonts w:hint="eastAsia"/>
              </w:rPr>
            </w:pPr>
            <w:r>
              <w:t>阶段目标</w:t>
            </w:r>
          </w:p>
        </w:tc>
        <w:tc>
          <w:tcPr>
            <w:tcW w:w="1218" w:type="dxa"/>
          </w:tcPr>
          <w:p w14:paraId="499DFCE4" w14:textId="77777777" w:rsidR="00120DCE" w:rsidRDefault="00000000">
            <w:pPr>
              <w:rPr>
                <w:rFonts w:hint="eastAsia"/>
              </w:rPr>
            </w:pPr>
            <w:r>
              <w:t>用于尽快形成案例与转化故事</w:t>
            </w:r>
          </w:p>
        </w:tc>
      </w:tr>
    </w:tbl>
    <w:p w14:paraId="68AAB025" w14:textId="77777777" w:rsidR="00120DCE" w:rsidRDefault="00000000">
      <w:pPr>
        <w:rPr>
          <w:rFonts w:hint="eastAsia"/>
        </w:rPr>
      </w:pPr>
      <w:r>
        <w:rPr>
          <w:b/>
          <w:sz w:val="26"/>
        </w:rPr>
        <w:t>7. 待确认项</w:t>
      </w:r>
    </w:p>
    <w:p w14:paraId="77347845" w14:textId="77777777" w:rsidR="00120DCE" w:rsidRDefault="00000000">
      <w:pPr>
        <w:pStyle w:val="a0"/>
        <w:rPr>
          <w:rFonts w:hint="eastAsia"/>
        </w:rPr>
      </w:pPr>
      <w:r>
        <w:t>首批优先推进的学校清单与负责人分工。</w:t>
      </w:r>
    </w:p>
    <w:p w14:paraId="32F6E06F" w14:textId="77777777" w:rsidR="00120DCE" w:rsidRDefault="00000000">
      <w:pPr>
        <w:pStyle w:val="a0"/>
        <w:rPr>
          <w:rFonts w:hint="eastAsia"/>
        </w:rPr>
      </w:pPr>
      <w:r>
        <w:t>公益讲座具体排期、主讲人、现场组织配合人。</w:t>
      </w:r>
    </w:p>
    <w:p w14:paraId="440CD56B" w14:textId="77777777" w:rsidR="00120DCE" w:rsidRDefault="00000000">
      <w:pPr>
        <w:pStyle w:val="a0"/>
        <w:rPr>
          <w:rFonts w:hint="eastAsia"/>
        </w:rPr>
      </w:pPr>
      <w:r>
        <w:t>讲座后群运营由谁主责，是否由专人一对一跟进。</w:t>
      </w:r>
    </w:p>
    <w:p w14:paraId="3B645492" w14:textId="77777777" w:rsidR="00120DCE" w:rsidRDefault="00000000">
      <w:pPr>
        <w:pStyle w:val="a0"/>
        <w:rPr>
          <w:rFonts w:hint="eastAsia"/>
        </w:rPr>
      </w:pPr>
      <w:r>
        <w:t>证书优先对接哪一条资源线。</w:t>
      </w:r>
    </w:p>
    <w:p w14:paraId="130D31B2" w14:textId="77777777" w:rsidR="00120DCE" w:rsidRDefault="00000000">
      <w:pPr>
        <w:pStyle w:val="a0"/>
        <w:rPr>
          <w:rFonts w:hint="eastAsia"/>
        </w:rPr>
      </w:pPr>
      <w:r>
        <w:t>支付方案是否需要区分在校生与社会人两套版本。</w:t>
      </w:r>
    </w:p>
    <w:p w14:paraId="7C38262B" w14:textId="77777777" w:rsidR="00120DCE" w:rsidRDefault="00000000">
      <w:pPr>
        <w:rPr>
          <w:rFonts w:hint="eastAsia"/>
        </w:rPr>
      </w:pPr>
      <w:r>
        <w:rPr>
          <w:b/>
          <w:sz w:val="26"/>
        </w:rPr>
        <w:t>8. backlog 候选（可沉淀）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229"/>
        <w:gridCol w:w="969"/>
        <w:gridCol w:w="970"/>
        <w:gridCol w:w="972"/>
        <w:gridCol w:w="970"/>
        <w:gridCol w:w="970"/>
        <w:gridCol w:w="970"/>
        <w:gridCol w:w="970"/>
        <w:gridCol w:w="970"/>
        <w:gridCol w:w="972"/>
      </w:tblGrid>
      <w:tr w:rsidR="00120DCE" w14:paraId="3E86C786" w14:textId="77777777">
        <w:tc>
          <w:tcPr>
            <w:tcW w:w="975" w:type="dxa"/>
          </w:tcPr>
          <w:p w14:paraId="111D3BC8" w14:textId="77777777" w:rsidR="00120DCE" w:rsidRDefault="00000000">
            <w:pPr>
              <w:rPr>
                <w:rFonts w:hint="eastAsia"/>
              </w:rPr>
            </w:pPr>
            <w:r>
              <w:t>BacklogID</w:t>
            </w:r>
          </w:p>
        </w:tc>
        <w:tc>
          <w:tcPr>
            <w:tcW w:w="975" w:type="dxa"/>
          </w:tcPr>
          <w:p w14:paraId="298B1A62" w14:textId="77777777" w:rsidR="00120DCE" w:rsidRDefault="00000000">
            <w:pPr>
              <w:rPr>
                <w:rFonts w:hint="eastAsia"/>
              </w:rPr>
            </w:pPr>
            <w:r>
              <w:t>候选名称</w:t>
            </w:r>
          </w:p>
        </w:tc>
        <w:tc>
          <w:tcPr>
            <w:tcW w:w="975" w:type="dxa"/>
          </w:tcPr>
          <w:p w14:paraId="587FFA51" w14:textId="77777777" w:rsidR="00120DCE" w:rsidRDefault="00000000">
            <w:pPr>
              <w:rPr>
                <w:rFonts w:hint="eastAsia"/>
              </w:rPr>
            </w:pPr>
            <w:r>
              <w:t>分层类别</w:t>
            </w:r>
          </w:p>
        </w:tc>
        <w:tc>
          <w:tcPr>
            <w:tcW w:w="975" w:type="dxa"/>
          </w:tcPr>
          <w:p w14:paraId="40B2D1AA" w14:textId="77777777" w:rsidR="00120DCE" w:rsidRDefault="00000000">
            <w:pPr>
              <w:rPr>
                <w:rFonts w:hint="eastAsia"/>
              </w:rPr>
            </w:pPr>
            <w:r>
              <w:t>需求说明</w:t>
            </w:r>
          </w:p>
        </w:tc>
        <w:tc>
          <w:tcPr>
            <w:tcW w:w="975" w:type="dxa"/>
          </w:tcPr>
          <w:p w14:paraId="2722313D" w14:textId="77777777" w:rsidR="00120DCE" w:rsidRDefault="00000000">
            <w:pPr>
              <w:rPr>
                <w:rFonts w:hint="eastAsia"/>
              </w:rPr>
            </w:pPr>
            <w:r>
              <w:t>来源</w:t>
            </w:r>
          </w:p>
        </w:tc>
        <w:tc>
          <w:tcPr>
            <w:tcW w:w="975" w:type="dxa"/>
          </w:tcPr>
          <w:p w14:paraId="65C7B9C4" w14:textId="77777777" w:rsidR="00120DCE" w:rsidRDefault="00000000">
            <w:pPr>
              <w:rPr>
                <w:rFonts w:hint="eastAsia"/>
              </w:rPr>
            </w:pPr>
            <w:r>
              <w:t>为什么值得记录</w:t>
            </w:r>
          </w:p>
        </w:tc>
        <w:tc>
          <w:tcPr>
            <w:tcW w:w="975" w:type="dxa"/>
          </w:tcPr>
          <w:p w14:paraId="3A2E6E6B" w14:textId="77777777" w:rsidR="00120DCE" w:rsidRDefault="00000000">
            <w:pPr>
              <w:rPr>
                <w:rFonts w:hint="eastAsia"/>
              </w:rPr>
            </w:pPr>
            <w:r>
              <w:t>建议优先级</w:t>
            </w:r>
          </w:p>
        </w:tc>
        <w:tc>
          <w:tcPr>
            <w:tcW w:w="975" w:type="dxa"/>
          </w:tcPr>
          <w:p w14:paraId="224ECD06" w14:textId="77777777" w:rsidR="00120DCE" w:rsidRDefault="00000000">
            <w:pPr>
              <w:rPr>
                <w:rFonts w:hint="eastAsia"/>
              </w:rPr>
            </w:pPr>
            <w:r>
              <w:t>当前状态</w:t>
            </w:r>
          </w:p>
        </w:tc>
        <w:tc>
          <w:tcPr>
            <w:tcW w:w="975" w:type="dxa"/>
          </w:tcPr>
          <w:p w14:paraId="441C23F7" w14:textId="77777777" w:rsidR="00120DCE" w:rsidRDefault="00000000">
            <w:pPr>
              <w:rPr>
                <w:rFonts w:hint="eastAsia"/>
              </w:rPr>
            </w:pPr>
            <w:r>
              <w:t>是否可直接视为立项</w:t>
            </w:r>
          </w:p>
        </w:tc>
        <w:tc>
          <w:tcPr>
            <w:tcW w:w="975" w:type="dxa"/>
          </w:tcPr>
          <w:p w14:paraId="069C8AD5" w14:textId="77777777" w:rsidR="00120DCE" w:rsidRDefault="00000000">
            <w:pPr>
              <w:rPr>
                <w:rFonts w:hint="eastAsia"/>
              </w:rPr>
            </w:pPr>
            <w:r>
              <w:t>备注</w:t>
            </w:r>
          </w:p>
        </w:tc>
      </w:tr>
      <w:tr w:rsidR="00120DCE" w14:paraId="0B94762B" w14:textId="77777777">
        <w:tc>
          <w:tcPr>
            <w:tcW w:w="975" w:type="dxa"/>
          </w:tcPr>
          <w:p w14:paraId="53A137B8" w14:textId="77777777" w:rsidR="00120DCE" w:rsidRDefault="00000000">
            <w:pPr>
              <w:rPr>
                <w:rFonts w:hint="eastAsia"/>
              </w:rPr>
            </w:pPr>
            <w:r>
              <w:t>BLG-001</w:t>
            </w:r>
          </w:p>
        </w:tc>
        <w:tc>
          <w:tcPr>
            <w:tcW w:w="975" w:type="dxa"/>
          </w:tcPr>
          <w:p w14:paraId="6AE37817" w14:textId="77777777" w:rsidR="00120DCE" w:rsidRDefault="00000000">
            <w:pPr>
              <w:rPr>
                <w:rFonts w:hint="eastAsia"/>
              </w:rPr>
            </w:pPr>
            <w:r>
              <w:t>高校公益讲座招生闭环</w:t>
            </w:r>
          </w:p>
        </w:tc>
        <w:tc>
          <w:tcPr>
            <w:tcW w:w="975" w:type="dxa"/>
          </w:tcPr>
          <w:p w14:paraId="3382F9ED" w14:textId="77777777" w:rsidR="00120DCE" w:rsidRDefault="00000000">
            <w:pPr>
              <w:rPr>
                <w:rFonts w:hint="eastAsia"/>
              </w:rPr>
            </w:pPr>
            <w:r>
              <w:t>已确认问题</w:t>
            </w:r>
          </w:p>
        </w:tc>
        <w:tc>
          <w:tcPr>
            <w:tcW w:w="975" w:type="dxa"/>
          </w:tcPr>
          <w:p w14:paraId="42BABE68" w14:textId="77777777" w:rsidR="00120DCE" w:rsidRDefault="00000000">
            <w:pPr>
              <w:rPr>
                <w:rFonts w:hint="eastAsia"/>
              </w:rPr>
            </w:pPr>
            <w:r>
              <w:t>需要打通从进校、讲座、建群到转化的完整闭环</w:t>
            </w:r>
          </w:p>
        </w:tc>
        <w:tc>
          <w:tcPr>
            <w:tcW w:w="975" w:type="dxa"/>
          </w:tcPr>
          <w:p w14:paraId="1127764C" w14:textId="77777777" w:rsidR="00120DCE" w:rsidRDefault="00000000">
            <w:pPr>
              <w:rPr>
                <w:rFonts w:hint="eastAsia"/>
              </w:rPr>
            </w:pPr>
            <w:r>
              <w:t>招生策略讨论</w:t>
            </w:r>
          </w:p>
        </w:tc>
        <w:tc>
          <w:tcPr>
            <w:tcW w:w="975" w:type="dxa"/>
          </w:tcPr>
          <w:p w14:paraId="31F20545" w14:textId="77777777" w:rsidR="00120DCE" w:rsidRDefault="00000000">
            <w:pPr>
              <w:rPr>
                <w:rFonts w:hint="eastAsia"/>
              </w:rPr>
            </w:pPr>
            <w:r>
              <w:t>是当前主线抓手</w:t>
            </w:r>
          </w:p>
        </w:tc>
        <w:tc>
          <w:tcPr>
            <w:tcW w:w="975" w:type="dxa"/>
          </w:tcPr>
          <w:p w14:paraId="2CC102BB" w14:textId="77777777" w:rsidR="00120DCE" w:rsidRDefault="00000000">
            <w:pPr>
              <w:rPr>
                <w:rFonts w:hint="eastAsia"/>
              </w:rPr>
            </w:pPr>
            <w:r>
              <w:t>高</w:t>
            </w:r>
          </w:p>
        </w:tc>
        <w:tc>
          <w:tcPr>
            <w:tcW w:w="975" w:type="dxa"/>
          </w:tcPr>
          <w:p w14:paraId="03929189" w14:textId="77777777" w:rsidR="00120DCE" w:rsidRDefault="00000000">
            <w:pPr>
              <w:rPr>
                <w:rFonts w:hint="eastAsia"/>
              </w:rPr>
            </w:pPr>
            <w:r>
              <w:t>待推进</w:t>
            </w:r>
          </w:p>
        </w:tc>
        <w:tc>
          <w:tcPr>
            <w:tcW w:w="975" w:type="dxa"/>
          </w:tcPr>
          <w:p w14:paraId="28E5E0D4" w14:textId="77777777" w:rsidR="00120DCE" w:rsidRDefault="00000000">
            <w:pPr>
              <w:rPr>
                <w:rFonts w:hint="eastAsia"/>
              </w:rPr>
            </w:pPr>
            <w:r>
              <w:t>否</w:t>
            </w:r>
          </w:p>
        </w:tc>
        <w:tc>
          <w:tcPr>
            <w:tcW w:w="975" w:type="dxa"/>
          </w:tcPr>
          <w:p w14:paraId="15EEF75D" w14:textId="77777777" w:rsidR="00120DCE" w:rsidRDefault="00000000">
            <w:pPr>
              <w:rPr>
                <w:rFonts w:hint="eastAsia"/>
              </w:rPr>
            </w:pPr>
            <w:r>
              <w:t>不是想法，是真正主线</w:t>
            </w:r>
          </w:p>
        </w:tc>
      </w:tr>
      <w:tr w:rsidR="00120DCE" w14:paraId="53DED08D" w14:textId="77777777">
        <w:tc>
          <w:tcPr>
            <w:tcW w:w="975" w:type="dxa"/>
          </w:tcPr>
          <w:p w14:paraId="5985F8C1" w14:textId="77777777" w:rsidR="00120DCE" w:rsidRDefault="00000000">
            <w:pPr>
              <w:rPr>
                <w:rFonts w:hint="eastAsia"/>
              </w:rPr>
            </w:pPr>
            <w:r>
              <w:t>BLG-002</w:t>
            </w:r>
          </w:p>
        </w:tc>
        <w:tc>
          <w:tcPr>
            <w:tcW w:w="975" w:type="dxa"/>
          </w:tcPr>
          <w:p w14:paraId="03A4F99B" w14:textId="77777777" w:rsidR="00120DCE" w:rsidRDefault="00000000">
            <w:pPr>
              <w:rPr>
                <w:rFonts w:hint="eastAsia"/>
              </w:rPr>
            </w:pPr>
            <w:r>
              <w:t>对外统一话术包</w:t>
            </w:r>
          </w:p>
        </w:tc>
        <w:tc>
          <w:tcPr>
            <w:tcW w:w="975" w:type="dxa"/>
          </w:tcPr>
          <w:p w14:paraId="6B085B97" w14:textId="77777777" w:rsidR="00120DCE" w:rsidRDefault="00000000">
            <w:pPr>
              <w:rPr>
                <w:rFonts w:hint="eastAsia"/>
              </w:rPr>
            </w:pPr>
            <w:r>
              <w:t>待验证需求</w:t>
            </w:r>
          </w:p>
        </w:tc>
        <w:tc>
          <w:tcPr>
            <w:tcW w:w="975" w:type="dxa"/>
          </w:tcPr>
          <w:p w14:paraId="3AAE971B" w14:textId="77777777" w:rsidR="00120DCE" w:rsidRDefault="00000000">
            <w:pPr>
              <w:rPr>
                <w:rFonts w:hint="eastAsia"/>
              </w:rPr>
            </w:pPr>
            <w:r>
              <w:t>需要形成一套稳定口径，避免培训/就业/德国/AI混讲</w:t>
            </w:r>
          </w:p>
        </w:tc>
        <w:tc>
          <w:tcPr>
            <w:tcW w:w="975" w:type="dxa"/>
          </w:tcPr>
          <w:p w14:paraId="56E7CC56" w14:textId="77777777" w:rsidR="00120DCE" w:rsidRDefault="00000000">
            <w:pPr>
              <w:rPr>
                <w:rFonts w:hint="eastAsia"/>
              </w:rPr>
            </w:pPr>
            <w:r>
              <w:t>风险提醒</w:t>
            </w:r>
          </w:p>
        </w:tc>
        <w:tc>
          <w:tcPr>
            <w:tcW w:w="975" w:type="dxa"/>
          </w:tcPr>
          <w:p w14:paraId="1596DDCE" w14:textId="77777777" w:rsidR="00120DCE" w:rsidRDefault="00000000">
            <w:pPr>
              <w:rPr>
                <w:rFonts w:hint="eastAsia"/>
              </w:rPr>
            </w:pPr>
            <w:r>
              <w:t>直接影响外部认知和转化</w:t>
            </w:r>
          </w:p>
        </w:tc>
        <w:tc>
          <w:tcPr>
            <w:tcW w:w="975" w:type="dxa"/>
          </w:tcPr>
          <w:p w14:paraId="57C7E427" w14:textId="77777777" w:rsidR="00120DCE" w:rsidRDefault="00000000">
            <w:pPr>
              <w:rPr>
                <w:rFonts w:hint="eastAsia"/>
              </w:rPr>
            </w:pPr>
            <w:r>
              <w:t>高</w:t>
            </w:r>
          </w:p>
        </w:tc>
        <w:tc>
          <w:tcPr>
            <w:tcW w:w="975" w:type="dxa"/>
          </w:tcPr>
          <w:p w14:paraId="2A888E7A" w14:textId="77777777" w:rsidR="00120DCE" w:rsidRDefault="00000000">
            <w:pPr>
              <w:rPr>
                <w:rFonts w:hint="eastAsia"/>
              </w:rPr>
            </w:pPr>
            <w:r>
              <w:t>待整理</w:t>
            </w:r>
          </w:p>
        </w:tc>
        <w:tc>
          <w:tcPr>
            <w:tcW w:w="975" w:type="dxa"/>
          </w:tcPr>
          <w:p w14:paraId="53CE9DC9" w14:textId="77777777" w:rsidR="00120DCE" w:rsidRDefault="00000000">
            <w:pPr>
              <w:rPr>
                <w:rFonts w:hint="eastAsia"/>
              </w:rPr>
            </w:pPr>
            <w:r>
              <w:t>否</w:t>
            </w:r>
          </w:p>
        </w:tc>
        <w:tc>
          <w:tcPr>
            <w:tcW w:w="975" w:type="dxa"/>
          </w:tcPr>
          <w:p w14:paraId="3887FC17" w14:textId="77777777" w:rsidR="00120DCE" w:rsidRDefault="00000000">
            <w:pPr>
              <w:rPr>
                <w:rFonts w:hint="eastAsia"/>
              </w:rPr>
            </w:pPr>
            <w:r>
              <w:t>需先调研再定稿</w:t>
            </w:r>
          </w:p>
        </w:tc>
      </w:tr>
      <w:tr w:rsidR="00120DCE" w14:paraId="00559997" w14:textId="77777777">
        <w:tc>
          <w:tcPr>
            <w:tcW w:w="975" w:type="dxa"/>
          </w:tcPr>
          <w:p w14:paraId="25F39507" w14:textId="77777777" w:rsidR="00120DCE" w:rsidRDefault="00000000">
            <w:pPr>
              <w:rPr>
                <w:rFonts w:hint="eastAsia"/>
              </w:rPr>
            </w:pPr>
            <w:r>
              <w:t>BLG-003</w:t>
            </w:r>
          </w:p>
        </w:tc>
        <w:tc>
          <w:tcPr>
            <w:tcW w:w="975" w:type="dxa"/>
          </w:tcPr>
          <w:p w14:paraId="0CA9054A" w14:textId="77777777" w:rsidR="00120DCE" w:rsidRDefault="00000000">
            <w:pPr>
              <w:rPr>
                <w:rFonts w:hint="eastAsia"/>
              </w:rPr>
            </w:pPr>
            <w:r>
              <w:t>学生招生大使机制</w:t>
            </w:r>
          </w:p>
        </w:tc>
        <w:tc>
          <w:tcPr>
            <w:tcW w:w="975" w:type="dxa"/>
          </w:tcPr>
          <w:p w14:paraId="4B3C8FE5" w14:textId="77777777" w:rsidR="00120DCE" w:rsidRDefault="00000000">
            <w:pPr>
              <w:rPr>
                <w:rFonts w:hint="eastAsia"/>
              </w:rPr>
            </w:pPr>
            <w:r>
              <w:t>未来设想</w:t>
            </w:r>
          </w:p>
        </w:tc>
        <w:tc>
          <w:tcPr>
            <w:tcW w:w="975" w:type="dxa"/>
          </w:tcPr>
          <w:p w14:paraId="6D691DE1" w14:textId="77777777" w:rsidR="00120DCE" w:rsidRDefault="00000000">
            <w:pPr>
              <w:rPr>
                <w:rFonts w:hint="eastAsia"/>
              </w:rPr>
            </w:pPr>
            <w:r>
              <w:t>让第一批学生带动后续招生转介绍</w:t>
            </w:r>
          </w:p>
        </w:tc>
        <w:tc>
          <w:tcPr>
            <w:tcW w:w="975" w:type="dxa"/>
          </w:tcPr>
          <w:p w14:paraId="74AC2AD5" w14:textId="77777777" w:rsidR="00120DCE" w:rsidRDefault="00000000">
            <w:pPr>
              <w:rPr>
                <w:rFonts w:hint="eastAsia"/>
              </w:rPr>
            </w:pPr>
            <w:r>
              <w:t>群运营与转化</w:t>
            </w:r>
          </w:p>
        </w:tc>
        <w:tc>
          <w:tcPr>
            <w:tcW w:w="975" w:type="dxa"/>
          </w:tcPr>
          <w:p w14:paraId="0BF43561" w14:textId="77777777" w:rsidR="00120DCE" w:rsidRDefault="00000000">
            <w:pPr>
              <w:rPr>
                <w:rFonts w:hint="eastAsia"/>
              </w:rPr>
            </w:pPr>
            <w:r>
              <w:t>可能降低后续招生成本</w:t>
            </w:r>
          </w:p>
        </w:tc>
        <w:tc>
          <w:tcPr>
            <w:tcW w:w="975" w:type="dxa"/>
          </w:tcPr>
          <w:p w14:paraId="32B0716D" w14:textId="77777777" w:rsidR="00120DCE" w:rsidRDefault="00000000">
            <w:pPr>
              <w:rPr>
                <w:rFonts w:hint="eastAsia"/>
              </w:rPr>
            </w:pPr>
            <w:r>
              <w:t>中</w:t>
            </w:r>
          </w:p>
        </w:tc>
        <w:tc>
          <w:tcPr>
            <w:tcW w:w="975" w:type="dxa"/>
          </w:tcPr>
          <w:p w14:paraId="35FC3C5D" w14:textId="77777777" w:rsidR="00120DCE" w:rsidRDefault="00000000">
            <w:pPr>
              <w:rPr>
                <w:rFonts w:hint="eastAsia"/>
              </w:rPr>
            </w:pPr>
            <w:r>
              <w:t>待验证</w:t>
            </w:r>
          </w:p>
        </w:tc>
        <w:tc>
          <w:tcPr>
            <w:tcW w:w="975" w:type="dxa"/>
          </w:tcPr>
          <w:p w14:paraId="28A4867E" w14:textId="77777777" w:rsidR="00120DCE" w:rsidRDefault="00000000">
            <w:pPr>
              <w:rPr>
                <w:rFonts w:hint="eastAsia"/>
              </w:rPr>
            </w:pPr>
            <w:r>
              <w:t>否</w:t>
            </w:r>
          </w:p>
        </w:tc>
        <w:tc>
          <w:tcPr>
            <w:tcW w:w="975" w:type="dxa"/>
          </w:tcPr>
          <w:p w14:paraId="4AC846EC" w14:textId="77777777" w:rsidR="00120DCE" w:rsidRDefault="00000000">
            <w:pPr>
              <w:rPr>
                <w:rFonts w:hint="eastAsia"/>
              </w:rPr>
            </w:pPr>
            <w:r>
              <w:t>需样板学生先形成</w:t>
            </w:r>
          </w:p>
        </w:tc>
      </w:tr>
      <w:tr w:rsidR="00120DCE" w14:paraId="5AF729B8" w14:textId="77777777">
        <w:tc>
          <w:tcPr>
            <w:tcW w:w="975" w:type="dxa"/>
          </w:tcPr>
          <w:p w14:paraId="6EF1DEC4" w14:textId="77777777" w:rsidR="00120DCE" w:rsidRDefault="00000000">
            <w:pPr>
              <w:rPr>
                <w:rFonts w:hint="eastAsia"/>
              </w:rPr>
            </w:pPr>
            <w:r>
              <w:t>BLG-004</w:t>
            </w:r>
          </w:p>
        </w:tc>
        <w:tc>
          <w:tcPr>
            <w:tcW w:w="975" w:type="dxa"/>
          </w:tcPr>
          <w:p w14:paraId="4FFBE5C9" w14:textId="77777777" w:rsidR="00120DCE" w:rsidRDefault="00000000">
            <w:pPr>
              <w:rPr>
                <w:rFonts w:hint="eastAsia"/>
              </w:rPr>
            </w:pPr>
            <w:r>
              <w:t>证书体系接入</w:t>
            </w:r>
          </w:p>
        </w:tc>
        <w:tc>
          <w:tcPr>
            <w:tcW w:w="975" w:type="dxa"/>
          </w:tcPr>
          <w:p w14:paraId="0DAB3D7E" w14:textId="77777777" w:rsidR="00120DCE" w:rsidRDefault="00000000">
            <w:pPr>
              <w:rPr>
                <w:rFonts w:hint="eastAsia"/>
              </w:rPr>
            </w:pPr>
            <w:r>
              <w:t>待验证需求</w:t>
            </w:r>
          </w:p>
        </w:tc>
        <w:tc>
          <w:tcPr>
            <w:tcW w:w="975" w:type="dxa"/>
          </w:tcPr>
          <w:p w14:paraId="7D62CCB5" w14:textId="77777777" w:rsidR="00120DCE" w:rsidRDefault="00000000">
            <w:pPr>
              <w:rPr>
                <w:rFonts w:hint="eastAsia"/>
              </w:rPr>
            </w:pPr>
            <w:r>
              <w:t>对接行业协会、企业、AI/工程类证书</w:t>
            </w:r>
          </w:p>
        </w:tc>
        <w:tc>
          <w:tcPr>
            <w:tcW w:w="975" w:type="dxa"/>
          </w:tcPr>
          <w:p w14:paraId="525435F6" w14:textId="77777777" w:rsidR="00120DCE" w:rsidRDefault="00000000">
            <w:pPr>
              <w:rPr>
                <w:rFonts w:hint="eastAsia"/>
              </w:rPr>
            </w:pPr>
            <w:r>
              <w:t>证书讨论</w:t>
            </w:r>
          </w:p>
        </w:tc>
        <w:tc>
          <w:tcPr>
            <w:tcW w:w="975" w:type="dxa"/>
          </w:tcPr>
          <w:p w14:paraId="03A7021A" w14:textId="77777777" w:rsidR="00120DCE" w:rsidRDefault="00000000">
            <w:pPr>
              <w:rPr>
                <w:rFonts w:hint="eastAsia"/>
              </w:rPr>
            </w:pPr>
            <w:r>
              <w:t>对招生与就业背书都有帮助</w:t>
            </w:r>
          </w:p>
        </w:tc>
        <w:tc>
          <w:tcPr>
            <w:tcW w:w="975" w:type="dxa"/>
          </w:tcPr>
          <w:p w14:paraId="390849DB" w14:textId="77777777" w:rsidR="00120DCE" w:rsidRDefault="00000000">
            <w:pPr>
              <w:rPr>
                <w:rFonts w:hint="eastAsia"/>
              </w:rPr>
            </w:pPr>
            <w:r>
              <w:t>中高</w:t>
            </w:r>
          </w:p>
        </w:tc>
        <w:tc>
          <w:tcPr>
            <w:tcW w:w="975" w:type="dxa"/>
          </w:tcPr>
          <w:p w14:paraId="0E06290F" w14:textId="77777777" w:rsidR="00120DCE" w:rsidRDefault="00000000">
            <w:pPr>
              <w:rPr>
                <w:rFonts w:hint="eastAsia"/>
              </w:rPr>
            </w:pPr>
            <w:r>
              <w:t>待评估</w:t>
            </w:r>
          </w:p>
        </w:tc>
        <w:tc>
          <w:tcPr>
            <w:tcW w:w="975" w:type="dxa"/>
          </w:tcPr>
          <w:p w14:paraId="1D61D767" w14:textId="77777777" w:rsidR="00120DCE" w:rsidRDefault="00000000">
            <w:pPr>
              <w:rPr>
                <w:rFonts w:hint="eastAsia"/>
              </w:rPr>
            </w:pPr>
            <w:r>
              <w:t>否</w:t>
            </w:r>
          </w:p>
        </w:tc>
        <w:tc>
          <w:tcPr>
            <w:tcW w:w="975" w:type="dxa"/>
          </w:tcPr>
          <w:p w14:paraId="4D9151AD" w14:textId="77777777" w:rsidR="00120DCE" w:rsidRDefault="00000000">
            <w:pPr>
              <w:rPr>
                <w:rFonts w:hint="eastAsia"/>
              </w:rPr>
            </w:pPr>
            <w:r>
              <w:t>需验证可执行性</w:t>
            </w:r>
          </w:p>
        </w:tc>
      </w:tr>
      <w:tr w:rsidR="00120DCE" w14:paraId="27238984" w14:textId="77777777">
        <w:tc>
          <w:tcPr>
            <w:tcW w:w="975" w:type="dxa"/>
          </w:tcPr>
          <w:p w14:paraId="570869CF" w14:textId="77777777" w:rsidR="00120DCE" w:rsidRDefault="00000000">
            <w:pPr>
              <w:rPr>
                <w:rFonts w:hint="eastAsia"/>
              </w:rPr>
            </w:pPr>
            <w:r>
              <w:t>BLG-005</w:t>
            </w:r>
          </w:p>
        </w:tc>
        <w:tc>
          <w:tcPr>
            <w:tcW w:w="975" w:type="dxa"/>
          </w:tcPr>
          <w:p w14:paraId="78D00E9A" w14:textId="77777777" w:rsidR="00120DCE" w:rsidRDefault="00000000">
            <w:pPr>
              <w:rPr>
                <w:rFonts w:hint="eastAsia"/>
              </w:rPr>
            </w:pPr>
            <w:r>
              <w:t>灵活支付/先学后付方案</w:t>
            </w:r>
          </w:p>
        </w:tc>
        <w:tc>
          <w:tcPr>
            <w:tcW w:w="975" w:type="dxa"/>
          </w:tcPr>
          <w:p w14:paraId="60CD1311" w14:textId="77777777" w:rsidR="00120DCE" w:rsidRDefault="00000000">
            <w:pPr>
              <w:rPr>
                <w:rFonts w:hint="eastAsia"/>
              </w:rPr>
            </w:pPr>
            <w:r>
              <w:t>待验证需求</w:t>
            </w:r>
          </w:p>
        </w:tc>
        <w:tc>
          <w:tcPr>
            <w:tcW w:w="975" w:type="dxa"/>
          </w:tcPr>
          <w:p w14:paraId="36616D62" w14:textId="77777777" w:rsidR="00120DCE" w:rsidRDefault="00000000">
            <w:pPr>
              <w:rPr>
                <w:rFonts w:hint="eastAsia"/>
              </w:rPr>
            </w:pPr>
            <w:r>
              <w:t>在合规前提下提升支付转化率</w:t>
            </w:r>
          </w:p>
        </w:tc>
        <w:tc>
          <w:tcPr>
            <w:tcW w:w="975" w:type="dxa"/>
          </w:tcPr>
          <w:p w14:paraId="52AE2C41" w14:textId="77777777" w:rsidR="00120DCE" w:rsidRDefault="00000000">
            <w:pPr>
              <w:rPr>
                <w:rFonts w:hint="eastAsia"/>
              </w:rPr>
            </w:pPr>
            <w:r>
              <w:t>支付讨论</w:t>
            </w:r>
          </w:p>
        </w:tc>
        <w:tc>
          <w:tcPr>
            <w:tcW w:w="975" w:type="dxa"/>
          </w:tcPr>
          <w:p w14:paraId="7EE4A9C7" w14:textId="77777777" w:rsidR="00120DCE" w:rsidRDefault="00000000">
            <w:pPr>
              <w:rPr>
                <w:rFonts w:hint="eastAsia"/>
              </w:rPr>
            </w:pPr>
            <w:r>
              <w:t>解决学生支付障碍</w:t>
            </w:r>
          </w:p>
        </w:tc>
        <w:tc>
          <w:tcPr>
            <w:tcW w:w="975" w:type="dxa"/>
          </w:tcPr>
          <w:p w14:paraId="25523446" w14:textId="77777777" w:rsidR="00120DCE" w:rsidRDefault="00000000">
            <w:pPr>
              <w:rPr>
                <w:rFonts w:hint="eastAsia"/>
              </w:rPr>
            </w:pPr>
            <w:r>
              <w:t>中</w:t>
            </w:r>
          </w:p>
        </w:tc>
        <w:tc>
          <w:tcPr>
            <w:tcW w:w="975" w:type="dxa"/>
          </w:tcPr>
          <w:p w14:paraId="5DAC3A5E" w14:textId="77777777" w:rsidR="00120DCE" w:rsidRDefault="00000000">
            <w:pPr>
              <w:rPr>
                <w:rFonts w:hint="eastAsia"/>
              </w:rPr>
            </w:pPr>
            <w:r>
              <w:t>待研究</w:t>
            </w:r>
          </w:p>
        </w:tc>
        <w:tc>
          <w:tcPr>
            <w:tcW w:w="975" w:type="dxa"/>
          </w:tcPr>
          <w:p w14:paraId="3348194B" w14:textId="77777777" w:rsidR="00120DCE" w:rsidRDefault="00000000">
            <w:pPr>
              <w:rPr>
                <w:rFonts w:hint="eastAsia"/>
              </w:rPr>
            </w:pPr>
            <w:r>
              <w:t>否</w:t>
            </w:r>
          </w:p>
        </w:tc>
        <w:tc>
          <w:tcPr>
            <w:tcW w:w="975" w:type="dxa"/>
          </w:tcPr>
          <w:p w14:paraId="6FFF105C" w14:textId="77777777" w:rsidR="00120DCE" w:rsidRDefault="00000000">
            <w:pPr>
              <w:rPr>
                <w:rFonts w:hint="eastAsia"/>
              </w:rPr>
            </w:pPr>
            <w:r>
              <w:t>学校端表达需非常谨慎</w:t>
            </w:r>
          </w:p>
        </w:tc>
      </w:tr>
    </w:tbl>
    <w:p w14:paraId="195F5C9B" w14:textId="77777777" w:rsidR="00120DCE" w:rsidRDefault="00000000">
      <w:pPr>
        <w:rPr>
          <w:rFonts w:hint="eastAsia"/>
        </w:rPr>
      </w:pPr>
      <w:r>
        <w:rPr>
          <w:b/>
          <w:sz w:val="26"/>
        </w:rPr>
        <w:t>9. 风险提醒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120DCE" w14:paraId="7B035D1D" w14:textId="77777777">
        <w:tc>
          <w:tcPr>
            <w:tcW w:w="3249" w:type="dxa"/>
          </w:tcPr>
          <w:p w14:paraId="7A705D01" w14:textId="77777777" w:rsidR="00120DCE" w:rsidRDefault="00000000">
            <w:pPr>
              <w:rPr>
                <w:rFonts w:hint="eastAsia"/>
              </w:rPr>
            </w:pPr>
            <w:r>
              <w:t>风险编号</w:t>
            </w:r>
          </w:p>
        </w:tc>
        <w:tc>
          <w:tcPr>
            <w:tcW w:w="3249" w:type="dxa"/>
          </w:tcPr>
          <w:p w14:paraId="43ACE021" w14:textId="77777777" w:rsidR="00120DCE" w:rsidRDefault="00000000">
            <w:pPr>
              <w:rPr>
                <w:rFonts w:hint="eastAsia"/>
              </w:rPr>
            </w:pPr>
            <w:r>
              <w:t>风险内容</w:t>
            </w:r>
          </w:p>
        </w:tc>
        <w:tc>
          <w:tcPr>
            <w:tcW w:w="3249" w:type="dxa"/>
          </w:tcPr>
          <w:p w14:paraId="5A1F3A10" w14:textId="77777777" w:rsidR="00120DCE" w:rsidRDefault="00000000">
            <w:pPr>
              <w:rPr>
                <w:rFonts w:hint="eastAsia"/>
              </w:rPr>
            </w:pPr>
            <w:r>
              <w:t>说明</w:t>
            </w:r>
          </w:p>
        </w:tc>
      </w:tr>
      <w:tr w:rsidR="00120DCE" w14:paraId="78AB4A88" w14:textId="77777777">
        <w:tc>
          <w:tcPr>
            <w:tcW w:w="3249" w:type="dxa"/>
          </w:tcPr>
          <w:p w14:paraId="4B18118D" w14:textId="77777777" w:rsidR="00120DCE" w:rsidRDefault="00000000">
            <w:pPr>
              <w:rPr>
                <w:rFonts w:hint="eastAsia"/>
              </w:rPr>
            </w:pPr>
            <w:r>
              <w:t>R-01</w:t>
            </w:r>
          </w:p>
        </w:tc>
        <w:tc>
          <w:tcPr>
            <w:tcW w:w="3249" w:type="dxa"/>
          </w:tcPr>
          <w:p w14:paraId="75663D57" w14:textId="77777777" w:rsidR="00120DCE" w:rsidRDefault="00000000">
            <w:pPr>
              <w:rPr>
                <w:rFonts w:hint="eastAsia"/>
              </w:rPr>
            </w:pPr>
            <w:r>
              <w:t>外部口径不统一风险</w:t>
            </w:r>
          </w:p>
        </w:tc>
        <w:tc>
          <w:tcPr>
            <w:tcW w:w="3249" w:type="dxa"/>
          </w:tcPr>
          <w:p w14:paraId="6E4C1AC1" w14:textId="77777777" w:rsidR="00120DCE" w:rsidRDefault="00000000">
            <w:pPr>
              <w:rPr>
                <w:rFonts w:hint="eastAsia"/>
              </w:rPr>
            </w:pPr>
            <w:r>
              <w:t>培训、就业、德国、AI 多叙事混杂会让项目显得分散</w:t>
            </w:r>
          </w:p>
        </w:tc>
      </w:tr>
      <w:tr w:rsidR="00120DCE" w14:paraId="3D838681" w14:textId="77777777">
        <w:tc>
          <w:tcPr>
            <w:tcW w:w="3249" w:type="dxa"/>
          </w:tcPr>
          <w:p w14:paraId="5E573D50" w14:textId="77777777" w:rsidR="00120DCE" w:rsidRDefault="00000000">
            <w:pPr>
              <w:rPr>
                <w:rFonts w:hint="eastAsia"/>
              </w:rPr>
            </w:pPr>
            <w:r>
              <w:t>R-02</w:t>
            </w:r>
          </w:p>
        </w:tc>
        <w:tc>
          <w:tcPr>
            <w:tcW w:w="3249" w:type="dxa"/>
          </w:tcPr>
          <w:p w14:paraId="53D81448" w14:textId="77777777" w:rsidR="00120DCE" w:rsidRDefault="00000000">
            <w:pPr>
              <w:rPr>
                <w:rFonts w:hint="eastAsia"/>
              </w:rPr>
            </w:pPr>
            <w:r>
              <w:t>过早商业化风险</w:t>
            </w:r>
          </w:p>
        </w:tc>
        <w:tc>
          <w:tcPr>
            <w:tcW w:w="3249" w:type="dxa"/>
          </w:tcPr>
          <w:p w14:paraId="238EEF6A" w14:textId="77777777" w:rsidR="00120DCE" w:rsidRDefault="00000000">
            <w:pPr>
              <w:rPr>
                <w:rFonts w:hint="eastAsia"/>
              </w:rPr>
            </w:pPr>
            <w:r>
              <w:t>一旦让学校感到是在进校卖课，推进难度会明显上升</w:t>
            </w:r>
          </w:p>
        </w:tc>
      </w:tr>
      <w:tr w:rsidR="00120DCE" w14:paraId="28E8BFB0" w14:textId="77777777">
        <w:tc>
          <w:tcPr>
            <w:tcW w:w="3249" w:type="dxa"/>
          </w:tcPr>
          <w:p w14:paraId="79CBEA43" w14:textId="77777777" w:rsidR="00120DCE" w:rsidRDefault="00000000">
            <w:pPr>
              <w:rPr>
                <w:rFonts w:hint="eastAsia"/>
              </w:rPr>
            </w:pPr>
            <w:r>
              <w:t>R-03</w:t>
            </w:r>
          </w:p>
        </w:tc>
        <w:tc>
          <w:tcPr>
            <w:tcW w:w="3249" w:type="dxa"/>
          </w:tcPr>
          <w:p w14:paraId="1EE6FFA8" w14:textId="77777777" w:rsidR="00120DCE" w:rsidRDefault="00000000">
            <w:pPr>
              <w:rPr>
                <w:rFonts w:hint="eastAsia"/>
              </w:rPr>
            </w:pPr>
            <w:r>
              <w:t>支付转化障碍</w:t>
            </w:r>
          </w:p>
        </w:tc>
        <w:tc>
          <w:tcPr>
            <w:tcW w:w="3249" w:type="dxa"/>
          </w:tcPr>
          <w:p w14:paraId="1EEA987D" w14:textId="77777777" w:rsidR="00120DCE" w:rsidRDefault="00000000">
            <w:pPr>
              <w:rPr>
                <w:rFonts w:hint="eastAsia"/>
              </w:rPr>
            </w:pPr>
            <w:r>
              <w:t>在校学生付款能力弱，家长决策影响大</w:t>
            </w:r>
          </w:p>
        </w:tc>
      </w:tr>
      <w:tr w:rsidR="00120DCE" w14:paraId="49405A29" w14:textId="77777777">
        <w:tc>
          <w:tcPr>
            <w:tcW w:w="3249" w:type="dxa"/>
          </w:tcPr>
          <w:p w14:paraId="040E9955" w14:textId="77777777" w:rsidR="00120DCE" w:rsidRDefault="00000000">
            <w:pPr>
              <w:rPr>
                <w:rFonts w:hint="eastAsia"/>
              </w:rPr>
            </w:pPr>
            <w:r>
              <w:t>R-04</w:t>
            </w:r>
          </w:p>
        </w:tc>
        <w:tc>
          <w:tcPr>
            <w:tcW w:w="3249" w:type="dxa"/>
          </w:tcPr>
          <w:p w14:paraId="3F1D15EA" w14:textId="77777777" w:rsidR="00120DCE" w:rsidRDefault="00000000">
            <w:pPr>
              <w:rPr>
                <w:rFonts w:hint="eastAsia"/>
              </w:rPr>
            </w:pPr>
            <w:r>
              <w:t>证书缺位风险</w:t>
            </w:r>
          </w:p>
        </w:tc>
        <w:tc>
          <w:tcPr>
            <w:tcW w:w="3249" w:type="dxa"/>
          </w:tcPr>
          <w:p w14:paraId="59DE8926" w14:textId="77777777" w:rsidR="00120DCE" w:rsidRDefault="00000000">
            <w:pPr>
              <w:rPr>
                <w:rFonts w:hint="eastAsia"/>
              </w:rPr>
            </w:pPr>
            <w:r>
              <w:t>可能削弱部分学生的报名意愿</w:t>
            </w:r>
          </w:p>
        </w:tc>
      </w:tr>
      <w:tr w:rsidR="00120DCE" w14:paraId="77336057" w14:textId="77777777">
        <w:tc>
          <w:tcPr>
            <w:tcW w:w="3249" w:type="dxa"/>
          </w:tcPr>
          <w:p w14:paraId="44CFAB30" w14:textId="77777777" w:rsidR="00120DCE" w:rsidRDefault="00000000">
            <w:pPr>
              <w:rPr>
                <w:rFonts w:hint="eastAsia"/>
              </w:rPr>
            </w:pPr>
            <w:r>
              <w:t>R-05</w:t>
            </w:r>
          </w:p>
        </w:tc>
        <w:tc>
          <w:tcPr>
            <w:tcW w:w="3249" w:type="dxa"/>
          </w:tcPr>
          <w:p w14:paraId="6DE73789" w14:textId="77777777" w:rsidR="00120DCE" w:rsidRDefault="00000000">
            <w:pPr>
              <w:rPr>
                <w:rFonts w:hint="eastAsia"/>
              </w:rPr>
            </w:pPr>
            <w:r>
              <w:t>过度承诺风险</w:t>
            </w:r>
          </w:p>
        </w:tc>
        <w:tc>
          <w:tcPr>
            <w:tcW w:w="3249" w:type="dxa"/>
          </w:tcPr>
          <w:p w14:paraId="5A4A8093" w14:textId="77777777" w:rsidR="00120DCE" w:rsidRDefault="00000000">
            <w:pPr>
              <w:rPr>
                <w:rFonts w:hint="eastAsia"/>
              </w:rPr>
            </w:pPr>
            <w:r>
              <w:t>口语化薪资与就业表达不能直接对外使用</w:t>
            </w:r>
          </w:p>
        </w:tc>
      </w:tr>
    </w:tbl>
    <w:p w14:paraId="0903DAC0" w14:textId="77777777" w:rsidR="00120DCE" w:rsidRDefault="00000000">
      <w:pPr>
        <w:rPr>
          <w:rFonts w:hint="eastAsia"/>
        </w:rPr>
      </w:pPr>
      <w:r>
        <w:rPr>
          <w:b/>
          <w:sz w:val="26"/>
        </w:rPr>
        <w:t>10. 会议结论</w:t>
      </w:r>
    </w:p>
    <w:p w14:paraId="73EBB603" w14:textId="77777777" w:rsidR="00120DCE" w:rsidRDefault="00000000">
      <w:pPr>
        <w:rPr>
          <w:rFonts w:hint="eastAsia"/>
        </w:rPr>
      </w:pPr>
      <w:r>
        <w:t>本次会议围绕“培训与招生”形成的最终收口是：项目必须以“就业和职业发展”作为第一叙事；公益讲座进校是当前最优切入口；第一阶段先打出首批样板，再逐步放大；课程、招生、证书、支付、群运营、转介绍机制需要同步补齐，但所有外部口径必须保持审慎、统一、可落地。</w:t>
      </w:r>
    </w:p>
    <w:sectPr w:rsidR="00120DCE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C7BE98" w14:textId="77777777" w:rsidR="009C4592" w:rsidRDefault="009C4592" w:rsidP="002E2F5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3B0EDC8" w14:textId="77777777" w:rsidR="009C4592" w:rsidRDefault="009C4592" w:rsidP="002E2F5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4A15C7" w14:textId="77777777" w:rsidR="009C4592" w:rsidRDefault="009C4592" w:rsidP="002E2F5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36A9534" w14:textId="77777777" w:rsidR="009C4592" w:rsidRDefault="009C4592" w:rsidP="002E2F5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9705163">
    <w:abstractNumId w:val="8"/>
  </w:num>
  <w:num w:numId="2" w16cid:durableId="2120223500">
    <w:abstractNumId w:val="6"/>
  </w:num>
  <w:num w:numId="3" w16cid:durableId="143471419">
    <w:abstractNumId w:val="5"/>
  </w:num>
  <w:num w:numId="4" w16cid:durableId="1772505676">
    <w:abstractNumId w:val="4"/>
  </w:num>
  <w:num w:numId="5" w16cid:durableId="262734613">
    <w:abstractNumId w:val="7"/>
  </w:num>
  <w:num w:numId="6" w16cid:durableId="1859344813">
    <w:abstractNumId w:val="3"/>
  </w:num>
  <w:num w:numId="7" w16cid:durableId="1237326252">
    <w:abstractNumId w:val="2"/>
  </w:num>
  <w:num w:numId="8" w16cid:durableId="321006732">
    <w:abstractNumId w:val="1"/>
  </w:num>
  <w:num w:numId="9" w16cid:durableId="1297830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0DCE"/>
    <w:rsid w:val="0015074B"/>
    <w:rsid w:val="00212B4E"/>
    <w:rsid w:val="0029639D"/>
    <w:rsid w:val="002E2F5D"/>
    <w:rsid w:val="00326F90"/>
    <w:rsid w:val="009C459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F03A4B6"/>
  <w14:defaultImageDpi w14:val="300"/>
  <w15:docId w15:val="{55388591-55C8-46C7-893C-C45DE5E64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1348</Words>
  <Characters>1471</Characters>
  <Application>Microsoft Office Word</Application>
  <DocSecurity>0</DocSecurity>
  <Lines>245</Lines>
  <Paragraphs>256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nisha hou</cp:lastModifiedBy>
  <cp:revision>2</cp:revision>
  <dcterms:created xsi:type="dcterms:W3CDTF">2013-12-23T23:15:00Z</dcterms:created>
  <dcterms:modified xsi:type="dcterms:W3CDTF">2026-04-23T06:15:00Z</dcterms:modified>
  <cp:category/>
</cp:coreProperties>
</file>