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B5" w:rsidRDefault="009448B5" w:rsidP="009448B5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題目</w:t>
      </w:r>
      <w:r>
        <w:rPr>
          <w:sz w:val="23"/>
          <w:szCs w:val="23"/>
        </w:rPr>
        <w:t>(</w:t>
      </w:r>
      <w:r>
        <w:rPr>
          <w:rFonts w:hint="eastAsia"/>
          <w:sz w:val="23"/>
          <w:szCs w:val="23"/>
        </w:rPr>
        <w:t>四</w:t>
      </w:r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：實作</w:t>
      </w:r>
      <w:r>
        <w:rPr>
          <w:sz w:val="23"/>
          <w:szCs w:val="23"/>
        </w:rPr>
        <w:t>Huffman Coding</w:t>
      </w:r>
    </w:p>
    <w:p w:rsidR="009448B5" w:rsidRDefault="009448B5" w:rsidP="009448B5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參考資料：講義</w:t>
      </w:r>
      <w:r>
        <w:rPr>
          <w:sz w:val="23"/>
          <w:szCs w:val="23"/>
        </w:rPr>
        <w:t xml:space="preserve">Chapter 16 </w:t>
      </w:r>
    </w:p>
    <w:p w:rsidR="009448B5" w:rsidRDefault="009448B5" w:rsidP="009448B5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程式規格：</w:t>
      </w:r>
      <w:r>
        <w:rPr>
          <w:sz w:val="23"/>
          <w:szCs w:val="23"/>
        </w:rPr>
        <w:t xml:space="preserve"> </w:t>
      </w:r>
    </w:p>
    <w:p w:rsidR="009448B5" w:rsidRDefault="009448B5" w:rsidP="009448B5">
      <w:pPr>
        <w:pStyle w:val="Default"/>
        <w:rPr>
          <w:sz w:val="23"/>
          <w:szCs w:val="23"/>
        </w:rPr>
      </w:pPr>
    </w:p>
    <w:p w:rsidR="009448B5" w:rsidRDefault="009448B5" w:rsidP="009448B5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輸入：其格式如下：</w:t>
      </w:r>
      <w:r>
        <w:rPr>
          <w:sz w:val="23"/>
          <w:szCs w:val="23"/>
        </w:rPr>
        <w:t xml:space="preserve"> </w:t>
      </w:r>
    </w:p>
    <w:p w:rsidR="009448B5" w:rsidRDefault="009448B5" w:rsidP="009448B5">
      <w:pPr>
        <w:pStyle w:val="Default"/>
        <w:ind w:left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 </w:t>
      </w:r>
    </w:p>
    <w:p w:rsidR="009448B5" w:rsidRDefault="009448B5" w:rsidP="009448B5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f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f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f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</w:p>
    <w:p w:rsidR="009448B5" w:rsidRDefault="009448B5" w:rsidP="009448B5">
      <w:pPr>
        <w:pStyle w:val="Default"/>
        <w:ind w:left="48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為一正整數，其意義為有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個</w:t>
      </w:r>
      <w:r>
        <w:rPr>
          <w:rFonts w:hAnsi="Times New Roman"/>
          <w:sz w:val="23"/>
          <w:szCs w:val="23"/>
        </w:rPr>
        <w:t>symbols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>f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,f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個分別以一格空白區隔</w:t>
      </w:r>
      <w:r>
        <w:rPr>
          <w:rFonts w:hAnsi="Times New Roman" w:hint="eastAsia"/>
          <w:sz w:val="23"/>
          <w:szCs w:val="23"/>
        </w:rPr>
        <w:t>之非負整數序列。其中</w:t>
      </w:r>
      <w:r>
        <w:rPr>
          <w:rFonts w:ascii="Times New Roman" w:hAnsi="Times New Roman" w:cs="Times New Roman"/>
          <w:sz w:val="23"/>
          <w:szCs w:val="23"/>
        </w:rPr>
        <w:t>f</w:t>
      </w:r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hAnsi="Times New Roman" w:hint="eastAsia"/>
          <w:sz w:val="23"/>
          <w:szCs w:val="23"/>
        </w:rPr>
        <w:t>代表第</w:t>
      </w: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hAnsi="Times New Roman" w:hint="eastAsia"/>
          <w:sz w:val="23"/>
          <w:szCs w:val="23"/>
        </w:rPr>
        <w:t>個</w:t>
      </w:r>
      <w:r>
        <w:rPr>
          <w:rFonts w:ascii="Times New Roman" w:hAnsi="Times New Roman" w:cs="Times New Roman"/>
          <w:sz w:val="23"/>
          <w:szCs w:val="23"/>
        </w:rPr>
        <w:t>symbol</w:t>
      </w:r>
      <w:r>
        <w:rPr>
          <w:rFonts w:hAnsi="Times New Roman" w:hint="eastAsia"/>
          <w:sz w:val="23"/>
          <w:szCs w:val="23"/>
        </w:rPr>
        <w:t>出現的次數。</w:t>
      </w:r>
      <w:r>
        <w:rPr>
          <w:rFonts w:hAnsi="Times New Roman"/>
          <w:sz w:val="23"/>
          <w:szCs w:val="23"/>
        </w:rPr>
        <w:t xml:space="preserve"> </w:t>
      </w:r>
    </w:p>
    <w:p w:rsidR="00896A64" w:rsidRDefault="00896A64" w:rsidP="009448B5">
      <w:pPr>
        <w:pStyle w:val="Default"/>
        <w:ind w:left="480"/>
        <w:rPr>
          <w:rFonts w:hAnsi="Times New Roman"/>
          <w:sz w:val="23"/>
          <w:szCs w:val="23"/>
        </w:rPr>
      </w:pPr>
    </w:p>
    <w:p w:rsidR="00433971" w:rsidRDefault="00433971" w:rsidP="009448B5">
      <w:pPr>
        <w:pStyle w:val="Default"/>
        <w:ind w:left="480"/>
        <w:rPr>
          <w:rFonts w:hAnsi="Times New Roman"/>
          <w:sz w:val="23"/>
          <w:szCs w:val="23"/>
        </w:rPr>
      </w:pPr>
    </w:p>
    <w:p w:rsidR="00433971" w:rsidRDefault="00433971" w:rsidP="009448B5">
      <w:pPr>
        <w:pStyle w:val="Default"/>
        <w:ind w:left="480"/>
        <w:rPr>
          <w:rFonts w:hAnsi="Times New Roman" w:hint="eastAsia"/>
          <w:sz w:val="23"/>
          <w:szCs w:val="23"/>
        </w:rPr>
      </w:pPr>
    </w:p>
    <w:p w:rsidR="009448B5" w:rsidRDefault="009448B5" w:rsidP="009448B5">
      <w:pPr>
        <w:pStyle w:val="Default"/>
        <w:ind w:left="425" w:hangingChars="185" w:hanging="425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輸出：</w:t>
      </w:r>
      <w:r>
        <w:rPr>
          <w:rFonts w:hAnsi="Times New Roman"/>
          <w:sz w:val="23"/>
          <w:szCs w:val="23"/>
        </w:rPr>
        <w:t>t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t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t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hAnsi="Times New Roman" w:hint="eastAsia"/>
          <w:sz w:val="23"/>
          <w:szCs w:val="23"/>
        </w:rPr>
        <w:t>，</w:t>
      </w:r>
      <w:r>
        <w:rPr>
          <w:rFonts w:hAnsi="Times New Roman"/>
          <w:sz w:val="23"/>
          <w:szCs w:val="23"/>
        </w:rPr>
        <w:t>t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,t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個分別以一格空白區隔</w:t>
      </w:r>
      <w:r>
        <w:rPr>
          <w:rFonts w:hAnsi="Times New Roman" w:hint="eastAsia"/>
          <w:sz w:val="23"/>
          <w:szCs w:val="23"/>
        </w:rPr>
        <w:t>之二元字串序列，其中</w:t>
      </w:r>
      <w:r>
        <w:rPr>
          <w:rFonts w:hAnsi="Times New Roman"/>
          <w:sz w:val="23"/>
          <w:szCs w:val="23"/>
        </w:rPr>
        <w:t>t</w:t>
      </w:r>
      <w:r>
        <w:rPr>
          <w:rFonts w:hAnsi="Times New Roman"/>
          <w:sz w:val="12"/>
          <w:szCs w:val="12"/>
        </w:rPr>
        <w:t>i</w:t>
      </w:r>
      <w:r>
        <w:rPr>
          <w:rFonts w:hAnsi="Times New Roman" w:hint="eastAsia"/>
          <w:sz w:val="23"/>
          <w:szCs w:val="23"/>
        </w:rPr>
        <w:t>代表經</w:t>
      </w:r>
      <w:r>
        <w:rPr>
          <w:rFonts w:hAnsi="Times New Roman"/>
          <w:sz w:val="23"/>
          <w:szCs w:val="23"/>
        </w:rPr>
        <w:t>Huffman coding</w:t>
      </w:r>
      <w:r>
        <w:rPr>
          <w:rFonts w:hAnsi="Times New Roman" w:hint="eastAsia"/>
          <w:sz w:val="23"/>
          <w:szCs w:val="23"/>
        </w:rPr>
        <w:t>後，第</w:t>
      </w:r>
      <w:r>
        <w:rPr>
          <w:rFonts w:hAnsi="Times New Roman"/>
          <w:sz w:val="23"/>
          <w:szCs w:val="23"/>
        </w:rPr>
        <w:t>i</w:t>
      </w:r>
      <w:r>
        <w:rPr>
          <w:rFonts w:hAnsi="Times New Roman" w:hint="eastAsia"/>
          <w:sz w:val="23"/>
          <w:szCs w:val="23"/>
        </w:rPr>
        <w:t>個</w:t>
      </w:r>
      <w:r>
        <w:rPr>
          <w:rFonts w:hAnsi="Times New Roman"/>
          <w:sz w:val="23"/>
          <w:szCs w:val="23"/>
        </w:rPr>
        <w:t>symbol</w:t>
      </w:r>
      <w:r>
        <w:rPr>
          <w:rFonts w:hAnsi="Times New Roman" w:hint="eastAsia"/>
          <w:sz w:val="23"/>
          <w:szCs w:val="23"/>
        </w:rPr>
        <w:t>之二元編碼。</w:t>
      </w:r>
      <w:r>
        <w:rPr>
          <w:rFonts w:hAnsi="Times New Roman"/>
          <w:sz w:val="23"/>
          <w:szCs w:val="23"/>
        </w:rPr>
        <w:t xml:space="preserve"> </w:t>
      </w:r>
      <w:r>
        <w:rPr>
          <w:rFonts w:hAnsi="Times New Roman" w:hint="eastAsia"/>
          <w:sz w:val="23"/>
          <w:szCs w:val="23"/>
        </w:rPr>
        <w:t>輸出格式如下：</w:t>
      </w:r>
      <w:r>
        <w:rPr>
          <w:rFonts w:hAnsi="Times New Roman"/>
          <w:sz w:val="23"/>
          <w:szCs w:val="23"/>
        </w:rPr>
        <w:t xml:space="preserve"> </w:t>
      </w:r>
    </w:p>
    <w:p w:rsidR="009448B5" w:rsidRDefault="009448B5" w:rsidP="009448B5">
      <w:pPr>
        <w:pStyle w:val="Default"/>
        <w:ind w:firstLine="480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n </w:t>
      </w:r>
    </w:p>
    <w:p w:rsidR="009448B5" w:rsidRDefault="009448B5" w:rsidP="009448B5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hAnsi="Times New Roman"/>
          <w:sz w:val="23"/>
          <w:szCs w:val="23"/>
        </w:rPr>
        <w:t>t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t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t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</w:p>
    <w:p w:rsidR="00433971" w:rsidRDefault="00433971" w:rsidP="00896A64">
      <w:pPr>
        <w:pStyle w:val="Default"/>
        <w:jc w:val="center"/>
        <w:rPr>
          <w:rFonts w:hAnsi="Times New Roman"/>
          <w:sz w:val="23"/>
          <w:szCs w:val="23"/>
        </w:rPr>
      </w:pPr>
    </w:p>
    <w:p w:rsidR="00433971" w:rsidRDefault="00433971" w:rsidP="00896A64">
      <w:pPr>
        <w:pStyle w:val="Default"/>
        <w:jc w:val="center"/>
        <w:rPr>
          <w:rFonts w:hAnsi="Times New Roman"/>
          <w:sz w:val="23"/>
          <w:szCs w:val="23"/>
        </w:rPr>
      </w:pPr>
    </w:p>
    <w:p w:rsidR="009448B5" w:rsidRDefault="009448B5" w:rsidP="00896A64">
      <w:pPr>
        <w:pStyle w:val="Default"/>
        <w:jc w:val="center"/>
        <w:rPr>
          <w:rFonts w:hAnsi="Times New Roman"/>
          <w:sz w:val="23"/>
          <w:szCs w:val="23"/>
        </w:rPr>
      </w:pPr>
      <w:bookmarkStart w:id="0" w:name="_GoBack"/>
      <w:bookmarkEnd w:id="0"/>
      <w:r>
        <w:rPr>
          <w:rFonts w:hAnsi="Times New Roman" w:hint="eastAsia"/>
          <w:sz w:val="23"/>
          <w:szCs w:val="23"/>
        </w:rPr>
        <w:t>輸入範例(共3例)：</w:t>
      </w:r>
    </w:p>
    <w:p w:rsidR="004C05EA" w:rsidRDefault="0060058E" w:rsidP="009448B5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w:drawing>
          <wp:inline distT="0" distB="0" distL="0" distR="0">
            <wp:extent cx="2686050" cy="20288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5EA"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657475" cy="20859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5EA"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657475" cy="20478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B5" w:rsidRDefault="009448B5" w:rsidP="004C05EA">
      <w:pPr>
        <w:pStyle w:val="Default"/>
        <w:jc w:val="center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補充說明：</w:t>
      </w:r>
    </w:p>
    <w:p w:rsidR="009448B5" w:rsidRDefault="004C05EA" w:rsidP="009448B5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1</w:t>
      </w:r>
      <w:r w:rsidR="009448B5">
        <w:rPr>
          <w:rFonts w:hAnsi="Times New Roman"/>
          <w:sz w:val="23"/>
          <w:szCs w:val="23"/>
        </w:rPr>
        <w:t xml:space="preserve">. </w:t>
      </w:r>
      <w:r w:rsidR="009448B5">
        <w:rPr>
          <w:rFonts w:hAnsi="Times New Roman" w:hint="eastAsia"/>
          <w:sz w:val="23"/>
          <w:szCs w:val="23"/>
        </w:rPr>
        <w:t>參數之範圍為</w:t>
      </w:r>
      <w:r w:rsidR="009448B5">
        <w:rPr>
          <w:rFonts w:hAnsi="Times New Roman"/>
          <w:sz w:val="23"/>
          <w:szCs w:val="23"/>
        </w:rPr>
        <w:t>n</w:t>
      </w:r>
      <w:r w:rsidR="00934748">
        <w:rPr>
          <w:rFonts w:hAnsi="Times New Roman" w:hint="eastAsia"/>
          <w:sz w:val="23"/>
          <w:szCs w:val="23"/>
        </w:rPr>
        <w:t>小於等於</w:t>
      </w:r>
      <w:r w:rsidR="009448B5">
        <w:rPr>
          <w:rFonts w:hAnsi="Times New Roman"/>
          <w:sz w:val="23"/>
          <w:szCs w:val="23"/>
        </w:rPr>
        <w:t>100</w:t>
      </w:r>
      <w:r w:rsidR="009448B5">
        <w:rPr>
          <w:rFonts w:hAnsi="Times New Roman" w:hint="eastAsia"/>
          <w:sz w:val="23"/>
          <w:szCs w:val="23"/>
        </w:rPr>
        <w:t>。</w:t>
      </w:r>
      <w:r w:rsidR="009448B5">
        <w:rPr>
          <w:rFonts w:hAnsi="Times New Roman"/>
          <w:sz w:val="23"/>
          <w:szCs w:val="23"/>
        </w:rPr>
        <w:t>f</w:t>
      </w:r>
      <w:r w:rsidR="009448B5">
        <w:rPr>
          <w:rFonts w:hAnsi="Times New Roman"/>
          <w:sz w:val="12"/>
          <w:szCs w:val="12"/>
        </w:rPr>
        <w:t>i</w:t>
      </w:r>
      <w:r w:rsidR="00934748">
        <w:rPr>
          <w:rFonts w:hAnsi="Times New Roman" w:hint="eastAsia"/>
          <w:sz w:val="23"/>
          <w:szCs w:val="23"/>
        </w:rPr>
        <w:t>小於等於</w:t>
      </w:r>
      <w:r w:rsidR="009448B5">
        <w:rPr>
          <w:rFonts w:hAnsi="Times New Roman"/>
          <w:sz w:val="23"/>
          <w:szCs w:val="23"/>
        </w:rPr>
        <w:t xml:space="preserve">1000 </w:t>
      </w:r>
    </w:p>
    <w:p w:rsidR="000B0B03" w:rsidRPr="00433971" w:rsidRDefault="000B0B03"/>
    <w:sectPr w:rsidR="000B0B03" w:rsidRPr="00433971" w:rsidSect="00C24935">
      <w:pgSz w:w="11906" w:h="17338"/>
      <w:pgMar w:top="1903" w:right="1737" w:bottom="1440" w:left="16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..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B5"/>
    <w:rsid w:val="000B0B03"/>
    <w:rsid w:val="00433971"/>
    <w:rsid w:val="004C05EA"/>
    <w:rsid w:val="0060058E"/>
    <w:rsid w:val="00896A64"/>
    <w:rsid w:val="00934748"/>
    <w:rsid w:val="0094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A874C-E735-49A2-9E2C-051FCA16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48B5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Sunner</cp:lastModifiedBy>
  <cp:revision>6</cp:revision>
  <dcterms:created xsi:type="dcterms:W3CDTF">2016-01-22T12:33:00Z</dcterms:created>
  <dcterms:modified xsi:type="dcterms:W3CDTF">2016-01-22T12:42:00Z</dcterms:modified>
</cp:coreProperties>
</file>