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E05" w:rsidRPr="00253B43" w:rsidRDefault="00397586" w:rsidP="00664437">
      <w:pPr>
        <w:spacing w:afterLines="50" w:after="180"/>
        <w:jc w:val="center"/>
        <w:rPr>
          <w:rFonts w:ascii="Times New Roman" w:hAnsi="Times New Roman" w:cs="Times New Roman"/>
          <w:sz w:val="40"/>
          <w:szCs w:val="40"/>
        </w:rPr>
      </w:pPr>
      <w:r w:rsidRPr="00253B43">
        <w:rPr>
          <w:rFonts w:ascii="Times New Roman" w:hAnsi="Times New Roman" w:cs="Times New Roman"/>
          <w:sz w:val="40"/>
          <w:szCs w:val="40"/>
        </w:rPr>
        <w:t xml:space="preserve">Deep </w:t>
      </w:r>
      <w:r w:rsidR="00CD50CC" w:rsidRPr="00253B43">
        <w:rPr>
          <w:rFonts w:ascii="Times New Roman" w:hAnsi="Times New Roman" w:cs="Times New Roman"/>
          <w:sz w:val="40"/>
          <w:szCs w:val="40"/>
        </w:rPr>
        <w:t>R</w:t>
      </w:r>
      <w:r w:rsidRPr="00253B43">
        <w:rPr>
          <w:rFonts w:ascii="Times New Roman" w:hAnsi="Times New Roman" w:cs="Times New Roman"/>
          <w:sz w:val="40"/>
          <w:szCs w:val="40"/>
        </w:rPr>
        <w:t xml:space="preserve">egional </w:t>
      </w:r>
      <w:r w:rsidR="00CD50CC" w:rsidRPr="00253B43">
        <w:rPr>
          <w:rFonts w:ascii="Times New Roman" w:hAnsi="Times New Roman" w:cs="Times New Roman"/>
          <w:sz w:val="40"/>
          <w:szCs w:val="40"/>
        </w:rPr>
        <w:t>G</w:t>
      </w:r>
      <w:r w:rsidRPr="00253B43">
        <w:rPr>
          <w:rFonts w:ascii="Times New Roman" w:hAnsi="Times New Roman" w:cs="Times New Roman"/>
          <w:sz w:val="40"/>
          <w:szCs w:val="40"/>
        </w:rPr>
        <w:t xml:space="preserve">aussian </w:t>
      </w:r>
      <w:r w:rsidR="00CD50CC" w:rsidRPr="00253B43">
        <w:rPr>
          <w:rFonts w:ascii="Times New Roman" w:hAnsi="Times New Roman" w:cs="Times New Roman"/>
          <w:sz w:val="40"/>
          <w:szCs w:val="40"/>
        </w:rPr>
        <w:t>M</w:t>
      </w:r>
      <w:r w:rsidRPr="00253B43">
        <w:rPr>
          <w:rFonts w:ascii="Times New Roman" w:hAnsi="Times New Roman" w:cs="Times New Roman"/>
          <w:sz w:val="40"/>
          <w:szCs w:val="40"/>
        </w:rPr>
        <w:t>achine</w:t>
      </w:r>
    </w:p>
    <w:p w:rsidR="007E6341" w:rsidRPr="00253B43" w:rsidRDefault="007E6341" w:rsidP="00664437">
      <w:pPr>
        <w:spacing w:afterLines="50" w:after="180"/>
        <w:jc w:val="center"/>
        <w:rPr>
          <w:rFonts w:ascii="Times New Roman" w:hAnsi="Times New Roman" w:cs="Times New Roman"/>
          <w:sz w:val="28"/>
          <w:szCs w:val="28"/>
        </w:rPr>
      </w:pPr>
      <w:proofErr w:type="spellStart"/>
      <w:r w:rsidRPr="00253B43">
        <w:rPr>
          <w:rFonts w:ascii="Times New Roman" w:hAnsi="Times New Roman" w:cs="Times New Roman"/>
          <w:sz w:val="28"/>
          <w:szCs w:val="28"/>
        </w:rPr>
        <w:t>SunnerLi</w:t>
      </w:r>
      <w:proofErr w:type="spellEnd"/>
    </w:p>
    <w:p w:rsidR="007E6341" w:rsidRPr="00253B43" w:rsidRDefault="007E6341" w:rsidP="00664437">
      <w:pPr>
        <w:spacing w:afterLines="50" w:after="180"/>
        <w:jc w:val="center"/>
        <w:rPr>
          <w:rFonts w:ascii="Times New Roman" w:hAnsi="Times New Roman" w:cs="Times New Roman"/>
          <w:sz w:val="28"/>
          <w:szCs w:val="28"/>
        </w:rPr>
      </w:pPr>
      <w:r w:rsidRPr="00253B43">
        <w:rPr>
          <w:rFonts w:ascii="Times New Roman" w:hAnsi="Times New Roman" w:cs="Times New Roman"/>
          <w:sz w:val="28"/>
          <w:szCs w:val="28"/>
        </w:rPr>
        <w:t xml:space="preserve">National </w:t>
      </w:r>
      <w:proofErr w:type="spellStart"/>
      <w:r w:rsidRPr="00253B43">
        <w:rPr>
          <w:rFonts w:ascii="Times New Roman" w:hAnsi="Times New Roman" w:cs="Times New Roman"/>
          <w:sz w:val="28"/>
          <w:szCs w:val="28"/>
        </w:rPr>
        <w:t>Chiao</w:t>
      </w:r>
      <w:proofErr w:type="spellEnd"/>
      <w:r w:rsidRPr="00253B43">
        <w:rPr>
          <w:rFonts w:ascii="Times New Roman" w:hAnsi="Times New Roman" w:cs="Times New Roman"/>
          <w:sz w:val="28"/>
          <w:szCs w:val="28"/>
        </w:rPr>
        <w:t xml:space="preserve"> Tung University</w:t>
      </w:r>
    </w:p>
    <w:p w:rsidR="007E6341" w:rsidRPr="00253B43" w:rsidRDefault="007E6341" w:rsidP="00664437">
      <w:pPr>
        <w:pStyle w:val="a3"/>
        <w:numPr>
          <w:ilvl w:val="0"/>
          <w:numId w:val="1"/>
        </w:numPr>
        <w:spacing w:beforeLines="50" w:before="180" w:afterLines="50" w:after="180"/>
        <w:ind w:leftChars="0" w:left="482" w:hanging="482"/>
        <w:rPr>
          <w:rFonts w:ascii="Times New Roman" w:hAnsi="Times New Roman" w:cs="Times New Roman"/>
          <w:b/>
          <w:sz w:val="28"/>
          <w:szCs w:val="28"/>
        </w:rPr>
      </w:pPr>
      <w:r w:rsidRPr="00253B43">
        <w:rPr>
          <w:rFonts w:ascii="Times New Roman" w:hAnsi="Times New Roman" w:cs="Times New Roman"/>
          <w:b/>
          <w:sz w:val="28"/>
          <w:szCs w:val="28"/>
        </w:rPr>
        <w:t>Abstraction</w:t>
      </w:r>
    </w:p>
    <w:p w:rsidR="00CD50CC" w:rsidRPr="00253B43" w:rsidRDefault="0038061A" w:rsidP="00664437">
      <w:pPr>
        <w:spacing w:afterLines="50" w:after="180"/>
        <w:ind w:firstLine="480"/>
        <w:jc w:val="both"/>
        <w:rPr>
          <w:rFonts w:ascii="Times New Roman" w:hAnsi="Times New Roman" w:cs="Times New Roman"/>
        </w:rPr>
      </w:pPr>
      <w:r w:rsidRPr="00253B43">
        <w:rPr>
          <w:rFonts w:ascii="Times New Roman" w:hAnsi="Times New Roman" w:cs="Times New Roman"/>
        </w:rPr>
        <w:t xml:space="preserve">In the structure of deep neural network, the computation of feature transformation can be learned by the training process. In this report, we demonstrate another idea which called </w:t>
      </w:r>
      <w:r w:rsidRPr="00253B43">
        <w:rPr>
          <w:rFonts w:ascii="Times New Roman" w:hAnsi="Times New Roman" w:cs="Times New Roman"/>
          <w:i/>
        </w:rPr>
        <w:t>deep regional gaussian machine</w:t>
      </w:r>
      <w:r w:rsidRPr="00253B43">
        <w:rPr>
          <w:rFonts w:ascii="Times New Roman" w:hAnsi="Times New Roman" w:cs="Times New Roman"/>
        </w:rPr>
        <w:t>. The whole network is composed by numerous but simple kernel machines. Through the training process, the whole network can learn how to become the combination toward these machines. Additionally, the deep regional gaussian machine is also tested toward MNIST and CIFAR10 dataset. The results show that the faster convergence phenomenon can be obtained.</w:t>
      </w:r>
    </w:p>
    <w:p w:rsidR="00CD50CC" w:rsidRPr="00253B43" w:rsidRDefault="00CD50CC" w:rsidP="00664437">
      <w:pPr>
        <w:pStyle w:val="a3"/>
        <w:numPr>
          <w:ilvl w:val="0"/>
          <w:numId w:val="1"/>
        </w:numPr>
        <w:spacing w:beforeLines="50" w:before="180" w:afterLines="50" w:after="180"/>
        <w:ind w:leftChars="0" w:left="482" w:hanging="482"/>
        <w:rPr>
          <w:rFonts w:ascii="Times New Roman" w:hAnsi="Times New Roman" w:cs="Times New Roman"/>
          <w:b/>
          <w:sz w:val="28"/>
          <w:szCs w:val="28"/>
        </w:rPr>
      </w:pPr>
      <w:r w:rsidRPr="00253B43">
        <w:rPr>
          <w:rFonts w:ascii="Times New Roman" w:hAnsi="Times New Roman" w:cs="Times New Roman"/>
          <w:b/>
          <w:sz w:val="28"/>
          <w:szCs w:val="28"/>
        </w:rPr>
        <w:t>Introduction &amp; Related work</w:t>
      </w:r>
    </w:p>
    <w:p w:rsidR="00CD50CC" w:rsidRDefault="00253B43" w:rsidP="00664437">
      <w:pPr>
        <w:spacing w:afterLines="50" w:after="180"/>
        <w:ind w:firstLine="480"/>
        <w:jc w:val="both"/>
        <w:rPr>
          <w:rFonts w:ascii="Times New Roman" w:hAnsi="Times New Roman" w:cs="Times New Roman"/>
          <w:color w:val="222222"/>
          <w:szCs w:val="24"/>
          <w:shd w:val="clear" w:color="auto" w:fill="FFFFFF"/>
        </w:rPr>
      </w:pPr>
      <w:r w:rsidRPr="00253B43">
        <w:rPr>
          <w:rFonts w:ascii="Times New Roman" w:hAnsi="Times New Roman" w:cs="Times New Roman"/>
        </w:rPr>
        <w:t>In the recent years, deep neural network gets the tremendous success in the machine learning territory</w:t>
      </w:r>
      <w:r w:rsidR="005E701F">
        <w:rPr>
          <w:rFonts w:ascii="Times New Roman" w:hAnsi="Times New Roman" w:cs="Times New Roman"/>
        </w:rPr>
        <w:t>, especially in computer vision area</w:t>
      </w:r>
      <w:r w:rsidRPr="00253B43">
        <w:rPr>
          <w:rFonts w:ascii="Times New Roman" w:hAnsi="Times New Roman" w:cs="Times New Roman"/>
        </w:rPr>
        <w:t xml:space="preserve">. </w:t>
      </w:r>
      <w:r w:rsidR="005E701F">
        <w:rPr>
          <w:rFonts w:ascii="Times New Roman" w:hAnsi="Times New Roman" w:cs="Times New Roman"/>
        </w:rPr>
        <w:t xml:space="preserve">For the ILSVRC, some idea of champion model is commonly used in the recent research. The first impressive idea is </w:t>
      </w:r>
      <w:proofErr w:type="spellStart"/>
      <w:r w:rsidR="005E701F" w:rsidRPr="00253B43">
        <w:rPr>
          <w:rFonts w:ascii="Times New Roman" w:hAnsi="Times New Roman" w:cs="Times New Roman"/>
        </w:rPr>
        <w:t>AlexNet</w:t>
      </w:r>
      <w:proofErr w:type="spellEnd"/>
      <w:r w:rsidR="005E701F" w:rsidRPr="00253B43">
        <w:rPr>
          <w:rFonts w:ascii="Times New Roman" w:hAnsi="Times New Roman" w:cs="Times New Roman"/>
        </w:rPr>
        <w:t xml:space="preserve"> [1]</w:t>
      </w:r>
      <w:r w:rsidR="005E701F">
        <w:rPr>
          <w:rFonts w:ascii="Times New Roman" w:hAnsi="Times New Roman" w:cs="Times New Roman"/>
        </w:rPr>
        <w:t xml:space="preserve">. </w:t>
      </w:r>
      <w:r w:rsidRPr="00253B43">
        <w:rPr>
          <w:rFonts w:ascii="Times New Roman" w:hAnsi="Times New Roman" w:cs="Times New Roman"/>
        </w:rPr>
        <w:t>In the original</w:t>
      </w:r>
      <w:r w:rsidR="005E701F">
        <w:rPr>
          <w:rFonts w:ascii="Times New Roman" w:hAnsi="Times New Roman" w:cs="Times New Roman"/>
        </w:rPr>
        <w:t xml:space="preserve"> paper</w:t>
      </w:r>
      <w:r w:rsidRPr="00253B43">
        <w:rPr>
          <w:rFonts w:ascii="Times New Roman" w:hAnsi="Times New Roman" w:cs="Times New Roman"/>
        </w:rPr>
        <w:t xml:space="preserve">, </w:t>
      </w:r>
      <w:r w:rsidRPr="00253B43">
        <w:rPr>
          <w:rFonts w:ascii="Times New Roman" w:hAnsi="Times New Roman" w:cs="Times New Roman"/>
          <w:color w:val="222222"/>
          <w:szCs w:val="24"/>
          <w:shd w:val="clear" w:color="auto" w:fill="FFFFFF"/>
        </w:rPr>
        <w:t xml:space="preserve">Alex </w:t>
      </w:r>
      <w:proofErr w:type="spellStart"/>
      <w:r w:rsidRPr="00253B43">
        <w:rPr>
          <w:rFonts w:ascii="Times New Roman" w:hAnsi="Times New Roman" w:cs="Times New Roman"/>
          <w:color w:val="222222"/>
          <w:szCs w:val="24"/>
          <w:shd w:val="clear" w:color="auto" w:fill="FFFFFF"/>
        </w:rPr>
        <w:t>Krizhevsky</w:t>
      </w:r>
      <w:proofErr w:type="spellEnd"/>
      <w:r>
        <w:rPr>
          <w:rFonts w:ascii="Times New Roman" w:hAnsi="Times New Roman" w:cs="Times New Roman"/>
          <w:color w:val="222222"/>
          <w:szCs w:val="24"/>
          <w:shd w:val="clear" w:color="auto" w:fill="FFFFFF"/>
        </w:rPr>
        <w:t xml:space="preserve"> claimed that the neural network can learn the abstract feature representation from the low level to high level. </w:t>
      </w:r>
      <w:r w:rsidR="00E244BB">
        <w:rPr>
          <w:rFonts w:ascii="Times New Roman" w:hAnsi="Times New Roman" w:cs="Times New Roman"/>
          <w:color w:val="222222"/>
          <w:szCs w:val="24"/>
          <w:shd w:val="clear" w:color="auto" w:fill="FFFFFF"/>
        </w:rPr>
        <w:t xml:space="preserve">[2][3] are also well known to be deployed. In 2015, </w:t>
      </w:r>
      <w:proofErr w:type="spellStart"/>
      <w:r>
        <w:rPr>
          <w:rFonts w:ascii="Times New Roman" w:hAnsi="Times New Roman" w:cs="Times New Roman"/>
          <w:color w:val="222222"/>
          <w:szCs w:val="24"/>
          <w:shd w:val="clear" w:color="auto" w:fill="FFFFFF"/>
        </w:rPr>
        <w:t>ResNet</w:t>
      </w:r>
      <w:proofErr w:type="spellEnd"/>
      <w:r>
        <w:rPr>
          <w:rFonts w:ascii="Times New Roman" w:hAnsi="Times New Roman" w:cs="Times New Roman"/>
          <w:color w:val="222222"/>
          <w:szCs w:val="24"/>
          <w:shd w:val="clear" w:color="auto" w:fill="FFFFFF"/>
        </w:rPr>
        <w:t xml:space="preserve"> [</w:t>
      </w:r>
      <w:r w:rsidR="008E61ED">
        <w:rPr>
          <w:rFonts w:ascii="Times New Roman" w:hAnsi="Times New Roman" w:cs="Times New Roman"/>
          <w:color w:val="222222"/>
          <w:szCs w:val="24"/>
          <w:shd w:val="clear" w:color="auto" w:fill="FFFFFF"/>
        </w:rPr>
        <w:t>4</w:t>
      </w:r>
      <w:r>
        <w:rPr>
          <w:rFonts w:ascii="Times New Roman" w:hAnsi="Times New Roman" w:cs="Times New Roman"/>
          <w:color w:val="222222"/>
          <w:szCs w:val="24"/>
          <w:shd w:val="clear" w:color="auto" w:fill="FFFFFF"/>
        </w:rPr>
        <w:t xml:space="preserve">] is also another big progress in deep learning. Rather than to learn the direct transformation between input image and target, the network can be tent to learn the residual difference between the feature map and the target data. </w:t>
      </w:r>
      <w:r w:rsidR="00DA1969">
        <w:rPr>
          <w:rFonts w:ascii="Times New Roman" w:hAnsi="Times New Roman" w:cs="Times New Roman"/>
          <w:color w:val="222222"/>
          <w:szCs w:val="24"/>
          <w:shd w:val="clear" w:color="auto" w:fill="FFFFFF"/>
        </w:rPr>
        <w:t xml:space="preserve">Until 2017, </w:t>
      </w:r>
      <w:r w:rsidR="001D0012">
        <w:rPr>
          <w:rFonts w:ascii="Times New Roman" w:hAnsi="Times New Roman" w:cs="Times New Roman"/>
          <w:color w:val="222222"/>
          <w:szCs w:val="24"/>
          <w:shd w:val="clear" w:color="auto" w:fill="FFFFFF"/>
        </w:rPr>
        <w:t>these famous models</w:t>
      </w:r>
      <w:r w:rsidR="00DA1969">
        <w:rPr>
          <w:rFonts w:ascii="Times New Roman" w:hAnsi="Times New Roman" w:cs="Times New Roman"/>
          <w:color w:val="222222"/>
          <w:szCs w:val="24"/>
          <w:shd w:val="clear" w:color="auto" w:fill="FFFFFF"/>
        </w:rPr>
        <w:t xml:space="preserve"> can learn the object feature with high performance in object recognition tasks. </w:t>
      </w:r>
    </w:p>
    <w:p w:rsidR="00FB0EF6" w:rsidRDefault="00FB0EF6" w:rsidP="00664437">
      <w:pPr>
        <w:spacing w:afterLines="50" w:after="180"/>
        <w:ind w:firstLine="480"/>
        <w:jc w:val="both"/>
        <w:rPr>
          <w:rFonts w:ascii="Times New Roman" w:hAnsi="Times New Roman" w:cs="Times New Roman"/>
          <w:szCs w:val="24"/>
        </w:rPr>
      </w:pPr>
      <w:r w:rsidRPr="00FB0EF6">
        <w:rPr>
          <w:rFonts w:ascii="Times New Roman" w:hAnsi="Times New Roman" w:cs="Times New Roman"/>
          <w:szCs w:val="24"/>
        </w:rPr>
        <w:t>The kernel method is also a powerful idea in machine learning area. The data can reach the dimensional projection by projecting its feature into high dimensional space</w:t>
      </w:r>
      <w:r w:rsidR="00934B88">
        <w:rPr>
          <w:rFonts w:ascii="Times New Roman" w:hAnsi="Times New Roman" w:cs="Times New Roman"/>
          <w:szCs w:val="24"/>
        </w:rPr>
        <w:t>.</w:t>
      </w:r>
      <w:r w:rsidRPr="00FB0EF6">
        <w:rPr>
          <w:rFonts w:ascii="Times New Roman" w:hAnsi="Times New Roman" w:cs="Times New Roman"/>
          <w:szCs w:val="24"/>
        </w:rPr>
        <w:t xml:space="preserve"> The value of feature in high dimensional space can be </w:t>
      </w:r>
      <w:r w:rsidR="006B644B">
        <w:rPr>
          <w:rFonts w:ascii="Times New Roman" w:hAnsi="Times New Roman" w:cs="Times New Roman"/>
          <w:szCs w:val="24"/>
        </w:rPr>
        <w:t>calculated</w:t>
      </w:r>
      <w:r w:rsidRPr="00FB0EF6">
        <w:rPr>
          <w:rFonts w:ascii="Times New Roman" w:hAnsi="Times New Roman" w:cs="Times New Roman"/>
          <w:szCs w:val="24"/>
        </w:rPr>
        <w:t xml:space="preserve"> by single feature and computed </w:t>
      </w:r>
      <w:r w:rsidR="00B25B9E" w:rsidRPr="00FB0EF6">
        <w:rPr>
          <w:rFonts w:ascii="Times New Roman" w:hAnsi="Times New Roman" w:cs="Times New Roman"/>
          <w:szCs w:val="24"/>
        </w:rPr>
        <w:t>independently or</w:t>
      </w:r>
      <w:r w:rsidRPr="00FB0EF6">
        <w:rPr>
          <w:rFonts w:ascii="Times New Roman" w:hAnsi="Times New Roman" w:cs="Times New Roman"/>
          <w:szCs w:val="24"/>
        </w:rPr>
        <w:t xml:space="preserve"> </w:t>
      </w:r>
      <w:r w:rsidR="007E2BDE">
        <w:rPr>
          <w:rFonts w:ascii="Times New Roman" w:hAnsi="Times New Roman" w:cs="Times New Roman"/>
          <w:szCs w:val="24"/>
        </w:rPr>
        <w:t>obtain</w:t>
      </w:r>
      <w:r w:rsidRPr="00FB0EF6">
        <w:rPr>
          <w:rFonts w:ascii="Times New Roman" w:hAnsi="Times New Roman" w:cs="Times New Roman"/>
          <w:szCs w:val="24"/>
        </w:rPr>
        <w:t xml:space="preserve"> the corresponding value with the other dimension feature mutually. Conversely, the concept of kernel is few used recently since the deep neural network has amount of capacity to learn the appropriate data representation. [</w:t>
      </w:r>
      <w:r w:rsidR="001D0012">
        <w:rPr>
          <w:rFonts w:ascii="Times New Roman" w:hAnsi="Times New Roman" w:cs="Times New Roman"/>
          <w:szCs w:val="24"/>
        </w:rPr>
        <w:t>5</w:t>
      </w:r>
      <w:r w:rsidRPr="00FB0EF6">
        <w:rPr>
          <w:rFonts w:ascii="Times New Roman" w:hAnsi="Times New Roman" w:cs="Times New Roman"/>
          <w:szCs w:val="24"/>
        </w:rPr>
        <w:t>] – [</w:t>
      </w:r>
      <w:r w:rsidR="001D0012">
        <w:rPr>
          <w:rFonts w:ascii="Times New Roman" w:hAnsi="Times New Roman" w:cs="Times New Roman"/>
          <w:szCs w:val="24"/>
        </w:rPr>
        <w:t>8</w:t>
      </w:r>
      <w:r w:rsidRPr="00FB0EF6">
        <w:rPr>
          <w:rFonts w:ascii="Times New Roman" w:hAnsi="Times New Roman" w:cs="Times New Roman"/>
          <w:szCs w:val="24"/>
        </w:rPr>
        <w:t>] shows some previous studies to combine the kernel strategy into deep learning structure. Nevertheless, the kernel computation will be deployed in the whole network which might increase the forward time in the large scale. Especially, [</w:t>
      </w:r>
      <w:r w:rsidR="001D0012">
        <w:rPr>
          <w:rFonts w:ascii="Times New Roman" w:hAnsi="Times New Roman" w:cs="Times New Roman"/>
          <w:szCs w:val="24"/>
        </w:rPr>
        <w:t>8</w:t>
      </w:r>
      <w:r w:rsidRPr="00FB0EF6">
        <w:rPr>
          <w:rFonts w:ascii="Times New Roman" w:hAnsi="Times New Roman" w:cs="Times New Roman"/>
          <w:szCs w:val="24"/>
        </w:rPr>
        <w:t xml:space="preserve">] is </w:t>
      </w:r>
      <w:r w:rsidR="0086345F">
        <w:rPr>
          <w:rFonts w:ascii="Times New Roman" w:hAnsi="Times New Roman" w:cs="Times New Roman"/>
          <w:szCs w:val="24"/>
        </w:rPr>
        <w:t xml:space="preserve">much </w:t>
      </w:r>
      <w:r w:rsidRPr="00FB0EF6">
        <w:rPr>
          <w:rFonts w:ascii="Times New Roman" w:hAnsi="Times New Roman" w:cs="Times New Roman"/>
          <w:szCs w:val="24"/>
        </w:rPr>
        <w:t xml:space="preserve">closer to our idea, but the idea isn’t widely used in the common application and research. </w:t>
      </w:r>
    </w:p>
    <w:p w:rsidR="00CD50CC" w:rsidRPr="00253B43" w:rsidRDefault="0087503F" w:rsidP="00165E78">
      <w:pPr>
        <w:spacing w:afterLines="50" w:after="180"/>
        <w:ind w:firstLine="480"/>
        <w:jc w:val="both"/>
        <w:rPr>
          <w:rFonts w:ascii="Times New Roman" w:hAnsi="Times New Roman" w:cs="Times New Roman"/>
        </w:rPr>
      </w:pPr>
      <w:r>
        <w:rPr>
          <w:rFonts w:ascii="Times New Roman" w:hAnsi="Times New Roman" w:cs="Times New Roman"/>
          <w:szCs w:val="24"/>
        </w:rPr>
        <w:t xml:space="preserve">Even though neural network has strong capability to do the feature transformation, </w:t>
      </w:r>
      <w:r>
        <w:rPr>
          <w:rFonts w:ascii="Times New Roman" w:hAnsi="Times New Roman" w:cs="Times New Roman"/>
          <w:szCs w:val="24"/>
        </w:rPr>
        <w:lastRenderedPageBreak/>
        <w:t xml:space="preserve">the unlimited dimensional feature project cannot be reached. Conversely, the gaussian kernel can achieve </w:t>
      </w:r>
      <w:r w:rsidR="00373EFE">
        <w:rPr>
          <w:rFonts w:ascii="Times New Roman" w:hAnsi="Times New Roman" w:cs="Times New Roman"/>
          <w:szCs w:val="24"/>
        </w:rPr>
        <w:t xml:space="preserve">the infinite dimension transformation. Sum up the advantage of the two </w:t>
      </w:r>
      <w:r w:rsidR="007F5E9B">
        <w:rPr>
          <w:rFonts w:ascii="Times New Roman" w:hAnsi="Times New Roman" w:cs="Times New Roman"/>
          <w:szCs w:val="24"/>
        </w:rPr>
        <w:t>approaches</w:t>
      </w:r>
      <w:r w:rsidR="00373EFE">
        <w:rPr>
          <w:rFonts w:ascii="Times New Roman" w:hAnsi="Times New Roman" w:cs="Times New Roman"/>
          <w:szCs w:val="24"/>
        </w:rPr>
        <w:t>, it’s potential</w:t>
      </w:r>
      <w:r w:rsidR="00664437">
        <w:rPr>
          <w:rFonts w:ascii="Times New Roman" w:hAnsi="Times New Roman" w:cs="Times New Roman"/>
          <w:szCs w:val="24"/>
        </w:rPr>
        <w:t xml:space="preserve"> to find </w:t>
      </w:r>
      <w:r w:rsidR="007E7BA2">
        <w:rPr>
          <w:rFonts w:ascii="Times New Roman" w:hAnsi="Times New Roman" w:cs="Times New Roman"/>
          <w:szCs w:val="24"/>
        </w:rPr>
        <w:t>an</w:t>
      </w:r>
      <w:r w:rsidR="00664437">
        <w:rPr>
          <w:rFonts w:ascii="Times New Roman" w:hAnsi="Times New Roman" w:cs="Times New Roman"/>
          <w:szCs w:val="24"/>
        </w:rPr>
        <w:t xml:space="preserve"> </w:t>
      </w:r>
      <w:r w:rsidR="007E7BA2">
        <w:rPr>
          <w:rFonts w:ascii="Times New Roman" w:hAnsi="Times New Roman" w:cs="Times New Roman"/>
          <w:szCs w:val="24"/>
        </w:rPr>
        <w:t xml:space="preserve">approach to combine the deep learning framework with </w:t>
      </w:r>
      <w:r w:rsidR="00664437">
        <w:rPr>
          <w:rFonts w:ascii="Times New Roman" w:hAnsi="Times New Roman" w:cs="Times New Roman"/>
          <w:szCs w:val="24"/>
        </w:rPr>
        <w:t>kernel method</w:t>
      </w:r>
      <w:r w:rsidR="00070D9C">
        <w:rPr>
          <w:rFonts w:ascii="Times New Roman" w:hAnsi="Times New Roman" w:cs="Times New Roman"/>
          <w:szCs w:val="24"/>
        </w:rPr>
        <w:t>. Moreover, this approach should</w:t>
      </w:r>
      <w:r w:rsidR="00664437">
        <w:rPr>
          <w:rFonts w:ascii="Times New Roman" w:hAnsi="Times New Roman" w:cs="Times New Roman"/>
          <w:szCs w:val="24"/>
        </w:rPr>
        <w:t xml:space="preserve"> be also easily adopt</w:t>
      </w:r>
      <w:r w:rsidR="0086345F">
        <w:rPr>
          <w:rFonts w:ascii="Times New Roman" w:hAnsi="Times New Roman" w:cs="Times New Roman"/>
          <w:szCs w:val="24"/>
        </w:rPr>
        <w:t>ed</w:t>
      </w:r>
      <w:r w:rsidR="00664437">
        <w:rPr>
          <w:rFonts w:ascii="Times New Roman" w:hAnsi="Times New Roman" w:cs="Times New Roman"/>
          <w:szCs w:val="24"/>
        </w:rPr>
        <w:t xml:space="preserve"> and deployed to the application. The </w:t>
      </w:r>
      <w:r w:rsidR="00851C65">
        <w:rPr>
          <w:rFonts w:ascii="Times New Roman" w:hAnsi="Times New Roman" w:cs="Times New Roman"/>
          <w:szCs w:val="24"/>
        </w:rPr>
        <w:t xml:space="preserve">final structure not only </w:t>
      </w:r>
      <w:r w:rsidR="00664437">
        <w:rPr>
          <w:rFonts w:ascii="Times New Roman" w:hAnsi="Times New Roman" w:cs="Times New Roman"/>
          <w:szCs w:val="24"/>
        </w:rPr>
        <w:t xml:space="preserve">can </w:t>
      </w:r>
      <w:r w:rsidR="00664437">
        <w:rPr>
          <w:rFonts w:ascii="Times New Roman" w:hAnsi="Times New Roman" w:cs="Times New Roman" w:hint="eastAsia"/>
          <w:szCs w:val="24"/>
        </w:rPr>
        <w:t>a</w:t>
      </w:r>
      <w:r w:rsidR="00664437">
        <w:rPr>
          <w:rFonts w:ascii="Times New Roman" w:hAnsi="Times New Roman" w:cs="Times New Roman"/>
          <w:szCs w:val="24"/>
        </w:rPr>
        <w:t xml:space="preserve">bsorb the advantage of </w:t>
      </w:r>
      <w:r w:rsidR="00851C65">
        <w:rPr>
          <w:rFonts w:ascii="Times New Roman" w:hAnsi="Times New Roman" w:cs="Times New Roman"/>
          <w:szCs w:val="24"/>
        </w:rPr>
        <w:t xml:space="preserve">kernel method with </w:t>
      </w:r>
      <w:r w:rsidR="00664437">
        <w:rPr>
          <w:rFonts w:ascii="Times New Roman" w:hAnsi="Times New Roman" w:cs="Times New Roman"/>
          <w:szCs w:val="24"/>
        </w:rPr>
        <w:t>infinite dimension</w:t>
      </w:r>
      <w:r w:rsidR="0086345F">
        <w:rPr>
          <w:rFonts w:ascii="Times New Roman" w:hAnsi="Times New Roman" w:cs="Times New Roman"/>
          <w:szCs w:val="24"/>
        </w:rPr>
        <w:t>al</w:t>
      </w:r>
      <w:r w:rsidR="00664437">
        <w:rPr>
          <w:rFonts w:ascii="Times New Roman" w:hAnsi="Times New Roman" w:cs="Times New Roman"/>
          <w:szCs w:val="24"/>
        </w:rPr>
        <w:t xml:space="preserve"> </w:t>
      </w:r>
      <w:r w:rsidR="0086345F">
        <w:rPr>
          <w:rFonts w:ascii="Times New Roman" w:hAnsi="Times New Roman" w:cs="Times New Roman"/>
          <w:szCs w:val="24"/>
        </w:rPr>
        <w:t>transformation</w:t>
      </w:r>
      <w:r w:rsidR="00851C65">
        <w:rPr>
          <w:rFonts w:ascii="Times New Roman" w:hAnsi="Times New Roman" w:cs="Times New Roman"/>
          <w:szCs w:val="24"/>
        </w:rPr>
        <w:t xml:space="preserve">, but also use the advantage of deep neural network to use the strong </w:t>
      </w:r>
      <w:r w:rsidR="0028018D">
        <w:rPr>
          <w:rFonts w:ascii="Times New Roman" w:hAnsi="Times New Roman" w:cs="Times New Roman"/>
          <w:szCs w:val="24"/>
        </w:rPr>
        <w:t>flexibility</w:t>
      </w:r>
      <w:r w:rsidR="00851C65">
        <w:rPr>
          <w:rFonts w:ascii="Times New Roman" w:hAnsi="Times New Roman" w:cs="Times New Roman"/>
          <w:szCs w:val="24"/>
        </w:rPr>
        <w:t xml:space="preserve"> and find the appropriate parameters setting. </w:t>
      </w:r>
    </w:p>
    <w:p w:rsidR="00CD50CC" w:rsidRPr="00253B43" w:rsidRDefault="00803EDF" w:rsidP="00664437">
      <w:pPr>
        <w:pStyle w:val="a3"/>
        <w:numPr>
          <w:ilvl w:val="0"/>
          <w:numId w:val="1"/>
        </w:numPr>
        <w:spacing w:beforeLines="50" w:before="180" w:afterLines="50" w:after="180"/>
        <w:ind w:leftChars="0" w:left="482" w:hanging="482"/>
        <w:rPr>
          <w:rFonts w:ascii="Times New Roman" w:hAnsi="Times New Roman" w:cs="Times New Roman"/>
          <w:b/>
          <w:sz w:val="28"/>
          <w:szCs w:val="28"/>
        </w:rPr>
      </w:pPr>
      <w:r>
        <w:rPr>
          <w:rFonts w:ascii="Times New Roman" w:hAnsi="Times New Roman" w:cs="Times New Roman"/>
          <w:b/>
          <w:sz w:val="28"/>
          <w:szCs w:val="28"/>
        </w:rPr>
        <w:t xml:space="preserve">Methodology </w:t>
      </w:r>
    </w:p>
    <w:p w:rsidR="00CD50CC" w:rsidRDefault="00B55814" w:rsidP="00B55814">
      <w:pPr>
        <w:pStyle w:val="a3"/>
        <w:numPr>
          <w:ilvl w:val="1"/>
          <w:numId w:val="1"/>
        </w:numPr>
        <w:spacing w:afterLines="50" w:after="180"/>
        <w:ind w:left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rinciple</w:t>
      </w:r>
    </w:p>
    <w:p w:rsidR="00113D3D" w:rsidRDefault="00165E78" w:rsidP="00DC6C18">
      <w:pPr>
        <w:spacing w:afterLines="50" w:after="180"/>
        <w:ind w:firstLine="480"/>
        <w:jc w:val="both"/>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a typical </w:t>
      </w:r>
      <w:r w:rsidR="00B267EB">
        <w:rPr>
          <w:rFonts w:ascii="Times New Roman" w:hAnsi="Times New Roman" w:cs="Times New Roman"/>
        </w:rPr>
        <w:t xml:space="preserve">linear model, the function of the model can be </w:t>
      </w:r>
      <w:r w:rsidR="0016124C">
        <w:rPr>
          <w:rFonts w:ascii="Times New Roman" w:hAnsi="Times New Roman" w:cs="Times New Roman"/>
        </w:rPr>
        <w:t>transformed</w:t>
      </w:r>
      <w:r w:rsidR="00B267EB">
        <w:rPr>
          <w:rFonts w:ascii="Times New Roman" w:hAnsi="Times New Roman" w:cs="Times New Roman"/>
        </w:rPr>
        <w:t xml:space="preserve"> as the dual form, and it is demonstrated in equation 1.</w:t>
      </w:r>
      <w:r w:rsidR="00DC6C18">
        <w:rPr>
          <w:rFonts w:ascii="Times New Roman" w:hAnsi="Times New Roman" w:cs="Times New Roman"/>
        </w:rPr>
        <w:t xml:space="preserve"> </w:t>
      </w:r>
      <w:r w:rsidR="006327DD">
        <w:rPr>
          <w:rFonts w:ascii="Times New Roman" w:hAnsi="Times New Roman" w:cs="Times New Roman"/>
        </w:rPr>
        <w:t xml:space="preserve">In the dual form, the </w:t>
      </w:r>
      <w:r w:rsidR="00EF6258">
        <w:rPr>
          <w:rFonts w:ascii="Times New Roman" w:hAnsi="Times New Roman" w:cs="Times New Roman"/>
        </w:rPr>
        <w:t xml:space="preserve">model which is called kernel machine compute the linear combination of the kernel and give the prediction. </w:t>
      </w:r>
      <w:r w:rsidR="00DC6C18">
        <w:rPr>
          <w:rFonts w:ascii="Times New Roman" w:hAnsi="Times New Roman" w:cs="Times New Roman"/>
        </w:rPr>
        <w:t>In the equation1, y is the model,</w:t>
      </w:r>
      <m:oMath>
        <m:r>
          <m:rPr>
            <m:sty m:val="p"/>
          </m:rP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i</m:t>
            </m:r>
          </m:sup>
        </m:sSup>
      </m:oMath>
      <w:r w:rsidR="00C71AF9">
        <w:rPr>
          <w:rFonts w:ascii="Times New Roman" w:hAnsi="Times New Roman" w:cs="Times New Roman" w:hint="eastAsia"/>
        </w:rPr>
        <w:t xml:space="preserve"> </w:t>
      </w:r>
      <w:r w:rsidR="00C71AF9">
        <w:rPr>
          <w:rFonts w:ascii="Times New Roman" w:hAnsi="Times New Roman" w:cs="Times New Roman"/>
        </w:rPr>
        <w:t xml:space="preserve">and </w:t>
      </w:r>
      <m:oMath>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j</m:t>
            </m:r>
          </m:sup>
        </m:sSup>
      </m:oMath>
      <w:r w:rsidR="00DC6C18">
        <w:rPr>
          <w:rFonts w:ascii="Times New Roman" w:hAnsi="Times New Roman" w:cs="Times New Roman"/>
        </w:rPr>
        <w:t xml:space="preserve"> </w:t>
      </w:r>
      <w:r w:rsidR="00C71AF9">
        <w:rPr>
          <w:rFonts w:ascii="Times New Roman" w:hAnsi="Times New Roman" w:cs="Times New Roman"/>
        </w:rPr>
        <w:t xml:space="preserve">are the independent image. </w:t>
      </w:r>
      <m:oMath>
        <m:r>
          <m:rPr>
            <m:sty m:val="p"/>
          </m:rPr>
          <w:rPr>
            <w:rFonts w:ascii="Cambria Math" w:hAnsi="Cambria Math" w:cs="Times New Roman"/>
          </w:rPr>
          <m:t>K(</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i</m:t>
            </m:r>
          </m:sup>
        </m:sSup>
        <m:r>
          <m:rPr>
            <m:sty m:val="p"/>
          </m:rP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j</m:t>
            </m:r>
          </m:sup>
        </m:sSup>
        <m:r>
          <m:rPr>
            <m:sty m:val="p"/>
          </m:rPr>
          <w:rPr>
            <w:rFonts w:ascii="Cambria Math" w:hAnsi="Cambria Math" w:cs="Times New Roman"/>
          </w:rPr>
          <m:t>)</m:t>
        </m:r>
      </m:oMath>
      <w:r w:rsidR="00DC6C18">
        <w:rPr>
          <w:rFonts w:ascii="Times New Roman" w:hAnsi="Times New Roman" w:cs="Times New Roman"/>
        </w:rPr>
        <w:t xml:space="preserve"> is the kernel</w:t>
      </w:r>
      <w:r w:rsidR="00F4669A">
        <w:rPr>
          <w:rFonts w:ascii="Times New Roman" w:hAnsi="Times New Roman" w:cs="Times New Roman"/>
        </w:rPr>
        <w:t xml:space="preserve"> measure</w:t>
      </w:r>
      <w:r w:rsidR="00DC6C18">
        <w:rPr>
          <w:rFonts w:ascii="Times New Roman" w:hAnsi="Times New Roman" w:cs="Times New Roman"/>
        </w:rPr>
        <w:t xml:space="preserve"> and the </w:t>
      </w:r>
      <m:oMath>
        <m:r>
          <m:rPr>
            <m:sty m:val="p"/>
          </m:rPr>
          <w:rPr>
            <w:rFonts w:ascii="Cambria Math" w:hAnsi="Cambria Math" w:cs="Times New Roman"/>
          </w:rPr>
          <m:t>a</m:t>
        </m:r>
      </m:oMath>
      <w:r w:rsidR="00DC6C18">
        <w:rPr>
          <w:rFonts w:ascii="Times New Roman" w:hAnsi="Times New Roman" w:cs="Times New Roman"/>
        </w:rPr>
        <w:t xml:space="preserve"> is the combination </w:t>
      </w:r>
      <w:proofErr w:type="gramStart"/>
      <w:r w:rsidR="00DC6C18">
        <w:rPr>
          <w:rFonts w:ascii="Times New Roman" w:hAnsi="Times New Roman" w:cs="Times New Roman"/>
        </w:rPr>
        <w:t>term.</w:t>
      </w:r>
      <w:proofErr w:type="gramEnd"/>
      <w:r w:rsidR="00B267EB">
        <w:rPr>
          <w:rFonts w:ascii="Times New Roman" w:hAnsi="Times New Roman" w:cs="Times New Roman"/>
        </w:rPr>
        <w:t xml:space="preserve"> </w:t>
      </w:r>
      <w:r w:rsidR="00797417">
        <w:rPr>
          <w:rFonts w:ascii="Times New Roman" w:hAnsi="Times New Roman" w:cs="Times New Roman"/>
        </w:rPr>
        <w:t xml:space="preserve">The </w:t>
      </w:r>
      <w:r w:rsidR="0075002D">
        <w:rPr>
          <w:rFonts w:ascii="Times New Roman" w:hAnsi="Times New Roman" w:cs="Times New Roman"/>
        </w:rPr>
        <w:t>kernel machine</w:t>
      </w:r>
      <w:r w:rsidR="0075002D">
        <w:rPr>
          <w:rFonts w:ascii="Times New Roman" w:hAnsi="Times New Roman" w:cs="Times New Roman"/>
        </w:rPr>
        <w:t xml:space="preserve"> </w:t>
      </w:r>
      <w:r w:rsidR="00797417">
        <w:rPr>
          <w:rFonts w:ascii="Times New Roman" w:hAnsi="Times New Roman" w:cs="Times New Roman"/>
        </w:rPr>
        <w:t xml:space="preserve">can be treated as the </w:t>
      </w:r>
      <w:r w:rsidR="00742781">
        <w:rPr>
          <w:rFonts w:ascii="Times New Roman" w:hAnsi="Times New Roman" w:cs="Times New Roman"/>
        </w:rPr>
        <w:t xml:space="preserve">linear combination toward the kernel term. </w:t>
      </w:r>
    </w:p>
    <w:p w:rsidR="00797417" w:rsidRDefault="00742781" w:rsidP="00742781">
      <w:pPr>
        <w:spacing w:afterLines="50" w:after="180"/>
        <w:ind w:firstLine="480"/>
        <w:jc w:val="right"/>
        <w:rPr>
          <w:rFonts w:ascii="Times New Roman" w:hAnsi="Times New Roman" w:cs="Times New Roman"/>
        </w:rPr>
      </w:pPr>
      <m:oMath>
        <m:r>
          <m:rPr>
            <m:sty m:val="p"/>
          </m:rPr>
          <w:rPr>
            <w:rFonts w:ascii="Cambria Math" w:hAnsi="Cambria Math" w:cs="Times New Roman"/>
          </w:rPr>
          <m:t>y=K(</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i</m:t>
            </m:r>
          </m:sup>
        </m:sSup>
        <m:r>
          <m:rPr>
            <m:sty m:val="p"/>
          </m:rP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j</m:t>
            </m:r>
          </m:sup>
        </m:sSup>
        <m:r>
          <m:rPr>
            <m:sty m:val="p"/>
          </m:rPr>
          <w:rPr>
            <w:rFonts w:ascii="Cambria Math" w:hAnsi="Cambria Math" w:cs="Times New Roman"/>
          </w:rPr>
          <m:t>)a</m:t>
        </m:r>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A508A">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rPr>
        <w:t>1)</w:t>
      </w:r>
    </w:p>
    <w:p w:rsidR="00113D3D" w:rsidRDefault="00DC6C18" w:rsidP="00C95917">
      <w:pPr>
        <w:spacing w:afterLines="50" w:after="180"/>
        <w:ind w:firstLine="480"/>
        <w:jc w:val="both"/>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the traditional kernel concept, the kernel can be regarded as the similarity measure between different data point. </w:t>
      </w:r>
      <w:r w:rsidR="00C95917">
        <w:rPr>
          <w:rFonts w:ascii="Times New Roman" w:hAnsi="Times New Roman" w:cs="Times New Roman"/>
        </w:rPr>
        <w:t xml:space="preserve">We purposed two creative idea in this work. The first is that each pixel point is also independent toward the other pixel point in the same image too. On the other words, not only consider the similarity between each different </w:t>
      </w:r>
      <w:r w:rsidR="00BB75F0">
        <w:rPr>
          <w:rFonts w:ascii="Times New Roman" w:hAnsi="Times New Roman" w:cs="Times New Roman"/>
        </w:rPr>
        <w:t>image</w:t>
      </w:r>
      <w:r w:rsidR="00C95917">
        <w:rPr>
          <w:rFonts w:ascii="Times New Roman" w:hAnsi="Times New Roman" w:cs="Times New Roman"/>
        </w:rPr>
        <w:t xml:space="preserve">, but also measure the similarity between each pixel in the same image. </w:t>
      </w:r>
    </w:p>
    <w:p w:rsidR="00FF56E6" w:rsidRDefault="00FF56E6" w:rsidP="00AA5B4F">
      <w:pPr>
        <w:spacing w:afterLines="50" w:after="180"/>
        <w:ind w:firstLine="480"/>
        <w:jc w:val="right"/>
        <w:rPr>
          <w:rFonts w:ascii="Times New Roman" w:hAnsi="Times New Roman" w:cs="Times New Roman"/>
        </w:rPr>
      </w:pPr>
      <m:oMath>
        <m:r>
          <m:rPr>
            <m:sty m:val="p"/>
          </m:rPr>
          <w:rPr>
            <w:rFonts w:ascii="Cambria Math" w:hAnsi="Cambria Math" w:cs="Times New Roman"/>
          </w:rPr>
          <m:t>K</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i</m:t>
                </m:r>
              </m:sup>
            </m:sSup>
            <m:r>
              <m:rPr>
                <m:sty m:val="p"/>
              </m:rP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j</m:t>
                </m:r>
              </m:sup>
            </m:sSup>
            <m:ctrlPr>
              <w:rPr>
                <w:rFonts w:ascii="Cambria Math" w:hAnsi="Cambria Math" w:cs="Times New Roman"/>
                <w:i/>
              </w:rPr>
            </m:ctrlPr>
          </m:e>
        </m:d>
        <m:r>
          <w:rPr>
            <w:rFonts w:ascii="Cambria Math" w:hAnsi="Cambria Math" w:cs="Times New Roman"/>
          </w:rPr>
          <m:t>=</m:t>
        </m:r>
        <m:r>
          <m:rPr>
            <m:sty m:val="p"/>
          </m:rPr>
          <w:rPr>
            <w:rFonts w:ascii="Cambria Math" w:hAnsi="Cambria Math" w:cs="Times New Roman"/>
          </w:rPr>
          <m:t>exp⁡</m:t>
        </m:r>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i</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j</m:t>
                </m:r>
              </m:sup>
            </m:sSubSup>
            <m:r>
              <w:rPr>
                <w:rFonts w:ascii="Cambria Math" w:hAnsi="Cambria Math" w:cs="Times New Roman"/>
              </w:rPr>
              <m:t>|)</m:t>
            </m:r>
          </m:e>
        </m:nary>
        <m:r>
          <w:rPr>
            <w:rFonts w:ascii="Cambria Math" w:hAnsi="Cambria Math" w:cs="Times New Roman"/>
          </w:rPr>
          <m:t>)</m:t>
        </m:r>
      </m:oMath>
      <w:r w:rsidR="00AA5B4F">
        <w:rPr>
          <w:rFonts w:ascii="Times New Roman" w:hAnsi="Times New Roman" w:cs="Times New Roman"/>
        </w:rPr>
        <w:tab/>
      </w:r>
      <w:r w:rsidR="00AA5B4F">
        <w:rPr>
          <w:rFonts w:ascii="Times New Roman" w:hAnsi="Times New Roman" w:cs="Times New Roman"/>
        </w:rPr>
        <w:tab/>
      </w:r>
      <w:r w:rsidR="00AA5B4F">
        <w:rPr>
          <w:rFonts w:ascii="Times New Roman" w:hAnsi="Times New Roman" w:cs="Times New Roman"/>
        </w:rPr>
        <w:tab/>
      </w:r>
      <w:r w:rsidR="00AA5B4F">
        <w:rPr>
          <w:rFonts w:ascii="Times New Roman" w:hAnsi="Times New Roman" w:cs="Times New Roman"/>
        </w:rPr>
        <w:tab/>
      </w:r>
      <w:r w:rsidR="00AA5B4F">
        <w:rPr>
          <w:rFonts w:ascii="Times New Roman" w:hAnsi="Times New Roman" w:cs="Times New Roman"/>
        </w:rPr>
        <w:tab/>
      </w:r>
      <w:r w:rsidR="00AA5B4F">
        <w:rPr>
          <w:rFonts w:ascii="Times New Roman" w:hAnsi="Times New Roman" w:cs="Times New Roman" w:hint="eastAsia"/>
        </w:rPr>
        <w:t>(</w:t>
      </w:r>
      <w:r w:rsidR="00AA5B4F">
        <w:rPr>
          <w:rFonts w:ascii="Times New Roman" w:hAnsi="Times New Roman" w:cs="Times New Roman"/>
        </w:rPr>
        <w:t>2)</w:t>
      </w:r>
    </w:p>
    <w:p w:rsidR="002362A4" w:rsidRDefault="002362A4" w:rsidP="00C95917">
      <w:pPr>
        <w:spacing w:afterLines="50" w:after="180"/>
        <w:ind w:firstLine="480"/>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second idea we purposed is the region kernel. In the paper [6], the function of kernel measure is shown in equation 2</w:t>
      </w:r>
      <w:r w:rsidR="00FF56E6">
        <w:rPr>
          <w:rFonts w:ascii="Times New Roman" w:hAnsi="Times New Roman" w:cs="Times New Roman"/>
        </w:rPr>
        <w:t xml:space="preserve"> which adopt RBF kernel as the computation function.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oMath>
      <w:r w:rsidR="00FF56E6">
        <w:rPr>
          <w:rFonts w:ascii="Times New Roman" w:hAnsi="Times New Roman" w:cs="Times New Roman" w:hint="eastAsia"/>
        </w:rPr>
        <w:t xml:space="preserve"> i</w:t>
      </w:r>
      <w:r w:rsidR="00FF56E6">
        <w:rPr>
          <w:rFonts w:ascii="Times New Roman" w:hAnsi="Times New Roman" w:cs="Times New Roman"/>
        </w:rPr>
        <w:t xml:space="preserve">s the underlining function which was purposed in the original </w:t>
      </w:r>
      <w:proofErr w:type="gramStart"/>
      <w:r w:rsidR="00FF56E6">
        <w:rPr>
          <w:rFonts w:ascii="Times New Roman" w:hAnsi="Times New Roman" w:cs="Times New Roman"/>
        </w:rPr>
        <w:t>paper.</w:t>
      </w:r>
      <w:proofErr w:type="gramEnd"/>
      <w:r w:rsidR="00FF56E6">
        <w:rPr>
          <w:rFonts w:ascii="Times New Roman" w:hAnsi="Times New Roman" w:cs="Times New Roman"/>
        </w:rPr>
        <w:t xml:space="preserve"> Conversely, </w:t>
      </w:r>
      <w:r w:rsidR="00AA5B4F">
        <w:rPr>
          <w:rFonts w:ascii="Times New Roman" w:hAnsi="Times New Roman" w:cs="Times New Roman"/>
        </w:rPr>
        <w:t xml:space="preserve">the computation of the kernel measure is expensive toward the whole features in the image and the extra underlining function should be also consider, we purposed to use another </w:t>
      </w:r>
      <w:r w:rsidR="00677825">
        <w:rPr>
          <w:rFonts w:ascii="Times New Roman" w:hAnsi="Times New Roman" w:cs="Times New Roman"/>
        </w:rPr>
        <w:t>similarity</w:t>
      </w:r>
      <w:r w:rsidR="00AA5B4F">
        <w:rPr>
          <w:rFonts w:ascii="Times New Roman" w:hAnsi="Times New Roman" w:cs="Times New Roman"/>
        </w:rPr>
        <w:t xml:space="preserve"> measure</w:t>
      </w:r>
      <w:r w:rsidR="00677825">
        <w:rPr>
          <w:rFonts w:ascii="Times New Roman" w:hAnsi="Times New Roman" w:cs="Times New Roman"/>
        </w:rPr>
        <w:t xml:space="preserve"> which called similarity map by ourselves</w:t>
      </w:r>
      <w:r w:rsidR="00AA5B4F">
        <w:rPr>
          <w:rFonts w:ascii="Times New Roman" w:hAnsi="Times New Roman" w:cs="Times New Roman"/>
        </w:rPr>
        <w:t xml:space="preserve">. </w:t>
      </w:r>
      <w:r w:rsidR="00B02CE5">
        <w:rPr>
          <w:rFonts w:ascii="Times New Roman" w:hAnsi="Times New Roman" w:cs="Times New Roman"/>
        </w:rPr>
        <w:t xml:space="preserve">The most important is that the similarity map only consider the similarity in the small region. </w:t>
      </w:r>
      <w:r w:rsidR="00AA5B4F">
        <w:rPr>
          <w:rFonts w:ascii="Times New Roman" w:hAnsi="Times New Roman" w:cs="Times New Roman"/>
        </w:rPr>
        <w:t xml:space="preserve">The </w:t>
      </w:r>
      <w:r w:rsidR="00164CF3">
        <w:rPr>
          <w:rFonts w:ascii="Times New Roman" w:hAnsi="Times New Roman" w:cs="Times New Roman"/>
        </w:rPr>
        <w:t>similarity map</w:t>
      </w:r>
      <w:r w:rsidR="00AA5B4F">
        <w:rPr>
          <w:rFonts w:ascii="Times New Roman" w:hAnsi="Times New Roman" w:cs="Times New Roman"/>
        </w:rPr>
        <w:t xml:space="preserve"> </w:t>
      </w:r>
      <w:r w:rsidR="00F47A05">
        <w:rPr>
          <w:rFonts w:ascii="Times New Roman" w:hAnsi="Times New Roman" w:cs="Times New Roman"/>
        </w:rPr>
        <w:t xml:space="preserve">(SM) </w:t>
      </w:r>
      <w:r w:rsidR="00AA5B4F">
        <w:rPr>
          <w:rFonts w:ascii="Times New Roman" w:hAnsi="Times New Roman" w:cs="Times New Roman"/>
        </w:rPr>
        <w:t xml:space="preserve">we adopt is written in equation 3. </w:t>
      </w:r>
    </w:p>
    <w:p w:rsidR="00677825" w:rsidRDefault="00F47A05" w:rsidP="00FC63E6">
      <w:pPr>
        <w:spacing w:afterLines="50" w:after="180"/>
        <w:ind w:firstLine="480"/>
        <w:jc w:val="right"/>
        <w:rPr>
          <w:rFonts w:ascii="Times New Roman" w:hAnsi="Times New Roman" w:cs="Times New Roman"/>
        </w:rPr>
      </w:pPr>
      <m:oMath>
        <m:r>
          <m:rPr>
            <m:sty m:val="p"/>
          </m:rPr>
          <w:rPr>
            <w:rFonts w:ascii="Cambria Math" w:hAnsi="Cambria Math" w:cs="Times New Roman"/>
          </w:rPr>
          <m:t>SM</m:t>
        </m:r>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image</m:t>
                </m:r>
              </m:e>
              <m:sub>
                <m:r>
                  <w:rPr>
                    <w:rFonts w:ascii="Cambria Math" w:hAnsi="Cambria Math" w:cs="Times New Roman"/>
                  </w:rPr>
                  <m:t>j</m:t>
                </m:r>
              </m:sub>
              <m:sup>
                <m:r>
                  <w:rPr>
                    <w:rFonts w:ascii="Cambria Math" w:hAnsi="Cambria Math" w:cs="Times New Roman"/>
                  </w:rPr>
                  <m:t>(i)</m:t>
                </m:r>
              </m:sup>
            </m:sSubSup>
            <m:r>
              <w:rPr>
                <w:rFonts w:ascii="Cambria Math" w:hAnsi="Cambria Math" w:cs="Times New Roman"/>
              </w:rPr>
              <m:t xml:space="preserve"> </m:t>
            </m:r>
            <m:ctrlPr>
              <w:rPr>
                <w:rFonts w:ascii="Cambria Math" w:hAnsi="Cambria Math" w:cs="Times New Roman"/>
                <w:i/>
              </w:rPr>
            </m:ctrlPr>
          </m:e>
        </m:d>
        <m:r>
          <w:rPr>
            <w:rFonts w:ascii="Cambria Math" w:hAnsi="Cambria Math" w:cs="Times New Roman"/>
          </w:rPr>
          <m:t>=</m:t>
        </m:r>
        <m:rad>
          <m:radPr>
            <m:ctrlPr>
              <w:rPr>
                <w:rFonts w:ascii="Cambria Math" w:hAnsi="Cambria Math" w:cs="Times New Roman"/>
              </w:rPr>
            </m:ctrlPr>
          </m:radPr>
          <m:deg>
            <m:r>
              <w:rPr>
                <w:rFonts w:ascii="Cambria Math" w:hAnsi="Cambria Math" w:cs="Times New Roman"/>
              </w:rPr>
              <m:t>k</m:t>
            </m:r>
          </m:deg>
          <m:e>
            <m:nary>
              <m:naryPr>
                <m:chr m:val="∏"/>
                <m:limLoc m:val="undOvr"/>
                <m:supHide m:val="1"/>
                <m:ctrlPr>
                  <w:rPr>
                    <w:rFonts w:ascii="Cambria Math" w:hAnsi="Cambria Math" w:cs="Times New Roman"/>
                    <w:i/>
                  </w:rPr>
                </m:ctrlPr>
              </m:naryPr>
              <m:sub>
                <m:r>
                  <w:rPr>
                    <w:rFonts w:ascii="Cambria Math" w:hAnsi="Cambria Math" w:cs="Times New Roman"/>
                  </w:rPr>
                  <m:t>m∈ξ</m:t>
                </m:r>
              </m:sub>
              <m:sup/>
              <m:e>
                <m:r>
                  <m:rPr>
                    <m:sty m:val="p"/>
                  </m:rPr>
                  <w:rPr>
                    <w:rFonts w:ascii="Cambria Math" w:hAnsi="Cambria Math" w:cs="Times New Roman"/>
                  </w:rPr>
                  <m:t>exp⁡</m:t>
                </m:r>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bSup>
                          <m:sSubSupPr>
                            <m:ctrlPr>
                              <w:rPr>
                                <w:rFonts w:ascii="Cambria Math" w:hAnsi="Cambria Math" w:cs="Times New Roman"/>
                              </w:rPr>
                            </m:ctrlPr>
                          </m:sSubSupPr>
                          <m:e>
                            <m:r>
                              <w:rPr>
                                <w:rFonts w:ascii="Cambria Math" w:hAnsi="Cambria Math" w:cs="Times New Roman"/>
                              </w:rPr>
                              <m:t>image</m:t>
                            </m:r>
                          </m:e>
                          <m:sub>
                            <m:r>
                              <w:rPr>
                                <w:rFonts w:ascii="Cambria Math" w:hAnsi="Cambria Math" w:cs="Times New Roman"/>
                              </w:rPr>
                              <m:t>j</m:t>
                            </m:r>
                          </m:sub>
                          <m:sup>
                            <m:r>
                              <w:rPr>
                                <w:rFonts w:ascii="Cambria Math" w:hAnsi="Cambria Math" w:cs="Times New Roman"/>
                              </w:rPr>
                              <m:t>(i)</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image</m:t>
                            </m:r>
                          </m:e>
                          <m:sub>
                            <m:r>
                              <w:rPr>
                                <w:rFonts w:ascii="Cambria Math" w:hAnsi="Cambria Math" w:cs="Times New Roman"/>
                              </w:rPr>
                              <m:t>m</m:t>
                            </m:r>
                          </m:sub>
                          <m:sup>
                            <m:r>
                              <w:rPr>
                                <w:rFonts w:ascii="Cambria Math" w:hAnsi="Cambria Math" w:cs="Times New Roman"/>
                              </w:rPr>
                              <m:t>(i)</m:t>
                            </m:r>
                          </m:sup>
                        </m:sSubSup>
                      </m:e>
                    </m:d>
                  </m:e>
                  <m:sup>
                    <m:r>
                      <w:rPr>
                        <w:rFonts w:ascii="Cambria Math" w:hAnsi="Cambria Math" w:cs="Times New Roman"/>
                      </w:rPr>
                      <m:t>2</m:t>
                    </m:r>
                  </m:sup>
                </m:sSup>
                <m:r>
                  <w:rPr>
                    <w:rFonts w:ascii="Cambria Math" w:hAnsi="Cambria Math" w:cs="Times New Roman"/>
                  </w:rPr>
                  <m:t>)</m:t>
                </m:r>
              </m:e>
            </m:nary>
          </m:e>
        </m:rad>
      </m:oMath>
      <w:r w:rsidR="00FC63E6">
        <w:rPr>
          <w:rFonts w:ascii="Times New Roman" w:hAnsi="Times New Roman" w:cs="Times New Roman"/>
        </w:rPr>
        <w:tab/>
      </w:r>
      <w:r w:rsidR="00FC63E6">
        <w:rPr>
          <w:rFonts w:ascii="Times New Roman" w:hAnsi="Times New Roman" w:cs="Times New Roman"/>
        </w:rPr>
        <w:tab/>
        <w:t>(3)</w:t>
      </w:r>
    </w:p>
    <w:p w:rsidR="00FF56E6" w:rsidRDefault="00FC63E6" w:rsidP="00C95917">
      <w:pPr>
        <w:spacing w:afterLines="50" w:after="180"/>
        <w:ind w:firstLine="480"/>
        <w:jc w:val="both"/>
        <w:rPr>
          <w:rFonts w:ascii="Times New Roman" w:hAnsi="Times New Roman" w:cs="Times New Roman"/>
        </w:rPr>
      </w:pPr>
      <w:r>
        <w:rPr>
          <w:rFonts w:ascii="Times New Roman" w:hAnsi="Times New Roman" w:cs="Times New Roman" w:hint="eastAsia"/>
        </w:rPr>
        <w:lastRenderedPageBreak/>
        <w:t>I</w:t>
      </w:r>
      <w:r>
        <w:rPr>
          <w:rFonts w:ascii="Times New Roman" w:hAnsi="Times New Roman" w:cs="Times New Roman"/>
        </w:rPr>
        <w:t>n the equation</w:t>
      </w:r>
      <w:r w:rsidR="007970B9">
        <w:rPr>
          <w:rFonts w:ascii="Times New Roman" w:hAnsi="Times New Roman" w:cs="Times New Roman"/>
        </w:rPr>
        <w:t xml:space="preserve"> 3, the </w:t>
      </w:r>
      <m:oMath>
        <m:r>
          <m:rPr>
            <m:sty m:val="p"/>
          </m:rPr>
          <w:rPr>
            <w:rFonts w:ascii="Cambria Math" w:hAnsi="Cambria Math" w:cs="Times New Roman"/>
          </w:rPr>
          <m:t>SM</m:t>
        </m:r>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image</m:t>
                </m:r>
              </m:e>
              <m:sub>
                <m:r>
                  <w:rPr>
                    <w:rFonts w:ascii="Cambria Math" w:hAnsi="Cambria Math" w:cs="Times New Roman"/>
                  </w:rPr>
                  <m:t>j</m:t>
                </m:r>
              </m:sub>
              <m:sup>
                <m:r>
                  <w:rPr>
                    <w:rFonts w:ascii="Cambria Math" w:hAnsi="Cambria Math" w:cs="Times New Roman"/>
                  </w:rPr>
                  <m:t>(i)</m:t>
                </m:r>
              </m:sup>
            </m:sSubSup>
            <m:r>
              <w:rPr>
                <w:rFonts w:ascii="Cambria Math" w:hAnsi="Cambria Math" w:cs="Times New Roman"/>
              </w:rPr>
              <m:t xml:space="preserve"> </m:t>
            </m:r>
            <m:ctrlPr>
              <w:rPr>
                <w:rFonts w:ascii="Cambria Math" w:hAnsi="Cambria Math" w:cs="Times New Roman"/>
                <w:i/>
              </w:rPr>
            </m:ctrlPr>
          </m:e>
        </m:d>
      </m:oMath>
      <w:r w:rsidR="007970B9">
        <w:rPr>
          <w:rFonts w:ascii="Times New Roman" w:hAnsi="Times New Roman" w:cs="Times New Roman" w:hint="eastAsia"/>
        </w:rPr>
        <w:t xml:space="preserve"> </w:t>
      </w:r>
      <w:r w:rsidR="007970B9">
        <w:rPr>
          <w:rFonts w:ascii="Times New Roman" w:hAnsi="Times New Roman" w:cs="Times New Roman"/>
        </w:rPr>
        <w:t xml:space="preserve">represent the similarity map value toward the j pixel in </w:t>
      </w:r>
      <w:proofErr w:type="spellStart"/>
      <w:r w:rsidR="007970B9">
        <w:rPr>
          <w:rFonts w:ascii="Times New Roman" w:hAnsi="Times New Roman" w:cs="Times New Roman"/>
        </w:rPr>
        <w:t>i</w:t>
      </w:r>
      <w:proofErr w:type="spellEnd"/>
      <w:r w:rsidR="007970B9">
        <w:rPr>
          <w:rFonts w:ascii="Times New Roman" w:hAnsi="Times New Roman" w:cs="Times New Roman"/>
        </w:rPr>
        <w:t xml:space="preserve"> image</w:t>
      </w:r>
      <w:r w:rsidR="00B02CE5">
        <w:rPr>
          <w:rFonts w:ascii="Times New Roman" w:hAnsi="Times New Roman" w:cs="Times New Roman"/>
        </w:rPr>
        <w:t>,</w:t>
      </w:r>
      <w:r w:rsidR="007970B9">
        <w:rPr>
          <w:rFonts w:ascii="Times New Roman" w:hAnsi="Times New Roman" w:cs="Times New Roman"/>
        </w:rPr>
        <w:t xml:space="preserve"> </w:t>
      </w:r>
      <m:oMath>
        <m:r>
          <w:rPr>
            <w:rFonts w:ascii="Cambria Math" w:hAnsi="Cambria Math" w:cs="Times New Roman"/>
          </w:rPr>
          <m:t>k</m:t>
        </m:r>
      </m:oMath>
      <w:r w:rsidR="00CA1104">
        <w:rPr>
          <w:rFonts w:ascii="Times New Roman" w:hAnsi="Times New Roman" w:cs="Times New Roman" w:hint="eastAsia"/>
        </w:rPr>
        <w:t xml:space="preserve"> </w:t>
      </w:r>
      <w:r w:rsidR="00CA1104">
        <w:rPr>
          <w:rFonts w:ascii="Times New Roman" w:hAnsi="Times New Roman" w:cs="Times New Roman"/>
        </w:rPr>
        <w:t>is the region size</w:t>
      </w:r>
      <w:r w:rsidR="00B02CE5">
        <w:rPr>
          <w:rFonts w:ascii="Times New Roman" w:hAnsi="Times New Roman" w:cs="Times New Roman"/>
        </w:rPr>
        <w:t xml:space="preserve">, </w:t>
      </w:r>
      <m:oMath>
        <m:r>
          <w:rPr>
            <w:rFonts w:ascii="Cambria Math" w:hAnsi="Cambria Math" w:cs="Times New Roman"/>
          </w:rPr>
          <m:t>ξ</m:t>
        </m:r>
      </m:oMath>
      <w:r w:rsidR="005443FF">
        <w:rPr>
          <w:rFonts w:ascii="Times New Roman" w:hAnsi="Times New Roman" w:cs="Times New Roman" w:hint="eastAsia"/>
        </w:rPr>
        <w:t xml:space="preserve"> i</w:t>
      </w:r>
      <w:r w:rsidR="005443FF">
        <w:rPr>
          <w:rFonts w:ascii="Times New Roman" w:hAnsi="Times New Roman" w:cs="Times New Roman"/>
        </w:rPr>
        <w:t>s the index set of the neighbor whose center is the j pixel</w:t>
      </w:r>
      <w:r w:rsidR="0030664A">
        <w:rPr>
          <w:rFonts w:ascii="Times New Roman" w:hAnsi="Times New Roman" w:cs="Times New Roman"/>
        </w:rPr>
        <w:t xml:space="preserve">, and m is the specific index in the index set. </w:t>
      </w:r>
      <w:r w:rsidR="00456439">
        <w:rPr>
          <w:rFonts w:ascii="Times New Roman" w:hAnsi="Times New Roman" w:cs="Times New Roman"/>
        </w:rPr>
        <w:t xml:space="preserve">The goal of this measure is to calculate the geometric average of gaussian kernel </w:t>
      </w:r>
      <w:r w:rsidR="004367C5">
        <w:rPr>
          <w:rFonts w:ascii="Times New Roman" w:hAnsi="Times New Roman" w:cs="Times New Roman"/>
        </w:rPr>
        <w:t>among</w:t>
      </w:r>
      <w:r w:rsidR="00456439">
        <w:rPr>
          <w:rFonts w:ascii="Times New Roman" w:hAnsi="Times New Roman" w:cs="Times New Roman"/>
        </w:rPr>
        <w:t xml:space="preserve"> the neighbor pixel and the center pixel. </w:t>
      </w:r>
    </w:p>
    <w:p w:rsidR="00005DFD" w:rsidRDefault="00005DFD" w:rsidP="00C44EB7">
      <w:pPr>
        <w:spacing w:afterLines="50" w:after="180"/>
        <w:ind w:firstLine="480"/>
        <w:jc w:val="both"/>
        <w:rPr>
          <w:rFonts w:ascii="Times New Roman" w:hAnsi="Times New Roman" w:cs="Times New Roman"/>
        </w:rPr>
      </w:pPr>
      <w:r w:rsidRPr="00005DFD">
        <w:rPr>
          <w:rFonts w:ascii="Times New Roman" w:hAnsi="Times New Roman" w:cs="Times New Roman"/>
          <w:noProof/>
        </w:rPr>
        <w:drawing>
          <wp:inline distT="0" distB="0" distL="0" distR="0" wp14:anchorId="7B917A84" wp14:editId="0C448A4E">
            <wp:extent cx="4503600" cy="32652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3600" cy="3265200"/>
                    </a:xfrm>
                    <a:prstGeom prst="rect">
                      <a:avLst/>
                    </a:prstGeom>
                  </pic:spPr>
                </pic:pic>
              </a:graphicData>
            </a:graphic>
          </wp:inline>
        </w:drawing>
      </w:r>
    </w:p>
    <w:p w:rsidR="00005DFD" w:rsidRDefault="00005DFD" w:rsidP="00005DFD">
      <w:pPr>
        <w:spacing w:afterLines="50" w:after="180"/>
        <w:ind w:firstLine="480"/>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1. The idea of </w:t>
      </w:r>
      <w:r w:rsidR="00387683">
        <w:rPr>
          <w:rFonts w:ascii="Times New Roman" w:hAnsi="Times New Roman" w:cs="Times New Roman"/>
        </w:rPr>
        <w:t>kernel</w:t>
      </w:r>
      <w:r>
        <w:rPr>
          <w:rFonts w:ascii="Times New Roman" w:hAnsi="Times New Roman" w:cs="Times New Roman"/>
        </w:rPr>
        <w:t xml:space="preserve"> machine with</w:t>
      </w:r>
      <w:r w:rsidR="00387683">
        <w:rPr>
          <w:rFonts w:ascii="Times New Roman" w:hAnsi="Times New Roman" w:cs="Times New Roman"/>
        </w:rPr>
        <w:t xml:space="preserve"> regional gaussian kernel</w:t>
      </w:r>
    </w:p>
    <w:p w:rsidR="00A11AE1" w:rsidRDefault="006E7137" w:rsidP="00C44EB7">
      <w:pPr>
        <w:spacing w:afterLines="50" w:after="180"/>
        <w:ind w:firstLine="480"/>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Figure 1 demonstrates the idea of regional kernel machine with regional gaussian kernel. The pair of each circle and square region is a simple machine which only calculate the similarity within a limited region.</w:t>
      </w:r>
      <w:r w:rsidR="009B377C">
        <w:rPr>
          <w:rFonts w:ascii="Times New Roman" w:hAnsi="Times New Roman" w:cs="Times New Roman"/>
        </w:rPr>
        <w:t xml:space="preserve"> The colorful circle represents the combination term and the rendered square region </w:t>
      </w:r>
      <w:r w:rsidR="004D39A5">
        <w:rPr>
          <w:rFonts w:ascii="Times New Roman" w:hAnsi="Times New Roman" w:cs="Times New Roman"/>
        </w:rPr>
        <w:t xml:space="preserve">represents the kernel. Through the training, the combination term should be obtained automatically. </w:t>
      </w:r>
    </w:p>
    <w:p w:rsidR="009A12F8" w:rsidRDefault="009A12F8" w:rsidP="00C44EB7">
      <w:pPr>
        <w:spacing w:afterLines="50" w:after="180"/>
        <w:ind w:firstLine="480"/>
        <w:jc w:val="both"/>
        <w:rPr>
          <w:rFonts w:ascii="Times New Roman" w:hAnsi="Times New Roman" w:cs="Times New Roman"/>
        </w:rPr>
      </w:pPr>
      <w:r w:rsidRPr="009A12F8">
        <w:rPr>
          <w:rFonts w:ascii="Times New Roman" w:hAnsi="Times New Roman" w:cs="Times New Roman"/>
        </w:rPr>
        <w:t>Compare to the convolution operation, the sliding window mechanism is adopted by both operation</w:t>
      </w:r>
      <w:r w:rsidR="004F37CA">
        <w:rPr>
          <w:rFonts w:ascii="Times New Roman" w:hAnsi="Times New Roman" w:cs="Times New Roman"/>
        </w:rPr>
        <w:t>s</w:t>
      </w:r>
      <w:r w:rsidRPr="009A12F8">
        <w:rPr>
          <w:rFonts w:ascii="Times New Roman" w:hAnsi="Times New Roman" w:cs="Times New Roman"/>
        </w:rPr>
        <w:t>. The most different is that the function of the window. In convolution operation, the filter is used to do the convolution operation toward the window, and the filter contains weight which will participate the computation process. Conversely, the kernel is used to compute the geometric average of the gaussian similarity toward the window, and the filter doesn’t contain the weight but just limit the area which do the computation in.</w:t>
      </w:r>
    </w:p>
    <w:p w:rsidR="004D66F5" w:rsidRPr="00113D3D" w:rsidRDefault="004D66F5" w:rsidP="00C44EB7">
      <w:pPr>
        <w:spacing w:afterLines="50" w:after="180"/>
        <w:ind w:firstLine="480"/>
        <w:jc w:val="both"/>
        <w:rPr>
          <w:rFonts w:ascii="Times New Roman" w:hAnsi="Times New Roman" w:cs="Times New Roman"/>
        </w:rPr>
      </w:pPr>
      <w:r w:rsidRPr="004D66F5">
        <w:rPr>
          <w:rFonts w:ascii="Times New Roman" w:hAnsi="Times New Roman" w:cs="Times New Roman"/>
        </w:rPr>
        <w:t xml:space="preserve">In our idea, the whole network can be regard as </w:t>
      </w:r>
      <w:r w:rsidR="00E1061E">
        <w:rPr>
          <w:rFonts w:ascii="Times New Roman" w:hAnsi="Times New Roman" w:cs="Times New Roman"/>
        </w:rPr>
        <w:t xml:space="preserve">being </w:t>
      </w:r>
      <w:r w:rsidRPr="004D66F5">
        <w:rPr>
          <w:rFonts w:ascii="Times New Roman" w:hAnsi="Times New Roman" w:cs="Times New Roman"/>
        </w:rPr>
        <w:t>composed by bunch of simple kernel machine</w:t>
      </w:r>
      <w:r w:rsidR="00D67D48">
        <w:rPr>
          <w:rFonts w:ascii="Times New Roman" w:hAnsi="Times New Roman" w:cs="Times New Roman"/>
        </w:rPr>
        <w:t>s</w:t>
      </w:r>
      <w:r w:rsidRPr="004D66F5">
        <w:rPr>
          <w:rFonts w:ascii="Times New Roman" w:hAnsi="Times New Roman" w:cs="Times New Roman"/>
        </w:rPr>
        <w:t xml:space="preserve">. Each kernel machine only learns the regional similarity in the </w:t>
      </w:r>
      <w:r w:rsidRPr="004D66F5">
        <w:rPr>
          <w:rFonts w:ascii="Times New Roman" w:hAnsi="Times New Roman" w:cs="Times New Roman"/>
        </w:rPr>
        <w:lastRenderedPageBreak/>
        <w:t>small area. Additionally, the whole structure should merge the result of each machine and give the final prediction. The character of the network is not only learning the combination term in the single kernel machine, but also realized the combination of the numerous of kernel machines and cooperate to learn the boundary for the target task.</w:t>
      </w:r>
    </w:p>
    <w:p w:rsidR="00B55814" w:rsidRPr="002138EA" w:rsidRDefault="00113D3D" w:rsidP="00B55814">
      <w:pPr>
        <w:pStyle w:val="a3"/>
        <w:numPr>
          <w:ilvl w:val="1"/>
          <w:numId w:val="1"/>
        </w:numPr>
        <w:spacing w:afterLines="50" w:after="180"/>
        <w:ind w:leftChars="0"/>
        <w:rPr>
          <w:rFonts w:ascii="Times New Roman" w:hAnsi="Times New Roman" w:cs="Times New Roman"/>
        </w:rPr>
      </w:pPr>
      <w:r>
        <w:rPr>
          <w:rFonts w:ascii="Times New Roman" w:hAnsi="Times New Roman" w:cs="Times New Roman"/>
        </w:rPr>
        <w:t>The structure</w:t>
      </w:r>
    </w:p>
    <w:p w:rsidR="00861134" w:rsidRDefault="00861134" w:rsidP="00861134">
      <w:pPr>
        <w:spacing w:afterLines="50" w:after="180"/>
        <w:ind w:firstLine="480"/>
        <w:jc w:val="center"/>
        <w:rPr>
          <w:rFonts w:ascii="Times New Roman" w:hAnsi="Times New Roman" w:cs="Times New Roman"/>
        </w:rPr>
      </w:pPr>
      <w:r>
        <w:rPr>
          <w:rFonts w:ascii="Times New Roman" w:hAnsi="Times New Roman" w:cs="Times New Roman"/>
          <w:noProof/>
        </w:rPr>
        <w:drawing>
          <wp:inline distT="0" distB="0" distL="0" distR="0">
            <wp:extent cx="3823200" cy="3344400"/>
            <wp:effectExtent l="0" t="0" r="6350" b="889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3200" cy="3344400"/>
                    </a:xfrm>
                    <a:prstGeom prst="rect">
                      <a:avLst/>
                    </a:prstGeom>
                    <a:noFill/>
                    <a:ln>
                      <a:noFill/>
                    </a:ln>
                  </pic:spPr>
                </pic:pic>
              </a:graphicData>
            </a:graphic>
          </wp:inline>
        </w:drawing>
      </w:r>
    </w:p>
    <w:p w:rsidR="007701D7" w:rsidRDefault="007701D7" w:rsidP="007701D7">
      <w:pPr>
        <w:spacing w:afterLines="50" w:after="180"/>
        <w:ind w:firstLine="480"/>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w:t>
      </w:r>
      <w:r>
        <w:rPr>
          <w:rFonts w:ascii="Times New Roman" w:hAnsi="Times New Roman" w:cs="Times New Roman"/>
        </w:rPr>
        <w:t>2</w:t>
      </w:r>
      <w:r>
        <w:rPr>
          <w:rFonts w:ascii="Times New Roman" w:hAnsi="Times New Roman" w:cs="Times New Roman"/>
        </w:rPr>
        <w:t xml:space="preserve">. The </w:t>
      </w:r>
      <w:r>
        <w:rPr>
          <w:rFonts w:ascii="Times New Roman" w:hAnsi="Times New Roman" w:cs="Times New Roman"/>
        </w:rPr>
        <w:t>structure of deep regional gaussian machine</w:t>
      </w:r>
    </w:p>
    <w:p w:rsidR="007701D7" w:rsidRDefault="00FC764A" w:rsidP="001554F6">
      <w:pPr>
        <w:spacing w:afterLines="50" w:after="180"/>
        <w:ind w:firstLine="480"/>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Figure 2 illustrates the structure of deep regional gaussian machine. </w:t>
      </w:r>
      <w:r w:rsidR="0061286D">
        <w:rPr>
          <w:rFonts w:ascii="Times New Roman" w:hAnsi="Times New Roman" w:cs="Times New Roman"/>
        </w:rPr>
        <w:t xml:space="preserve">The whole model can be separated as two parts. The first part is regional gaussian module which </w:t>
      </w:r>
      <w:r w:rsidR="00C84528">
        <w:rPr>
          <w:rFonts w:ascii="Times New Roman" w:hAnsi="Times New Roman" w:cs="Times New Roman"/>
        </w:rPr>
        <w:t>contains numerous kernel machine</w:t>
      </w:r>
      <w:r w:rsidR="001B2DB3">
        <w:rPr>
          <w:rFonts w:ascii="Times New Roman" w:hAnsi="Times New Roman" w:cs="Times New Roman"/>
        </w:rPr>
        <w:t xml:space="preserve">. </w:t>
      </w:r>
      <w:r w:rsidR="00C84528">
        <w:rPr>
          <w:rFonts w:ascii="Times New Roman" w:hAnsi="Times New Roman" w:cs="Times New Roman"/>
        </w:rPr>
        <w:t>T</w:t>
      </w:r>
      <w:r w:rsidR="00C84528">
        <w:rPr>
          <w:rFonts w:ascii="Times New Roman" w:hAnsi="Times New Roman" w:cs="Times New Roman"/>
        </w:rPr>
        <w:t>he bunch of kernel machine</w:t>
      </w:r>
      <w:r w:rsidR="00340654">
        <w:rPr>
          <w:rFonts w:ascii="Times New Roman" w:hAnsi="Times New Roman" w:cs="Times New Roman"/>
        </w:rPr>
        <w:t>s</w:t>
      </w:r>
      <w:r w:rsidR="00C84528">
        <w:rPr>
          <w:rFonts w:ascii="Times New Roman" w:hAnsi="Times New Roman" w:cs="Times New Roman"/>
        </w:rPr>
        <w:t xml:space="preserve"> will be conducted toward the input image, and the corresponding similarity map will be generated.</w:t>
      </w:r>
      <w:r w:rsidR="00C84528">
        <w:rPr>
          <w:rFonts w:ascii="Times New Roman" w:hAnsi="Times New Roman" w:cs="Times New Roman"/>
        </w:rPr>
        <w:t xml:space="preserve"> </w:t>
      </w:r>
      <w:r w:rsidR="001B2DB3">
        <w:rPr>
          <w:rFonts w:ascii="Times New Roman" w:hAnsi="Times New Roman" w:cs="Times New Roman"/>
        </w:rPr>
        <w:t xml:space="preserve">The second part is the neural network module </w:t>
      </w:r>
      <w:r w:rsidR="009373EF">
        <w:rPr>
          <w:rFonts w:ascii="Times New Roman" w:hAnsi="Times New Roman" w:cs="Times New Roman"/>
        </w:rPr>
        <w:t xml:space="preserve">which accept the similarity map from the </w:t>
      </w:r>
      <w:r w:rsidR="00462B42">
        <w:rPr>
          <w:rFonts w:ascii="Times New Roman" w:hAnsi="Times New Roman" w:cs="Times New Roman"/>
        </w:rPr>
        <w:t>regional gaussian</w:t>
      </w:r>
      <w:r w:rsidR="00462B42">
        <w:rPr>
          <w:rFonts w:ascii="Times New Roman" w:hAnsi="Times New Roman" w:cs="Times New Roman"/>
        </w:rPr>
        <w:t xml:space="preserve"> </w:t>
      </w:r>
      <w:r w:rsidR="009373EF">
        <w:rPr>
          <w:rFonts w:ascii="Times New Roman" w:hAnsi="Times New Roman" w:cs="Times New Roman"/>
        </w:rPr>
        <w:t>module</w:t>
      </w:r>
      <w:r w:rsidR="004D5FFA">
        <w:rPr>
          <w:rFonts w:ascii="Times New Roman" w:hAnsi="Times New Roman" w:cs="Times New Roman"/>
        </w:rPr>
        <w:t xml:space="preserve">, </w:t>
      </w:r>
      <w:r w:rsidR="001B2DB3">
        <w:rPr>
          <w:rFonts w:ascii="Times New Roman" w:hAnsi="Times New Roman" w:cs="Times New Roman"/>
        </w:rPr>
        <w:t>conduct</w:t>
      </w:r>
      <w:r w:rsidR="009373EF">
        <w:rPr>
          <w:rFonts w:ascii="Times New Roman" w:hAnsi="Times New Roman" w:cs="Times New Roman"/>
        </w:rPr>
        <w:t xml:space="preserve"> </w:t>
      </w:r>
      <w:r w:rsidR="001B2DB3">
        <w:rPr>
          <w:rFonts w:ascii="Times New Roman" w:hAnsi="Times New Roman" w:cs="Times New Roman"/>
        </w:rPr>
        <w:t xml:space="preserve">non-linear computation and give the final prediction. </w:t>
      </w:r>
      <w:r w:rsidR="0051171F">
        <w:rPr>
          <w:rFonts w:ascii="Times New Roman" w:hAnsi="Times New Roman" w:cs="Times New Roman"/>
        </w:rPr>
        <w:t xml:space="preserve">In this structure, the network is treated as the combination term toward the given similarity map. </w:t>
      </w:r>
    </w:p>
    <w:p w:rsidR="00992FFC" w:rsidRPr="007701D7" w:rsidRDefault="00992FFC" w:rsidP="00992FFC">
      <w:pPr>
        <w:spacing w:afterLines="50" w:after="180"/>
        <w:ind w:firstLine="480"/>
        <w:jc w:val="right"/>
        <w:rPr>
          <w:rFonts w:ascii="Times New Roman" w:hAnsi="Times New Roman" w:cs="Times New Roman" w:hint="eastAsia"/>
        </w:rPr>
      </w:pPr>
      <m:oMath>
        <m:r>
          <m:rPr>
            <m:sty m:val="p"/>
          </m:rPr>
          <w:rPr>
            <w:rFonts w:ascii="Cambria Math" w:hAnsi="Cambria Math" w:cs="Times New Roman"/>
          </w:rPr>
          <m:t>y=</m:t>
        </m:r>
        <m:r>
          <m:rPr>
            <m:sty m:val="p"/>
          </m:rPr>
          <w:rPr>
            <w:rFonts w:ascii="Cambria Math" w:hAnsi="Cambria Math" w:cs="Times New Roman"/>
          </w:rPr>
          <m:t>f(</m:t>
        </m:r>
        <m:r>
          <m:rPr>
            <m:sty m:val="p"/>
          </m:rPr>
          <w:rPr>
            <w:rFonts w:ascii="Cambria Math" w:hAnsi="Cambria Math" w:cs="Times New Roman"/>
          </w:rPr>
          <m:t>K</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i</m:t>
                </m:r>
              </m:sup>
            </m:sSup>
            <m:r>
              <m:rPr>
                <m:sty m:val="p"/>
              </m:rP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j</m:t>
                </m:r>
              </m:sup>
            </m:sSup>
          </m:e>
        </m:d>
        <m:r>
          <m:rPr>
            <m:sty m:val="p"/>
          </m:rPr>
          <w:rPr>
            <w:rFonts w:ascii="Cambria Math" w:hAnsi="Cambria Math" w:cs="Times New Roman"/>
          </w:rPr>
          <m:t>|</m:t>
        </m:r>
        <m:r>
          <m:rPr>
            <m:sty m:val="p"/>
          </m:rPr>
          <w:rPr>
            <w:rFonts w:ascii="Cambria Math" w:hAnsi="Cambria Math" w:cs="Times New Roman"/>
          </w:rPr>
          <m:t xml:space="preserve"> </m:t>
        </m:r>
        <m:r>
          <m:rPr>
            <m:sty m:val="p"/>
          </m:rPr>
          <w:rPr>
            <w:rFonts w:ascii="Cambria Math" w:hAnsi="Cambria Math" w:cs="Times New Roman"/>
          </w:rPr>
          <m:t>a</m:t>
        </m:r>
        <m:r>
          <m:rPr>
            <m:sty m:val="p"/>
          </m:rPr>
          <w:rPr>
            <w:rFonts w:ascii="Cambria Math" w:hAnsi="Cambria Math" w:cs="Times New Roman"/>
          </w:rPr>
          <m:t>)</m:t>
        </m:r>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w:t>
      </w:r>
      <w:r w:rsidR="003034DF">
        <w:rPr>
          <w:rFonts w:ascii="Times New Roman" w:hAnsi="Times New Roman" w:cs="Times New Roman"/>
        </w:rPr>
        <w:t>4</w:t>
      </w:r>
      <w:r>
        <w:rPr>
          <w:rFonts w:ascii="Times New Roman" w:hAnsi="Times New Roman" w:cs="Times New Roman"/>
        </w:rPr>
        <w:t>)</w:t>
      </w:r>
    </w:p>
    <w:p w:rsidR="008643A8" w:rsidRDefault="008643A8" w:rsidP="00BA73C0">
      <w:pPr>
        <w:spacing w:afterLines="50" w:after="180"/>
        <w:ind w:firstLine="480"/>
        <w:jc w:val="both"/>
        <w:rPr>
          <w:rFonts w:ascii="Times New Roman" w:hAnsi="Times New Roman" w:cs="Times New Roman"/>
        </w:rPr>
      </w:pPr>
      <w:r>
        <w:rPr>
          <w:rFonts w:ascii="Times New Roman" w:hAnsi="Times New Roman" w:cs="Times New Roman"/>
        </w:rPr>
        <w:t xml:space="preserve">By the concept of being combination, the function of whole deep regional gaussian machine can be written as the equation 4. </w:t>
      </w:r>
      <w:r>
        <w:rPr>
          <w:rFonts w:ascii="Times New Roman" w:hAnsi="Times New Roman" w:cs="Times New Roman"/>
        </w:rPr>
        <w:t xml:space="preserve">The </w:t>
      </w:r>
      <m:oMath>
        <m:r>
          <m:rPr>
            <m:sty m:val="p"/>
          </m:rPr>
          <w:rPr>
            <w:rFonts w:ascii="Cambria Math" w:hAnsi="Cambria Math" w:cs="Times New Roman"/>
          </w:rPr>
          <m:t>f</m:t>
        </m:r>
      </m:oMath>
      <w:r>
        <w:rPr>
          <w:rFonts w:ascii="Times New Roman" w:hAnsi="Times New Roman" w:cs="Times New Roman" w:hint="eastAsia"/>
        </w:rPr>
        <w:t xml:space="preserve"> </w:t>
      </w:r>
      <w:r>
        <w:rPr>
          <w:rFonts w:ascii="Times New Roman" w:hAnsi="Times New Roman" w:cs="Times New Roman"/>
        </w:rPr>
        <w:t xml:space="preserve">is the neural network which represent a non-linear combination term. The neural network </w:t>
      </w:r>
      <w:r w:rsidR="00793F8C">
        <w:rPr>
          <w:rFonts w:ascii="Times New Roman" w:hAnsi="Times New Roman" w:cs="Times New Roman"/>
        </w:rPr>
        <w:t>learns</w:t>
      </w:r>
      <w:r>
        <w:rPr>
          <w:rFonts w:ascii="Times New Roman" w:hAnsi="Times New Roman" w:cs="Times New Roman"/>
        </w:rPr>
        <w:t xml:space="preserve"> the combination </w:t>
      </w:r>
      <m:oMath>
        <m:r>
          <m:rPr>
            <m:sty m:val="p"/>
          </m:rPr>
          <w:rPr>
            <w:rFonts w:ascii="Cambria Math" w:hAnsi="Cambria Math" w:cs="Times New Roman"/>
          </w:rPr>
          <m:t>a</m:t>
        </m:r>
      </m:oMath>
      <w:r>
        <w:rPr>
          <w:rFonts w:ascii="Times New Roman" w:hAnsi="Times New Roman" w:cs="Times New Roman"/>
        </w:rPr>
        <w:t xml:space="preserve"> in each single</w:t>
      </w:r>
      <w:r w:rsidR="00793F8C">
        <w:rPr>
          <w:rFonts w:ascii="Times New Roman" w:hAnsi="Times New Roman" w:cs="Times New Roman"/>
        </w:rPr>
        <w:t xml:space="preserve"> </w:t>
      </w:r>
      <w:r w:rsidR="00793F8C">
        <w:rPr>
          <w:rFonts w:ascii="Times New Roman" w:hAnsi="Times New Roman" w:cs="Times New Roman"/>
        </w:rPr>
        <w:t>kernel</w:t>
      </w:r>
      <w:r>
        <w:rPr>
          <w:rFonts w:ascii="Times New Roman" w:hAnsi="Times New Roman" w:cs="Times New Roman"/>
        </w:rPr>
        <w:t xml:space="preserve"> machine</w:t>
      </w:r>
      <w:r w:rsidR="00793F8C">
        <w:rPr>
          <w:rFonts w:ascii="Times New Roman" w:hAnsi="Times New Roman" w:cs="Times New Roman"/>
        </w:rPr>
        <w:t xml:space="preserve"> and learn the cooperation between the numerous of kernel machines. </w:t>
      </w:r>
    </w:p>
    <w:p w:rsidR="00CD50CC" w:rsidRPr="00253B43" w:rsidRDefault="00CA3A77" w:rsidP="00931E3E">
      <w:pPr>
        <w:spacing w:afterLines="50" w:after="180"/>
        <w:ind w:firstLine="480"/>
        <w:jc w:val="both"/>
        <w:rPr>
          <w:rFonts w:ascii="Times New Roman" w:hAnsi="Times New Roman" w:cs="Times New Roman"/>
        </w:rPr>
      </w:pPr>
      <w:r w:rsidRPr="00CA3A77">
        <w:rPr>
          <w:rFonts w:ascii="Times New Roman" w:hAnsi="Times New Roman" w:cs="Times New Roman"/>
        </w:rPr>
        <w:lastRenderedPageBreak/>
        <w:t>By this design, the efficiency advantage can also be obtained. In the paper [7], the goal of convolution is to calculate the filter of the convolution layer and the network treats the filter as the kernel in the kernel concept, and each convolution layer should adopt the computation which might spend a lot of time to forward. Oppositely, the computation of similarity map is only deployed in the first layer of the network, the higher proceeding efficiency can be achieved.</w:t>
      </w:r>
    </w:p>
    <w:p w:rsidR="00CD50CC" w:rsidRPr="00253B43" w:rsidRDefault="00CD50CC" w:rsidP="00664437">
      <w:pPr>
        <w:pStyle w:val="a3"/>
        <w:numPr>
          <w:ilvl w:val="0"/>
          <w:numId w:val="1"/>
        </w:numPr>
        <w:spacing w:beforeLines="50" w:before="180" w:afterLines="50" w:after="180"/>
        <w:ind w:leftChars="0" w:left="482" w:hanging="482"/>
        <w:rPr>
          <w:rFonts w:ascii="Times New Roman" w:hAnsi="Times New Roman" w:cs="Times New Roman"/>
          <w:b/>
          <w:sz w:val="28"/>
          <w:szCs w:val="28"/>
        </w:rPr>
      </w:pPr>
      <w:r w:rsidRPr="00253B43">
        <w:rPr>
          <w:rFonts w:ascii="Times New Roman" w:hAnsi="Times New Roman" w:cs="Times New Roman"/>
          <w:b/>
          <w:sz w:val="28"/>
          <w:szCs w:val="28"/>
        </w:rPr>
        <w:t>Experiment Result</w:t>
      </w:r>
    </w:p>
    <w:p w:rsidR="00B55FA7" w:rsidRDefault="00B55FA7" w:rsidP="00893F27">
      <w:pPr>
        <w:spacing w:afterLines="50" w:after="180"/>
        <w:ind w:firstLine="480"/>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this section, the result of the deep regional gaussian machine and the traditional neural network will be described. </w:t>
      </w:r>
      <w:r w:rsidR="00A2237D">
        <w:rPr>
          <w:rFonts w:ascii="Times New Roman" w:hAnsi="Times New Roman" w:cs="Times New Roman"/>
        </w:rPr>
        <w:t xml:space="preserve">For the whole experiments, we use the server whose CPU is Intel Core i7-4790. The GPU acceleration is also adopted which is GeForce GTX 1070. </w:t>
      </w:r>
      <w:r w:rsidR="00176DED">
        <w:rPr>
          <w:rFonts w:ascii="Times New Roman" w:hAnsi="Times New Roman" w:cs="Times New Roman"/>
        </w:rPr>
        <w:t xml:space="preserve">To show the </w:t>
      </w:r>
      <w:r w:rsidR="00B9368E">
        <w:rPr>
          <w:rFonts w:ascii="Times New Roman" w:hAnsi="Times New Roman" w:cs="Times New Roman"/>
        </w:rPr>
        <w:t xml:space="preserve">quick convergence </w:t>
      </w:r>
      <w:r w:rsidR="00176DED">
        <w:rPr>
          <w:rFonts w:ascii="Times New Roman" w:hAnsi="Times New Roman" w:cs="Times New Roman"/>
        </w:rPr>
        <w:t xml:space="preserve">advantage of our model, the epoch </w:t>
      </w:r>
      <w:r w:rsidR="00187144">
        <w:rPr>
          <w:rFonts w:ascii="Times New Roman" w:hAnsi="Times New Roman" w:cs="Times New Roman"/>
        </w:rPr>
        <w:t xml:space="preserve">is </w:t>
      </w:r>
      <w:r w:rsidR="00176DED">
        <w:rPr>
          <w:rFonts w:ascii="Times New Roman" w:hAnsi="Times New Roman" w:cs="Times New Roman"/>
        </w:rPr>
        <w:t xml:space="preserve">only set as 10. </w:t>
      </w:r>
    </w:p>
    <w:p w:rsidR="003C4E9A" w:rsidRDefault="00BB5AF2" w:rsidP="00BB5AF2">
      <w:pPr>
        <w:spacing w:afterLines="50" w:after="180"/>
        <w:jc w:val="center"/>
        <w:rPr>
          <w:rFonts w:ascii="Times New Roman" w:hAnsi="Times New Roman" w:cs="Times New Roman"/>
        </w:rPr>
      </w:pPr>
      <w:r>
        <w:rPr>
          <w:rFonts w:ascii="Times New Roman" w:hAnsi="Times New Roman" w:cs="Times New Roman"/>
          <w:noProof/>
        </w:rPr>
        <w:drawing>
          <wp:inline distT="0" distB="0" distL="0" distR="0">
            <wp:extent cx="3636000" cy="2728800"/>
            <wp:effectExtent l="0" t="0" r="317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6000" cy="2728800"/>
                    </a:xfrm>
                    <a:prstGeom prst="rect">
                      <a:avLst/>
                    </a:prstGeom>
                    <a:noFill/>
                    <a:ln>
                      <a:noFill/>
                    </a:ln>
                  </pic:spPr>
                </pic:pic>
              </a:graphicData>
            </a:graphic>
          </wp:inline>
        </w:drawing>
      </w:r>
    </w:p>
    <w:p w:rsidR="003C4E9A" w:rsidRPr="003C4E9A" w:rsidRDefault="003C4E9A" w:rsidP="003C4E9A">
      <w:pPr>
        <w:spacing w:afterLines="50" w:after="180"/>
        <w:ind w:firstLine="480"/>
        <w:jc w:val="center"/>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 xml:space="preserve">igure </w:t>
      </w:r>
      <w:r>
        <w:rPr>
          <w:rFonts w:ascii="Times New Roman" w:hAnsi="Times New Roman" w:cs="Times New Roman"/>
        </w:rPr>
        <w:t>3</w:t>
      </w:r>
      <w:r>
        <w:rPr>
          <w:rFonts w:ascii="Times New Roman" w:hAnsi="Times New Roman" w:cs="Times New Roman"/>
        </w:rPr>
        <w:t xml:space="preserve">. The </w:t>
      </w:r>
      <w:r>
        <w:rPr>
          <w:rFonts w:ascii="Times New Roman" w:hAnsi="Times New Roman" w:cs="Times New Roman"/>
        </w:rPr>
        <w:t>loss curve of experiment 1 which test on MNIST dataset</w:t>
      </w:r>
    </w:p>
    <w:p w:rsidR="00CA1C63" w:rsidRDefault="00ED24BD" w:rsidP="00893F27">
      <w:pPr>
        <w:spacing w:afterLines="50" w:after="180"/>
        <w:ind w:firstLine="480"/>
        <w:jc w:val="both"/>
        <w:rPr>
          <w:rFonts w:ascii="Times New Roman" w:hAnsi="Times New Roman" w:cs="Times New Roman"/>
        </w:rPr>
      </w:pPr>
      <w:r w:rsidRPr="00ED24BD">
        <w:rPr>
          <w:rFonts w:ascii="Times New Roman" w:hAnsi="Times New Roman" w:cs="Times New Roman"/>
        </w:rPr>
        <w:t xml:space="preserve">In the </w:t>
      </w:r>
      <w:r w:rsidR="00FC5ABE">
        <w:rPr>
          <w:rFonts w:ascii="Times New Roman" w:hAnsi="Times New Roman" w:cs="Times New Roman"/>
        </w:rPr>
        <w:t xml:space="preserve">first </w:t>
      </w:r>
      <w:r w:rsidRPr="00ED24BD">
        <w:rPr>
          <w:rFonts w:ascii="Times New Roman" w:hAnsi="Times New Roman" w:cs="Times New Roman"/>
        </w:rPr>
        <w:t xml:space="preserve">experiment, the critical issue is </w:t>
      </w:r>
      <w:r w:rsidR="00C20D48" w:rsidRPr="00ED24BD">
        <w:rPr>
          <w:rFonts w:ascii="Times New Roman" w:hAnsi="Times New Roman" w:cs="Times New Roman"/>
        </w:rPr>
        <w:t>if the</w:t>
      </w:r>
      <w:r w:rsidRPr="00ED24BD">
        <w:rPr>
          <w:rFonts w:ascii="Times New Roman" w:hAnsi="Times New Roman" w:cs="Times New Roman"/>
        </w:rPr>
        <w:t xml:space="preserve"> original pixel intensity </w:t>
      </w:r>
      <w:r w:rsidR="00DD5AAB">
        <w:rPr>
          <w:rFonts w:ascii="Times New Roman" w:hAnsi="Times New Roman" w:cs="Times New Roman"/>
        </w:rPr>
        <w:t xml:space="preserve">image </w:t>
      </w:r>
      <w:r w:rsidRPr="00ED24BD">
        <w:rPr>
          <w:rFonts w:ascii="Times New Roman" w:hAnsi="Times New Roman" w:cs="Times New Roman"/>
        </w:rPr>
        <w:t>should be discarded while the network only remains the similarity map to do the prediction.</w:t>
      </w:r>
      <w:r w:rsidR="00747418">
        <w:rPr>
          <w:rFonts w:ascii="Times New Roman" w:hAnsi="Times New Roman" w:cs="Times New Roman"/>
        </w:rPr>
        <w:t xml:space="preserve"> The Figure 3 shows the results. The orange line is the loss curve of the deep regional gaussian machine which only use similarity map to do the computation; the blue curve is the loss trend </w:t>
      </w:r>
      <w:r w:rsidR="002760D7">
        <w:rPr>
          <w:rFonts w:ascii="Times New Roman" w:hAnsi="Times New Roman" w:cs="Times New Roman"/>
        </w:rPr>
        <w:t xml:space="preserve">of the usual deep neural network, and the green line is the loss curve of the deep regional gaussian machine which use both pixel intensity </w:t>
      </w:r>
      <w:r w:rsidR="00835736">
        <w:rPr>
          <w:rFonts w:ascii="Times New Roman" w:hAnsi="Times New Roman" w:cs="Times New Roman"/>
        </w:rPr>
        <w:t xml:space="preserve">image </w:t>
      </w:r>
      <w:r w:rsidR="002760D7">
        <w:rPr>
          <w:rFonts w:ascii="Times New Roman" w:hAnsi="Times New Roman" w:cs="Times New Roman"/>
        </w:rPr>
        <w:t xml:space="preserve">and similarity map to do the prediction. </w:t>
      </w:r>
    </w:p>
    <w:p w:rsidR="00893F27" w:rsidRDefault="00CA1C63" w:rsidP="00893F27">
      <w:pPr>
        <w:spacing w:afterLines="50" w:after="180"/>
        <w:ind w:firstLine="480"/>
        <w:jc w:val="both"/>
        <w:rPr>
          <w:rFonts w:ascii="Times New Roman" w:hAnsi="Times New Roman" w:cs="Times New Roman"/>
        </w:rPr>
      </w:pPr>
      <w:r>
        <w:rPr>
          <w:rFonts w:ascii="Times New Roman" w:hAnsi="Times New Roman" w:cs="Times New Roman"/>
        </w:rPr>
        <w:t xml:space="preserve">For the testing accuracy, the deep neural </w:t>
      </w:r>
      <w:r w:rsidR="00FF1CC0">
        <w:rPr>
          <w:rFonts w:ascii="Times New Roman" w:hAnsi="Times New Roman" w:cs="Times New Roman"/>
        </w:rPr>
        <w:t xml:space="preserve">network can achieve 89.53% accuracy; the deep regional gaussian machine with remaining pixel intensity </w:t>
      </w:r>
      <w:r w:rsidR="00835736">
        <w:rPr>
          <w:rFonts w:ascii="Times New Roman" w:hAnsi="Times New Roman" w:cs="Times New Roman"/>
        </w:rPr>
        <w:t xml:space="preserve">image </w:t>
      </w:r>
      <w:r w:rsidR="00FF1CC0">
        <w:rPr>
          <w:rFonts w:ascii="Times New Roman" w:hAnsi="Times New Roman" w:cs="Times New Roman"/>
        </w:rPr>
        <w:t xml:space="preserve">can obtain 89.73% accuracy. </w:t>
      </w:r>
      <w:r w:rsidR="00BB5AF2">
        <w:rPr>
          <w:rFonts w:ascii="Times New Roman" w:hAnsi="Times New Roman" w:cs="Times New Roman"/>
        </w:rPr>
        <w:t xml:space="preserve">The results show that it’s also important to remain the pixel intensity </w:t>
      </w:r>
      <w:r w:rsidR="00B6116A">
        <w:rPr>
          <w:rFonts w:ascii="Times New Roman" w:hAnsi="Times New Roman" w:cs="Times New Roman"/>
        </w:rPr>
        <w:lastRenderedPageBreak/>
        <w:t xml:space="preserve">image </w:t>
      </w:r>
      <w:r w:rsidR="00BB5AF2">
        <w:rPr>
          <w:rFonts w:ascii="Times New Roman" w:hAnsi="Times New Roman" w:cs="Times New Roman"/>
        </w:rPr>
        <w:t>to reach the higher performance.</w:t>
      </w:r>
    </w:p>
    <w:p w:rsidR="00ED24BD" w:rsidRDefault="00F31E20" w:rsidP="00C9681F">
      <w:pPr>
        <w:spacing w:afterLines="50" w:after="180"/>
        <w:ind w:firstLine="480"/>
        <w:jc w:val="center"/>
        <w:rPr>
          <w:rFonts w:ascii="Times New Roman" w:hAnsi="Times New Roman" w:cs="Times New Roman"/>
        </w:rPr>
      </w:pPr>
      <w:r>
        <w:rPr>
          <w:rFonts w:ascii="Times New Roman" w:hAnsi="Times New Roman" w:cs="Times New Roman"/>
          <w:noProof/>
        </w:rPr>
        <w:drawing>
          <wp:inline distT="0" distB="0" distL="0" distR="0">
            <wp:extent cx="3636000" cy="2728800"/>
            <wp:effectExtent l="0" t="0" r="317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6000" cy="2728800"/>
                    </a:xfrm>
                    <a:prstGeom prst="rect">
                      <a:avLst/>
                    </a:prstGeom>
                    <a:noFill/>
                    <a:ln>
                      <a:noFill/>
                    </a:ln>
                  </pic:spPr>
                </pic:pic>
              </a:graphicData>
            </a:graphic>
          </wp:inline>
        </w:drawing>
      </w:r>
    </w:p>
    <w:p w:rsidR="00C9681F" w:rsidRPr="003C4E9A" w:rsidRDefault="00C9681F" w:rsidP="00C9681F">
      <w:pPr>
        <w:spacing w:afterLines="50" w:after="180"/>
        <w:ind w:firstLine="480"/>
        <w:jc w:val="center"/>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 xml:space="preserve">igure </w:t>
      </w:r>
      <w:r>
        <w:rPr>
          <w:rFonts w:ascii="Times New Roman" w:hAnsi="Times New Roman" w:cs="Times New Roman"/>
        </w:rPr>
        <w:t>4</w:t>
      </w:r>
      <w:r>
        <w:rPr>
          <w:rFonts w:ascii="Times New Roman" w:hAnsi="Times New Roman" w:cs="Times New Roman"/>
        </w:rPr>
        <w:t xml:space="preserve">. The loss curve of experiment </w:t>
      </w:r>
      <w:r>
        <w:rPr>
          <w:rFonts w:ascii="Times New Roman" w:hAnsi="Times New Roman" w:cs="Times New Roman"/>
        </w:rPr>
        <w:t>2</w:t>
      </w:r>
      <w:r>
        <w:rPr>
          <w:rFonts w:ascii="Times New Roman" w:hAnsi="Times New Roman" w:cs="Times New Roman"/>
        </w:rPr>
        <w:t xml:space="preserve"> which test on MNIST dataset</w:t>
      </w:r>
    </w:p>
    <w:p w:rsidR="00F31E20" w:rsidRDefault="002D1058" w:rsidP="00893F27">
      <w:pPr>
        <w:spacing w:afterLines="50" w:after="180"/>
        <w:ind w:firstLine="480"/>
        <w:jc w:val="both"/>
        <w:rPr>
          <w:rFonts w:ascii="Times New Roman" w:hAnsi="Times New Roman" w:cs="Times New Roman"/>
        </w:rPr>
      </w:pPr>
      <w:r>
        <w:rPr>
          <w:rFonts w:ascii="Times New Roman" w:hAnsi="Times New Roman" w:cs="Times New Roman"/>
        </w:rPr>
        <w:t xml:space="preserve">In the second experiment, the concept of regional gaussian machine can be also deployed to the convolutional neural network structure. </w:t>
      </w:r>
      <w:r w:rsidR="0080172D">
        <w:rPr>
          <w:rFonts w:ascii="Times New Roman" w:hAnsi="Times New Roman" w:cs="Times New Roman"/>
        </w:rPr>
        <w:t>Rather than the paper</w:t>
      </w:r>
      <w:r w:rsidR="008F0ACF">
        <w:rPr>
          <w:rFonts w:ascii="Times New Roman" w:hAnsi="Times New Roman" w:cs="Times New Roman"/>
        </w:rPr>
        <w:t xml:space="preserve"> [8], </w:t>
      </w:r>
      <w:r w:rsidR="0039351F">
        <w:rPr>
          <w:rFonts w:ascii="Times New Roman" w:hAnsi="Times New Roman" w:cs="Times New Roman"/>
        </w:rPr>
        <w:t xml:space="preserve">our design can be more easily to implement on the common popular model. </w:t>
      </w:r>
      <w:r w:rsidR="00931E3E">
        <w:rPr>
          <w:rFonts w:ascii="Times New Roman" w:hAnsi="Times New Roman" w:cs="Times New Roman"/>
        </w:rPr>
        <w:t xml:space="preserve">The experiment result is illustrated in Figure 4. </w:t>
      </w:r>
      <w:r w:rsidR="00392942">
        <w:rPr>
          <w:rFonts w:ascii="Times New Roman" w:hAnsi="Times New Roman" w:cs="Times New Roman"/>
        </w:rPr>
        <w:t xml:space="preserve">The blue line is the loss curve of usual </w:t>
      </w:r>
      <w:r w:rsidR="00392942">
        <w:rPr>
          <w:rFonts w:ascii="Times New Roman" w:hAnsi="Times New Roman" w:cs="Times New Roman" w:hint="eastAsia"/>
        </w:rPr>
        <w:t>c</w:t>
      </w:r>
      <w:r w:rsidR="00392942">
        <w:rPr>
          <w:rFonts w:ascii="Times New Roman" w:hAnsi="Times New Roman" w:cs="Times New Roman"/>
        </w:rPr>
        <w:t xml:space="preserve">onvolutional neural network, and the orange line is the loss curve </w:t>
      </w:r>
      <w:r w:rsidR="001C6820">
        <w:rPr>
          <w:rFonts w:ascii="Times New Roman" w:hAnsi="Times New Roman" w:cs="Times New Roman"/>
        </w:rPr>
        <w:t xml:space="preserve">of deep regional gaussian machine. </w:t>
      </w:r>
      <w:r w:rsidR="00A930D2">
        <w:rPr>
          <w:rFonts w:ascii="Times New Roman" w:hAnsi="Times New Roman" w:cs="Times New Roman"/>
        </w:rPr>
        <w:t xml:space="preserve">For the testing performance, the deep neural network </w:t>
      </w:r>
      <w:r w:rsidR="006A0F5B">
        <w:rPr>
          <w:rFonts w:ascii="Times New Roman" w:hAnsi="Times New Roman" w:cs="Times New Roman"/>
        </w:rPr>
        <w:t>obtains</w:t>
      </w:r>
      <w:r w:rsidR="00A930D2">
        <w:rPr>
          <w:rFonts w:ascii="Times New Roman" w:hAnsi="Times New Roman" w:cs="Times New Roman"/>
        </w:rPr>
        <w:t xml:space="preserve"> for 94.28% accuracy while the deep regional gaussian machine can achieve for 94.5% accuracy. </w:t>
      </w:r>
      <w:r w:rsidR="00931E3E">
        <w:rPr>
          <w:rFonts w:ascii="Times New Roman" w:hAnsi="Times New Roman" w:cs="Times New Roman"/>
        </w:rPr>
        <w:t xml:space="preserve">The result shows that the deep regional gaussian machine can also achieve more quick convergence during the training. </w:t>
      </w:r>
    </w:p>
    <w:p w:rsidR="00486648" w:rsidRPr="002D1058" w:rsidRDefault="008267E0" w:rsidP="00486648">
      <w:pPr>
        <w:spacing w:afterLines="50" w:after="180"/>
        <w:ind w:firstLine="480"/>
        <w:jc w:val="center"/>
        <w:rPr>
          <w:rFonts w:ascii="Times New Roman" w:hAnsi="Times New Roman" w:cs="Times New Roman" w:hint="eastAsia"/>
        </w:rPr>
      </w:pPr>
      <w:r>
        <w:rPr>
          <w:rFonts w:ascii="Times New Roman" w:hAnsi="Times New Roman" w:cs="Times New Roman" w:hint="eastAsia"/>
          <w:noProof/>
        </w:rPr>
        <w:drawing>
          <wp:inline distT="0" distB="0" distL="0" distR="0">
            <wp:extent cx="3636000" cy="2728800"/>
            <wp:effectExtent l="0" t="0" r="317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6000" cy="2728800"/>
                    </a:xfrm>
                    <a:prstGeom prst="rect">
                      <a:avLst/>
                    </a:prstGeom>
                    <a:noFill/>
                    <a:ln>
                      <a:noFill/>
                    </a:ln>
                  </pic:spPr>
                </pic:pic>
              </a:graphicData>
            </a:graphic>
          </wp:inline>
        </w:drawing>
      </w:r>
    </w:p>
    <w:p w:rsidR="00F31E20" w:rsidRPr="00423329" w:rsidRDefault="00486648" w:rsidP="00835736">
      <w:pPr>
        <w:spacing w:afterLines="50" w:after="180"/>
        <w:ind w:firstLine="480"/>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w:t>
      </w:r>
      <w:r>
        <w:rPr>
          <w:rFonts w:ascii="Times New Roman" w:hAnsi="Times New Roman" w:cs="Times New Roman"/>
        </w:rPr>
        <w:t>5</w:t>
      </w:r>
      <w:r>
        <w:rPr>
          <w:rFonts w:ascii="Times New Roman" w:hAnsi="Times New Roman" w:cs="Times New Roman"/>
        </w:rPr>
        <w:t xml:space="preserve">. The loss curve of experiment </w:t>
      </w:r>
      <w:r>
        <w:rPr>
          <w:rFonts w:ascii="Times New Roman" w:hAnsi="Times New Roman" w:cs="Times New Roman"/>
        </w:rPr>
        <w:t>3</w:t>
      </w:r>
      <w:r>
        <w:rPr>
          <w:rFonts w:ascii="Times New Roman" w:hAnsi="Times New Roman" w:cs="Times New Roman"/>
        </w:rPr>
        <w:t xml:space="preserve"> which test on MNIST dataset</w:t>
      </w:r>
    </w:p>
    <w:p w:rsidR="00F31E20" w:rsidRDefault="003138B1" w:rsidP="00893F27">
      <w:pPr>
        <w:spacing w:afterLines="50" w:after="180"/>
        <w:ind w:firstLine="480"/>
        <w:jc w:val="both"/>
        <w:rPr>
          <w:rFonts w:ascii="Times New Roman" w:hAnsi="Times New Roman" w:cs="Times New Roman"/>
        </w:rPr>
      </w:pPr>
      <w:r>
        <w:rPr>
          <w:rFonts w:ascii="Times New Roman" w:hAnsi="Times New Roman" w:cs="Times New Roman"/>
        </w:rPr>
        <w:lastRenderedPageBreak/>
        <w:t xml:space="preserve">How to determine the region size is also a critical issue for the model. In the experiment3, three different region </w:t>
      </w:r>
      <w:r w:rsidR="008267E0">
        <w:rPr>
          <w:rFonts w:ascii="Times New Roman" w:hAnsi="Times New Roman" w:cs="Times New Roman"/>
        </w:rPr>
        <w:t>sizes</w:t>
      </w:r>
      <w:r>
        <w:rPr>
          <w:rFonts w:ascii="Times New Roman" w:hAnsi="Times New Roman" w:cs="Times New Roman"/>
        </w:rPr>
        <w:t xml:space="preserve"> </w:t>
      </w:r>
      <w:r w:rsidR="00B54B44">
        <w:rPr>
          <w:rFonts w:ascii="Times New Roman" w:hAnsi="Times New Roman" w:cs="Times New Roman"/>
        </w:rPr>
        <w:t>are</w:t>
      </w:r>
      <w:r>
        <w:rPr>
          <w:rFonts w:ascii="Times New Roman" w:hAnsi="Times New Roman" w:cs="Times New Roman"/>
        </w:rPr>
        <w:t xml:space="preserve"> considered, including 1, 3 and 5. We also consider the size is 1 which called self-gaussian and this design doesn’t consider any similarity to the neighbor but only remain the similarity to itself. </w:t>
      </w:r>
      <w:r w:rsidR="0071015D">
        <w:rPr>
          <w:rFonts w:ascii="Times New Roman" w:hAnsi="Times New Roman" w:cs="Times New Roman"/>
        </w:rPr>
        <w:t xml:space="preserve">The Figure 5 illustrates the loss curve of the </w:t>
      </w:r>
      <w:r w:rsidR="001E0BFA">
        <w:rPr>
          <w:rFonts w:ascii="Times New Roman" w:hAnsi="Times New Roman" w:cs="Times New Roman"/>
        </w:rPr>
        <w:t xml:space="preserve">experiment. The blue curve is the loss curve of usual </w:t>
      </w:r>
      <w:r w:rsidR="00650BF7">
        <w:rPr>
          <w:rFonts w:ascii="Times New Roman" w:hAnsi="Times New Roman" w:cs="Times New Roman"/>
        </w:rPr>
        <w:t>convolutional neural</w:t>
      </w:r>
      <w:r w:rsidR="001E0BFA">
        <w:rPr>
          <w:rFonts w:ascii="Times New Roman" w:hAnsi="Times New Roman" w:cs="Times New Roman"/>
        </w:rPr>
        <w:t xml:space="preserve"> network; the orange </w:t>
      </w:r>
      <w:r w:rsidR="00F12292">
        <w:rPr>
          <w:rFonts w:ascii="Times New Roman" w:hAnsi="Times New Roman" w:cs="Times New Roman"/>
        </w:rPr>
        <w:t xml:space="preserve">curve is the loss curve of self-gaussian; the green curve is the loss curve whose region size is 3, and the red curve is the case whose region size is 5. </w:t>
      </w:r>
    </w:p>
    <w:p w:rsidR="00F31E20" w:rsidRDefault="00BC29E8" w:rsidP="00893F27">
      <w:pPr>
        <w:spacing w:afterLines="50" w:after="180"/>
        <w:ind w:firstLine="480"/>
        <w:jc w:val="both"/>
        <w:rPr>
          <w:rFonts w:ascii="Times New Roman" w:hAnsi="Times New Roman" w:cs="Times New Roman"/>
        </w:rPr>
      </w:pPr>
      <w:r w:rsidRPr="00BC29E8">
        <w:rPr>
          <w:rFonts w:ascii="Times New Roman" w:hAnsi="Times New Roman" w:cs="Times New Roman"/>
        </w:rPr>
        <w:t>The result shows that the region size 1 and 3 can both achieve faster convergence. This result can provide the user chance to choose which case should be adopted. If the user tries to train for more deep structure in the case of shortage computation resource, the self-gaussian might be more efficient. On the other hand, the region size of 3 can also be consider in the enough computation environment since it also considers the similarity among the neighbor pixels.</w:t>
      </w:r>
    </w:p>
    <w:p w:rsidR="00BC29E8" w:rsidRDefault="00650BF7" w:rsidP="00650BF7">
      <w:pPr>
        <w:spacing w:afterLines="50" w:after="180"/>
        <w:ind w:firstLine="480"/>
        <w:jc w:val="center"/>
        <w:rPr>
          <w:rFonts w:ascii="Times New Roman" w:hAnsi="Times New Roman" w:cs="Times New Roman"/>
        </w:rPr>
      </w:pPr>
      <w:r>
        <w:rPr>
          <w:rFonts w:ascii="Times New Roman" w:hAnsi="Times New Roman" w:cs="Times New Roman"/>
          <w:noProof/>
        </w:rPr>
        <w:drawing>
          <wp:inline distT="0" distB="0" distL="0" distR="0">
            <wp:extent cx="2422800" cy="181800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2800" cy="1818000"/>
                    </a:xfrm>
                    <a:prstGeom prst="rect">
                      <a:avLst/>
                    </a:prstGeom>
                    <a:noFill/>
                    <a:ln>
                      <a:noFill/>
                    </a:ln>
                  </pic:spPr>
                </pic:pic>
              </a:graphicData>
            </a:graphic>
          </wp:inline>
        </w:drawing>
      </w:r>
      <w:r w:rsidR="00216011">
        <w:rPr>
          <w:rFonts w:ascii="Times New Roman" w:hAnsi="Times New Roman" w:cs="Times New Roman"/>
          <w:noProof/>
        </w:rPr>
        <w:drawing>
          <wp:inline distT="0" distB="0" distL="0" distR="0">
            <wp:extent cx="2466000" cy="18288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6000" cy="1828800"/>
                    </a:xfrm>
                    <a:prstGeom prst="rect">
                      <a:avLst/>
                    </a:prstGeom>
                    <a:noFill/>
                    <a:ln>
                      <a:noFill/>
                    </a:ln>
                  </pic:spPr>
                </pic:pic>
              </a:graphicData>
            </a:graphic>
          </wp:inline>
        </w:drawing>
      </w:r>
    </w:p>
    <w:p w:rsidR="002670C9" w:rsidRPr="003C4E9A" w:rsidRDefault="002670C9" w:rsidP="002670C9">
      <w:pPr>
        <w:spacing w:afterLines="50" w:after="180"/>
        <w:ind w:firstLine="480"/>
        <w:jc w:val="center"/>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 xml:space="preserve">igure 5. The loss curve of </w:t>
      </w:r>
      <w:r w:rsidR="00C37ABA">
        <w:rPr>
          <w:rFonts w:ascii="Times New Roman" w:hAnsi="Times New Roman" w:cs="Times New Roman"/>
        </w:rPr>
        <w:t xml:space="preserve">final </w:t>
      </w:r>
      <w:r>
        <w:rPr>
          <w:rFonts w:ascii="Times New Roman" w:hAnsi="Times New Roman" w:cs="Times New Roman"/>
        </w:rPr>
        <w:t xml:space="preserve">experiment which test on </w:t>
      </w:r>
      <w:r w:rsidR="00C37ABA">
        <w:rPr>
          <w:rFonts w:ascii="Times New Roman" w:hAnsi="Times New Roman" w:cs="Times New Roman"/>
        </w:rPr>
        <w:t>CIFAR-10</w:t>
      </w:r>
      <w:r>
        <w:rPr>
          <w:rFonts w:ascii="Times New Roman" w:hAnsi="Times New Roman" w:cs="Times New Roman"/>
        </w:rPr>
        <w:t xml:space="preserve"> dataset</w:t>
      </w:r>
    </w:p>
    <w:p w:rsidR="00CD50CC" w:rsidRPr="00253B43" w:rsidRDefault="00E539BE" w:rsidP="0063397D">
      <w:pPr>
        <w:spacing w:afterLines="50" w:after="180"/>
        <w:ind w:firstLine="480"/>
        <w:jc w:val="both"/>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 xml:space="preserve">n the last experiment, we want to validate if the </w:t>
      </w:r>
      <w:r w:rsidR="00B606EA">
        <w:rPr>
          <w:rFonts w:ascii="Times New Roman" w:hAnsi="Times New Roman" w:cs="Times New Roman"/>
        </w:rPr>
        <w:t>deep regional gaussian machine</w:t>
      </w:r>
      <w:r>
        <w:rPr>
          <w:rFonts w:ascii="Times New Roman" w:hAnsi="Times New Roman" w:cs="Times New Roman"/>
        </w:rPr>
        <w:t xml:space="preserve"> can also work for the real-image task. C</w:t>
      </w:r>
      <w:r w:rsidRPr="00E539BE">
        <w:rPr>
          <w:rFonts w:ascii="Times New Roman" w:hAnsi="Times New Roman" w:cs="Times New Roman"/>
        </w:rPr>
        <w:t>onsequently</w:t>
      </w:r>
      <w:r>
        <w:rPr>
          <w:rFonts w:ascii="Times New Roman" w:hAnsi="Times New Roman" w:cs="Times New Roman"/>
        </w:rPr>
        <w:t xml:space="preserve">, the CIFAR-10 dataset is also tested. The Figure 5 demonstrates the result. The blue curve is the loss curve of usual convolutional </w:t>
      </w:r>
      <w:r w:rsidR="00A10432">
        <w:rPr>
          <w:rFonts w:ascii="Times New Roman" w:hAnsi="Times New Roman" w:cs="Times New Roman"/>
        </w:rPr>
        <w:t xml:space="preserve">neural </w:t>
      </w:r>
      <w:r>
        <w:rPr>
          <w:rFonts w:ascii="Times New Roman" w:hAnsi="Times New Roman" w:cs="Times New Roman"/>
        </w:rPr>
        <w:t>network</w:t>
      </w:r>
      <w:r w:rsidR="00650BF7">
        <w:rPr>
          <w:rFonts w:ascii="Times New Roman" w:hAnsi="Times New Roman" w:cs="Times New Roman"/>
        </w:rPr>
        <w:t xml:space="preserve"> and the orange curve is the loss curve of deep regional gaussian machine with self-gaussian. </w:t>
      </w:r>
      <w:r w:rsidR="00216011">
        <w:rPr>
          <w:rFonts w:ascii="Times New Roman" w:hAnsi="Times New Roman" w:cs="Times New Roman"/>
        </w:rPr>
        <w:t xml:space="preserve">The left sub-image shows the experiment which training epoch is 10, and the training epoch of right sub-image is 30. </w:t>
      </w:r>
      <w:r w:rsidR="00650BF7">
        <w:rPr>
          <w:rFonts w:ascii="Times New Roman" w:hAnsi="Times New Roman" w:cs="Times New Roman"/>
        </w:rPr>
        <w:t xml:space="preserve">The result shows that </w:t>
      </w:r>
      <w:r w:rsidR="0048354A">
        <w:rPr>
          <w:rFonts w:ascii="Times New Roman" w:hAnsi="Times New Roman" w:cs="Times New Roman"/>
        </w:rPr>
        <w:t xml:space="preserve">more considering </w:t>
      </w:r>
      <w:r w:rsidR="00650BF7">
        <w:rPr>
          <w:rFonts w:ascii="Times New Roman" w:hAnsi="Times New Roman" w:cs="Times New Roman"/>
        </w:rPr>
        <w:t xml:space="preserve">the similarity map can also achieve more quick convergence. </w:t>
      </w:r>
    </w:p>
    <w:p w:rsidR="00CD50CC" w:rsidRPr="00253B43" w:rsidRDefault="00CD50CC" w:rsidP="00664437">
      <w:pPr>
        <w:pStyle w:val="a3"/>
        <w:numPr>
          <w:ilvl w:val="0"/>
          <w:numId w:val="1"/>
        </w:numPr>
        <w:spacing w:beforeLines="50" w:before="180" w:afterLines="50" w:after="180"/>
        <w:ind w:leftChars="0" w:left="482" w:hanging="482"/>
        <w:rPr>
          <w:rFonts w:ascii="Times New Roman" w:hAnsi="Times New Roman" w:cs="Times New Roman"/>
          <w:b/>
          <w:sz w:val="28"/>
          <w:szCs w:val="28"/>
        </w:rPr>
      </w:pPr>
      <w:r w:rsidRPr="00253B43">
        <w:rPr>
          <w:rFonts w:ascii="Times New Roman" w:hAnsi="Times New Roman" w:cs="Times New Roman"/>
          <w:b/>
          <w:sz w:val="28"/>
          <w:szCs w:val="28"/>
        </w:rPr>
        <w:t>Conclusion</w:t>
      </w:r>
    </w:p>
    <w:p w:rsidR="00CD50CC" w:rsidRDefault="00DE36A3" w:rsidP="00DE36A3">
      <w:pPr>
        <w:spacing w:afterLines="50" w:after="180"/>
        <w:ind w:firstLine="480"/>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report shows </w:t>
      </w:r>
      <w:r w:rsidR="00C33DF9">
        <w:rPr>
          <w:rFonts w:ascii="Times New Roman" w:hAnsi="Times New Roman" w:cs="Times New Roman"/>
        </w:rPr>
        <w:t xml:space="preserve">the </w:t>
      </w:r>
      <w:r>
        <w:rPr>
          <w:rFonts w:ascii="Times New Roman" w:hAnsi="Times New Roman" w:cs="Times New Roman"/>
        </w:rPr>
        <w:t xml:space="preserve">idea which called deep regional gaussian machine. </w:t>
      </w:r>
      <w:r w:rsidR="00684A82">
        <w:rPr>
          <w:rFonts w:ascii="Times New Roman" w:hAnsi="Times New Roman" w:cs="Times New Roman"/>
        </w:rPr>
        <w:t xml:space="preserve">The whole structure is composed by two </w:t>
      </w:r>
      <w:r w:rsidR="002660CE">
        <w:rPr>
          <w:rFonts w:ascii="Times New Roman" w:hAnsi="Times New Roman" w:cs="Times New Roman"/>
        </w:rPr>
        <w:t>parts</w:t>
      </w:r>
      <w:r w:rsidR="00684A82">
        <w:rPr>
          <w:rFonts w:ascii="Times New Roman" w:hAnsi="Times New Roman" w:cs="Times New Roman"/>
        </w:rPr>
        <w:t xml:space="preserve">: </w:t>
      </w:r>
      <w:r w:rsidR="00C33DF9">
        <w:rPr>
          <w:rFonts w:ascii="Times New Roman" w:hAnsi="Times New Roman" w:cs="Times New Roman"/>
        </w:rPr>
        <w:t>regional gaussian module</w:t>
      </w:r>
      <w:r w:rsidR="00684A82">
        <w:rPr>
          <w:rFonts w:ascii="Times New Roman" w:hAnsi="Times New Roman" w:cs="Times New Roman"/>
        </w:rPr>
        <w:t xml:space="preserve"> and neural network</w:t>
      </w:r>
      <w:r w:rsidR="00C33DF9">
        <w:rPr>
          <w:rFonts w:ascii="Times New Roman" w:hAnsi="Times New Roman" w:cs="Times New Roman"/>
        </w:rPr>
        <w:t xml:space="preserve"> module</w:t>
      </w:r>
      <w:r w:rsidR="00684A82">
        <w:rPr>
          <w:rFonts w:ascii="Times New Roman" w:hAnsi="Times New Roman" w:cs="Times New Roman"/>
        </w:rPr>
        <w:t xml:space="preserve">. </w:t>
      </w:r>
      <w:r w:rsidR="00D84A5A">
        <w:rPr>
          <w:rFonts w:ascii="Times New Roman" w:hAnsi="Times New Roman" w:cs="Times New Roman"/>
        </w:rPr>
        <w:t xml:space="preserve">In the </w:t>
      </w:r>
      <w:r w:rsidR="00D84A5A">
        <w:rPr>
          <w:rFonts w:ascii="Times New Roman" w:hAnsi="Times New Roman" w:cs="Times New Roman"/>
        </w:rPr>
        <w:t>regional gaussian module</w:t>
      </w:r>
      <w:r>
        <w:rPr>
          <w:rFonts w:ascii="Times New Roman" w:hAnsi="Times New Roman" w:cs="Times New Roman"/>
        </w:rPr>
        <w:t xml:space="preserve">, the region gaussian computation process is adopted to obtain the similarity map. </w:t>
      </w:r>
      <w:r w:rsidR="007133C0">
        <w:rPr>
          <w:rFonts w:ascii="Times New Roman" w:hAnsi="Times New Roman" w:cs="Times New Roman"/>
        </w:rPr>
        <w:t xml:space="preserve">The </w:t>
      </w:r>
      <w:r w:rsidR="00497C86">
        <w:rPr>
          <w:rFonts w:ascii="Times New Roman" w:hAnsi="Times New Roman" w:cs="Times New Roman"/>
        </w:rPr>
        <w:t>similarity map</w:t>
      </w:r>
      <w:r w:rsidR="00497C86">
        <w:rPr>
          <w:rFonts w:ascii="Times New Roman" w:hAnsi="Times New Roman" w:cs="Times New Roman"/>
        </w:rPr>
        <w:t xml:space="preserve"> </w:t>
      </w:r>
      <w:r w:rsidR="007133C0">
        <w:rPr>
          <w:rFonts w:ascii="Times New Roman" w:hAnsi="Times New Roman" w:cs="Times New Roman"/>
        </w:rPr>
        <w:t xml:space="preserve">will concatenate the original </w:t>
      </w:r>
      <w:r w:rsidR="007133C0">
        <w:rPr>
          <w:rFonts w:ascii="Times New Roman" w:hAnsi="Times New Roman" w:cs="Times New Roman"/>
        </w:rPr>
        <w:lastRenderedPageBreak/>
        <w:t xml:space="preserve">intensity pixel image and be sent into the </w:t>
      </w:r>
      <w:r w:rsidR="00A70EEC">
        <w:rPr>
          <w:rFonts w:ascii="Times New Roman" w:hAnsi="Times New Roman" w:cs="Times New Roman"/>
        </w:rPr>
        <w:t>neural network module</w:t>
      </w:r>
      <w:r w:rsidR="007133C0">
        <w:rPr>
          <w:rFonts w:ascii="Times New Roman" w:hAnsi="Times New Roman" w:cs="Times New Roman"/>
        </w:rPr>
        <w:t xml:space="preserve">. </w:t>
      </w:r>
      <w:r w:rsidR="00BE4F3A">
        <w:rPr>
          <w:rFonts w:ascii="Times New Roman" w:hAnsi="Times New Roman" w:cs="Times New Roman"/>
        </w:rPr>
        <w:t xml:space="preserve">The </w:t>
      </w:r>
      <w:r w:rsidR="00BE4F3A">
        <w:rPr>
          <w:rFonts w:ascii="Times New Roman" w:hAnsi="Times New Roman" w:cs="Times New Roman"/>
        </w:rPr>
        <w:t>neural network module</w:t>
      </w:r>
      <w:r w:rsidR="00BE4F3A">
        <w:rPr>
          <w:rFonts w:ascii="Times New Roman" w:hAnsi="Times New Roman" w:cs="Times New Roman"/>
        </w:rPr>
        <w:t xml:space="preserve"> will receive the result which is sent from regional gaussian module and compute the final prediction. </w:t>
      </w:r>
      <w:r w:rsidR="002660CE">
        <w:rPr>
          <w:rFonts w:ascii="Times New Roman" w:hAnsi="Times New Roman" w:cs="Times New Roman"/>
        </w:rPr>
        <w:t>The idea of region</w:t>
      </w:r>
      <w:r w:rsidR="0085049B">
        <w:rPr>
          <w:rFonts w:ascii="Times New Roman" w:hAnsi="Times New Roman" w:cs="Times New Roman"/>
        </w:rPr>
        <w:t xml:space="preserve">al kernel can achieve more quick convergence during training. Additionally, we also purpose self-gaussian idea which can reach the lower loss value but the same computation efficiency during network forwarding. By the series of experiment, this design can obtain the advantage toward the artificial dataset and the natural image dataset. </w:t>
      </w:r>
    </w:p>
    <w:p w:rsidR="00253B43" w:rsidRPr="00253B43" w:rsidRDefault="00784E27" w:rsidP="000F1D43">
      <w:pPr>
        <w:spacing w:afterLines="50" w:after="180"/>
        <w:ind w:firstLine="480"/>
        <w:jc w:val="both"/>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asily to deploy to the various model is the most advantage of the regional gaussian idea. We merge the whole kernel computation process into a single layer that the use</w:t>
      </w:r>
      <w:r w:rsidR="00E041C2">
        <w:rPr>
          <w:rFonts w:ascii="Times New Roman" w:hAnsi="Times New Roman" w:cs="Times New Roman"/>
        </w:rPr>
        <w:t>r</w:t>
      </w:r>
      <w:r>
        <w:rPr>
          <w:rFonts w:ascii="Times New Roman" w:hAnsi="Times New Roman" w:cs="Times New Roman"/>
        </w:rPr>
        <w:t xml:space="preserve"> can just use this idea into their own model. </w:t>
      </w:r>
      <w:r w:rsidR="000F3752">
        <w:rPr>
          <w:rFonts w:ascii="Times New Roman" w:hAnsi="Times New Roman" w:cs="Times New Roman"/>
        </w:rPr>
        <w:t xml:space="preserve">Through </w:t>
      </w:r>
      <w:bookmarkStart w:id="0" w:name="_GoBack"/>
      <w:bookmarkEnd w:id="0"/>
      <w:r w:rsidR="000F3752">
        <w:rPr>
          <w:rFonts w:ascii="Times New Roman" w:hAnsi="Times New Roman" w:cs="Times New Roman"/>
        </w:rPr>
        <w:t xml:space="preserve">this design, we wish that the regional kernel idea can bring more higher performance in various tasks. </w:t>
      </w:r>
    </w:p>
    <w:p w:rsidR="00F648CF" w:rsidRPr="00253B43" w:rsidRDefault="00F648CF" w:rsidP="00664437">
      <w:pPr>
        <w:pStyle w:val="a3"/>
        <w:numPr>
          <w:ilvl w:val="0"/>
          <w:numId w:val="1"/>
        </w:numPr>
        <w:spacing w:beforeLines="50" w:before="180" w:afterLines="50" w:after="180"/>
        <w:ind w:leftChars="0" w:left="482" w:hanging="482"/>
        <w:rPr>
          <w:rFonts w:ascii="Times New Roman" w:hAnsi="Times New Roman" w:cs="Times New Roman"/>
          <w:b/>
          <w:sz w:val="28"/>
          <w:szCs w:val="28"/>
        </w:rPr>
      </w:pPr>
      <w:r w:rsidRPr="00253B43">
        <w:rPr>
          <w:rFonts w:ascii="Times New Roman" w:hAnsi="Times New Roman" w:cs="Times New Roman"/>
          <w:b/>
          <w:sz w:val="28"/>
          <w:szCs w:val="28"/>
        </w:rPr>
        <w:t>Reference</w:t>
      </w:r>
    </w:p>
    <w:p w:rsidR="00F8499E" w:rsidRPr="00AF336A" w:rsidRDefault="009F5401" w:rsidP="00F8499E">
      <w:pPr>
        <w:spacing w:afterLines="50" w:after="180"/>
        <w:ind w:leftChars="1" w:left="424" w:hangingChars="176" w:hanging="422"/>
        <w:jc w:val="both"/>
        <w:rPr>
          <w:rFonts w:ascii="Times New Roman" w:hAnsi="Times New Roman" w:cs="Times New Roman"/>
          <w:color w:val="000000" w:themeColor="text1"/>
          <w:szCs w:val="24"/>
        </w:rPr>
      </w:pPr>
      <w:r w:rsidRPr="00AF336A">
        <w:rPr>
          <w:rFonts w:ascii="Times New Roman" w:hAnsi="Times New Roman" w:cs="Times New Roman"/>
          <w:color w:val="000000" w:themeColor="text1"/>
          <w:szCs w:val="24"/>
        </w:rPr>
        <w:t xml:space="preserve">[1] </w:t>
      </w:r>
      <w:r w:rsidR="00062C43" w:rsidRPr="00AF336A">
        <w:rPr>
          <w:rFonts w:ascii="Times New Roman" w:hAnsi="Times New Roman" w:cs="Times New Roman"/>
          <w:color w:val="000000" w:themeColor="text1"/>
          <w:szCs w:val="24"/>
        </w:rPr>
        <w:tab/>
      </w:r>
      <w:r w:rsidR="00DA5D19" w:rsidRPr="00AF336A">
        <w:rPr>
          <w:rFonts w:ascii="Times New Roman" w:hAnsi="Times New Roman" w:cs="Times New Roman"/>
          <w:color w:val="000000" w:themeColor="text1"/>
          <w:szCs w:val="24"/>
          <w:shd w:val="clear" w:color="auto" w:fill="FFFFFF"/>
        </w:rPr>
        <w:t xml:space="preserve">Alex </w:t>
      </w:r>
      <w:proofErr w:type="spellStart"/>
      <w:r w:rsidR="00DA5D19" w:rsidRPr="00AF336A">
        <w:rPr>
          <w:rFonts w:ascii="Times New Roman" w:hAnsi="Times New Roman" w:cs="Times New Roman"/>
          <w:color w:val="000000" w:themeColor="text1"/>
          <w:szCs w:val="24"/>
          <w:shd w:val="clear" w:color="auto" w:fill="FFFFFF"/>
        </w:rPr>
        <w:t>Krizhevsky</w:t>
      </w:r>
      <w:proofErr w:type="spellEnd"/>
      <w:r w:rsidR="00DA5D19" w:rsidRPr="00AF336A">
        <w:rPr>
          <w:rFonts w:ascii="Times New Roman" w:hAnsi="Times New Roman" w:cs="Times New Roman"/>
          <w:color w:val="000000" w:themeColor="text1"/>
          <w:szCs w:val="24"/>
          <w:shd w:val="clear" w:color="auto" w:fill="FFFFFF"/>
        </w:rPr>
        <w:t xml:space="preserve">, Ilya </w:t>
      </w:r>
      <w:proofErr w:type="spellStart"/>
      <w:r w:rsidR="00DA5D19" w:rsidRPr="00AF336A">
        <w:rPr>
          <w:rFonts w:ascii="Times New Roman" w:hAnsi="Times New Roman" w:cs="Times New Roman"/>
          <w:color w:val="000000" w:themeColor="text1"/>
          <w:szCs w:val="24"/>
          <w:shd w:val="clear" w:color="auto" w:fill="FFFFFF"/>
        </w:rPr>
        <w:t>Sutskever</w:t>
      </w:r>
      <w:proofErr w:type="spellEnd"/>
      <w:r w:rsidR="00DA5D19" w:rsidRPr="00AF336A">
        <w:rPr>
          <w:rFonts w:ascii="Times New Roman" w:hAnsi="Times New Roman" w:cs="Times New Roman"/>
          <w:color w:val="000000" w:themeColor="text1"/>
          <w:szCs w:val="24"/>
          <w:shd w:val="clear" w:color="auto" w:fill="FFFFFF"/>
        </w:rPr>
        <w:t>,</w:t>
      </w:r>
      <w:r w:rsidR="00DA5D19" w:rsidRPr="00AF336A">
        <w:rPr>
          <w:rFonts w:ascii="Times New Roman" w:hAnsi="Times New Roman" w:cs="Times New Roman"/>
          <w:color w:val="000000" w:themeColor="text1"/>
          <w:szCs w:val="24"/>
          <w:shd w:val="clear" w:color="auto" w:fill="FFFFFF"/>
        </w:rPr>
        <w:t xml:space="preserve"> and</w:t>
      </w:r>
      <w:r w:rsidR="00DA5D19" w:rsidRPr="00AF336A">
        <w:rPr>
          <w:rFonts w:ascii="Times New Roman" w:hAnsi="Times New Roman" w:cs="Times New Roman"/>
          <w:color w:val="000000" w:themeColor="text1"/>
          <w:szCs w:val="24"/>
          <w:shd w:val="clear" w:color="auto" w:fill="FFFFFF"/>
        </w:rPr>
        <w:t xml:space="preserve"> Geoffrey E Hinton</w:t>
      </w:r>
      <w:r w:rsidR="00DA5D19" w:rsidRPr="00AF336A">
        <w:rPr>
          <w:rFonts w:ascii="Times New Roman" w:hAnsi="Times New Roman" w:cs="Times New Roman"/>
          <w:color w:val="000000" w:themeColor="text1"/>
          <w:szCs w:val="24"/>
          <w:shd w:val="clear" w:color="auto" w:fill="FFFFFF"/>
        </w:rPr>
        <w:t>, “</w:t>
      </w:r>
      <w:proofErr w:type="spellStart"/>
      <w:r w:rsidR="00DA5D19" w:rsidRPr="00AF336A">
        <w:rPr>
          <w:rFonts w:ascii="Times New Roman" w:hAnsi="Times New Roman" w:cs="Times New Roman"/>
          <w:color w:val="000000" w:themeColor="text1"/>
          <w:szCs w:val="24"/>
          <w:shd w:val="clear" w:color="auto" w:fill="FFFFFF"/>
        </w:rPr>
        <w:t>Imagenet</w:t>
      </w:r>
      <w:proofErr w:type="spellEnd"/>
      <w:r w:rsidR="00DA5D19" w:rsidRPr="00AF336A">
        <w:rPr>
          <w:rFonts w:ascii="Times New Roman" w:hAnsi="Times New Roman" w:cs="Times New Roman"/>
          <w:color w:val="000000" w:themeColor="text1"/>
          <w:szCs w:val="24"/>
          <w:shd w:val="clear" w:color="auto" w:fill="FFFFFF"/>
        </w:rPr>
        <w:t xml:space="preserve"> classification with deep convolutional neural networks</w:t>
      </w:r>
      <w:r w:rsidR="00C6495F" w:rsidRPr="00AF336A">
        <w:rPr>
          <w:rFonts w:ascii="Times New Roman" w:hAnsi="Times New Roman" w:cs="Times New Roman"/>
          <w:color w:val="000000" w:themeColor="text1"/>
          <w:szCs w:val="24"/>
          <w:shd w:val="clear" w:color="auto" w:fill="FFFFFF"/>
        </w:rPr>
        <w:t>,</w:t>
      </w:r>
      <w:r w:rsidR="00DA5D19" w:rsidRPr="00AF336A">
        <w:rPr>
          <w:rFonts w:ascii="Times New Roman" w:hAnsi="Times New Roman" w:cs="Times New Roman"/>
          <w:color w:val="000000" w:themeColor="text1"/>
          <w:szCs w:val="24"/>
          <w:shd w:val="clear" w:color="auto" w:fill="FFFFFF"/>
        </w:rPr>
        <w:t xml:space="preserve">” in </w:t>
      </w:r>
      <w:r w:rsidR="00DA5D19" w:rsidRPr="00AF336A">
        <w:rPr>
          <w:rFonts w:ascii="Times New Roman" w:hAnsi="Times New Roman" w:cs="Times New Roman"/>
          <w:i/>
          <w:color w:val="000000" w:themeColor="text1"/>
          <w:szCs w:val="24"/>
          <w:shd w:val="clear" w:color="auto" w:fill="FFFFFF"/>
        </w:rPr>
        <w:t>Advances in neural information processing systems</w:t>
      </w:r>
      <w:r w:rsidR="00DA5D19" w:rsidRPr="00AF336A">
        <w:rPr>
          <w:rFonts w:ascii="Times New Roman" w:hAnsi="Times New Roman" w:cs="Times New Roman"/>
          <w:i/>
          <w:color w:val="000000" w:themeColor="text1"/>
          <w:szCs w:val="24"/>
          <w:shd w:val="clear" w:color="auto" w:fill="FFFFFF"/>
        </w:rPr>
        <w:t xml:space="preserve"> (NIPS)</w:t>
      </w:r>
      <w:r w:rsidR="00DA5D19" w:rsidRPr="00AF336A">
        <w:rPr>
          <w:rFonts w:ascii="Times New Roman" w:hAnsi="Times New Roman" w:cs="Times New Roman"/>
          <w:color w:val="000000" w:themeColor="text1"/>
          <w:szCs w:val="24"/>
          <w:shd w:val="clear" w:color="auto" w:fill="FFFFFF"/>
        </w:rPr>
        <w:t xml:space="preserve">, </w:t>
      </w:r>
      <w:r w:rsidR="00422B1A" w:rsidRPr="00AF336A">
        <w:rPr>
          <w:rFonts w:ascii="Times New Roman" w:hAnsi="Times New Roman" w:cs="Times New Roman"/>
          <w:color w:val="000000" w:themeColor="text1"/>
          <w:szCs w:val="24"/>
          <w:shd w:val="clear" w:color="auto" w:fill="FFFFFF"/>
        </w:rPr>
        <w:t xml:space="preserve">USA, </w:t>
      </w:r>
      <w:r w:rsidR="0063259B" w:rsidRPr="00AF336A">
        <w:rPr>
          <w:rFonts w:ascii="Times New Roman" w:hAnsi="Times New Roman" w:cs="Times New Roman"/>
          <w:color w:val="000000" w:themeColor="text1"/>
          <w:szCs w:val="24"/>
          <w:shd w:val="clear" w:color="auto" w:fill="FFFFFF"/>
        </w:rPr>
        <w:t xml:space="preserve">3-8, December 2012, </w:t>
      </w:r>
      <w:r w:rsidR="00062C43" w:rsidRPr="00AF336A">
        <w:rPr>
          <w:rFonts w:ascii="Times New Roman" w:hAnsi="Times New Roman" w:cs="Times New Roman"/>
          <w:color w:val="000000" w:themeColor="text1"/>
          <w:szCs w:val="24"/>
          <w:shd w:val="clear" w:color="auto" w:fill="FFFFFF"/>
        </w:rPr>
        <w:t xml:space="preserve">pp. 1097-1105. </w:t>
      </w:r>
    </w:p>
    <w:p w:rsidR="004A06DF" w:rsidRPr="00AF336A" w:rsidRDefault="004A06DF" w:rsidP="00F8499E">
      <w:pPr>
        <w:spacing w:afterLines="50" w:after="180"/>
        <w:ind w:leftChars="1" w:left="424" w:hangingChars="176" w:hanging="422"/>
        <w:jc w:val="both"/>
        <w:rPr>
          <w:rFonts w:ascii="Times New Roman" w:hAnsi="Times New Roman" w:cs="Times New Roman"/>
          <w:color w:val="000000" w:themeColor="text1"/>
          <w:szCs w:val="24"/>
        </w:rPr>
      </w:pPr>
      <w:r w:rsidRPr="00AF336A">
        <w:rPr>
          <w:rFonts w:ascii="Times New Roman" w:hAnsi="Times New Roman" w:cs="Times New Roman"/>
          <w:color w:val="000000" w:themeColor="text1"/>
          <w:szCs w:val="24"/>
        </w:rPr>
        <w:t xml:space="preserve">[2] </w:t>
      </w:r>
      <w:r w:rsidR="00F8499E" w:rsidRPr="00AF336A">
        <w:rPr>
          <w:rFonts w:ascii="Times New Roman" w:hAnsi="Times New Roman" w:cs="Times New Roman"/>
          <w:color w:val="000000" w:themeColor="text1"/>
          <w:szCs w:val="24"/>
        </w:rPr>
        <w:tab/>
      </w:r>
      <w:r w:rsidR="0098592C" w:rsidRPr="00AF336A">
        <w:rPr>
          <w:rFonts w:ascii="Times New Roman" w:hAnsi="Times New Roman" w:cs="Times New Roman"/>
          <w:color w:val="000000" w:themeColor="text1"/>
          <w:szCs w:val="24"/>
          <w:shd w:val="clear" w:color="auto" w:fill="FFFFFF"/>
        </w:rPr>
        <w:t xml:space="preserve">Karen </w:t>
      </w:r>
      <w:proofErr w:type="spellStart"/>
      <w:r w:rsidR="0098592C" w:rsidRPr="00AF336A">
        <w:rPr>
          <w:rFonts w:ascii="Times New Roman" w:hAnsi="Times New Roman" w:cs="Times New Roman"/>
          <w:color w:val="000000" w:themeColor="text1"/>
          <w:szCs w:val="24"/>
          <w:shd w:val="clear" w:color="auto" w:fill="FFFFFF"/>
        </w:rPr>
        <w:t>Simonyan</w:t>
      </w:r>
      <w:proofErr w:type="spellEnd"/>
      <w:r w:rsidR="00D90777">
        <w:rPr>
          <w:rFonts w:ascii="Times New Roman" w:hAnsi="Times New Roman" w:cs="Times New Roman"/>
          <w:color w:val="000000" w:themeColor="text1"/>
          <w:szCs w:val="24"/>
          <w:shd w:val="clear" w:color="auto" w:fill="FFFFFF"/>
        </w:rPr>
        <w:t xml:space="preserve"> </w:t>
      </w:r>
      <w:r w:rsidR="0098592C" w:rsidRPr="00AF336A">
        <w:rPr>
          <w:rFonts w:ascii="Times New Roman" w:hAnsi="Times New Roman" w:cs="Times New Roman"/>
          <w:color w:val="000000" w:themeColor="text1"/>
          <w:szCs w:val="24"/>
          <w:shd w:val="clear" w:color="auto" w:fill="FFFFFF"/>
        </w:rPr>
        <w:t xml:space="preserve">and </w:t>
      </w:r>
      <w:r w:rsidR="0098592C" w:rsidRPr="00AF336A">
        <w:rPr>
          <w:rFonts w:ascii="Times New Roman" w:hAnsi="Times New Roman" w:cs="Times New Roman"/>
          <w:color w:val="000000" w:themeColor="text1"/>
          <w:szCs w:val="24"/>
          <w:shd w:val="clear" w:color="auto" w:fill="FFFFFF"/>
        </w:rPr>
        <w:t>Andrew Zisserman</w:t>
      </w:r>
      <w:r w:rsidR="0098592C" w:rsidRPr="00AF336A">
        <w:rPr>
          <w:rFonts w:ascii="Times New Roman" w:hAnsi="Times New Roman" w:cs="Times New Roman"/>
          <w:color w:val="000000" w:themeColor="text1"/>
          <w:szCs w:val="24"/>
          <w:shd w:val="clear" w:color="auto" w:fill="FFFFFF"/>
        </w:rPr>
        <w:t>, “Very Deep Convolutional Networks for Large-Scale Image Recognition,”</w:t>
      </w:r>
      <w:r w:rsidR="003B48A2" w:rsidRPr="00AF336A">
        <w:rPr>
          <w:rFonts w:ascii="Times New Roman" w:hAnsi="Times New Roman" w:cs="Times New Roman"/>
          <w:color w:val="000000" w:themeColor="text1"/>
          <w:szCs w:val="24"/>
          <w:shd w:val="clear" w:color="auto" w:fill="FFFFFF"/>
        </w:rPr>
        <w:t xml:space="preserve"> </w:t>
      </w:r>
      <w:r w:rsidR="005A1CC3" w:rsidRPr="00AF336A">
        <w:rPr>
          <w:rFonts w:ascii="Times New Roman" w:hAnsi="Times New Roman" w:cs="Times New Roman"/>
          <w:color w:val="000000" w:themeColor="text1"/>
          <w:szCs w:val="24"/>
          <w:shd w:val="clear" w:color="auto" w:fill="FFFFFF"/>
        </w:rPr>
        <w:t>arXiv:1409.1556</w:t>
      </w:r>
      <w:r w:rsidR="005A1CC3" w:rsidRPr="00AF336A">
        <w:rPr>
          <w:rFonts w:ascii="Times New Roman" w:hAnsi="Times New Roman" w:cs="Times New Roman"/>
          <w:color w:val="000000" w:themeColor="text1"/>
          <w:szCs w:val="24"/>
          <w:shd w:val="clear" w:color="auto" w:fill="FFFFFF"/>
        </w:rPr>
        <w:t xml:space="preserve"> [</w:t>
      </w:r>
      <w:r w:rsidR="00911A79" w:rsidRPr="00AF336A">
        <w:rPr>
          <w:rFonts w:ascii="Times New Roman" w:hAnsi="Times New Roman" w:cs="Times New Roman"/>
          <w:color w:val="000000" w:themeColor="text1"/>
          <w:szCs w:val="24"/>
          <w:shd w:val="clear" w:color="auto" w:fill="FFFFFF"/>
        </w:rPr>
        <w:t>cs.CV</w:t>
      </w:r>
      <w:r w:rsidR="005A1CC3" w:rsidRPr="00AF336A">
        <w:rPr>
          <w:rFonts w:ascii="Times New Roman" w:hAnsi="Times New Roman" w:cs="Times New Roman"/>
          <w:color w:val="000000" w:themeColor="text1"/>
          <w:szCs w:val="24"/>
          <w:shd w:val="clear" w:color="auto" w:fill="FFFFFF"/>
        </w:rPr>
        <w:t xml:space="preserve">], </w:t>
      </w:r>
      <w:r w:rsidR="00202546" w:rsidRPr="00AF336A">
        <w:rPr>
          <w:rFonts w:ascii="Times New Roman" w:hAnsi="Times New Roman" w:cs="Times New Roman"/>
          <w:color w:val="000000" w:themeColor="text1"/>
          <w:szCs w:val="24"/>
          <w:shd w:val="clear" w:color="auto" w:fill="FFFFFF"/>
        </w:rPr>
        <w:t>September</w:t>
      </w:r>
      <w:r w:rsidR="00DB664A" w:rsidRPr="00AF336A">
        <w:rPr>
          <w:rFonts w:ascii="Times New Roman" w:hAnsi="Times New Roman" w:cs="Times New Roman"/>
          <w:color w:val="000000" w:themeColor="text1"/>
          <w:szCs w:val="24"/>
          <w:shd w:val="clear" w:color="auto" w:fill="FFFFFF"/>
        </w:rPr>
        <w:t xml:space="preserve"> 2014. </w:t>
      </w:r>
    </w:p>
    <w:p w:rsidR="004A06DF" w:rsidRPr="00387646" w:rsidRDefault="004A06DF" w:rsidP="00387646">
      <w:pPr>
        <w:spacing w:afterLines="50" w:after="180"/>
        <w:ind w:left="425" w:hangingChars="177" w:hanging="425"/>
        <w:jc w:val="both"/>
        <w:rPr>
          <w:rFonts w:ascii="Times New Roman" w:hAnsi="Times New Roman" w:cs="Times New Roman"/>
          <w:color w:val="000000" w:themeColor="text1"/>
        </w:rPr>
      </w:pPr>
      <w:r w:rsidRPr="00387646">
        <w:rPr>
          <w:rFonts w:ascii="Times New Roman" w:hAnsi="Times New Roman" w:cs="Times New Roman"/>
          <w:color w:val="000000" w:themeColor="text1"/>
        </w:rPr>
        <w:t xml:space="preserve">[3] </w:t>
      </w:r>
      <w:r w:rsidR="00387646">
        <w:rPr>
          <w:rFonts w:ascii="Times New Roman" w:hAnsi="Times New Roman" w:cs="Times New Roman"/>
          <w:color w:val="000000" w:themeColor="text1"/>
        </w:rPr>
        <w:tab/>
      </w:r>
      <w:r w:rsidR="001F11D5" w:rsidRPr="00387646">
        <w:rPr>
          <w:rFonts w:ascii="Times New Roman" w:hAnsi="Times New Roman" w:cs="Times New Roman"/>
          <w:color w:val="000000" w:themeColor="text1"/>
        </w:rPr>
        <w:t xml:space="preserve">Christian </w:t>
      </w:r>
      <w:proofErr w:type="spellStart"/>
      <w:r w:rsidR="001F11D5" w:rsidRPr="00387646">
        <w:rPr>
          <w:rFonts w:ascii="Times New Roman" w:hAnsi="Times New Roman" w:cs="Times New Roman"/>
          <w:color w:val="000000" w:themeColor="text1"/>
        </w:rPr>
        <w:t>Szegedy</w:t>
      </w:r>
      <w:proofErr w:type="spellEnd"/>
      <w:r w:rsidR="001F11D5" w:rsidRPr="00387646">
        <w:rPr>
          <w:rFonts w:ascii="Times New Roman" w:hAnsi="Times New Roman" w:cs="Times New Roman"/>
          <w:color w:val="000000" w:themeColor="text1"/>
        </w:rPr>
        <w:t xml:space="preserve">, Wei Liu, </w:t>
      </w:r>
      <w:proofErr w:type="spellStart"/>
      <w:r w:rsidR="001F11D5" w:rsidRPr="00387646">
        <w:rPr>
          <w:rFonts w:ascii="Times New Roman" w:hAnsi="Times New Roman" w:cs="Times New Roman"/>
          <w:color w:val="000000" w:themeColor="text1"/>
        </w:rPr>
        <w:t>Yangqing</w:t>
      </w:r>
      <w:proofErr w:type="spellEnd"/>
      <w:r w:rsidR="001F11D5" w:rsidRPr="00387646">
        <w:rPr>
          <w:rFonts w:ascii="Times New Roman" w:hAnsi="Times New Roman" w:cs="Times New Roman"/>
          <w:color w:val="000000" w:themeColor="text1"/>
        </w:rPr>
        <w:t xml:space="preserve"> Jia, Pierre </w:t>
      </w:r>
      <w:proofErr w:type="spellStart"/>
      <w:r w:rsidR="001F11D5" w:rsidRPr="00387646">
        <w:rPr>
          <w:rFonts w:ascii="Times New Roman" w:hAnsi="Times New Roman" w:cs="Times New Roman"/>
          <w:color w:val="000000" w:themeColor="text1"/>
        </w:rPr>
        <w:t>Sermanet</w:t>
      </w:r>
      <w:proofErr w:type="spellEnd"/>
      <w:r w:rsidR="001F11D5" w:rsidRPr="00387646">
        <w:rPr>
          <w:rFonts w:ascii="Times New Roman" w:hAnsi="Times New Roman" w:cs="Times New Roman"/>
          <w:color w:val="000000" w:themeColor="text1"/>
        </w:rPr>
        <w:t xml:space="preserve">, Scott Reed, Dragomir </w:t>
      </w:r>
      <w:proofErr w:type="spellStart"/>
      <w:r w:rsidR="001F11D5" w:rsidRPr="00387646">
        <w:rPr>
          <w:rFonts w:ascii="Times New Roman" w:hAnsi="Times New Roman" w:cs="Times New Roman"/>
          <w:color w:val="000000" w:themeColor="text1"/>
        </w:rPr>
        <w:t>Anguelov</w:t>
      </w:r>
      <w:proofErr w:type="spellEnd"/>
      <w:r w:rsidR="001F11D5" w:rsidRPr="00387646">
        <w:rPr>
          <w:rFonts w:ascii="Times New Roman" w:hAnsi="Times New Roman" w:cs="Times New Roman"/>
          <w:color w:val="000000" w:themeColor="text1"/>
        </w:rPr>
        <w:t xml:space="preserve">, </w:t>
      </w:r>
      <w:proofErr w:type="spellStart"/>
      <w:r w:rsidR="001F11D5" w:rsidRPr="00387646">
        <w:rPr>
          <w:rFonts w:ascii="Times New Roman" w:hAnsi="Times New Roman" w:cs="Times New Roman"/>
          <w:color w:val="000000" w:themeColor="text1"/>
        </w:rPr>
        <w:t>Dumitru</w:t>
      </w:r>
      <w:proofErr w:type="spellEnd"/>
      <w:r w:rsidR="001F11D5" w:rsidRPr="00387646">
        <w:rPr>
          <w:rFonts w:ascii="Times New Roman" w:hAnsi="Times New Roman" w:cs="Times New Roman"/>
          <w:color w:val="000000" w:themeColor="text1"/>
        </w:rPr>
        <w:t xml:space="preserve"> Erhan, Vincent </w:t>
      </w:r>
      <w:proofErr w:type="spellStart"/>
      <w:r w:rsidR="001F11D5" w:rsidRPr="00387646">
        <w:rPr>
          <w:rFonts w:ascii="Times New Roman" w:hAnsi="Times New Roman" w:cs="Times New Roman"/>
          <w:color w:val="000000" w:themeColor="text1"/>
        </w:rPr>
        <w:t>Vanhoucke</w:t>
      </w:r>
      <w:proofErr w:type="spellEnd"/>
      <w:r w:rsidR="001F11D5" w:rsidRPr="00387646">
        <w:rPr>
          <w:rFonts w:ascii="Times New Roman" w:hAnsi="Times New Roman" w:cs="Times New Roman"/>
          <w:color w:val="000000" w:themeColor="text1"/>
        </w:rPr>
        <w:t xml:space="preserve">, and Andrew </w:t>
      </w:r>
      <w:proofErr w:type="spellStart"/>
      <w:r w:rsidR="001F11D5" w:rsidRPr="00387646">
        <w:rPr>
          <w:rFonts w:ascii="Times New Roman" w:hAnsi="Times New Roman" w:cs="Times New Roman"/>
          <w:color w:val="000000" w:themeColor="text1"/>
        </w:rPr>
        <w:t>Rabinovich</w:t>
      </w:r>
      <w:proofErr w:type="spellEnd"/>
      <w:r w:rsidR="001F11D5" w:rsidRPr="00387646">
        <w:rPr>
          <w:rFonts w:ascii="Times New Roman" w:hAnsi="Times New Roman" w:cs="Times New Roman"/>
          <w:color w:val="000000" w:themeColor="text1"/>
        </w:rPr>
        <w:t xml:space="preserve">, “Going Deeper with Convolutions,” </w:t>
      </w:r>
      <w:r w:rsidR="00AF336A" w:rsidRPr="00387646">
        <w:rPr>
          <w:rFonts w:ascii="Times New Roman" w:hAnsi="Times New Roman" w:cs="Times New Roman"/>
          <w:color w:val="000000" w:themeColor="text1"/>
        </w:rPr>
        <w:t xml:space="preserve">in </w:t>
      </w:r>
      <w:r w:rsidR="00AF336A" w:rsidRPr="00387646">
        <w:rPr>
          <w:rFonts w:ascii="Times New Roman" w:hAnsi="Times New Roman" w:cs="Times New Roman"/>
          <w:i/>
          <w:iCs/>
          <w:color w:val="000000" w:themeColor="text1"/>
          <w:shd w:val="clear" w:color="auto" w:fill="FFFFFF"/>
        </w:rPr>
        <w:t>Computer Vision and Pattern Recognition</w:t>
      </w:r>
      <w:r w:rsidR="00441F11" w:rsidRPr="00387646">
        <w:rPr>
          <w:rFonts w:ascii="Times New Roman" w:hAnsi="Times New Roman" w:cs="Times New Roman"/>
          <w:i/>
          <w:iCs/>
          <w:color w:val="000000" w:themeColor="text1"/>
          <w:shd w:val="clear" w:color="auto" w:fill="FFFFFF"/>
        </w:rPr>
        <w:t xml:space="preserve"> (CVPR)</w:t>
      </w:r>
      <w:r w:rsidR="00AF336A" w:rsidRPr="00387646">
        <w:rPr>
          <w:rFonts w:ascii="Times New Roman" w:hAnsi="Times New Roman" w:cs="Times New Roman"/>
          <w:i/>
          <w:iCs/>
          <w:color w:val="000000" w:themeColor="text1"/>
          <w:shd w:val="clear" w:color="auto" w:fill="FFFFFF"/>
        </w:rPr>
        <w:t>,</w:t>
      </w:r>
      <w:r w:rsidR="00AF336A" w:rsidRPr="00387646">
        <w:rPr>
          <w:rFonts w:ascii="Times New Roman" w:hAnsi="Times New Roman" w:cs="Times New Roman"/>
          <w:color w:val="000000" w:themeColor="text1"/>
        </w:rPr>
        <w:t xml:space="preserve"> </w:t>
      </w:r>
      <w:r w:rsidR="00441F11" w:rsidRPr="00387646">
        <w:rPr>
          <w:rFonts w:ascii="Times New Roman" w:hAnsi="Times New Roman" w:cs="Times New Roman"/>
          <w:color w:val="000000" w:themeColor="text1"/>
        </w:rPr>
        <w:t xml:space="preserve">Boston, USA, 8-10, June 2015, pp. 1-9. </w:t>
      </w:r>
    </w:p>
    <w:p w:rsidR="009F5401" w:rsidRPr="00557F07" w:rsidRDefault="009F5401" w:rsidP="00D07742">
      <w:pPr>
        <w:spacing w:afterLines="50" w:after="180"/>
        <w:ind w:left="425" w:hangingChars="177" w:hanging="425"/>
        <w:jc w:val="both"/>
        <w:rPr>
          <w:rFonts w:ascii="Times New Roman" w:hAnsi="Times New Roman" w:cs="Times New Roman"/>
        </w:rPr>
      </w:pPr>
      <w:r w:rsidRPr="00557F07">
        <w:rPr>
          <w:rFonts w:ascii="Times New Roman" w:hAnsi="Times New Roman" w:cs="Times New Roman"/>
        </w:rPr>
        <w:t>[</w:t>
      </w:r>
      <w:r w:rsidR="00DA1969" w:rsidRPr="00557F07">
        <w:rPr>
          <w:rFonts w:ascii="Times New Roman" w:hAnsi="Times New Roman" w:cs="Times New Roman"/>
        </w:rPr>
        <w:t>4</w:t>
      </w:r>
      <w:r w:rsidRPr="00557F07">
        <w:rPr>
          <w:rFonts w:ascii="Times New Roman" w:hAnsi="Times New Roman" w:cs="Times New Roman"/>
        </w:rPr>
        <w:t xml:space="preserve">] </w:t>
      </w:r>
      <w:r w:rsidR="00D07742" w:rsidRPr="00557F07">
        <w:rPr>
          <w:rFonts w:ascii="Times New Roman" w:hAnsi="Times New Roman" w:cs="Times New Roman"/>
        </w:rPr>
        <w:tab/>
      </w:r>
      <w:proofErr w:type="spellStart"/>
      <w:r w:rsidR="008E4F76" w:rsidRPr="00557F07">
        <w:rPr>
          <w:rFonts w:ascii="Times New Roman" w:hAnsi="Times New Roman" w:cs="Times New Roman"/>
        </w:rPr>
        <w:t>Kaiming</w:t>
      </w:r>
      <w:proofErr w:type="spellEnd"/>
      <w:r w:rsidR="008E4F76" w:rsidRPr="00557F07">
        <w:rPr>
          <w:rFonts w:ascii="Times New Roman" w:hAnsi="Times New Roman" w:cs="Times New Roman"/>
        </w:rPr>
        <w:t xml:space="preserve"> He, </w:t>
      </w:r>
      <w:proofErr w:type="spellStart"/>
      <w:r w:rsidR="008E4F76" w:rsidRPr="00557F07">
        <w:rPr>
          <w:rFonts w:ascii="Times New Roman" w:hAnsi="Times New Roman" w:cs="Times New Roman"/>
        </w:rPr>
        <w:t>Xiangyu</w:t>
      </w:r>
      <w:proofErr w:type="spellEnd"/>
      <w:r w:rsidR="008E4F76" w:rsidRPr="00557F07">
        <w:rPr>
          <w:rFonts w:ascii="Times New Roman" w:hAnsi="Times New Roman" w:cs="Times New Roman"/>
        </w:rPr>
        <w:t xml:space="preserve"> Zhang, </w:t>
      </w:r>
      <w:proofErr w:type="spellStart"/>
      <w:r w:rsidR="008E4F76" w:rsidRPr="00557F07">
        <w:rPr>
          <w:rFonts w:ascii="Times New Roman" w:hAnsi="Times New Roman" w:cs="Times New Roman"/>
        </w:rPr>
        <w:t>Shaoqing</w:t>
      </w:r>
      <w:proofErr w:type="spellEnd"/>
      <w:r w:rsidR="008E4F76" w:rsidRPr="00557F07">
        <w:rPr>
          <w:rFonts w:ascii="Times New Roman" w:hAnsi="Times New Roman" w:cs="Times New Roman"/>
        </w:rPr>
        <w:t xml:space="preserve"> Ren, and Jian Sun, “Deep Residual Learning for Image Recognition,” </w:t>
      </w:r>
      <w:r w:rsidR="00BC7C99" w:rsidRPr="00557F07">
        <w:rPr>
          <w:rFonts w:ascii="Times New Roman" w:hAnsi="Times New Roman" w:cs="Times New Roman"/>
        </w:rPr>
        <w:t xml:space="preserve">in </w:t>
      </w:r>
      <w:r w:rsidR="00BC7C99" w:rsidRPr="00557F07">
        <w:rPr>
          <w:rFonts w:ascii="Times New Roman" w:hAnsi="Times New Roman" w:cs="Times New Roman"/>
          <w:i/>
          <w:iCs/>
          <w:color w:val="000000" w:themeColor="text1"/>
          <w:shd w:val="clear" w:color="auto" w:fill="FFFFFF"/>
        </w:rPr>
        <w:t>Computer Vision and Pattern Recognition (CVPR),</w:t>
      </w:r>
      <w:r w:rsidR="00BC7C99" w:rsidRPr="00557F07">
        <w:rPr>
          <w:rFonts w:ascii="Times New Roman" w:hAnsi="Times New Roman" w:cs="Times New Roman"/>
          <w:color w:val="000000" w:themeColor="text1"/>
        </w:rPr>
        <w:t xml:space="preserve"> </w:t>
      </w:r>
      <w:r w:rsidR="00CF4239" w:rsidRPr="00557F07">
        <w:rPr>
          <w:rFonts w:ascii="Times New Roman" w:hAnsi="Times New Roman" w:cs="Times New Roman"/>
          <w:color w:val="000000" w:themeColor="text1"/>
        </w:rPr>
        <w:t xml:space="preserve">Las Vegas, USA, </w:t>
      </w:r>
      <w:r w:rsidR="00BF450C" w:rsidRPr="00557F07">
        <w:rPr>
          <w:rFonts w:ascii="Times New Roman" w:hAnsi="Times New Roman" w:cs="Times New Roman"/>
          <w:color w:val="000000" w:themeColor="text1"/>
        </w:rPr>
        <w:t>26 June – 1 July</w:t>
      </w:r>
      <w:r w:rsidR="008F3760" w:rsidRPr="00557F07">
        <w:rPr>
          <w:rFonts w:ascii="Times New Roman" w:hAnsi="Times New Roman" w:cs="Times New Roman"/>
          <w:color w:val="000000" w:themeColor="text1"/>
        </w:rPr>
        <w:t xml:space="preserve"> 2016, pp. </w:t>
      </w:r>
      <w:r w:rsidR="0015584B" w:rsidRPr="00557F07">
        <w:rPr>
          <w:rFonts w:ascii="Times New Roman" w:hAnsi="Times New Roman" w:cs="Times New Roman"/>
          <w:color w:val="000000" w:themeColor="text1"/>
        </w:rPr>
        <w:t xml:space="preserve">770-778. </w:t>
      </w:r>
    </w:p>
    <w:p w:rsidR="00C4359B" w:rsidRPr="00557F07" w:rsidRDefault="009F5401" w:rsidP="00C63079">
      <w:pPr>
        <w:spacing w:afterLines="50" w:after="180"/>
        <w:ind w:left="425" w:hangingChars="177" w:hanging="425"/>
        <w:jc w:val="both"/>
        <w:rPr>
          <w:rFonts w:ascii="Times New Roman" w:hAnsi="Times New Roman" w:cs="Times New Roman"/>
        </w:rPr>
      </w:pPr>
      <w:r w:rsidRPr="00557F07">
        <w:rPr>
          <w:rFonts w:ascii="Times New Roman" w:hAnsi="Times New Roman" w:cs="Times New Roman"/>
        </w:rPr>
        <w:t>[</w:t>
      </w:r>
      <w:r w:rsidR="00DA1969" w:rsidRPr="00557F07">
        <w:rPr>
          <w:rFonts w:ascii="Times New Roman" w:hAnsi="Times New Roman" w:cs="Times New Roman"/>
        </w:rPr>
        <w:t>5</w:t>
      </w:r>
      <w:r w:rsidRPr="00557F07">
        <w:rPr>
          <w:rFonts w:ascii="Times New Roman" w:hAnsi="Times New Roman" w:cs="Times New Roman"/>
        </w:rPr>
        <w:t xml:space="preserve">] </w:t>
      </w:r>
      <w:r w:rsidR="00C63079" w:rsidRPr="00557F07">
        <w:rPr>
          <w:rFonts w:ascii="Times New Roman" w:hAnsi="Times New Roman" w:cs="Times New Roman"/>
        </w:rPr>
        <w:tab/>
      </w:r>
      <w:proofErr w:type="spellStart"/>
      <w:r w:rsidR="00C4359B" w:rsidRPr="00557F07">
        <w:rPr>
          <w:rFonts w:ascii="Times New Roman" w:hAnsi="Times New Roman" w:cs="Times New Roman"/>
        </w:rPr>
        <w:t>Youngmin</w:t>
      </w:r>
      <w:proofErr w:type="spellEnd"/>
      <w:r w:rsidR="00C4359B" w:rsidRPr="00557F07">
        <w:rPr>
          <w:rFonts w:ascii="Times New Roman" w:hAnsi="Times New Roman" w:cs="Times New Roman"/>
        </w:rPr>
        <w:t xml:space="preserve"> Cho and Lawrence K. Saul</w:t>
      </w:r>
      <w:r w:rsidR="005376A2" w:rsidRPr="00557F07">
        <w:rPr>
          <w:rFonts w:ascii="Times New Roman" w:hAnsi="Times New Roman" w:cs="Times New Roman"/>
        </w:rPr>
        <w:t>, “</w:t>
      </w:r>
      <w:r w:rsidR="005376A2" w:rsidRPr="00557F07">
        <w:rPr>
          <w:rFonts w:ascii="Times New Roman" w:hAnsi="Times New Roman" w:cs="Times New Roman"/>
        </w:rPr>
        <w:t>kernel methods for deep learning</w:t>
      </w:r>
      <w:r w:rsidR="005376A2" w:rsidRPr="00557F07">
        <w:rPr>
          <w:rFonts w:ascii="Times New Roman" w:hAnsi="Times New Roman" w:cs="Times New Roman"/>
        </w:rPr>
        <w:t xml:space="preserve">,” in </w:t>
      </w:r>
      <w:r w:rsidR="002B6940" w:rsidRPr="00557F07">
        <w:rPr>
          <w:rFonts w:ascii="Times New Roman" w:hAnsi="Times New Roman" w:cs="Times New Roman"/>
        </w:rPr>
        <w:t xml:space="preserve">Advances in </w:t>
      </w:r>
      <w:r w:rsidR="002B6940" w:rsidRPr="00557F07">
        <w:rPr>
          <w:rFonts w:ascii="Times New Roman" w:hAnsi="Times New Roman" w:cs="Times New Roman"/>
          <w:i/>
        </w:rPr>
        <w:t>Neural Information Processing Systems (NIPS)</w:t>
      </w:r>
      <w:r w:rsidR="002B6940" w:rsidRPr="00557F07">
        <w:rPr>
          <w:rFonts w:ascii="Times New Roman" w:hAnsi="Times New Roman" w:cs="Times New Roman"/>
        </w:rPr>
        <w:t xml:space="preserve">, Vancouver, Canada, </w:t>
      </w:r>
      <w:r w:rsidR="00052AD9" w:rsidRPr="00557F07">
        <w:rPr>
          <w:rFonts w:ascii="Times New Roman" w:hAnsi="Times New Roman" w:cs="Times New Roman"/>
        </w:rPr>
        <w:t xml:space="preserve">6-11 December 2009, </w:t>
      </w:r>
      <w:r w:rsidR="00A452E5" w:rsidRPr="00557F07">
        <w:rPr>
          <w:rFonts w:ascii="Times New Roman" w:hAnsi="Times New Roman" w:cs="Times New Roman"/>
        </w:rPr>
        <w:t xml:space="preserve">pp. </w:t>
      </w:r>
      <w:r w:rsidR="00C63079" w:rsidRPr="00557F07">
        <w:rPr>
          <w:rFonts w:ascii="Times New Roman" w:hAnsi="Times New Roman" w:cs="Times New Roman"/>
        </w:rPr>
        <w:t xml:space="preserve">1-9. </w:t>
      </w:r>
    </w:p>
    <w:p w:rsidR="00A76408" w:rsidRPr="00557F07" w:rsidRDefault="009F5401" w:rsidP="00D53CC8">
      <w:pPr>
        <w:spacing w:afterLines="50" w:after="180"/>
        <w:ind w:left="425" w:hangingChars="177" w:hanging="425"/>
        <w:jc w:val="both"/>
        <w:rPr>
          <w:rFonts w:ascii="Times New Roman" w:hAnsi="Times New Roman" w:cs="Times New Roman"/>
        </w:rPr>
      </w:pPr>
      <w:r w:rsidRPr="00557F07">
        <w:rPr>
          <w:rFonts w:ascii="Times New Roman" w:hAnsi="Times New Roman" w:cs="Times New Roman"/>
        </w:rPr>
        <w:t>[</w:t>
      </w:r>
      <w:r w:rsidR="00DA1969" w:rsidRPr="00557F07">
        <w:rPr>
          <w:rFonts w:ascii="Times New Roman" w:hAnsi="Times New Roman" w:cs="Times New Roman"/>
        </w:rPr>
        <w:t>6</w:t>
      </w:r>
      <w:r w:rsidRPr="00557F07">
        <w:rPr>
          <w:rFonts w:ascii="Times New Roman" w:hAnsi="Times New Roman" w:cs="Times New Roman"/>
        </w:rPr>
        <w:t xml:space="preserve">] </w:t>
      </w:r>
      <w:r w:rsidR="00D53CC8" w:rsidRPr="00557F07">
        <w:rPr>
          <w:rFonts w:ascii="Times New Roman" w:hAnsi="Times New Roman" w:cs="Times New Roman"/>
        </w:rPr>
        <w:tab/>
      </w:r>
      <w:r w:rsidR="00A76408" w:rsidRPr="00557F07">
        <w:rPr>
          <w:rFonts w:ascii="Times New Roman" w:hAnsi="Times New Roman" w:cs="Times New Roman"/>
        </w:rPr>
        <w:t xml:space="preserve">Andrew Gordon Wilson, </w:t>
      </w:r>
      <w:proofErr w:type="spellStart"/>
      <w:r w:rsidR="00A76408" w:rsidRPr="00557F07">
        <w:rPr>
          <w:rFonts w:ascii="Times New Roman" w:hAnsi="Times New Roman" w:cs="Times New Roman"/>
        </w:rPr>
        <w:t>Zhiting</w:t>
      </w:r>
      <w:proofErr w:type="spellEnd"/>
      <w:r w:rsidR="00A76408" w:rsidRPr="00557F07">
        <w:rPr>
          <w:rFonts w:ascii="Times New Roman" w:hAnsi="Times New Roman" w:cs="Times New Roman"/>
        </w:rPr>
        <w:t xml:space="preserve"> Hu, Ruslan </w:t>
      </w:r>
      <w:proofErr w:type="spellStart"/>
      <w:r w:rsidR="00A76408" w:rsidRPr="00557F07">
        <w:rPr>
          <w:rFonts w:ascii="Times New Roman" w:hAnsi="Times New Roman" w:cs="Times New Roman"/>
        </w:rPr>
        <w:t>Salakhutdinov</w:t>
      </w:r>
      <w:proofErr w:type="spellEnd"/>
      <w:r w:rsidR="00A76408" w:rsidRPr="00557F07">
        <w:rPr>
          <w:rFonts w:ascii="Times New Roman" w:hAnsi="Times New Roman" w:cs="Times New Roman"/>
        </w:rPr>
        <w:t>, and Eric P. Xing, “</w:t>
      </w:r>
      <w:r w:rsidR="00AA71A2" w:rsidRPr="00557F07">
        <w:rPr>
          <w:rFonts w:ascii="Times New Roman" w:hAnsi="Times New Roman" w:cs="Times New Roman"/>
        </w:rPr>
        <w:t>Deep Kernel Learning,</w:t>
      </w:r>
      <w:r w:rsidR="00A76408" w:rsidRPr="00557F07">
        <w:rPr>
          <w:rFonts w:ascii="Times New Roman" w:hAnsi="Times New Roman" w:cs="Times New Roman"/>
        </w:rPr>
        <w:t>”</w:t>
      </w:r>
      <w:r w:rsidR="00AC60C7" w:rsidRPr="00557F07">
        <w:rPr>
          <w:rFonts w:ascii="Times New Roman" w:hAnsi="Times New Roman" w:cs="Times New Roman"/>
          <w:color w:val="000000" w:themeColor="text1"/>
          <w:szCs w:val="24"/>
          <w:shd w:val="clear" w:color="auto" w:fill="FFFFFF"/>
        </w:rPr>
        <w:t xml:space="preserve"> </w:t>
      </w:r>
      <w:r w:rsidR="00AC60C7" w:rsidRPr="00557F07">
        <w:rPr>
          <w:rFonts w:ascii="Times New Roman" w:hAnsi="Times New Roman" w:cs="Times New Roman"/>
          <w:color w:val="000000" w:themeColor="text1"/>
          <w:szCs w:val="24"/>
          <w:shd w:val="clear" w:color="auto" w:fill="FFFFFF"/>
        </w:rPr>
        <w:t>arXiv:1</w:t>
      </w:r>
      <w:r w:rsidR="00AC60C7" w:rsidRPr="00557F07">
        <w:rPr>
          <w:rFonts w:ascii="Times New Roman" w:hAnsi="Times New Roman" w:cs="Times New Roman"/>
          <w:color w:val="000000" w:themeColor="text1"/>
          <w:szCs w:val="24"/>
          <w:shd w:val="clear" w:color="auto" w:fill="FFFFFF"/>
        </w:rPr>
        <w:t>511</w:t>
      </w:r>
      <w:r w:rsidR="00AC60C7" w:rsidRPr="00557F07">
        <w:rPr>
          <w:rFonts w:ascii="Times New Roman" w:hAnsi="Times New Roman" w:cs="Times New Roman"/>
          <w:color w:val="000000" w:themeColor="text1"/>
          <w:szCs w:val="24"/>
          <w:shd w:val="clear" w:color="auto" w:fill="FFFFFF"/>
        </w:rPr>
        <w:t>.</w:t>
      </w:r>
      <w:r w:rsidR="00AC60C7" w:rsidRPr="00557F07">
        <w:rPr>
          <w:rFonts w:ascii="Times New Roman" w:hAnsi="Times New Roman" w:cs="Times New Roman"/>
          <w:color w:val="000000" w:themeColor="text1"/>
          <w:szCs w:val="24"/>
          <w:shd w:val="clear" w:color="auto" w:fill="FFFFFF"/>
        </w:rPr>
        <w:t>02222</w:t>
      </w:r>
      <w:r w:rsidR="00AC60C7" w:rsidRPr="00557F07">
        <w:rPr>
          <w:rFonts w:ascii="Times New Roman" w:hAnsi="Times New Roman" w:cs="Times New Roman"/>
          <w:color w:val="000000" w:themeColor="text1"/>
          <w:szCs w:val="24"/>
          <w:shd w:val="clear" w:color="auto" w:fill="FFFFFF"/>
        </w:rPr>
        <w:t xml:space="preserve"> [</w:t>
      </w:r>
      <w:proofErr w:type="spellStart"/>
      <w:proofErr w:type="gramStart"/>
      <w:r w:rsidR="00AC60C7" w:rsidRPr="00557F07">
        <w:rPr>
          <w:rFonts w:ascii="Times New Roman" w:hAnsi="Times New Roman" w:cs="Times New Roman"/>
          <w:color w:val="000000" w:themeColor="text1"/>
          <w:szCs w:val="24"/>
          <w:shd w:val="clear" w:color="auto" w:fill="FFFFFF"/>
        </w:rPr>
        <w:t>cs.</w:t>
      </w:r>
      <w:r w:rsidR="001244FC" w:rsidRPr="00557F07">
        <w:rPr>
          <w:rFonts w:ascii="Times New Roman" w:hAnsi="Times New Roman" w:cs="Times New Roman"/>
          <w:color w:val="000000" w:themeColor="text1"/>
          <w:szCs w:val="24"/>
          <w:shd w:val="clear" w:color="auto" w:fill="FFFFFF"/>
        </w:rPr>
        <w:t>LG</w:t>
      </w:r>
      <w:proofErr w:type="spellEnd"/>
      <w:proofErr w:type="gramEnd"/>
      <w:r w:rsidR="00AC60C7" w:rsidRPr="00557F07">
        <w:rPr>
          <w:rFonts w:ascii="Times New Roman" w:hAnsi="Times New Roman" w:cs="Times New Roman"/>
          <w:color w:val="000000" w:themeColor="text1"/>
          <w:szCs w:val="24"/>
          <w:shd w:val="clear" w:color="auto" w:fill="FFFFFF"/>
        </w:rPr>
        <w:t xml:space="preserve">], </w:t>
      </w:r>
      <w:r w:rsidR="00C51BF7" w:rsidRPr="00557F07">
        <w:rPr>
          <w:rFonts w:ascii="Times New Roman" w:hAnsi="Times New Roman" w:cs="Times New Roman"/>
          <w:color w:val="000000" w:themeColor="text1"/>
          <w:szCs w:val="24"/>
          <w:shd w:val="clear" w:color="auto" w:fill="FFFFFF"/>
        </w:rPr>
        <w:t>November</w:t>
      </w:r>
      <w:r w:rsidR="00AC60C7" w:rsidRPr="00557F07">
        <w:rPr>
          <w:rFonts w:ascii="Times New Roman" w:hAnsi="Times New Roman" w:cs="Times New Roman"/>
          <w:color w:val="000000" w:themeColor="text1"/>
          <w:szCs w:val="24"/>
          <w:shd w:val="clear" w:color="auto" w:fill="FFFFFF"/>
        </w:rPr>
        <w:t xml:space="preserve"> 20</w:t>
      </w:r>
      <w:r w:rsidR="00C51BF7" w:rsidRPr="00557F07">
        <w:rPr>
          <w:rFonts w:ascii="Times New Roman" w:hAnsi="Times New Roman" w:cs="Times New Roman"/>
          <w:color w:val="000000" w:themeColor="text1"/>
          <w:szCs w:val="24"/>
          <w:shd w:val="clear" w:color="auto" w:fill="FFFFFF"/>
        </w:rPr>
        <w:t>15</w:t>
      </w:r>
      <w:r w:rsidR="00AC60C7" w:rsidRPr="00557F07">
        <w:rPr>
          <w:rFonts w:ascii="Times New Roman" w:hAnsi="Times New Roman" w:cs="Times New Roman"/>
          <w:color w:val="000000" w:themeColor="text1"/>
          <w:szCs w:val="24"/>
          <w:shd w:val="clear" w:color="auto" w:fill="FFFFFF"/>
        </w:rPr>
        <w:t>.</w:t>
      </w:r>
    </w:p>
    <w:p w:rsidR="00E6768C" w:rsidRPr="00557F07" w:rsidRDefault="009F5401" w:rsidP="00557F07">
      <w:pPr>
        <w:spacing w:afterLines="50" w:after="180"/>
        <w:ind w:left="425" w:hangingChars="177" w:hanging="425"/>
        <w:jc w:val="both"/>
        <w:rPr>
          <w:rFonts w:ascii="Times New Roman" w:hAnsi="Times New Roman" w:cs="Times New Roman"/>
        </w:rPr>
      </w:pPr>
      <w:r w:rsidRPr="00557F07">
        <w:rPr>
          <w:rFonts w:ascii="Times New Roman" w:hAnsi="Times New Roman" w:cs="Times New Roman"/>
        </w:rPr>
        <w:t>[</w:t>
      </w:r>
      <w:r w:rsidR="00DA1969" w:rsidRPr="00557F07">
        <w:rPr>
          <w:rFonts w:ascii="Times New Roman" w:hAnsi="Times New Roman" w:cs="Times New Roman"/>
        </w:rPr>
        <w:t>7</w:t>
      </w:r>
      <w:r w:rsidRPr="00557F07">
        <w:rPr>
          <w:rFonts w:ascii="Times New Roman" w:hAnsi="Times New Roman" w:cs="Times New Roman"/>
        </w:rPr>
        <w:t xml:space="preserve">] </w:t>
      </w:r>
      <w:r w:rsidR="00557F07">
        <w:rPr>
          <w:rFonts w:ascii="Times New Roman" w:hAnsi="Times New Roman" w:cs="Times New Roman"/>
        </w:rPr>
        <w:tab/>
      </w:r>
      <w:r w:rsidR="00E6768C" w:rsidRPr="00557F07">
        <w:rPr>
          <w:rFonts w:ascii="Times New Roman" w:hAnsi="Times New Roman" w:cs="Times New Roman"/>
        </w:rPr>
        <w:t xml:space="preserve">Julien </w:t>
      </w:r>
      <w:proofErr w:type="spellStart"/>
      <w:r w:rsidR="00E6768C" w:rsidRPr="00557F07">
        <w:rPr>
          <w:rFonts w:ascii="Times New Roman" w:hAnsi="Times New Roman" w:cs="Times New Roman"/>
        </w:rPr>
        <w:t>Mairal</w:t>
      </w:r>
      <w:proofErr w:type="spellEnd"/>
      <w:r w:rsidR="00E6768C" w:rsidRPr="00557F07">
        <w:rPr>
          <w:rFonts w:ascii="Times New Roman" w:hAnsi="Times New Roman" w:cs="Times New Roman"/>
        </w:rPr>
        <w:t xml:space="preserve">, Piotr </w:t>
      </w:r>
      <w:proofErr w:type="spellStart"/>
      <w:r w:rsidR="00E6768C" w:rsidRPr="00557F07">
        <w:rPr>
          <w:rFonts w:ascii="Times New Roman" w:hAnsi="Times New Roman" w:cs="Times New Roman"/>
        </w:rPr>
        <w:t>Koniusz</w:t>
      </w:r>
      <w:proofErr w:type="spellEnd"/>
      <w:r w:rsidR="00E6768C" w:rsidRPr="00557F07">
        <w:rPr>
          <w:rFonts w:ascii="Times New Roman" w:hAnsi="Times New Roman" w:cs="Times New Roman"/>
        </w:rPr>
        <w:t xml:space="preserve">, Zaid </w:t>
      </w:r>
      <w:proofErr w:type="spellStart"/>
      <w:r w:rsidR="00E6768C" w:rsidRPr="00557F07">
        <w:rPr>
          <w:rFonts w:ascii="Times New Roman" w:hAnsi="Times New Roman" w:cs="Times New Roman"/>
        </w:rPr>
        <w:t>Harchaoui</w:t>
      </w:r>
      <w:proofErr w:type="spellEnd"/>
      <w:r w:rsidR="00E6768C" w:rsidRPr="00557F07">
        <w:rPr>
          <w:rFonts w:ascii="Times New Roman" w:hAnsi="Times New Roman" w:cs="Times New Roman"/>
        </w:rPr>
        <w:t>, and Cordelia Schmid</w:t>
      </w:r>
      <w:r w:rsidR="005C5CFB" w:rsidRPr="00557F07">
        <w:rPr>
          <w:rFonts w:ascii="Times New Roman" w:hAnsi="Times New Roman" w:cs="Times New Roman"/>
        </w:rPr>
        <w:t>, “</w:t>
      </w:r>
      <w:r w:rsidR="005C5CFB" w:rsidRPr="00557F07">
        <w:rPr>
          <w:rFonts w:ascii="Times New Roman" w:hAnsi="Times New Roman" w:cs="Times New Roman"/>
        </w:rPr>
        <w:t>Convolutional Kernel Networks</w:t>
      </w:r>
      <w:r w:rsidR="005C5CFB" w:rsidRPr="00557F07">
        <w:rPr>
          <w:rFonts w:ascii="Times New Roman" w:hAnsi="Times New Roman" w:cs="Times New Roman"/>
        </w:rPr>
        <w:t xml:space="preserve">,” in </w:t>
      </w:r>
      <w:r w:rsidR="005C5CFB" w:rsidRPr="00557F07">
        <w:rPr>
          <w:rFonts w:ascii="Times New Roman" w:hAnsi="Times New Roman" w:cs="Times New Roman"/>
          <w:i/>
        </w:rPr>
        <w:t>Neural Information Processing Systems (NIPS)</w:t>
      </w:r>
      <w:r w:rsidR="005C5CFB" w:rsidRPr="00557F07">
        <w:rPr>
          <w:rFonts w:ascii="Times New Roman" w:hAnsi="Times New Roman" w:cs="Times New Roman"/>
        </w:rPr>
        <w:t xml:space="preserve">, </w:t>
      </w:r>
      <w:r w:rsidR="008E10F9" w:rsidRPr="00557F07">
        <w:rPr>
          <w:rFonts w:ascii="Times New Roman" w:hAnsi="Times New Roman" w:cs="Times New Roman"/>
        </w:rPr>
        <w:t xml:space="preserve">Montréal, Canada, </w:t>
      </w:r>
      <w:r w:rsidR="00C75694" w:rsidRPr="00557F07">
        <w:rPr>
          <w:rFonts w:ascii="Times New Roman" w:hAnsi="Times New Roman" w:cs="Times New Roman"/>
        </w:rPr>
        <w:t xml:space="preserve">8-13, December 2014, </w:t>
      </w:r>
      <w:r w:rsidR="00007779" w:rsidRPr="00557F07">
        <w:rPr>
          <w:rFonts w:ascii="Times New Roman" w:hAnsi="Times New Roman" w:cs="Times New Roman"/>
        </w:rPr>
        <w:t>pp. 1-</w:t>
      </w:r>
      <w:r w:rsidR="00150B6D" w:rsidRPr="00557F07">
        <w:rPr>
          <w:rFonts w:ascii="Times New Roman" w:hAnsi="Times New Roman" w:cs="Times New Roman"/>
        </w:rPr>
        <w:t>9</w:t>
      </w:r>
      <w:r w:rsidR="00852E73">
        <w:rPr>
          <w:rFonts w:ascii="Times New Roman" w:hAnsi="Times New Roman" w:cs="Times New Roman"/>
        </w:rPr>
        <w:br/>
      </w:r>
      <w:r w:rsidR="00852E73">
        <w:rPr>
          <w:rFonts w:ascii="Times New Roman" w:hAnsi="Times New Roman" w:cs="Times New Roman"/>
        </w:rPr>
        <w:br/>
      </w:r>
    </w:p>
    <w:p w:rsidR="005E3DF8" w:rsidRPr="00845A7B" w:rsidRDefault="00546337" w:rsidP="00845A7B">
      <w:pPr>
        <w:spacing w:afterLines="50" w:after="180"/>
        <w:ind w:left="425" w:hangingChars="177" w:hanging="425"/>
        <w:jc w:val="both"/>
        <w:rPr>
          <w:rFonts w:ascii="Times New Roman" w:hAnsi="Times New Roman" w:cs="Times New Roman"/>
          <w:szCs w:val="24"/>
        </w:rPr>
      </w:pPr>
      <w:r w:rsidRPr="00845A7B">
        <w:rPr>
          <w:rFonts w:ascii="Times New Roman" w:hAnsi="Times New Roman" w:cs="Times New Roman"/>
          <w:szCs w:val="24"/>
        </w:rPr>
        <w:lastRenderedPageBreak/>
        <w:t>[</w:t>
      </w:r>
      <w:r w:rsidR="00DA1969" w:rsidRPr="00845A7B">
        <w:rPr>
          <w:rFonts w:ascii="Times New Roman" w:hAnsi="Times New Roman" w:cs="Times New Roman"/>
          <w:szCs w:val="24"/>
        </w:rPr>
        <w:t>8</w:t>
      </w:r>
      <w:r w:rsidRPr="00845A7B">
        <w:rPr>
          <w:rFonts w:ascii="Times New Roman" w:hAnsi="Times New Roman" w:cs="Times New Roman"/>
          <w:szCs w:val="24"/>
        </w:rPr>
        <w:t xml:space="preserve">] </w:t>
      </w:r>
      <w:r w:rsidR="00E9139C" w:rsidRPr="00845A7B">
        <w:rPr>
          <w:rFonts w:ascii="Times New Roman" w:hAnsi="Times New Roman" w:cs="Times New Roman"/>
          <w:szCs w:val="24"/>
        </w:rPr>
        <w:tab/>
      </w:r>
      <w:r w:rsidR="005E3DF8" w:rsidRPr="00845A7B">
        <w:rPr>
          <w:rFonts w:ascii="Times New Roman" w:hAnsi="Times New Roman" w:cs="Times New Roman"/>
          <w:szCs w:val="24"/>
        </w:rPr>
        <w:t xml:space="preserve">Linh Le, </w:t>
      </w:r>
      <w:proofErr w:type="spellStart"/>
      <w:r w:rsidR="005E3DF8" w:rsidRPr="00845A7B">
        <w:rPr>
          <w:rFonts w:ascii="Times New Roman" w:hAnsi="Times New Roman" w:cs="Times New Roman"/>
          <w:szCs w:val="24"/>
        </w:rPr>
        <w:t>Jie</w:t>
      </w:r>
      <w:proofErr w:type="spellEnd"/>
      <w:r w:rsidR="005E3DF8" w:rsidRPr="00845A7B">
        <w:rPr>
          <w:rFonts w:ascii="Times New Roman" w:hAnsi="Times New Roman" w:cs="Times New Roman"/>
          <w:szCs w:val="24"/>
        </w:rPr>
        <w:t xml:space="preserve"> Hao, Ying </w:t>
      </w:r>
      <w:proofErr w:type="spellStart"/>
      <w:r w:rsidR="005E3DF8" w:rsidRPr="00845A7B">
        <w:rPr>
          <w:rFonts w:ascii="Times New Roman" w:hAnsi="Times New Roman" w:cs="Times New Roman"/>
          <w:szCs w:val="24"/>
        </w:rPr>
        <w:t>Xie</w:t>
      </w:r>
      <w:proofErr w:type="spellEnd"/>
      <w:r w:rsidR="005E3DF8" w:rsidRPr="00845A7B">
        <w:rPr>
          <w:rFonts w:ascii="Times New Roman" w:hAnsi="Times New Roman" w:cs="Times New Roman"/>
          <w:szCs w:val="24"/>
        </w:rPr>
        <w:t>, and Jennifer Priestley, “</w:t>
      </w:r>
      <w:r w:rsidR="008D0AFB" w:rsidRPr="00845A7B">
        <w:rPr>
          <w:rFonts w:ascii="Times New Roman" w:hAnsi="Times New Roman" w:cs="Times New Roman"/>
          <w:szCs w:val="24"/>
        </w:rPr>
        <w:t>Deep Kernel: Learning Kernel Function from Data Using Deep Neural Network</w:t>
      </w:r>
      <w:r w:rsidR="008D0AFB" w:rsidRPr="00845A7B">
        <w:rPr>
          <w:rFonts w:ascii="Times New Roman" w:hAnsi="Times New Roman" w:cs="Times New Roman"/>
          <w:szCs w:val="24"/>
        </w:rPr>
        <w:t>,</w:t>
      </w:r>
      <w:r w:rsidR="005E3DF8" w:rsidRPr="00845A7B">
        <w:rPr>
          <w:rFonts w:ascii="Times New Roman" w:hAnsi="Times New Roman" w:cs="Times New Roman"/>
          <w:szCs w:val="24"/>
        </w:rPr>
        <w:t>”</w:t>
      </w:r>
      <w:r w:rsidR="008D0AFB" w:rsidRPr="00845A7B">
        <w:rPr>
          <w:rFonts w:ascii="Times New Roman" w:hAnsi="Times New Roman" w:cs="Times New Roman"/>
          <w:szCs w:val="24"/>
        </w:rPr>
        <w:t xml:space="preserve"> in </w:t>
      </w:r>
      <w:r w:rsidR="008D0AFB" w:rsidRPr="00187A5D">
        <w:rPr>
          <w:rFonts w:ascii="Times New Roman" w:hAnsi="Times New Roman" w:cs="Times New Roman"/>
          <w:i/>
          <w:szCs w:val="24"/>
        </w:rPr>
        <w:t>International Conference on Big Data Computing Applications and Technologies (BDCAT)</w:t>
      </w:r>
      <w:r w:rsidR="008D0AFB" w:rsidRPr="00845A7B">
        <w:rPr>
          <w:rFonts w:ascii="Times New Roman" w:hAnsi="Times New Roman" w:cs="Times New Roman"/>
          <w:szCs w:val="24"/>
        </w:rPr>
        <w:t xml:space="preserve">, </w:t>
      </w:r>
      <w:r w:rsidR="00643F44" w:rsidRPr="00845A7B">
        <w:rPr>
          <w:rFonts w:ascii="Times New Roman" w:hAnsi="Times New Roman" w:cs="Times New Roman"/>
          <w:color w:val="000000"/>
          <w:szCs w:val="24"/>
        </w:rPr>
        <w:t>Shanghai, China</w:t>
      </w:r>
      <w:r w:rsidR="00643F44" w:rsidRPr="00845A7B">
        <w:rPr>
          <w:rFonts w:ascii="Times New Roman" w:hAnsi="Times New Roman" w:cs="Times New Roman"/>
          <w:color w:val="000000"/>
          <w:szCs w:val="24"/>
        </w:rPr>
        <w:t xml:space="preserve">, </w:t>
      </w:r>
      <w:r w:rsidR="00E9139C" w:rsidRPr="00845A7B">
        <w:rPr>
          <w:rFonts w:ascii="Times New Roman" w:hAnsi="Times New Roman" w:cs="Times New Roman"/>
          <w:color w:val="000000"/>
          <w:szCs w:val="24"/>
        </w:rPr>
        <w:t>6-9, December</w:t>
      </w:r>
      <w:r w:rsidR="00652505">
        <w:rPr>
          <w:rFonts w:ascii="Times New Roman" w:hAnsi="Times New Roman" w:cs="Times New Roman"/>
          <w:color w:val="000000"/>
          <w:szCs w:val="24"/>
        </w:rPr>
        <w:t xml:space="preserve"> 2016</w:t>
      </w:r>
      <w:r w:rsidR="00E9139C" w:rsidRPr="00845A7B">
        <w:rPr>
          <w:rFonts w:ascii="Times New Roman" w:hAnsi="Times New Roman" w:cs="Times New Roman"/>
          <w:color w:val="000000"/>
          <w:szCs w:val="24"/>
        </w:rPr>
        <w:t xml:space="preserve">, pp. 1-7. </w:t>
      </w:r>
    </w:p>
    <w:sectPr w:rsidR="005E3DF8" w:rsidRPr="00845A7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951C40"/>
    <w:multiLevelType w:val="hybridMultilevel"/>
    <w:tmpl w:val="43C09FAC"/>
    <w:lvl w:ilvl="0" w:tplc="843C61BC">
      <w:start w:val="1"/>
      <w:numFmt w:val="upperRoman"/>
      <w:lvlText w:val="%1."/>
      <w:lvlJc w:val="left"/>
      <w:pPr>
        <w:ind w:left="480" w:hanging="480"/>
      </w:pPr>
      <w:rPr>
        <w:rFonts w:hint="eastAsia"/>
      </w:r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86"/>
    <w:rsid w:val="00005DFD"/>
    <w:rsid w:val="00007779"/>
    <w:rsid w:val="00014DDC"/>
    <w:rsid w:val="0002260A"/>
    <w:rsid w:val="0003768C"/>
    <w:rsid w:val="00041F3F"/>
    <w:rsid w:val="0005091E"/>
    <w:rsid w:val="00052AD9"/>
    <w:rsid w:val="00062C43"/>
    <w:rsid w:val="00070D9C"/>
    <w:rsid w:val="000F1D43"/>
    <w:rsid w:val="000F3752"/>
    <w:rsid w:val="000F5941"/>
    <w:rsid w:val="001115D6"/>
    <w:rsid w:val="00113D3D"/>
    <w:rsid w:val="001244C9"/>
    <w:rsid w:val="001244FC"/>
    <w:rsid w:val="00142106"/>
    <w:rsid w:val="00150B6D"/>
    <w:rsid w:val="001554F6"/>
    <w:rsid w:val="0015584B"/>
    <w:rsid w:val="0016124C"/>
    <w:rsid w:val="00164CF3"/>
    <w:rsid w:val="00165E78"/>
    <w:rsid w:val="00176DED"/>
    <w:rsid w:val="00187144"/>
    <w:rsid w:val="00187A5D"/>
    <w:rsid w:val="001B2DB3"/>
    <w:rsid w:val="001C0E3B"/>
    <w:rsid w:val="001C6820"/>
    <w:rsid w:val="001D0012"/>
    <w:rsid w:val="001E0BFA"/>
    <w:rsid w:val="001F11D5"/>
    <w:rsid w:val="00202546"/>
    <w:rsid w:val="002138EA"/>
    <w:rsid w:val="002142A5"/>
    <w:rsid w:val="00216011"/>
    <w:rsid w:val="002362A4"/>
    <w:rsid w:val="00253B43"/>
    <w:rsid w:val="00255BBE"/>
    <w:rsid w:val="002660CE"/>
    <w:rsid w:val="002670C9"/>
    <w:rsid w:val="002760D7"/>
    <w:rsid w:val="0028018D"/>
    <w:rsid w:val="00295879"/>
    <w:rsid w:val="002B6940"/>
    <w:rsid w:val="002D1058"/>
    <w:rsid w:val="003034DF"/>
    <w:rsid w:val="0030664A"/>
    <w:rsid w:val="00311CD4"/>
    <w:rsid w:val="003138B1"/>
    <w:rsid w:val="0032153A"/>
    <w:rsid w:val="00330598"/>
    <w:rsid w:val="00340654"/>
    <w:rsid w:val="00340E8C"/>
    <w:rsid w:val="00373EFE"/>
    <w:rsid w:val="0038061A"/>
    <w:rsid w:val="00387646"/>
    <w:rsid w:val="00387683"/>
    <w:rsid w:val="00392942"/>
    <w:rsid w:val="0039351F"/>
    <w:rsid w:val="00397586"/>
    <w:rsid w:val="003B48A2"/>
    <w:rsid w:val="003C4E9A"/>
    <w:rsid w:val="004013A8"/>
    <w:rsid w:val="00422B1A"/>
    <w:rsid w:val="00423329"/>
    <w:rsid w:val="004367C5"/>
    <w:rsid w:val="00441F11"/>
    <w:rsid w:val="00456439"/>
    <w:rsid w:val="00462B42"/>
    <w:rsid w:val="00480B37"/>
    <w:rsid w:val="0048354A"/>
    <w:rsid w:val="00486648"/>
    <w:rsid w:val="004958BD"/>
    <w:rsid w:val="00497C86"/>
    <w:rsid w:val="004A06DF"/>
    <w:rsid w:val="004D39A5"/>
    <w:rsid w:val="004D3BAD"/>
    <w:rsid w:val="004D5FFA"/>
    <w:rsid w:val="004D66F5"/>
    <w:rsid w:val="004F37CA"/>
    <w:rsid w:val="0051171F"/>
    <w:rsid w:val="005376A2"/>
    <w:rsid w:val="005443FF"/>
    <w:rsid w:val="00546337"/>
    <w:rsid w:val="00557F07"/>
    <w:rsid w:val="00560B82"/>
    <w:rsid w:val="005834D3"/>
    <w:rsid w:val="00594B50"/>
    <w:rsid w:val="005A1CC3"/>
    <w:rsid w:val="005B5989"/>
    <w:rsid w:val="005C5CFB"/>
    <w:rsid w:val="005E3DF8"/>
    <w:rsid w:val="005E701F"/>
    <w:rsid w:val="0061286D"/>
    <w:rsid w:val="0063259B"/>
    <w:rsid w:val="006327DD"/>
    <w:rsid w:val="0063397D"/>
    <w:rsid w:val="00643F44"/>
    <w:rsid w:val="00650BF7"/>
    <w:rsid w:val="00652505"/>
    <w:rsid w:val="00664437"/>
    <w:rsid w:val="00677825"/>
    <w:rsid w:val="0068264C"/>
    <w:rsid w:val="00684A82"/>
    <w:rsid w:val="006A0F5B"/>
    <w:rsid w:val="006A5B23"/>
    <w:rsid w:val="006B644B"/>
    <w:rsid w:val="006B7797"/>
    <w:rsid w:val="006C2124"/>
    <w:rsid w:val="006C59C4"/>
    <w:rsid w:val="006C5C84"/>
    <w:rsid w:val="006E7137"/>
    <w:rsid w:val="00702CA6"/>
    <w:rsid w:val="0071015D"/>
    <w:rsid w:val="007133C0"/>
    <w:rsid w:val="00742781"/>
    <w:rsid w:val="00747418"/>
    <w:rsid w:val="0075002D"/>
    <w:rsid w:val="00755877"/>
    <w:rsid w:val="007638F0"/>
    <w:rsid w:val="007701D7"/>
    <w:rsid w:val="00774C0C"/>
    <w:rsid w:val="00780F80"/>
    <w:rsid w:val="00784E27"/>
    <w:rsid w:val="00793F8C"/>
    <w:rsid w:val="007970B9"/>
    <w:rsid w:val="00797417"/>
    <w:rsid w:val="007B7247"/>
    <w:rsid w:val="007E2BDE"/>
    <w:rsid w:val="007E6341"/>
    <w:rsid w:val="007E7BA2"/>
    <w:rsid w:val="007F032F"/>
    <w:rsid w:val="007F34DA"/>
    <w:rsid w:val="007F5E9B"/>
    <w:rsid w:val="0080172D"/>
    <w:rsid w:val="00803EDF"/>
    <w:rsid w:val="0081352B"/>
    <w:rsid w:val="00823C67"/>
    <w:rsid w:val="008267E0"/>
    <w:rsid w:val="00835736"/>
    <w:rsid w:val="00837011"/>
    <w:rsid w:val="00845A7B"/>
    <w:rsid w:val="00847D03"/>
    <w:rsid w:val="0085049B"/>
    <w:rsid w:val="00851C65"/>
    <w:rsid w:val="00852E73"/>
    <w:rsid w:val="00861134"/>
    <w:rsid w:val="0086345F"/>
    <w:rsid w:val="008643A8"/>
    <w:rsid w:val="0087503F"/>
    <w:rsid w:val="00887AF9"/>
    <w:rsid w:val="00893F27"/>
    <w:rsid w:val="00897DEB"/>
    <w:rsid w:val="008A3FA9"/>
    <w:rsid w:val="008D0AFB"/>
    <w:rsid w:val="008D3825"/>
    <w:rsid w:val="008E10F9"/>
    <w:rsid w:val="008E4F76"/>
    <w:rsid w:val="008E61ED"/>
    <w:rsid w:val="008F0ACF"/>
    <w:rsid w:val="008F3760"/>
    <w:rsid w:val="008F684D"/>
    <w:rsid w:val="00911A79"/>
    <w:rsid w:val="00916F82"/>
    <w:rsid w:val="00931E3E"/>
    <w:rsid w:val="00934B88"/>
    <w:rsid w:val="009373EF"/>
    <w:rsid w:val="00957F0E"/>
    <w:rsid w:val="00966934"/>
    <w:rsid w:val="0097356F"/>
    <w:rsid w:val="00977A26"/>
    <w:rsid w:val="00980E05"/>
    <w:rsid w:val="0098592C"/>
    <w:rsid w:val="00992FFC"/>
    <w:rsid w:val="009A12F8"/>
    <w:rsid w:val="009B377C"/>
    <w:rsid w:val="009F5401"/>
    <w:rsid w:val="00A10432"/>
    <w:rsid w:val="00A11AE1"/>
    <w:rsid w:val="00A2237D"/>
    <w:rsid w:val="00A452E5"/>
    <w:rsid w:val="00A70EEC"/>
    <w:rsid w:val="00A76408"/>
    <w:rsid w:val="00A85DBE"/>
    <w:rsid w:val="00A863C8"/>
    <w:rsid w:val="00A930D2"/>
    <w:rsid w:val="00A93C74"/>
    <w:rsid w:val="00AA5B4F"/>
    <w:rsid w:val="00AA71A2"/>
    <w:rsid w:val="00AC60C7"/>
    <w:rsid w:val="00AF336A"/>
    <w:rsid w:val="00B02CE5"/>
    <w:rsid w:val="00B25B9E"/>
    <w:rsid w:val="00B267EB"/>
    <w:rsid w:val="00B370F3"/>
    <w:rsid w:val="00B54B44"/>
    <w:rsid w:val="00B55814"/>
    <w:rsid w:val="00B55FA7"/>
    <w:rsid w:val="00B606EA"/>
    <w:rsid w:val="00B6116A"/>
    <w:rsid w:val="00B9368E"/>
    <w:rsid w:val="00BA508A"/>
    <w:rsid w:val="00BA73C0"/>
    <w:rsid w:val="00BB5AF2"/>
    <w:rsid w:val="00BB75F0"/>
    <w:rsid w:val="00BC29E8"/>
    <w:rsid w:val="00BC7C99"/>
    <w:rsid w:val="00BE4F3A"/>
    <w:rsid w:val="00BF450C"/>
    <w:rsid w:val="00BF49C8"/>
    <w:rsid w:val="00BF712F"/>
    <w:rsid w:val="00C20D48"/>
    <w:rsid w:val="00C33DF9"/>
    <w:rsid w:val="00C37ABA"/>
    <w:rsid w:val="00C4359B"/>
    <w:rsid w:val="00C44EB7"/>
    <w:rsid w:val="00C51BF7"/>
    <w:rsid w:val="00C63079"/>
    <w:rsid w:val="00C6495F"/>
    <w:rsid w:val="00C6574A"/>
    <w:rsid w:val="00C71AF9"/>
    <w:rsid w:val="00C744A9"/>
    <w:rsid w:val="00C75694"/>
    <w:rsid w:val="00C84528"/>
    <w:rsid w:val="00C95917"/>
    <w:rsid w:val="00C9681F"/>
    <w:rsid w:val="00CA1104"/>
    <w:rsid w:val="00CA1C63"/>
    <w:rsid w:val="00CA3A77"/>
    <w:rsid w:val="00CB0382"/>
    <w:rsid w:val="00CD50CC"/>
    <w:rsid w:val="00CF4239"/>
    <w:rsid w:val="00D07742"/>
    <w:rsid w:val="00D43575"/>
    <w:rsid w:val="00D53CC8"/>
    <w:rsid w:val="00D67D48"/>
    <w:rsid w:val="00D84A5A"/>
    <w:rsid w:val="00D90777"/>
    <w:rsid w:val="00DA1969"/>
    <w:rsid w:val="00DA5D19"/>
    <w:rsid w:val="00DB664A"/>
    <w:rsid w:val="00DC6C18"/>
    <w:rsid w:val="00DD5AAB"/>
    <w:rsid w:val="00DE36A3"/>
    <w:rsid w:val="00DF0A6F"/>
    <w:rsid w:val="00E01D98"/>
    <w:rsid w:val="00E041C2"/>
    <w:rsid w:val="00E05FEF"/>
    <w:rsid w:val="00E1061E"/>
    <w:rsid w:val="00E244BB"/>
    <w:rsid w:val="00E43719"/>
    <w:rsid w:val="00E539BE"/>
    <w:rsid w:val="00E55A01"/>
    <w:rsid w:val="00E6768C"/>
    <w:rsid w:val="00E9139C"/>
    <w:rsid w:val="00EB5C79"/>
    <w:rsid w:val="00EC13C7"/>
    <w:rsid w:val="00ED24BD"/>
    <w:rsid w:val="00EF6258"/>
    <w:rsid w:val="00F078B0"/>
    <w:rsid w:val="00F12292"/>
    <w:rsid w:val="00F31E20"/>
    <w:rsid w:val="00F35DA9"/>
    <w:rsid w:val="00F4669A"/>
    <w:rsid w:val="00F47A05"/>
    <w:rsid w:val="00F648CF"/>
    <w:rsid w:val="00F7251D"/>
    <w:rsid w:val="00F8499E"/>
    <w:rsid w:val="00FB0EF6"/>
    <w:rsid w:val="00FC5ABE"/>
    <w:rsid w:val="00FC63E6"/>
    <w:rsid w:val="00FC764A"/>
    <w:rsid w:val="00FF1CC0"/>
    <w:rsid w:val="00FF56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E80CF"/>
  <w15:chartTrackingRefBased/>
  <w15:docId w15:val="{6BE01DA5-C2D8-489F-9782-FDB192E6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6F82"/>
    <w:pPr>
      <w:ind w:leftChars="200" w:left="480"/>
    </w:pPr>
  </w:style>
  <w:style w:type="character" w:styleId="a4">
    <w:name w:val="Placeholder Text"/>
    <w:basedOn w:val="a0"/>
    <w:uiPriority w:val="99"/>
    <w:semiHidden/>
    <w:rsid w:val="007427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134940">
      <w:bodyDiv w:val="1"/>
      <w:marLeft w:val="0"/>
      <w:marRight w:val="0"/>
      <w:marTop w:val="0"/>
      <w:marBottom w:val="0"/>
      <w:divBdr>
        <w:top w:val="none" w:sz="0" w:space="0" w:color="auto"/>
        <w:left w:val="none" w:sz="0" w:space="0" w:color="auto"/>
        <w:bottom w:val="none" w:sz="0" w:space="0" w:color="auto"/>
        <w:right w:val="none" w:sz="0" w:space="0" w:color="auto"/>
      </w:divBdr>
    </w:div>
    <w:div w:id="184859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9</Pages>
  <Words>2251</Words>
  <Characters>12832</Characters>
  <Application>Microsoft Office Word</Application>
  <DocSecurity>0</DocSecurity>
  <Lines>106</Lines>
  <Paragraphs>30</Paragraphs>
  <ScaleCrop>false</ScaleCrop>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sunner</dc:creator>
  <cp:keywords/>
  <dc:description/>
  <cp:lastModifiedBy>sunner</cp:lastModifiedBy>
  <cp:revision>248</cp:revision>
  <dcterms:created xsi:type="dcterms:W3CDTF">2018-04-05T12:56:00Z</dcterms:created>
  <dcterms:modified xsi:type="dcterms:W3CDTF">2018-04-06T09:10:00Z</dcterms:modified>
</cp:coreProperties>
</file>