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AF" w:rsidRPr="00217E5E" w:rsidRDefault="008D3AAF" w:rsidP="008D3AAF">
      <w:pPr>
        <w:pStyle w:val="1"/>
        <w:contextualSpacing w:val="0"/>
      </w:pPr>
      <w:bookmarkStart w:id="0" w:name="_Toc389626186"/>
      <w:r w:rsidRPr="00217E5E">
        <w:t>3. РЕЗУЛЬТАТЫ</w:t>
      </w:r>
      <w:bookmarkEnd w:id="0"/>
      <w:r>
        <w:t xml:space="preserve"> МОДЕЛИРОВАНИЯ</w:t>
      </w:r>
      <w:bookmarkStart w:id="1" w:name="_GoBack"/>
      <w:bookmarkEnd w:id="1"/>
    </w:p>
    <w:p w:rsidR="008D3AAF" w:rsidRPr="00217E5E" w:rsidRDefault="008D3AAF" w:rsidP="008D3AAF">
      <w:pPr>
        <w:rPr>
          <w:rFonts w:ascii="Times New Roman" w:hAnsi="Times New Roman" w:cs="Times New Roman"/>
        </w:rPr>
      </w:pPr>
    </w:p>
    <w:p w:rsidR="008D3AAF" w:rsidRPr="00217E5E" w:rsidRDefault="008D3AAF" w:rsidP="008D3AAF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>Для описанной выше модели было сформировано 2 набора начальных условий</w:t>
      </w:r>
      <w:r>
        <w:rPr>
          <w:rFonts w:ascii="Times New Roman" w:hAnsi="Times New Roman" w:cs="Times New Roman"/>
          <w:sz w:val="28"/>
          <w:szCs w:val="28"/>
        </w:rPr>
        <w:t xml:space="preserve"> для 4 вариантов конфигурации системы</w:t>
      </w:r>
      <w:r w:rsidRPr="00217E5E">
        <w:rPr>
          <w:rFonts w:ascii="Times New Roman" w:hAnsi="Times New Roman" w:cs="Times New Roman"/>
          <w:sz w:val="28"/>
          <w:szCs w:val="28"/>
        </w:rPr>
        <w:t>:</w:t>
      </w:r>
    </w:p>
    <w:p w:rsidR="008D3AAF" w:rsidRPr="00217E5E" w:rsidRDefault="008D3AAF" w:rsidP="008D3AAF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Опыт 1: значения интенсивности аддитивных белых шумов в каналах 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>.</w:t>
      </w:r>
    </w:p>
    <w:p w:rsidR="008D3AAF" w:rsidRDefault="008D3AAF" w:rsidP="008D3AAF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Опыт 2: значения интенсивности аддитивных белых шумов в каналах 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>.</w:t>
      </w:r>
    </w:p>
    <w:p w:rsidR="008D3AAF" w:rsidRDefault="008D3AAF" w:rsidP="008D3AAF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конфигурации:</w:t>
      </w:r>
    </w:p>
    <w:p w:rsidR="008D3AAF" w:rsidRDefault="008D3AAF" w:rsidP="008D3AAF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каналы системы являются идеальными, шумы в системе отсутствуют,</w:t>
      </w:r>
    </w:p>
    <w:p w:rsidR="008D3AAF" w:rsidRDefault="008D3AAF" w:rsidP="008D3AAF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шумы датчиков</w:t>
      </w:r>
    </w:p>
    <w:p w:rsidR="008D3AAF" w:rsidRDefault="008D3AAF" w:rsidP="008D3AAF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шумы датчиков, осуществляется фильтрация КИ</w:t>
      </w:r>
      <w:proofErr w:type="gramStart"/>
      <w:r>
        <w:rPr>
          <w:rFonts w:ascii="Times New Roman" w:hAnsi="Times New Roman" w:cs="Times New Roman"/>
          <w:sz w:val="28"/>
          <w:szCs w:val="28"/>
        </w:rPr>
        <w:t>Х-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фильтром с единичной весовой функцией</w:t>
      </w:r>
    </w:p>
    <w:p w:rsidR="008D3AAF" w:rsidRPr="001B617E" w:rsidRDefault="008D3AAF" w:rsidP="008D3AAF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шумы датчиков, осуществляется фильтрация «апериодическим» фильтром.</w:t>
      </w:r>
    </w:p>
    <w:p w:rsidR="008D3AAF" w:rsidRPr="00217E5E" w:rsidRDefault="008D3AAF" w:rsidP="008D3AAF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>Полет осуществляется по маршруту:</w:t>
      </w:r>
    </w:p>
    <w:p w:rsidR="008D3AAF" w:rsidRPr="00217E5E" w:rsidRDefault="008D3AAF" w:rsidP="008D3AAF">
      <w:pPr>
        <w:pStyle w:val="a3"/>
        <w:numPr>
          <w:ilvl w:val="3"/>
          <w:numId w:val="1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Z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AAF" w:rsidRPr="00217E5E" w:rsidRDefault="008D3AAF" w:rsidP="008D3AAF">
      <w:pPr>
        <w:pStyle w:val="a3"/>
        <w:numPr>
          <w:ilvl w:val="3"/>
          <w:numId w:val="1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250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Z = 50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AAF" w:rsidRPr="00217E5E" w:rsidRDefault="008D3AAF" w:rsidP="008D3AAF">
      <w:pPr>
        <w:pStyle w:val="a3"/>
        <w:numPr>
          <w:ilvl w:val="3"/>
          <w:numId w:val="1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Pr="00217E5E">
        <w:rPr>
          <w:rFonts w:ascii="Times New Roman" w:hAnsi="Times New Roman" w:cs="Times New Roman"/>
          <w:sz w:val="28"/>
          <w:szCs w:val="28"/>
        </w:rPr>
        <w:t>25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 w:rsidRPr="00217E5E">
        <w:rPr>
          <w:rFonts w:ascii="Times New Roman" w:hAnsi="Times New Roman" w:cs="Times New Roman"/>
          <w:sz w:val="28"/>
          <w:szCs w:val="28"/>
        </w:rPr>
        <w:t>5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AAF" w:rsidRPr="00217E5E" w:rsidRDefault="008D3AAF" w:rsidP="008D3AAF">
      <w:pPr>
        <w:pStyle w:val="a3"/>
        <w:numPr>
          <w:ilvl w:val="3"/>
          <w:numId w:val="1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 w:rsidRPr="00217E5E">
        <w:rPr>
          <w:rFonts w:ascii="Times New Roman" w:hAnsi="Times New Roman" w:cs="Times New Roman"/>
          <w:sz w:val="28"/>
          <w:szCs w:val="28"/>
        </w:rPr>
        <w:t>5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AAF" w:rsidRDefault="008D3AAF" w:rsidP="008D3AAF">
      <w:pPr>
        <w:pStyle w:val="a3"/>
        <w:numPr>
          <w:ilvl w:val="3"/>
          <w:numId w:val="1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Z = 0</w:t>
      </w:r>
      <w:r w:rsidRPr="00217E5E">
        <w:rPr>
          <w:rFonts w:ascii="Times New Roman" w:hAnsi="Times New Roman" w:cs="Times New Roman"/>
          <w:sz w:val="28"/>
          <w:szCs w:val="28"/>
        </w:rPr>
        <w:t>м.</w:t>
      </w:r>
    </w:p>
    <w:p w:rsidR="008D3AAF" w:rsidRPr="001B617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AAF" w:rsidRPr="00217E5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>В результате моделирования было получено 2 пакета *.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217E5E">
        <w:rPr>
          <w:rFonts w:ascii="Times New Roman" w:hAnsi="Times New Roman" w:cs="Times New Roman"/>
          <w:sz w:val="28"/>
          <w:szCs w:val="28"/>
        </w:rPr>
        <w:t xml:space="preserve"> файлов со значениями исследуемых параметров:</w:t>
      </w:r>
    </w:p>
    <w:p w:rsidR="008D3AAF" w:rsidRPr="00217E5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- Углы ориентации осей </w:t>
      </w:r>
      <w:proofErr w:type="spellStart"/>
      <w:r w:rsidRPr="00217E5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217E5E">
        <w:rPr>
          <w:rFonts w:ascii="Times New Roman" w:hAnsi="Times New Roman" w:cs="Times New Roman"/>
          <w:sz w:val="28"/>
          <w:szCs w:val="28"/>
        </w:rPr>
        <w:t xml:space="preserve"> и платформы</w:t>
      </w:r>
    </w:p>
    <w:p w:rsidR="008D3AAF" w:rsidRPr="00217E5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- Положения </w:t>
      </w:r>
      <w:proofErr w:type="spellStart"/>
      <w:r w:rsidRPr="00217E5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</w:p>
    <w:p w:rsidR="008D3AAF" w:rsidRPr="00217E5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lastRenderedPageBreak/>
        <w:t>- Показания датчиков в блоке БИНС.</w:t>
      </w:r>
    </w:p>
    <w:p w:rsidR="008D3AAF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Последующая обработка данных </w:t>
      </w:r>
      <w:r>
        <w:rPr>
          <w:rFonts w:ascii="Times New Roman" w:hAnsi="Times New Roman" w:cs="Times New Roman"/>
          <w:sz w:val="28"/>
          <w:szCs w:val="28"/>
        </w:rPr>
        <w:t>позволила получить значения следующих величин:</w:t>
      </w:r>
    </w:p>
    <w:p w:rsidR="008D3AAF" w:rsidRPr="001B617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 xml:space="preserve">дисперсия отклонения </w:t>
      </w:r>
      <w:r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Pr="001B617E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D3AAF" w:rsidRPr="001B617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>дисперсия отклонения значения угловой скорости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D3AAF" w:rsidRPr="001B617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 xml:space="preserve">дисперсия отклонения углов ориентации </w:t>
      </w:r>
      <w:proofErr w:type="spellStart"/>
      <w:r w:rsidRPr="001B617E">
        <w:rPr>
          <w:rFonts w:ascii="Times New Roman" w:hAnsi="Times New Roman" w:cs="Times New Roman"/>
          <w:sz w:val="28"/>
          <w:szCs w:val="28"/>
        </w:rPr>
        <w:t>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D3AAF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 xml:space="preserve">дисперсия отклонения положения </w:t>
      </w:r>
      <w:proofErr w:type="spellStart"/>
      <w:r w:rsidRPr="001B617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D3AAF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2,3 и 4 вариантов конфигурации системы относительно соответствующих величин 1 конфигурации.</w:t>
      </w:r>
    </w:p>
    <w:p w:rsidR="008D3AAF" w:rsidRPr="00217E5E" w:rsidRDefault="008D3AAF" w:rsidP="008D3A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получены аналогичные параметры для углов ориентации платформы относительно требуемого значения.</w:t>
      </w:r>
    </w:p>
    <w:p w:rsidR="008D3AAF" w:rsidRPr="001B617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1 опыта представлены в виде графиков в Приложении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, а также таблиц 1 и 2 квадратов отклонений. Опыт 2 представлен только величинами квадратов отклонений в таблицах 3 и 4.</w:t>
      </w:r>
    </w:p>
    <w:p w:rsidR="008D3AAF" w:rsidRDefault="008D3AAF" w:rsidP="008D3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7E5E">
        <w:rPr>
          <w:rFonts w:ascii="Times New Roman" w:hAnsi="Times New Roman" w:cs="Times New Roman"/>
          <w:sz w:val="24"/>
          <w:szCs w:val="28"/>
        </w:rPr>
        <w:lastRenderedPageBreak/>
        <w:t xml:space="preserve">Таблица 1 – Опыт 1: значения дисперсий разности показаний акселерометров и </w:t>
      </w:r>
      <w:proofErr w:type="spellStart"/>
      <w:r w:rsidRPr="00217E5E">
        <w:rPr>
          <w:rFonts w:ascii="Times New Roman" w:hAnsi="Times New Roman" w:cs="Times New Roman"/>
          <w:sz w:val="24"/>
          <w:szCs w:val="28"/>
        </w:rPr>
        <w:t>ДУСов</w:t>
      </w:r>
      <w:proofErr w:type="spellEnd"/>
      <w:r w:rsidRPr="00217E5E">
        <w:rPr>
          <w:rFonts w:ascii="Times New Roman" w:hAnsi="Times New Roman" w:cs="Times New Roman"/>
          <w:sz w:val="24"/>
          <w:szCs w:val="28"/>
        </w:rPr>
        <w:t xml:space="preserve">, углов ориентации и координат </w:t>
      </w:r>
      <w:proofErr w:type="spellStart"/>
      <w:r w:rsidRPr="00217E5E">
        <w:rPr>
          <w:rFonts w:ascii="Times New Roman" w:hAnsi="Times New Roman" w:cs="Times New Roman"/>
          <w:sz w:val="24"/>
          <w:szCs w:val="28"/>
        </w:rPr>
        <w:t>квадрокоптера</w:t>
      </w:r>
      <w:proofErr w:type="spellEnd"/>
    </w:p>
    <w:tbl>
      <w:tblPr>
        <w:tblStyle w:val="a4"/>
        <w:tblW w:w="9296" w:type="dxa"/>
        <w:tblLayout w:type="fixed"/>
        <w:tblLook w:val="04A0" w:firstRow="1" w:lastRow="0" w:firstColumn="1" w:lastColumn="0" w:noHBand="0" w:noVBand="1"/>
      </w:tblPr>
      <w:tblGrid>
        <w:gridCol w:w="2104"/>
        <w:gridCol w:w="799"/>
        <w:gridCol w:w="799"/>
        <w:gridCol w:w="800"/>
        <w:gridCol w:w="799"/>
        <w:gridCol w:w="799"/>
        <w:gridCol w:w="799"/>
        <w:gridCol w:w="13"/>
        <w:gridCol w:w="786"/>
        <w:gridCol w:w="799"/>
        <w:gridCol w:w="799"/>
      </w:tblGrid>
      <w:tr w:rsidR="008D3AAF" w:rsidRPr="00217E5E" w:rsidTr="00F757AF">
        <w:tc>
          <w:tcPr>
            <w:tcW w:w="2104" w:type="dxa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gridSpan w:val="3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При наличии шума</w:t>
            </w:r>
          </w:p>
        </w:tc>
        <w:tc>
          <w:tcPr>
            <w:tcW w:w="2410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>. фильтров</w:t>
            </w:r>
          </w:p>
        </w:tc>
        <w:tc>
          <w:tcPr>
            <w:tcW w:w="2384" w:type="dxa"/>
            <w:gridSpan w:val="3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>. фильтров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акселерометров, </w:t>
            </w: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0,0038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0,0433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0,0004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0,5557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0,001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0,0053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0,2515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ДУСов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рад</w:t>
            </w:r>
            <m:oMath>
              <m: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9,8e-5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9,3e-5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9,7e-7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3,1e-5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1,9e-5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3,3e-7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0,0001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8,4e-5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1,0e-6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Углы ориентации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217E5E">
              <w:rPr>
                <w:rFonts w:ascii="Times New Roman" w:hAnsi="Times New Roman" w:cs="Times New Roman"/>
              </w:rPr>
              <w:t xml:space="preserve">рад, 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ϑ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ψ</m:t>
              </m:r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1,7e-5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2,6e-5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2,3e-6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3,5e-6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4,9e-6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3,5e-7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2,8e-5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3,8e-5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3,4e-6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Координаты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0,2661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2,1219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2,3016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10,064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4,14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1,6248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0,2643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26,936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2,0221</w:t>
            </w:r>
          </w:p>
        </w:tc>
      </w:tr>
    </w:tbl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217E5E">
        <w:rPr>
          <w:rFonts w:ascii="Times New Roman" w:hAnsi="Times New Roman" w:cs="Times New Roman"/>
          <w:sz w:val="24"/>
        </w:rPr>
        <w:t>Таблица 2 – Опыт 1: дисперсии углов ориентации платформы</w:t>
      </w: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2104"/>
        <w:gridCol w:w="607"/>
        <w:gridCol w:w="607"/>
        <w:gridCol w:w="600"/>
        <w:gridCol w:w="7"/>
        <w:gridCol w:w="607"/>
        <w:gridCol w:w="607"/>
        <w:gridCol w:w="593"/>
        <w:gridCol w:w="14"/>
        <w:gridCol w:w="607"/>
        <w:gridCol w:w="607"/>
        <w:gridCol w:w="586"/>
        <w:gridCol w:w="21"/>
        <w:gridCol w:w="607"/>
        <w:gridCol w:w="607"/>
        <w:gridCol w:w="683"/>
      </w:tblGrid>
      <w:tr w:rsidR="008D3AAF" w:rsidRPr="00217E5E" w:rsidTr="00F757AF">
        <w:trPr>
          <w:trHeight w:val="1832"/>
        </w:trPr>
        <w:tc>
          <w:tcPr>
            <w:tcW w:w="2104" w:type="dxa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3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отсутствии шумов,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918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17E5E">
              <w:rPr>
                <w:rFonts w:ascii="Times New Roman" w:hAnsi="Times New Roman" w:cs="Times New Roman"/>
              </w:rPr>
              <w:t>Углы ориентации платформы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0,</w:t>
            </w: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55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1,95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1,60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8,85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2,27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1,35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6,85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2,34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1,80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1,52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4,60</w:t>
            </w:r>
          </w:p>
        </w:tc>
        <w:tc>
          <w:tcPr>
            <w:tcW w:w="683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1,89</w:t>
            </w:r>
          </w:p>
        </w:tc>
      </w:tr>
    </w:tbl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8D3AAF" w:rsidRDefault="008D3AAF">
      <w:pPr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217E5E">
        <w:rPr>
          <w:rFonts w:ascii="Times New Roman" w:hAnsi="Times New Roman" w:cs="Times New Roman"/>
          <w:sz w:val="24"/>
        </w:rPr>
        <w:lastRenderedPageBreak/>
        <w:t xml:space="preserve">Таблица 3 – Опыт 2: значения дисперсий разности показаний акселерометров и </w:t>
      </w:r>
      <w:proofErr w:type="spellStart"/>
      <w:r w:rsidRPr="00217E5E">
        <w:rPr>
          <w:rFonts w:ascii="Times New Roman" w:hAnsi="Times New Roman" w:cs="Times New Roman"/>
          <w:sz w:val="24"/>
        </w:rPr>
        <w:t>ДУСов</w:t>
      </w:r>
      <w:proofErr w:type="spellEnd"/>
      <w:r w:rsidRPr="00217E5E">
        <w:rPr>
          <w:rFonts w:ascii="Times New Roman" w:hAnsi="Times New Roman" w:cs="Times New Roman"/>
          <w:sz w:val="24"/>
        </w:rPr>
        <w:t xml:space="preserve">, углов ориентации и координат </w:t>
      </w:r>
      <w:proofErr w:type="spellStart"/>
      <w:r w:rsidRPr="00217E5E">
        <w:rPr>
          <w:rFonts w:ascii="Times New Roman" w:hAnsi="Times New Roman" w:cs="Times New Roman"/>
          <w:sz w:val="24"/>
        </w:rPr>
        <w:t>квадрокоптера</w:t>
      </w:r>
      <w:proofErr w:type="spellEnd"/>
    </w:p>
    <w:tbl>
      <w:tblPr>
        <w:tblStyle w:val="a4"/>
        <w:tblW w:w="9296" w:type="dxa"/>
        <w:tblLayout w:type="fixed"/>
        <w:tblLook w:val="04A0" w:firstRow="1" w:lastRow="0" w:firstColumn="1" w:lastColumn="0" w:noHBand="0" w:noVBand="1"/>
      </w:tblPr>
      <w:tblGrid>
        <w:gridCol w:w="2104"/>
        <w:gridCol w:w="799"/>
        <w:gridCol w:w="799"/>
        <w:gridCol w:w="800"/>
        <w:gridCol w:w="799"/>
        <w:gridCol w:w="799"/>
        <w:gridCol w:w="799"/>
        <w:gridCol w:w="13"/>
        <w:gridCol w:w="786"/>
        <w:gridCol w:w="799"/>
        <w:gridCol w:w="799"/>
      </w:tblGrid>
      <w:tr w:rsidR="008D3AAF" w:rsidRPr="00217E5E" w:rsidTr="00F757AF">
        <w:tc>
          <w:tcPr>
            <w:tcW w:w="2104" w:type="dxa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gridSpan w:val="3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При наличии шума</w:t>
            </w:r>
          </w:p>
        </w:tc>
        <w:tc>
          <w:tcPr>
            <w:tcW w:w="2410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>. фильтров</w:t>
            </w:r>
          </w:p>
        </w:tc>
        <w:tc>
          <w:tcPr>
            <w:tcW w:w="2384" w:type="dxa"/>
            <w:gridSpan w:val="3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E5E">
              <w:rPr>
                <w:rFonts w:ascii="Times New Roman" w:hAnsi="Times New Roman" w:cs="Times New Roman"/>
              </w:rPr>
              <w:t>фильтраов</w:t>
            </w:r>
            <w:proofErr w:type="spellEnd"/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акселерометров, </w:t>
            </w: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0,0083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0,0445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0,6266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0,0085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0,044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1,1976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0,0093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0,0481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0,8569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ДУСов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рад</w:t>
            </w:r>
            <m:oMath>
              <m: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0,001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0,0008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1,0e-5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0,0009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0,0009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9,6e-6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0,001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0,0009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6,8e-6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Углы ориентации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217E5E">
              <w:rPr>
                <w:rFonts w:ascii="Times New Roman" w:hAnsi="Times New Roman" w:cs="Times New Roman"/>
              </w:rPr>
              <w:t xml:space="preserve">рад, 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ϑ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ψ</m:t>
              </m:r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3,1e-5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3,1e-5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0,0003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3,7e-5</w:t>
            </w:r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Координаты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oMath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80,538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6,0359</w:t>
            </w:r>
          </w:p>
        </w:tc>
        <w:tc>
          <w:tcPr>
            <w:tcW w:w="800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118,62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50,830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9,3219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150,63</w:t>
            </w:r>
          </w:p>
        </w:tc>
        <w:tc>
          <w:tcPr>
            <w:tcW w:w="799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82,709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30,265</w:t>
            </w:r>
          </w:p>
        </w:tc>
        <w:tc>
          <w:tcPr>
            <w:tcW w:w="799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168,90</w:t>
            </w:r>
          </w:p>
        </w:tc>
      </w:tr>
    </w:tbl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8D3AAF" w:rsidRPr="00217E5E" w:rsidRDefault="008D3AAF" w:rsidP="008D3AAF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217E5E">
        <w:rPr>
          <w:rFonts w:ascii="Times New Roman" w:hAnsi="Times New Roman" w:cs="Times New Roman"/>
          <w:sz w:val="24"/>
        </w:rPr>
        <w:t>Таблица 4 – Опыт 2: дисперсии углов ориентации платформы</w:t>
      </w:r>
    </w:p>
    <w:tbl>
      <w:tblPr>
        <w:tblStyle w:val="a4"/>
        <w:tblW w:w="9388" w:type="dxa"/>
        <w:tblLayout w:type="fixed"/>
        <w:tblLook w:val="04A0" w:firstRow="1" w:lastRow="0" w:firstColumn="1" w:lastColumn="0" w:noHBand="0" w:noVBand="1"/>
      </w:tblPr>
      <w:tblGrid>
        <w:gridCol w:w="2104"/>
        <w:gridCol w:w="607"/>
        <w:gridCol w:w="607"/>
        <w:gridCol w:w="600"/>
        <w:gridCol w:w="7"/>
        <w:gridCol w:w="607"/>
        <w:gridCol w:w="607"/>
        <w:gridCol w:w="593"/>
        <w:gridCol w:w="14"/>
        <w:gridCol w:w="607"/>
        <w:gridCol w:w="607"/>
        <w:gridCol w:w="586"/>
        <w:gridCol w:w="21"/>
        <w:gridCol w:w="607"/>
        <w:gridCol w:w="607"/>
        <w:gridCol w:w="579"/>
        <w:gridCol w:w="28"/>
      </w:tblGrid>
      <w:tr w:rsidR="008D3AAF" w:rsidRPr="00217E5E" w:rsidTr="00F757AF">
        <w:trPr>
          <w:gridAfter w:val="1"/>
          <w:wAfter w:w="28" w:type="dxa"/>
          <w:trHeight w:val="1832"/>
        </w:trPr>
        <w:tc>
          <w:tcPr>
            <w:tcW w:w="2104" w:type="dxa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3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отсутствии шумов,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</w:tr>
      <w:tr w:rsidR="008D3AAF" w:rsidRPr="00217E5E" w:rsidTr="00F757AF">
        <w:trPr>
          <w:trHeight w:val="964"/>
        </w:trPr>
        <w:tc>
          <w:tcPr>
            <w:tcW w:w="2104" w:type="dxa"/>
            <w:vAlign w:val="center"/>
          </w:tcPr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Углы ориентации платформы</w:t>
            </w:r>
          </w:p>
          <w:p w:rsidR="008D3AAF" w:rsidRPr="00217E5E" w:rsidRDefault="008D3AAF" w:rsidP="00F757A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0,60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2,14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1,73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3,32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3,57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7,42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3,59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4,09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7,91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4,04</w:t>
            </w:r>
          </w:p>
        </w:tc>
        <w:tc>
          <w:tcPr>
            <w:tcW w:w="607" w:type="dxa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6,01</w:t>
            </w:r>
          </w:p>
        </w:tc>
        <w:tc>
          <w:tcPr>
            <w:tcW w:w="607" w:type="dxa"/>
            <w:gridSpan w:val="2"/>
            <w:vAlign w:val="center"/>
          </w:tcPr>
          <w:p w:rsidR="008D3AAF" w:rsidRPr="00217E5E" w:rsidRDefault="008D3AAF" w:rsidP="00F757AF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8,45</w:t>
            </w:r>
          </w:p>
        </w:tc>
      </w:tr>
    </w:tbl>
    <w:p w:rsidR="005D2A7B" w:rsidRDefault="005D2A7B"/>
    <w:sectPr w:rsidR="005D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2DC5"/>
    <w:multiLevelType w:val="multilevel"/>
    <w:tmpl w:val="13806CF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73D9151A"/>
    <w:multiLevelType w:val="hybridMultilevel"/>
    <w:tmpl w:val="B3926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AF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D3AAF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D3AAF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rsid w:val="008D3AAF"/>
    <w:pPr>
      <w:keepNext/>
      <w:keepLines/>
      <w:spacing w:before="200"/>
      <w:contextualSpacing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3AAF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D3AAF"/>
    <w:pPr>
      <w:ind w:left="720"/>
      <w:contextualSpacing/>
    </w:pPr>
  </w:style>
  <w:style w:type="table" w:styleId="a4">
    <w:name w:val="Table Grid"/>
    <w:basedOn w:val="a1"/>
    <w:uiPriority w:val="59"/>
    <w:rsid w:val="008D3AAF"/>
    <w:pPr>
      <w:spacing w:after="0" w:line="240" w:lineRule="auto"/>
    </w:pPr>
    <w:rPr>
      <w:rFonts w:ascii="Arial" w:eastAsia="Arial" w:hAnsi="Arial" w:cs="Arial"/>
      <w:color w:val="00000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D3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AAF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D3AAF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rsid w:val="008D3AAF"/>
    <w:pPr>
      <w:keepNext/>
      <w:keepLines/>
      <w:spacing w:before="200"/>
      <w:contextualSpacing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3AAF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D3AAF"/>
    <w:pPr>
      <w:ind w:left="720"/>
      <w:contextualSpacing/>
    </w:pPr>
  </w:style>
  <w:style w:type="table" w:styleId="a4">
    <w:name w:val="Table Grid"/>
    <w:basedOn w:val="a1"/>
    <w:uiPriority w:val="59"/>
    <w:rsid w:val="008D3AAF"/>
    <w:pPr>
      <w:spacing w:after="0" w:line="240" w:lineRule="auto"/>
    </w:pPr>
    <w:rPr>
      <w:rFonts w:ascii="Arial" w:eastAsia="Arial" w:hAnsi="Arial" w:cs="Arial"/>
      <w:color w:val="00000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D3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3AAF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2014-06-04T06:24:00Z</dcterms:created>
  <dcterms:modified xsi:type="dcterms:W3CDTF">2014-06-04T06:24:00Z</dcterms:modified>
</cp:coreProperties>
</file>