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4728D">
      <w:pPr>
        <w:jc w:val="center"/>
        <w:rPr>
          <w:rFonts w:hint="default" w:ascii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</w:rPr>
      </w:pPr>
    </w:p>
    <w:p w14:paraId="0A9F105E">
      <w:pPr>
        <w:jc w:val="center"/>
        <w:rPr>
          <w:rFonts w:hint="default" w:ascii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</w:rPr>
        <w:t>Implementation Evidence</w:t>
      </w:r>
    </w:p>
    <w:p w14:paraId="01BC7364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20A61FC5">
      <w:pPr>
        <w:numPr>
          <w:ilvl w:val="0"/>
          <w:numId w:val="1"/>
        </w:numPr>
        <w:ind w:left="780" w:leftChars="0" w:firstLine="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VPC (Virtual Private Cloud) Creation:</w:t>
      </w:r>
    </w:p>
    <w:p w14:paraId="0D2E284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93360" cy="2404745"/>
            <wp:effectExtent l="0" t="0" r="10160" b="3175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E7D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06365" cy="2190115"/>
            <wp:effectExtent l="0" t="0" r="5715" b="4445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1603">
      <w:pPr>
        <w:jc w:val="center"/>
        <w:rPr>
          <w:rFonts w:hint="default" w:ascii="Times New Roman" w:hAnsi="Times New Roman" w:cs="Times New Roman"/>
        </w:rPr>
      </w:pPr>
    </w:p>
    <w:p w14:paraId="1895938C">
      <w:pPr>
        <w:numPr>
          <w:ilvl w:val="0"/>
          <w:numId w:val="1"/>
        </w:numPr>
        <w:ind w:left="78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IN"/>
        </w:rPr>
        <w:t>NAT Gateways</w:t>
      </w:r>
    </w:p>
    <w:p w14:paraId="3657F59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25670" cy="2258060"/>
            <wp:effectExtent l="0" t="0" r="13970" b="1270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D772">
      <w:pPr>
        <w:jc w:val="center"/>
        <w:rPr>
          <w:rFonts w:hint="default" w:ascii="Times New Roman" w:hAnsi="Times New Roman" w:cs="Times New Roman"/>
        </w:rPr>
      </w:pPr>
    </w:p>
    <w:p w14:paraId="27FD87C6">
      <w:pPr>
        <w:jc w:val="center"/>
        <w:rPr>
          <w:rFonts w:hint="default" w:ascii="Times New Roman" w:hAnsi="Times New Roman" w:cs="Times New Roman"/>
        </w:rPr>
      </w:pPr>
    </w:p>
    <w:p w14:paraId="1328AC81">
      <w:pPr>
        <w:jc w:val="center"/>
        <w:rPr>
          <w:rFonts w:hint="default" w:ascii="Times New Roman" w:hAnsi="Times New Roman" w:cs="Times New Roman"/>
        </w:rPr>
      </w:pPr>
    </w:p>
    <w:p w14:paraId="767A7B1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2620" cy="2310130"/>
            <wp:effectExtent l="0" t="0" r="7620" b="635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D41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466340"/>
            <wp:effectExtent l="0" t="0" r="5715" b="254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3418">
      <w:pPr>
        <w:jc w:val="center"/>
        <w:rPr>
          <w:rFonts w:hint="default" w:ascii="Times New Roman" w:hAnsi="Times New Roman" w:cs="Times New Roman"/>
        </w:rPr>
      </w:pPr>
    </w:p>
    <w:p w14:paraId="7EA62F7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970" cy="3189605"/>
            <wp:effectExtent l="0" t="0" r="1270" b="10795"/>
            <wp:docPr id="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1271">
      <w:pPr>
        <w:jc w:val="center"/>
        <w:rPr>
          <w:rFonts w:hint="default" w:ascii="Times New Roman" w:hAnsi="Times New Roman" w:cs="Times New Roman"/>
        </w:rPr>
      </w:pPr>
    </w:p>
    <w:p w14:paraId="6A8EB069">
      <w:pPr>
        <w:jc w:val="center"/>
        <w:rPr>
          <w:rFonts w:hint="default" w:ascii="Times New Roman" w:hAnsi="Times New Roman" w:cs="Times New Roman"/>
        </w:rPr>
      </w:pPr>
    </w:p>
    <w:p w14:paraId="75585E6B">
      <w:pPr>
        <w:jc w:val="center"/>
        <w:rPr>
          <w:rFonts w:hint="default" w:ascii="Times New Roman" w:hAnsi="Times New Roman" w:cs="Times New Roman"/>
        </w:rPr>
      </w:pPr>
    </w:p>
    <w:p w14:paraId="22369B9C">
      <w:pPr>
        <w:jc w:val="center"/>
        <w:rPr>
          <w:rFonts w:hint="default" w:ascii="Times New Roman" w:hAnsi="Times New Roman" w:cs="Times New Roman"/>
        </w:rPr>
      </w:pPr>
    </w:p>
    <w:p w14:paraId="572829B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8040" cy="2306955"/>
            <wp:effectExtent l="0" t="0" r="5080" b="9525"/>
            <wp:docPr id="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rcRect r="6251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AD72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1283970"/>
            <wp:effectExtent l="0" t="0" r="2540" b="1143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6D5B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4DAF5">
      <w:pPr>
        <w:numPr>
          <w:ilvl w:val="0"/>
          <w:numId w:val="1"/>
        </w:numPr>
        <w:ind w:left="780" w:leftChars="0" w:firstLine="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ASG (Auto-Scaling Group) Creation :</w:t>
      </w:r>
    </w:p>
    <w:p w14:paraId="2EDD2A0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0715" cy="1515745"/>
            <wp:effectExtent l="0" t="0" r="9525" b="8255"/>
            <wp:docPr id="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68A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5795" cy="1312545"/>
            <wp:effectExtent l="0" t="0" r="4445" b="13335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3C77">
      <w:pPr>
        <w:jc w:val="center"/>
        <w:rPr>
          <w:rFonts w:hint="default" w:ascii="Times New Roman" w:hAnsi="Times New Roman" w:cs="Times New Roman"/>
        </w:rPr>
      </w:pPr>
    </w:p>
    <w:p w14:paraId="4A77608A">
      <w:pPr>
        <w:jc w:val="center"/>
        <w:rPr>
          <w:rFonts w:hint="default" w:ascii="Times New Roman" w:hAnsi="Times New Roman" w:cs="Times New Roman"/>
        </w:rPr>
      </w:pPr>
    </w:p>
    <w:p w14:paraId="77951DAA">
      <w:pPr>
        <w:jc w:val="center"/>
        <w:rPr>
          <w:rFonts w:hint="default" w:ascii="Times New Roman" w:hAnsi="Times New Roman" w:cs="Times New Roman"/>
        </w:rPr>
      </w:pPr>
    </w:p>
    <w:p w14:paraId="0FE072AC">
      <w:pPr>
        <w:jc w:val="center"/>
        <w:rPr>
          <w:rFonts w:hint="default" w:ascii="Times New Roman" w:hAnsi="Times New Roman" w:cs="Times New Roman"/>
        </w:rPr>
      </w:pPr>
    </w:p>
    <w:p w14:paraId="7E5BA1B2">
      <w:pPr>
        <w:jc w:val="center"/>
        <w:rPr>
          <w:rFonts w:hint="default" w:ascii="Times New Roman" w:hAnsi="Times New Roman" w:cs="Times New Roman"/>
        </w:rPr>
      </w:pPr>
    </w:p>
    <w:p w14:paraId="1786E5D8">
      <w:pPr>
        <w:jc w:val="center"/>
        <w:rPr>
          <w:rFonts w:hint="default" w:ascii="Times New Roman" w:hAnsi="Times New Roman" w:cs="Times New Roman"/>
        </w:rPr>
      </w:pPr>
    </w:p>
    <w:p w14:paraId="34FCC46C">
      <w:pPr>
        <w:jc w:val="center"/>
        <w:rPr>
          <w:rFonts w:hint="default" w:ascii="Times New Roman" w:hAnsi="Times New Roman" w:cs="Times New Roman"/>
        </w:rPr>
      </w:pPr>
    </w:p>
    <w:p w14:paraId="6E509499">
      <w:pPr>
        <w:jc w:val="center"/>
        <w:rPr>
          <w:rFonts w:hint="default" w:ascii="Times New Roman" w:hAnsi="Times New Roman" w:cs="Times New Roman"/>
        </w:rPr>
      </w:pPr>
    </w:p>
    <w:p w14:paraId="71B6ACD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3122295"/>
            <wp:effectExtent l="0" t="0" r="14605" b="1905"/>
            <wp:docPr id="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11A0">
      <w:pPr>
        <w:jc w:val="both"/>
        <w:rPr>
          <w:rFonts w:hint="default" w:ascii="Times New Roman" w:hAnsi="Times New Roman" w:cs="Times New Roman"/>
        </w:rPr>
      </w:pPr>
    </w:p>
    <w:p w14:paraId="4D0F160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96510" cy="3876040"/>
            <wp:effectExtent l="0" t="0" r="8890" b="10160"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BC5C">
      <w:pPr>
        <w:jc w:val="center"/>
        <w:rPr>
          <w:rFonts w:hint="default" w:ascii="Times New Roman" w:hAnsi="Times New Roman" w:cs="Times New Roman"/>
        </w:rPr>
      </w:pPr>
    </w:p>
    <w:p w14:paraId="276210E3">
      <w:pPr>
        <w:jc w:val="center"/>
        <w:rPr>
          <w:rFonts w:hint="default" w:ascii="Times New Roman" w:hAnsi="Times New Roman" w:cs="Times New Roman"/>
        </w:rPr>
      </w:pPr>
    </w:p>
    <w:p w14:paraId="659708FA">
      <w:pPr>
        <w:jc w:val="center"/>
        <w:rPr>
          <w:rFonts w:hint="default" w:ascii="Times New Roman" w:hAnsi="Times New Roman" w:cs="Times New Roman"/>
        </w:rPr>
      </w:pPr>
    </w:p>
    <w:p w14:paraId="5B2790AF">
      <w:pPr>
        <w:jc w:val="center"/>
        <w:rPr>
          <w:rFonts w:hint="default" w:ascii="Times New Roman" w:hAnsi="Times New Roman" w:cs="Times New Roman"/>
        </w:rPr>
      </w:pPr>
    </w:p>
    <w:p w14:paraId="003C8B60">
      <w:pPr>
        <w:jc w:val="center"/>
        <w:rPr>
          <w:rFonts w:hint="default" w:ascii="Times New Roman" w:hAnsi="Times New Roman" w:cs="Times New Roman"/>
        </w:rPr>
      </w:pPr>
    </w:p>
    <w:p w14:paraId="1395D0B3">
      <w:pPr>
        <w:jc w:val="center"/>
        <w:rPr>
          <w:rFonts w:hint="default" w:ascii="Times New Roman" w:hAnsi="Times New Roman" w:cs="Times New Roman"/>
        </w:rPr>
      </w:pPr>
    </w:p>
    <w:p w14:paraId="390BE89A">
      <w:pPr>
        <w:jc w:val="center"/>
        <w:rPr>
          <w:rFonts w:hint="default" w:ascii="Times New Roman" w:hAnsi="Times New Roman" w:cs="Times New Roman"/>
        </w:rPr>
      </w:pPr>
    </w:p>
    <w:p w14:paraId="1D0329D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1985" cy="2635250"/>
            <wp:effectExtent l="0" t="0" r="8255" b="1270"/>
            <wp:docPr id="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041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3890" cy="1221105"/>
            <wp:effectExtent l="0" t="0" r="6350" b="13335"/>
            <wp:docPr id="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5A8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6430" cy="1021080"/>
            <wp:effectExtent l="0" t="0" r="3810" b="0"/>
            <wp:docPr id="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47F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2047875"/>
            <wp:effectExtent l="0" t="0" r="2540" b="9525"/>
            <wp:docPr id="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47D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6430" cy="664210"/>
            <wp:effectExtent l="0" t="0" r="3810" b="6350"/>
            <wp:docPr id="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5953">
      <w:pPr>
        <w:jc w:val="center"/>
        <w:rPr>
          <w:rFonts w:hint="default" w:ascii="Times New Roman" w:hAnsi="Times New Roman" w:cs="Times New Roman"/>
        </w:rPr>
      </w:pPr>
    </w:p>
    <w:p w14:paraId="07E925A8">
      <w:pPr>
        <w:jc w:val="center"/>
        <w:rPr>
          <w:rFonts w:hint="default" w:ascii="Times New Roman" w:hAnsi="Times New Roman" w:cs="Times New Roman"/>
        </w:rPr>
      </w:pPr>
    </w:p>
    <w:p w14:paraId="5D805880">
      <w:pPr>
        <w:jc w:val="center"/>
        <w:rPr>
          <w:rFonts w:hint="default" w:ascii="Times New Roman" w:hAnsi="Times New Roman" w:cs="Times New Roman"/>
        </w:rPr>
      </w:pPr>
    </w:p>
    <w:p w14:paraId="7BD926B2">
      <w:pPr>
        <w:jc w:val="center"/>
        <w:rPr>
          <w:rFonts w:hint="default" w:ascii="Times New Roman" w:hAnsi="Times New Roman" w:cs="Times New Roman"/>
        </w:rPr>
      </w:pPr>
    </w:p>
    <w:p w14:paraId="52120FA7">
      <w:pPr>
        <w:jc w:val="center"/>
        <w:rPr>
          <w:rFonts w:hint="default" w:ascii="Times New Roman" w:hAnsi="Times New Roman" w:cs="Times New Roman"/>
        </w:rPr>
      </w:pPr>
    </w:p>
    <w:p w14:paraId="00BBCDEB">
      <w:pPr>
        <w:jc w:val="center"/>
        <w:rPr>
          <w:rFonts w:hint="default" w:ascii="Times New Roman" w:hAnsi="Times New Roman" w:cs="Times New Roman"/>
        </w:rPr>
      </w:pPr>
    </w:p>
    <w:p w14:paraId="5186F27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8810" cy="1824990"/>
            <wp:effectExtent l="0" t="0" r="11430" b="3810"/>
            <wp:docPr id="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380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5795" cy="2139315"/>
            <wp:effectExtent l="0" t="0" r="4445" b="9525"/>
            <wp:docPr id="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A5D0">
      <w:pPr>
        <w:jc w:val="both"/>
        <w:rPr>
          <w:rFonts w:hint="default" w:ascii="Times New Roman" w:hAnsi="Times New Roman" w:cs="Times New Roman"/>
        </w:rPr>
      </w:pPr>
    </w:p>
    <w:p w14:paraId="42523AA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5160" cy="1826260"/>
            <wp:effectExtent l="0" t="0" r="5080" b="2540"/>
            <wp:docPr id="2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0812">
      <w:pPr>
        <w:jc w:val="center"/>
        <w:rPr>
          <w:rFonts w:hint="default" w:ascii="Times New Roman" w:hAnsi="Times New Roman" w:cs="Times New Roman"/>
        </w:rPr>
      </w:pPr>
    </w:p>
    <w:p w14:paraId="0D47AD9D">
      <w:pPr>
        <w:jc w:val="center"/>
        <w:rPr>
          <w:rFonts w:hint="default" w:ascii="Times New Roman" w:hAnsi="Times New Roman" w:cs="Times New Roman"/>
        </w:rPr>
      </w:pPr>
    </w:p>
    <w:p w14:paraId="39F645B3">
      <w:pPr>
        <w:jc w:val="center"/>
        <w:rPr>
          <w:rFonts w:hint="default" w:ascii="Times New Roman" w:hAnsi="Times New Roman" w:cs="Times New Roman"/>
        </w:rPr>
      </w:pPr>
    </w:p>
    <w:p w14:paraId="7AB0D6DF">
      <w:pPr>
        <w:jc w:val="center"/>
        <w:rPr>
          <w:rFonts w:hint="default" w:ascii="Times New Roman" w:hAnsi="Times New Roman" w:cs="Times New Roman"/>
        </w:rPr>
      </w:pPr>
    </w:p>
    <w:p w14:paraId="08697958">
      <w:pPr>
        <w:jc w:val="center"/>
        <w:rPr>
          <w:rFonts w:hint="default" w:ascii="Times New Roman" w:hAnsi="Times New Roman" w:cs="Times New Roman"/>
        </w:rPr>
      </w:pPr>
    </w:p>
    <w:p w14:paraId="0AACD907">
      <w:pPr>
        <w:jc w:val="center"/>
        <w:rPr>
          <w:rFonts w:hint="default" w:ascii="Times New Roman" w:hAnsi="Times New Roman" w:cs="Times New Roman"/>
        </w:rPr>
      </w:pPr>
    </w:p>
    <w:p w14:paraId="4BC598A0">
      <w:pPr>
        <w:jc w:val="center"/>
        <w:rPr>
          <w:rFonts w:hint="default" w:ascii="Times New Roman" w:hAnsi="Times New Roman" w:cs="Times New Roman"/>
        </w:rPr>
      </w:pPr>
    </w:p>
    <w:p w14:paraId="63451AF3">
      <w:pPr>
        <w:jc w:val="both"/>
        <w:rPr>
          <w:rFonts w:hint="default" w:ascii="Times New Roman" w:hAnsi="Times New Roman" w:cs="Times New Roman"/>
        </w:rPr>
      </w:pPr>
    </w:p>
    <w:p w14:paraId="33D99CD4">
      <w:pPr>
        <w:jc w:val="center"/>
        <w:rPr>
          <w:rFonts w:hint="default" w:ascii="Times New Roman" w:hAnsi="Times New Roman" w:cs="Times New Roman"/>
        </w:rPr>
      </w:pPr>
    </w:p>
    <w:p w14:paraId="7C0B67C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25085" cy="2559050"/>
            <wp:effectExtent l="0" t="0" r="10795" b="1270"/>
            <wp:docPr id="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082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62270" cy="2251075"/>
            <wp:effectExtent l="0" t="0" r="8890" b="4445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445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45760" cy="2901950"/>
            <wp:effectExtent l="0" t="0" r="10160" b="8890"/>
            <wp:docPr id="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63A8">
      <w:pPr>
        <w:jc w:val="center"/>
        <w:rPr>
          <w:rFonts w:hint="default" w:ascii="Times New Roman" w:hAnsi="Times New Roman" w:cs="Times New Roman"/>
        </w:rPr>
      </w:pPr>
    </w:p>
    <w:p w14:paraId="77DFE696">
      <w:pPr>
        <w:jc w:val="center"/>
        <w:rPr>
          <w:rFonts w:hint="default" w:ascii="Times New Roman" w:hAnsi="Times New Roman" w:cs="Times New Roman"/>
        </w:rPr>
      </w:pPr>
    </w:p>
    <w:p w14:paraId="48ABC7DC">
      <w:pPr>
        <w:jc w:val="center"/>
        <w:rPr>
          <w:rFonts w:hint="default" w:ascii="Times New Roman" w:hAnsi="Times New Roman" w:cs="Times New Roman"/>
        </w:rPr>
      </w:pPr>
    </w:p>
    <w:p w14:paraId="515860E3">
      <w:pPr>
        <w:jc w:val="center"/>
        <w:rPr>
          <w:rFonts w:hint="default" w:ascii="Times New Roman" w:hAnsi="Times New Roman" w:cs="Times New Roman"/>
        </w:rPr>
      </w:pPr>
    </w:p>
    <w:p w14:paraId="5D1F36C2">
      <w:pPr>
        <w:jc w:val="center"/>
        <w:rPr>
          <w:rFonts w:hint="default" w:ascii="Times New Roman" w:hAnsi="Times New Roman" w:cs="Times New Roman"/>
        </w:rPr>
      </w:pPr>
    </w:p>
    <w:p w14:paraId="22E0A51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240" cy="1428115"/>
            <wp:effectExtent l="0" t="0" r="0" b="4445"/>
            <wp:docPr id="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B82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6430" cy="2132330"/>
            <wp:effectExtent l="0" t="0" r="3810" b="1270"/>
            <wp:docPr id="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5A1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3890" cy="2442845"/>
            <wp:effectExtent l="0" t="0" r="6350" b="10795"/>
            <wp:docPr id="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58F7">
      <w:pPr>
        <w:jc w:val="center"/>
        <w:rPr>
          <w:rFonts w:hint="default" w:ascii="Times New Roman" w:hAnsi="Times New Roman" w:cs="Times New Roman"/>
        </w:rPr>
      </w:pPr>
    </w:p>
    <w:p w14:paraId="0C0FD81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945515"/>
            <wp:effectExtent l="0" t="0" r="3175" b="14605"/>
            <wp:docPr id="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B38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374140"/>
            <wp:effectExtent l="0" t="0" r="635" b="12700"/>
            <wp:docPr id="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CC4C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04ADA36F">
      <w:pPr>
        <w:numPr>
          <w:ilvl w:val="0"/>
          <w:numId w:val="1"/>
        </w:numPr>
        <w:ind w:left="780" w:leftChars="0" w:firstLine="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ALB (Application Load Balancer) Creation:</w:t>
      </w:r>
    </w:p>
    <w:p w14:paraId="777B6036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84F37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1584960"/>
            <wp:effectExtent l="0" t="0" r="14605" b="0"/>
            <wp:docPr id="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2D3C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1350" cy="3476625"/>
            <wp:effectExtent l="0" t="0" r="8890" b="13335"/>
            <wp:docPr id="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BF5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1510" cy="2394585"/>
            <wp:effectExtent l="0" t="0" r="13970" b="13335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34A7">
      <w:pPr>
        <w:jc w:val="center"/>
        <w:rPr>
          <w:rFonts w:hint="default" w:ascii="Times New Roman" w:hAnsi="Times New Roman" w:cs="Times New Roman"/>
        </w:rPr>
      </w:pPr>
    </w:p>
    <w:p w14:paraId="438F69CB">
      <w:pPr>
        <w:jc w:val="center"/>
        <w:rPr>
          <w:rFonts w:hint="default" w:ascii="Times New Roman" w:hAnsi="Times New Roman" w:cs="Times New Roman"/>
        </w:rPr>
      </w:pPr>
    </w:p>
    <w:p w14:paraId="6B58AA44">
      <w:pPr>
        <w:jc w:val="center"/>
        <w:rPr>
          <w:rFonts w:hint="default" w:ascii="Times New Roman" w:hAnsi="Times New Roman" w:cs="Times New Roman"/>
        </w:rPr>
      </w:pPr>
    </w:p>
    <w:p w14:paraId="03DA8B54">
      <w:pPr>
        <w:jc w:val="center"/>
        <w:rPr>
          <w:rFonts w:hint="default" w:ascii="Times New Roman" w:hAnsi="Times New Roman" w:cs="Times New Roman"/>
        </w:rPr>
      </w:pPr>
    </w:p>
    <w:p w14:paraId="32252977">
      <w:pPr>
        <w:jc w:val="center"/>
        <w:rPr>
          <w:rFonts w:hint="default" w:ascii="Times New Roman" w:hAnsi="Times New Roman" w:cs="Times New Roman"/>
        </w:rPr>
      </w:pPr>
    </w:p>
    <w:p w14:paraId="5335CC3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6905" cy="2190750"/>
            <wp:effectExtent l="0" t="0" r="13335" b="3810"/>
            <wp:docPr id="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C23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3890" cy="1133475"/>
            <wp:effectExtent l="0" t="0" r="6350" b="9525"/>
            <wp:docPr id="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51E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2620" cy="2272665"/>
            <wp:effectExtent l="0" t="0" r="7620" b="13335"/>
            <wp:docPr id="4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BC6B">
      <w:pPr>
        <w:jc w:val="center"/>
        <w:rPr>
          <w:rFonts w:hint="default" w:ascii="Times New Roman" w:hAnsi="Times New Roman" w:cs="Times New Roman"/>
        </w:rPr>
      </w:pPr>
    </w:p>
    <w:p w14:paraId="30EDBC98">
      <w:pPr>
        <w:jc w:val="center"/>
        <w:rPr>
          <w:rFonts w:hint="default" w:ascii="Times New Roman" w:hAnsi="Times New Roman" w:cs="Times New Roman"/>
        </w:rPr>
      </w:pPr>
    </w:p>
    <w:p w14:paraId="031F61D7">
      <w:pPr>
        <w:jc w:val="center"/>
        <w:rPr>
          <w:rFonts w:hint="default" w:ascii="Times New Roman" w:hAnsi="Times New Roman" w:cs="Times New Roman"/>
        </w:rPr>
      </w:pPr>
    </w:p>
    <w:p w14:paraId="57D9A840">
      <w:pPr>
        <w:jc w:val="center"/>
        <w:rPr>
          <w:rFonts w:hint="default" w:ascii="Times New Roman" w:hAnsi="Times New Roman" w:cs="Times New Roman"/>
        </w:rPr>
      </w:pPr>
    </w:p>
    <w:p w14:paraId="50DB7652">
      <w:pPr>
        <w:jc w:val="center"/>
        <w:rPr>
          <w:rFonts w:hint="default" w:ascii="Times New Roman" w:hAnsi="Times New Roman" w:cs="Times New Roman"/>
        </w:rPr>
      </w:pPr>
    </w:p>
    <w:p w14:paraId="20C746B3">
      <w:pPr>
        <w:jc w:val="center"/>
        <w:rPr>
          <w:rFonts w:hint="default" w:ascii="Times New Roman" w:hAnsi="Times New Roman" w:cs="Times New Roman"/>
        </w:rPr>
      </w:pPr>
    </w:p>
    <w:p w14:paraId="08E06F05">
      <w:pPr>
        <w:jc w:val="center"/>
        <w:rPr>
          <w:rFonts w:hint="default" w:ascii="Times New Roman" w:hAnsi="Times New Roman" w:cs="Times New Roman"/>
        </w:rPr>
      </w:pPr>
    </w:p>
    <w:p w14:paraId="4A00003C">
      <w:pPr>
        <w:jc w:val="center"/>
        <w:rPr>
          <w:rFonts w:hint="default" w:ascii="Times New Roman" w:hAnsi="Times New Roman" w:cs="Times New Roman"/>
        </w:rPr>
      </w:pPr>
    </w:p>
    <w:p w14:paraId="2A7D9FE0">
      <w:pPr>
        <w:jc w:val="center"/>
        <w:rPr>
          <w:rFonts w:hint="default" w:ascii="Times New Roman" w:hAnsi="Times New Roman" w:cs="Times New Roman"/>
        </w:rPr>
      </w:pPr>
    </w:p>
    <w:p w14:paraId="0E9F5241">
      <w:pPr>
        <w:jc w:val="both"/>
        <w:rPr>
          <w:rFonts w:hint="default" w:ascii="Times New Roman" w:hAnsi="Times New Roman" w:cs="Times New Roman"/>
        </w:rPr>
      </w:pPr>
    </w:p>
    <w:p w14:paraId="676D7FB2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</w:p>
    <w:p w14:paraId="52D88AFD">
      <w:pPr>
        <w:numPr>
          <w:ilvl w:val="0"/>
          <w:numId w:val="1"/>
        </w:numPr>
        <w:ind w:left="780" w:leftChars="0" w:firstLine="0" w:firstLineChars="0"/>
        <w:jc w:val="both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Target Group Creation (for EC2 Instances/ Servers) :</w:t>
      </w:r>
    </w:p>
    <w:p w14:paraId="7774E48D">
      <w:pPr>
        <w:jc w:val="center"/>
        <w:rPr>
          <w:rFonts w:hint="default" w:ascii="Times New Roman" w:hAnsi="Times New Roman" w:cs="Times New Roman"/>
        </w:rPr>
      </w:pPr>
    </w:p>
    <w:p w14:paraId="4E28CA6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830830"/>
            <wp:effectExtent l="0" t="0" r="5715" b="381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235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2270125"/>
            <wp:effectExtent l="0" t="0" r="14605" b="635"/>
            <wp:docPr id="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C49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2245995"/>
            <wp:effectExtent l="0" t="0" r="2540" b="9525"/>
            <wp:docPr id="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599F">
      <w:pPr>
        <w:jc w:val="center"/>
        <w:rPr>
          <w:rFonts w:hint="default" w:ascii="Times New Roman" w:hAnsi="Times New Roman" w:cs="Times New Roman"/>
        </w:rPr>
      </w:pPr>
    </w:p>
    <w:p w14:paraId="1C47BCEB">
      <w:pPr>
        <w:jc w:val="center"/>
        <w:rPr>
          <w:rFonts w:hint="default" w:ascii="Times New Roman" w:hAnsi="Times New Roman" w:cs="Times New Roman"/>
        </w:rPr>
      </w:pPr>
    </w:p>
    <w:p w14:paraId="253D472B">
      <w:pPr>
        <w:jc w:val="center"/>
        <w:rPr>
          <w:rFonts w:hint="default" w:ascii="Times New Roman" w:hAnsi="Times New Roman" w:cs="Times New Roman"/>
        </w:rPr>
      </w:pPr>
    </w:p>
    <w:p w14:paraId="6D978752">
      <w:pPr>
        <w:jc w:val="center"/>
        <w:rPr>
          <w:rFonts w:hint="default" w:ascii="Times New Roman" w:hAnsi="Times New Roman" w:cs="Times New Roman"/>
        </w:rPr>
      </w:pPr>
    </w:p>
    <w:p w14:paraId="56058368">
      <w:pPr>
        <w:jc w:val="center"/>
        <w:rPr>
          <w:rFonts w:hint="default" w:ascii="Times New Roman" w:hAnsi="Times New Roman" w:cs="Times New Roman"/>
        </w:rPr>
      </w:pPr>
    </w:p>
    <w:p w14:paraId="6FF058ED">
      <w:pPr>
        <w:jc w:val="center"/>
        <w:rPr>
          <w:rFonts w:hint="default" w:ascii="Times New Roman" w:hAnsi="Times New Roman" w:cs="Times New Roman"/>
        </w:rPr>
      </w:pPr>
    </w:p>
    <w:p w14:paraId="5F75870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288415"/>
            <wp:effectExtent l="0" t="0" r="635" b="6985"/>
            <wp:docPr id="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3E9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970" cy="3207385"/>
            <wp:effectExtent l="0" t="0" r="1270" b="8255"/>
            <wp:docPr id="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725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335" cy="1788795"/>
            <wp:effectExtent l="0" t="0" r="1905" b="9525"/>
            <wp:docPr id="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65CC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521E99AD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49246782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7957BA3D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5B2DC5EC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2ACD0BA4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615DB9A2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33BDF6FE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48CA386F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05D7C59C">
      <w:pPr>
        <w:jc w:val="center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3073282B">
      <w:pPr>
        <w:ind w:firstLine="960" w:firstLineChars="40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ALB Continued..</w:t>
      </w:r>
    </w:p>
    <w:p w14:paraId="0173046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15915" cy="1654810"/>
            <wp:effectExtent l="0" t="0" r="9525" b="6350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C41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53380" cy="1652270"/>
            <wp:effectExtent l="0" t="0" r="2540" b="8890"/>
            <wp:docPr id="4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D55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97195" cy="1110615"/>
            <wp:effectExtent l="0" t="0" r="4445" b="1905"/>
            <wp:docPr id="4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459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87975" cy="1743710"/>
            <wp:effectExtent l="0" t="0" r="6985" b="8890"/>
            <wp:docPr id="4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377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90820" cy="2044065"/>
            <wp:effectExtent l="0" t="0" r="12700" b="13335"/>
            <wp:docPr id="4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5BFB">
      <w:pPr>
        <w:jc w:val="center"/>
        <w:rPr>
          <w:rFonts w:hint="default" w:ascii="Times New Roman" w:hAnsi="Times New Roman" w:cs="Times New Roman"/>
        </w:rPr>
      </w:pPr>
    </w:p>
    <w:p w14:paraId="7392990B">
      <w:pPr>
        <w:jc w:val="both"/>
        <w:rPr>
          <w:rFonts w:hint="default" w:ascii="Times New Roman" w:hAnsi="Times New Roman" w:cs="Times New Roman"/>
          <w:lang w:val="en-IN"/>
        </w:rPr>
      </w:pPr>
    </w:p>
    <w:p w14:paraId="6B534377">
      <w:pPr>
        <w:numPr>
          <w:ilvl w:val="0"/>
          <w:numId w:val="1"/>
        </w:numPr>
        <w:ind w:left="780" w:leftChars="0" w:firstLine="0" w:firstLineChars="0"/>
        <w:jc w:val="both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Bastion Host/Jump Server</w:t>
      </w:r>
    </w:p>
    <w:p w14:paraId="62C0A088">
      <w:pPr>
        <w:numPr>
          <w:numId w:val="0"/>
        </w:numPr>
        <w:ind w:left="780" w:leftChars="0"/>
        <w:jc w:val="both"/>
        <w:rPr>
          <w:rFonts w:hint="default" w:ascii="Times New Roman" w:hAnsi="Times New Roman" w:cs="Times New Roman"/>
          <w:b/>
          <w:bCs/>
          <w:lang w:val="en-IN"/>
        </w:rPr>
      </w:pPr>
    </w:p>
    <w:p w14:paraId="2DC37EE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1094105"/>
            <wp:effectExtent l="0" t="0" r="14605" b="3175"/>
            <wp:docPr id="4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AC2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3585845"/>
            <wp:effectExtent l="0" t="0" r="14605" b="10795"/>
            <wp:docPr id="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089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1180465"/>
            <wp:effectExtent l="0" t="0" r="5715" b="8255"/>
            <wp:docPr id="5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6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186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931035"/>
            <wp:effectExtent l="0" t="0" r="635" b="4445"/>
            <wp:docPr id="5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D610">
      <w:pPr>
        <w:jc w:val="both"/>
        <w:rPr>
          <w:rFonts w:hint="default" w:ascii="Times New Roman" w:hAnsi="Times New Roman" w:cs="Times New Roman"/>
        </w:rPr>
      </w:pPr>
    </w:p>
    <w:p w14:paraId="5B75354D">
      <w:pPr>
        <w:jc w:val="center"/>
        <w:rPr>
          <w:rFonts w:hint="default" w:ascii="Times New Roman" w:hAnsi="Times New Roman" w:cs="Times New Roman"/>
        </w:rPr>
      </w:pPr>
    </w:p>
    <w:p w14:paraId="6AEFCF24">
      <w:pPr>
        <w:jc w:val="center"/>
        <w:rPr>
          <w:rFonts w:hint="default" w:ascii="Times New Roman" w:hAnsi="Times New Roman" w:cs="Times New Roman"/>
        </w:rPr>
      </w:pPr>
    </w:p>
    <w:p w14:paraId="328E26B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1053465"/>
            <wp:effectExtent l="0" t="0" r="5715" b="13335"/>
            <wp:docPr id="5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7E8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240" cy="4429125"/>
            <wp:effectExtent l="0" t="0" r="0" b="5715"/>
            <wp:docPr id="4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BFA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978535"/>
            <wp:effectExtent l="0" t="0" r="3175" b="12065"/>
            <wp:docPr id="5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6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B43D">
      <w:pPr>
        <w:jc w:val="center"/>
        <w:rPr>
          <w:rFonts w:hint="default" w:ascii="Times New Roman" w:hAnsi="Times New Roman" w:cs="Times New Roman"/>
        </w:rPr>
      </w:pPr>
    </w:p>
    <w:p w14:paraId="256EC5A0">
      <w:pPr>
        <w:jc w:val="center"/>
        <w:rPr>
          <w:rFonts w:hint="default" w:ascii="Times New Roman" w:hAnsi="Times New Roman" w:cs="Times New Roman"/>
        </w:rPr>
      </w:pPr>
    </w:p>
    <w:p w14:paraId="374EBAAC">
      <w:pPr>
        <w:jc w:val="center"/>
        <w:rPr>
          <w:rFonts w:hint="default" w:ascii="Times New Roman" w:hAnsi="Times New Roman" w:cs="Times New Roman"/>
        </w:rPr>
      </w:pPr>
    </w:p>
    <w:p w14:paraId="1D7D3368">
      <w:pPr>
        <w:jc w:val="center"/>
        <w:rPr>
          <w:rFonts w:hint="default" w:ascii="Times New Roman" w:hAnsi="Times New Roman" w:cs="Times New Roman"/>
        </w:rPr>
      </w:pPr>
    </w:p>
    <w:p w14:paraId="6B5961B8">
      <w:pPr>
        <w:jc w:val="center"/>
        <w:rPr>
          <w:rFonts w:hint="default" w:ascii="Times New Roman" w:hAnsi="Times New Roman" w:cs="Times New Roman"/>
        </w:rPr>
      </w:pPr>
    </w:p>
    <w:p w14:paraId="72252377">
      <w:pPr>
        <w:jc w:val="center"/>
        <w:rPr>
          <w:rFonts w:hint="default" w:ascii="Times New Roman" w:hAnsi="Times New Roman" w:cs="Times New Roman"/>
        </w:rPr>
      </w:pPr>
    </w:p>
    <w:p w14:paraId="551D7F8D">
      <w:pPr>
        <w:jc w:val="center"/>
        <w:rPr>
          <w:rFonts w:hint="default" w:ascii="Times New Roman" w:hAnsi="Times New Roman" w:cs="Times New Roman"/>
        </w:rPr>
      </w:pPr>
    </w:p>
    <w:p w14:paraId="0461708F">
      <w:pPr>
        <w:jc w:val="center"/>
        <w:rPr>
          <w:rFonts w:hint="default" w:ascii="Times New Roman" w:hAnsi="Times New Roman" w:cs="Times New Roman"/>
        </w:rPr>
      </w:pPr>
    </w:p>
    <w:p w14:paraId="79B31E7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406015"/>
            <wp:effectExtent l="0" t="0" r="5715" b="1905"/>
            <wp:docPr id="5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6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C2DC">
      <w:pPr>
        <w:jc w:val="center"/>
        <w:rPr>
          <w:rFonts w:hint="default" w:ascii="Times New Roman" w:hAnsi="Times New Roman" w:cs="Times New Roman"/>
        </w:rPr>
      </w:pPr>
    </w:p>
    <w:p w14:paraId="7C5CE5D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364615"/>
            <wp:effectExtent l="0" t="0" r="635" b="6985"/>
            <wp:docPr id="5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6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4C98">
      <w:pPr>
        <w:jc w:val="center"/>
        <w:rPr>
          <w:rFonts w:hint="default" w:ascii="Times New Roman" w:hAnsi="Times New Roman" w:cs="Times New Roman"/>
        </w:rPr>
      </w:pPr>
    </w:p>
    <w:p w14:paraId="220D705C">
      <w:pPr>
        <w:jc w:val="center"/>
        <w:rPr>
          <w:rFonts w:hint="default" w:ascii="Times New Roman" w:hAnsi="Times New Roman" w:cs="Times New Roman"/>
        </w:rPr>
      </w:pPr>
    </w:p>
    <w:p w14:paraId="02F98A08">
      <w:pPr>
        <w:jc w:val="center"/>
        <w:rPr>
          <w:rFonts w:hint="default" w:ascii="Times New Roman" w:hAnsi="Times New Roman" w:cs="Times New Roman"/>
        </w:rPr>
      </w:pPr>
    </w:p>
    <w:p w14:paraId="2B84AA4E">
      <w:pPr>
        <w:jc w:val="center"/>
        <w:rPr>
          <w:rFonts w:hint="default" w:ascii="Times New Roman" w:hAnsi="Times New Roman" w:cs="Times New Roman"/>
        </w:rPr>
      </w:pPr>
    </w:p>
    <w:p w14:paraId="51F65BE1">
      <w:pPr>
        <w:jc w:val="center"/>
        <w:rPr>
          <w:rFonts w:hint="default" w:ascii="Times New Roman" w:hAnsi="Times New Roman" w:cs="Times New Roman"/>
        </w:rPr>
      </w:pPr>
    </w:p>
    <w:p w14:paraId="4B8AD43D">
      <w:pPr>
        <w:jc w:val="center"/>
        <w:rPr>
          <w:rFonts w:hint="default" w:ascii="Times New Roman" w:hAnsi="Times New Roman" w:cs="Times New Roman"/>
        </w:rPr>
      </w:pPr>
    </w:p>
    <w:p w14:paraId="7CF6314F">
      <w:pPr>
        <w:jc w:val="center"/>
        <w:rPr>
          <w:rFonts w:hint="default" w:ascii="Times New Roman" w:hAnsi="Times New Roman" w:cs="Times New Roman"/>
        </w:rPr>
      </w:pPr>
    </w:p>
    <w:p w14:paraId="7CD0C06C">
      <w:pPr>
        <w:jc w:val="center"/>
        <w:rPr>
          <w:rFonts w:hint="default" w:ascii="Times New Roman" w:hAnsi="Times New Roman" w:cs="Times New Roman"/>
        </w:rPr>
      </w:pPr>
    </w:p>
    <w:p w14:paraId="28691587">
      <w:pPr>
        <w:jc w:val="center"/>
        <w:rPr>
          <w:rFonts w:hint="default" w:ascii="Times New Roman" w:hAnsi="Times New Roman" w:cs="Times New Roman"/>
        </w:rPr>
      </w:pPr>
    </w:p>
    <w:p w14:paraId="22D13543">
      <w:pPr>
        <w:jc w:val="center"/>
        <w:rPr>
          <w:rFonts w:hint="default" w:ascii="Times New Roman" w:hAnsi="Times New Roman" w:cs="Times New Roman"/>
        </w:rPr>
      </w:pPr>
    </w:p>
    <w:p w14:paraId="21C2A86E">
      <w:pPr>
        <w:jc w:val="center"/>
        <w:rPr>
          <w:rFonts w:hint="default" w:ascii="Times New Roman" w:hAnsi="Times New Roman" w:cs="Times New Roman"/>
        </w:rPr>
      </w:pPr>
    </w:p>
    <w:p w14:paraId="4498DC60">
      <w:pPr>
        <w:jc w:val="center"/>
        <w:rPr>
          <w:rFonts w:hint="default" w:ascii="Times New Roman" w:hAnsi="Times New Roman" w:cs="Times New Roman"/>
        </w:rPr>
      </w:pPr>
    </w:p>
    <w:p w14:paraId="2FB79C8F">
      <w:pPr>
        <w:jc w:val="center"/>
        <w:rPr>
          <w:rFonts w:hint="default" w:ascii="Times New Roman" w:hAnsi="Times New Roman" w:cs="Times New Roman"/>
        </w:rPr>
      </w:pPr>
    </w:p>
    <w:p w14:paraId="7AA0165C">
      <w:pPr>
        <w:jc w:val="center"/>
        <w:rPr>
          <w:rFonts w:hint="default" w:ascii="Times New Roman" w:hAnsi="Times New Roman" w:cs="Times New Roman"/>
        </w:rPr>
      </w:pPr>
    </w:p>
    <w:p w14:paraId="1EBA5816">
      <w:pPr>
        <w:jc w:val="center"/>
        <w:rPr>
          <w:rFonts w:hint="default" w:ascii="Times New Roman" w:hAnsi="Times New Roman" w:cs="Times New Roman"/>
        </w:rPr>
      </w:pPr>
    </w:p>
    <w:p w14:paraId="1D38682E">
      <w:pPr>
        <w:jc w:val="center"/>
        <w:rPr>
          <w:rFonts w:hint="default" w:ascii="Times New Roman" w:hAnsi="Times New Roman" w:cs="Times New Roman"/>
        </w:rPr>
      </w:pPr>
    </w:p>
    <w:p w14:paraId="73695685">
      <w:pPr>
        <w:jc w:val="center"/>
        <w:rPr>
          <w:rFonts w:hint="default" w:ascii="Times New Roman" w:hAnsi="Times New Roman" w:cs="Times New Roman"/>
        </w:rPr>
      </w:pPr>
    </w:p>
    <w:p w14:paraId="128F5E38">
      <w:pPr>
        <w:jc w:val="center"/>
        <w:rPr>
          <w:rFonts w:hint="default" w:ascii="Times New Roman" w:hAnsi="Times New Roman" w:cs="Times New Roman"/>
        </w:rPr>
      </w:pPr>
    </w:p>
    <w:p w14:paraId="2DBD3123">
      <w:pPr>
        <w:jc w:val="center"/>
        <w:rPr>
          <w:rFonts w:hint="default" w:ascii="Times New Roman" w:hAnsi="Times New Roman" w:cs="Times New Roman"/>
        </w:rPr>
      </w:pPr>
    </w:p>
    <w:p w14:paraId="2D10D130">
      <w:pPr>
        <w:numPr>
          <w:ilvl w:val="0"/>
          <w:numId w:val="1"/>
        </w:numPr>
        <w:ind w:left="780" w:leftChars="0" w:firstLine="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Accessing Bastion Host using MobaXterm Tool</w:t>
      </w:r>
    </w:p>
    <w:p w14:paraId="736D21AB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1510" cy="3657600"/>
            <wp:effectExtent l="0" t="0" r="13970" b="0"/>
            <wp:docPr id="5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055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43250" cy="742950"/>
            <wp:effectExtent l="0" t="0" r="11430" b="3810"/>
            <wp:docPr id="5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16E8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22411E7B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Updating Packages:</w:t>
      </w:r>
    </w:p>
    <w:p w14:paraId="35ABB8E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1512570"/>
            <wp:effectExtent l="0" t="0" r="2540" b="11430"/>
            <wp:docPr id="5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942F">
      <w:pPr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240" cy="1036955"/>
            <wp:effectExtent l="0" t="0" r="0" b="14605"/>
            <wp:docPr id="5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9D98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0ACEFB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196569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0E189C8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Copying .pen file having security keys of ASG of private subnets instances from Local machine to Bastion-Host/Jump Server:</w:t>
      </w:r>
    </w:p>
    <w:p w14:paraId="5F26892D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scp -i "C:\Users\91908\Downloads\Bastion-Host-project-vpc-001.pem" "C:\Users\91908\Downloads\asg-tmplt-1-project-vpc-001-keys.pem" ubuntu@51.20.78.90:/home/ubuntu/</w:t>
      </w:r>
    </w:p>
    <w:p w14:paraId="51D0357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758190"/>
            <wp:effectExtent l="0" t="0" r="3175" b="3810"/>
            <wp:docPr id="6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7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A35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10025" cy="952500"/>
            <wp:effectExtent l="0" t="0" r="13335" b="7620"/>
            <wp:docPr id="6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7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580E">
      <w:pPr>
        <w:jc w:val="both"/>
        <w:rPr>
          <w:rFonts w:hint="default" w:ascii="Times New Roman" w:hAnsi="Times New Roman" w:cs="Times New Roman"/>
        </w:rPr>
      </w:pPr>
    </w:p>
    <w:p w14:paraId="00CB9D1E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Accessing Private Instances from Bastion-Host:</w:t>
      </w:r>
    </w:p>
    <w:p w14:paraId="3ECD437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802640"/>
            <wp:effectExtent l="0" t="0" r="2540" b="5080"/>
            <wp:docPr id="6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7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C8DC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</w:p>
    <w:p w14:paraId="7B370CBE">
      <w:pPr>
        <w:numPr>
          <w:ilvl w:val="0"/>
          <w:numId w:val="2"/>
        </w:numPr>
        <w:jc w:val="center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10.0.137.95 (Private IP): EC2 instance from private subnet of AZ-1</w:t>
      </w:r>
    </w:p>
    <w:p w14:paraId="11FDAF2A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4030345"/>
            <wp:effectExtent l="0" t="0" r="14605" b="8255"/>
            <wp:docPr id="6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59DD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  <w:b/>
          <w:bCs/>
          <w:lang w:val="en-IN"/>
        </w:rPr>
      </w:pPr>
    </w:p>
    <w:p w14:paraId="7A7E91FC">
      <w:pPr>
        <w:numPr>
          <w:ilvl w:val="0"/>
          <w:numId w:val="2"/>
        </w:numPr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10.0.155.172 (Private IP):  EC2 instance from private subnet of AZ-2</w:t>
      </w:r>
    </w:p>
    <w:p w14:paraId="692564CB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3890" cy="1417320"/>
            <wp:effectExtent l="0" t="0" r="6350" b="0"/>
            <wp:docPr id="6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7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236F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24225" cy="371475"/>
            <wp:effectExtent l="0" t="0" r="13335" b="9525"/>
            <wp:docPr id="6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7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01D5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</w:rPr>
      </w:pPr>
    </w:p>
    <w:p w14:paraId="008CDF0E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</w:rPr>
      </w:pPr>
    </w:p>
    <w:p w14:paraId="4379A092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</w:rPr>
      </w:pPr>
    </w:p>
    <w:p w14:paraId="7EEE8F5A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Sunny</w:t>
      </w:r>
    </w:p>
    <w:p w14:paraId="3696AE61">
      <w:pPr>
        <w:numPr>
          <w:ilvl w:val="0"/>
          <w:numId w:val="0"/>
        </w:numPr>
        <w:spacing w:after="160" w:line="278" w:lineRule="auto"/>
        <w:jc w:val="center"/>
        <w:rPr>
          <w:rFonts w:hint="default" w:ascii="Times New Roman" w:hAnsi="Times New Roman" w:cs="Times New Roman"/>
        </w:rPr>
      </w:pPr>
    </w:p>
    <w:p w14:paraId="557A0EFA">
      <w:pPr>
        <w:jc w:val="center"/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6A406"/>
    <w:multiLevelType w:val="singleLevel"/>
    <w:tmpl w:val="4846A406"/>
    <w:lvl w:ilvl="0" w:tentative="0">
      <w:start w:val="1"/>
      <w:numFmt w:val="decimal"/>
      <w:suff w:val="space"/>
      <w:lvlText w:val="%1."/>
      <w:lvlJc w:val="left"/>
      <w:pPr>
        <w:ind w:left="780" w:leftChars="0" w:firstLine="0" w:firstLineChars="0"/>
      </w:pPr>
    </w:lvl>
  </w:abstractNum>
  <w:abstractNum w:abstractNumId="1">
    <w:nsid w:val="7B39B0E0"/>
    <w:multiLevelType w:val="singleLevel"/>
    <w:tmpl w:val="7B39B0E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02556"/>
    <w:rsid w:val="01FC36D0"/>
    <w:rsid w:val="025C116B"/>
    <w:rsid w:val="069D673C"/>
    <w:rsid w:val="06FE2509"/>
    <w:rsid w:val="099843CC"/>
    <w:rsid w:val="0AC53B39"/>
    <w:rsid w:val="0B0C0365"/>
    <w:rsid w:val="0CB40DE6"/>
    <w:rsid w:val="140C22F2"/>
    <w:rsid w:val="156D0C34"/>
    <w:rsid w:val="16AB3EBF"/>
    <w:rsid w:val="17692FF8"/>
    <w:rsid w:val="17CF079E"/>
    <w:rsid w:val="19193C38"/>
    <w:rsid w:val="19EE2997"/>
    <w:rsid w:val="1A460E27"/>
    <w:rsid w:val="1C8E5869"/>
    <w:rsid w:val="1D5F0140"/>
    <w:rsid w:val="1F370715"/>
    <w:rsid w:val="275B3E1E"/>
    <w:rsid w:val="278247CB"/>
    <w:rsid w:val="29036758"/>
    <w:rsid w:val="2A9C0A77"/>
    <w:rsid w:val="2B8C00D9"/>
    <w:rsid w:val="2F4A265C"/>
    <w:rsid w:val="36751AE8"/>
    <w:rsid w:val="36E3431A"/>
    <w:rsid w:val="376400EB"/>
    <w:rsid w:val="3A6D2C1F"/>
    <w:rsid w:val="3BD609C6"/>
    <w:rsid w:val="3DA037A5"/>
    <w:rsid w:val="405A1423"/>
    <w:rsid w:val="42046CE6"/>
    <w:rsid w:val="4626475E"/>
    <w:rsid w:val="48FB0341"/>
    <w:rsid w:val="491D5404"/>
    <w:rsid w:val="49213E0B"/>
    <w:rsid w:val="4DD612AC"/>
    <w:rsid w:val="4FEF2732"/>
    <w:rsid w:val="50244800"/>
    <w:rsid w:val="50C43019"/>
    <w:rsid w:val="51C63DE0"/>
    <w:rsid w:val="51C904BB"/>
    <w:rsid w:val="56233DA9"/>
    <w:rsid w:val="566540CD"/>
    <w:rsid w:val="585C6786"/>
    <w:rsid w:val="5B6E0790"/>
    <w:rsid w:val="61C97FDE"/>
    <w:rsid w:val="653C0F22"/>
    <w:rsid w:val="678A786E"/>
    <w:rsid w:val="679B09B6"/>
    <w:rsid w:val="67F02556"/>
    <w:rsid w:val="6B1C3EC6"/>
    <w:rsid w:val="6CEA1EDF"/>
    <w:rsid w:val="6F165E5E"/>
    <w:rsid w:val="717410B3"/>
    <w:rsid w:val="73E42131"/>
    <w:rsid w:val="744359CE"/>
    <w:rsid w:val="7B1B31B9"/>
    <w:rsid w:val="7B22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2026-01-03T09:38:00Z</dcterms:created>
  <dc:creator>Sunny Batavale</dc:creator>
  <cp:lastModifiedBy>Sunny Batavale</cp:lastModifiedBy>
  <dcterms:modified xsi:type="dcterms:W3CDTF">2026-01-07T16:07:41Z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673184B3792F4EA5B3369C40E1092835_13</vt:lpwstr>
  </property>
</Properties>
</file>