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A8D7" w14:textId="437B5733" w:rsidR="00D345CE" w:rsidRDefault="00D345CE">
      <w:pPr>
        <w:rPr>
          <w:b/>
          <w:bCs/>
          <w:sz w:val="28"/>
          <w:szCs w:val="28"/>
        </w:rPr>
      </w:pPr>
      <w:r w:rsidRPr="00D345CE">
        <w:rPr>
          <w:b/>
          <w:bCs/>
          <w:sz w:val="28"/>
          <w:szCs w:val="28"/>
        </w:rPr>
        <w:t>Forensic Analysis and Investigation of IOCs</w:t>
      </w:r>
    </w:p>
    <w:p w14:paraId="2129DBC7" w14:textId="77777777" w:rsidR="00D345CE" w:rsidRDefault="00D345CE">
      <w:pPr>
        <w:rPr>
          <w:b/>
          <w:bCs/>
          <w:sz w:val="28"/>
          <w:szCs w:val="28"/>
        </w:rPr>
      </w:pPr>
    </w:p>
    <w:p w14:paraId="24221EF9" w14:textId="3AD9F9F5" w:rsidR="00D345CE" w:rsidRPr="00D345CE" w:rsidRDefault="00D345CE">
      <w:pPr>
        <w:rPr>
          <w:sz w:val="28"/>
          <w:szCs w:val="28"/>
        </w:rPr>
      </w:pPr>
      <w:r w:rsidRPr="00D345CE">
        <w:rPr>
          <w:sz w:val="28"/>
          <w:szCs w:val="28"/>
        </w:rPr>
        <w:t xml:space="preserve">In this project, the Hash values from security alerts that have been generated by the Intrusion Prevention System (IPS) are investigated through ANY.RUN and MITRE ATT&amp;CK frameworks. </w:t>
      </w:r>
    </w:p>
    <w:p w14:paraId="6FEE6158" w14:textId="6AC74316" w:rsidR="00D345CE" w:rsidRDefault="000252F4">
      <w:pPr>
        <w:rPr>
          <w:b/>
          <w:bCs/>
        </w:rPr>
      </w:pPr>
      <w:r>
        <w:rPr>
          <w:b/>
          <w:bCs/>
        </w:rPr>
        <w:t xml:space="preserve">The </w:t>
      </w:r>
      <w:r w:rsidR="006F63E4" w:rsidRPr="00833765">
        <w:rPr>
          <w:b/>
          <w:bCs/>
        </w:rPr>
        <w:t xml:space="preserve">IOC’s MD5 Hash Value: </w:t>
      </w:r>
      <w:r w:rsidR="00501442" w:rsidRPr="00833765">
        <w:rPr>
          <w:b/>
          <w:bCs/>
        </w:rPr>
        <w:t>2fd03624e271ec70349ce56fb</w:t>
      </w:r>
      <w:r w:rsidR="00833765" w:rsidRPr="00833765">
        <w:rPr>
          <w:b/>
          <w:bCs/>
        </w:rPr>
        <w:t>30f563b</w:t>
      </w:r>
    </w:p>
    <w:p w14:paraId="3D18B8C0" w14:textId="252F0DC3" w:rsidR="00EE0795" w:rsidRDefault="002331B6">
      <w:pPr>
        <w:rPr>
          <w:b/>
          <w:bCs/>
        </w:rPr>
      </w:pPr>
      <w:r>
        <w:rPr>
          <w:b/>
          <w:bCs/>
        </w:rPr>
        <w:t>Analysis through ANY.RUN:</w:t>
      </w:r>
    </w:p>
    <w:p w14:paraId="57893C32" w14:textId="46F3EF42" w:rsidR="002331B6" w:rsidRDefault="002331B6">
      <w:pPr>
        <w:rPr>
          <w:b/>
          <w:bCs/>
        </w:rPr>
      </w:pPr>
      <w:r w:rsidRPr="002331B6">
        <w:rPr>
          <w:b/>
          <w:bCs/>
          <w:noProof/>
        </w:rPr>
        <w:drawing>
          <wp:inline distT="0" distB="0" distL="0" distR="0" wp14:anchorId="172EA20D" wp14:editId="7F0608DD">
            <wp:extent cx="6645910" cy="3413760"/>
            <wp:effectExtent l="0" t="0" r="2540" b="0"/>
            <wp:docPr id="113194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47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C13B" w14:textId="38607C24" w:rsidR="002331B6" w:rsidRDefault="000F432C">
      <w:pPr>
        <w:rPr>
          <w:b/>
          <w:bCs/>
        </w:rPr>
      </w:pPr>
      <w:r w:rsidRPr="000F432C">
        <w:rPr>
          <w:b/>
          <w:bCs/>
          <w:noProof/>
        </w:rPr>
        <w:drawing>
          <wp:inline distT="0" distB="0" distL="0" distR="0" wp14:anchorId="68874B24" wp14:editId="6D8DAD48">
            <wp:extent cx="6645910" cy="3425825"/>
            <wp:effectExtent l="0" t="0" r="2540" b="3175"/>
            <wp:docPr id="141887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79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DE74" w14:textId="507A317D" w:rsidR="000F432C" w:rsidRDefault="00D2262D">
      <w:pPr>
        <w:rPr>
          <w:b/>
          <w:bCs/>
        </w:rPr>
      </w:pPr>
      <w:r w:rsidRPr="00D2262D">
        <w:rPr>
          <w:b/>
          <w:bCs/>
          <w:noProof/>
        </w:rPr>
        <w:lastRenderedPageBreak/>
        <w:drawing>
          <wp:inline distT="0" distB="0" distL="0" distR="0" wp14:anchorId="7AC95668" wp14:editId="46559F0A">
            <wp:extent cx="6645910" cy="3422650"/>
            <wp:effectExtent l="0" t="0" r="2540" b="6350"/>
            <wp:docPr id="173220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0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BB1B" w14:textId="16CCBF87" w:rsidR="00D2262D" w:rsidRDefault="00063D97">
      <w:pPr>
        <w:rPr>
          <w:b/>
          <w:bCs/>
        </w:rPr>
      </w:pPr>
      <w:r w:rsidRPr="00063D97">
        <w:rPr>
          <w:b/>
          <w:bCs/>
          <w:noProof/>
        </w:rPr>
        <w:drawing>
          <wp:inline distT="0" distB="0" distL="0" distR="0" wp14:anchorId="47DC48D4" wp14:editId="0F40C7FD">
            <wp:extent cx="6645910" cy="3420745"/>
            <wp:effectExtent l="0" t="0" r="2540" b="8255"/>
            <wp:docPr id="118973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33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3488" w14:textId="77777777" w:rsidR="00C128ED" w:rsidRDefault="00C128ED">
      <w:pPr>
        <w:rPr>
          <w:b/>
          <w:bCs/>
        </w:rPr>
      </w:pPr>
    </w:p>
    <w:p w14:paraId="11842E6E" w14:textId="32F9B21C" w:rsidR="00C128ED" w:rsidRDefault="00C128ED">
      <w:pPr>
        <w:rPr>
          <w:b/>
          <w:bCs/>
        </w:rPr>
      </w:pPr>
      <w:r w:rsidRPr="00C128ED">
        <w:rPr>
          <w:b/>
          <w:bCs/>
          <w:noProof/>
        </w:rPr>
        <w:drawing>
          <wp:inline distT="0" distB="0" distL="0" distR="0" wp14:anchorId="3032B676" wp14:editId="65683B38">
            <wp:extent cx="6645910" cy="3411855"/>
            <wp:effectExtent l="0" t="0" r="2540" b="0"/>
            <wp:docPr id="143381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0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8D3C" w14:textId="1D2CF69B" w:rsidR="00063D97" w:rsidRDefault="004E2138">
      <w:pPr>
        <w:rPr>
          <w:b/>
          <w:bCs/>
        </w:rPr>
      </w:pPr>
      <w:r w:rsidRPr="004E2138">
        <w:rPr>
          <w:b/>
          <w:bCs/>
          <w:noProof/>
        </w:rPr>
        <w:drawing>
          <wp:inline distT="0" distB="0" distL="0" distR="0" wp14:anchorId="60FD5FA3" wp14:editId="0588D03B">
            <wp:extent cx="6645910" cy="3422650"/>
            <wp:effectExtent l="0" t="0" r="2540" b="6350"/>
            <wp:docPr id="103112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24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C114" w14:textId="77777777" w:rsidR="00B07634" w:rsidRDefault="00B07634">
      <w:pPr>
        <w:rPr>
          <w:b/>
          <w:bCs/>
        </w:rPr>
      </w:pPr>
    </w:p>
    <w:p w14:paraId="2BA2EF0A" w14:textId="77777777" w:rsidR="004E2138" w:rsidRPr="00833765" w:rsidRDefault="004E2138">
      <w:pPr>
        <w:rPr>
          <w:b/>
          <w:bCs/>
        </w:rPr>
      </w:pPr>
    </w:p>
    <w:p w14:paraId="1E0E8F73" w14:textId="77777777" w:rsidR="00833765" w:rsidRDefault="00833765"/>
    <w:sectPr w:rsidR="00833765" w:rsidSect="00D345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CE"/>
    <w:rsid w:val="000252F4"/>
    <w:rsid w:val="00063D97"/>
    <w:rsid w:val="000F432C"/>
    <w:rsid w:val="002331B6"/>
    <w:rsid w:val="004E2138"/>
    <w:rsid w:val="00501442"/>
    <w:rsid w:val="006F63E4"/>
    <w:rsid w:val="00833765"/>
    <w:rsid w:val="00B07634"/>
    <w:rsid w:val="00C128ED"/>
    <w:rsid w:val="00D2262D"/>
    <w:rsid w:val="00D345CE"/>
    <w:rsid w:val="00EE0795"/>
    <w:rsid w:val="00F4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1D74"/>
  <w15:chartTrackingRefBased/>
  <w15:docId w15:val="{2C8D91D0-1BAE-43AF-93F1-F9A32071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Sanaz S</dc:creator>
  <cp:keywords/>
  <dc:description/>
  <cp:lastModifiedBy>Sanaz S</cp:lastModifiedBy>
  <cp:revision>13</cp:revision>
  <dcterms:created xsi:type="dcterms:W3CDTF">2026-08-17T13:09:00Z</dcterms:created>
  <dcterms:modified xsi:type="dcterms:W3CDTF">2026-08-17T13:33:00Z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bf349955-996e-4f15-b33c-8c629f894cd6</vt:lpwstr>
  </property>
</Properties>
</file>