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5A4BF69" w14:textId="77777777" w:rsidR="00693019" w:rsidRPr="00693019" w:rsidRDefault="00693019" w:rsidP="00693019">
      <w:pPr>
        <w:rPr>
          <w:rFonts w:ascii="Times New Roman" w:hAnsi="Times New Roman" w:cs="Times New Roman"/>
        </w:rPr>
      </w:pPr>
      <w:r w:rsidRPr="00693019">
        <w:rPr>
          <w:rFonts w:ascii="Arial" w:hAnsi="Arial" w:cs="Arial"/>
          <w:b/>
          <w:bCs/>
          <w:color w:val="000000"/>
          <w:sz w:val="22"/>
          <w:szCs w:val="22"/>
        </w:rPr>
        <w:t>Summaries</w:t>
      </w:r>
    </w:p>
    <w:p w14:paraId="5C4FF05E" w14:textId="77777777" w:rsidR="00693019" w:rsidRPr="00693019" w:rsidRDefault="00693019" w:rsidP="00693019">
      <w:pPr>
        <w:rPr>
          <w:rFonts w:ascii="Times New Roman" w:eastAsia="Times New Roman" w:hAnsi="Times New Roman" w:cs="Times New Roman"/>
        </w:rPr>
      </w:pPr>
    </w:p>
    <w:p w14:paraId="01C51C18" w14:textId="77777777" w:rsidR="00693019" w:rsidRPr="00693019" w:rsidRDefault="00693019" w:rsidP="00693019">
      <w:pPr>
        <w:rPr>
          <w:rFonts w:ascii="Times New Roman" w:hAnsi="Times New Roman" w:cs="Times New Roman"/>
        </w:rPr>
      </w:pPr>
      <w:r w:rsidRPr="00693019">
        <w:rPr>
          <w:rFonts w:ascii="Arial" w:hAnsi="Arial" w:cs="Arial"/>
          <w:b/>
          <w:bCs/>
          <w:color w:val="6FA8DC"/>
          <w:sz w:val="22"/>
          <w:szCs w:val="22"/>
        </w:rPr>
        <w:t>Internet of Things: Sensor to Sensor Communication</w:t>
      </w:r>
    </w:p>
    <w:p w14:paraId="01D38550" w14:textId="77777777" w:rsidR="00693019" w:rsidRPr="00693019" w:rsidRDefault="00693019" w:rsidP="00693019">
      <w:pPr>
        <w:rPr>
          <w:rFonts w:ascii="Times New Roman" w:eastAsia="Times New Roman" w:hAnsi="Times New Roman" w:cs="Times New Roman"/>
        </w:rPr>
      </w:pPr>
    </w:p>
    <w:p w14:paraId="2AADF135" w14:textId="77777777" w:rsidR="00693019" w:rsidRPr="00693019" w:rsidRDefault="00693019" w:rsidP="00693019">
      <w:pPr>
        <w:rPr>
          <w:rFonts w:ascii="Times New Roman" w:hAnsi="Times New Roman" w:cs="Times New Roman"/>
        </w:rPr>
      </w:pPr>
      <w:r w:rsidRPr="00693019">
        <w:rPr>
          <w:rFonts w:ascii="Arial" w:hAnsi="Arial" w:cs="Arial"/>
          <w:color w:val="000000"/>
          <w:sz w:val="22"/>
          <w:szCs w:val="22"/>
        </w:rPr>
        <w:t>Proposal: use multi wireless communication protocol transceiver to facilitate sensor node to sensor node communication</w:t>
      </w:r>
    </w:p>
    <w:p w14:paraId="6E0B4FFE" w14:textId="77777777" w:rsidR="00693019" w:rsidRPr="00693019" w:rsidRDefault="00693019" w:rsidP="00693019">
      <w:pPr>
        <w:rPr>
          <w:rFonts w:ascii="Times New Roman" w:hAnsi="Times New Roman" w:cs="Times New Roman"/>
        </w:rPr>
      </w:pPr>
      <w:r w:rsidRPr="00693019">
        <w:rPr>
          <w:rFonts w:ascii="Arial" w:hAnsi="Arial" w:cs="Arial"/>
          <w:color w:val="000000"/>
          <w:sz w:val="22"/>
          <w:szCs w:val="22"/>
        </w:rPr>
        <w:t>Paper tests this by implementing the system in a smart building monitoring system that collects and analyses ambient data.</w:t>
      </w:r>
    </w:p>
    <w:p w14:paraId="4308C25A" w14:textId="77777777" w:rsidR="00693019" w:rsidRPr="00693019" w:rsidRDefault="00693019" w:rsidP="00693019">
      <w:pPr>
        <w:rPr>
          <w:rFonts w:ascii="Times New Roman" w:eastAsia="Times New Roman" w:hAnsi="Times New Roman" w:cs="Times New Roman"/>
        </w:rPr>
      </w:pPr>
    </w:p>
    <w:p w14:paraId="4214D2EF" w14:textId="77777777" w:rsidR="00693019" w:rsidRPr="00693019" w:rsidRDefault="00693019" w:rsidP="00693019">
      <w:pPr>
        <w:numPr>
          <w:ilvl w:val="0"/>
          <w:numId w:val="1"/>
        </w:numPr>
        <w:textAlignment w:val="baseline"/>
        <w:rPr>
          <w:rFonts w:ascii="Arial" w:hAnsi="Arial" w:cs="Arial"/>
          <w:color w:val="000000"/>
          <w:sz w:val="22"/>
          <w:szCs w:val="22"/>
        </w:rPr>
      </w:pPr>
      <w:r w:rsidRPr="00693019">
        <w:rPr>
          <w:rFonts w:ascii="Arial" w:hAnsi="Arial" w:cs="Arial"/>
          <w:color w:val="000000"/>
          <w:sz w:val="22"/>
          <w:szCs w:val="22"/>
        </w:rPr>
        <w:t>Sensor nodes transmit the data to a local system or the internet using wireless communication.</w:t>
      </w:r>
    </w:p>
    <w:p w14:paraId="33ECE54E" w14:textId="77777777" w:rsidR="00693019" w:rsidRPr="00693019" w:rsidRDefault="00693019" w:rsidP="00693019">
      <w:pPr>
        <w:numPr>
          <w:ilvl w:val="0"/>
          <w:numId w:val="1"/>
        </w:numPr>
        <w:textAlignment w:val="baseline"/>
        <w:rPr>
          <w:rFonts w:ascii="Arial" w:hAnsi="Arial" w:cs="Arial"/>
          <w:color w:val="000000"/>
          <w:sz w:val="22"/>
          <w:szCs w:val="22"/>
        </w:rPr>
      </w:pPr>
      <w:r w:rsidRPr="00693019">
        <w:rPr>
          <w:rFonts w:ascii="Arial" w:hAnsi="Arial" w:cs="Arial"/>
          <w:color w:val="000000"/>
          <w:sz w:val="22"/>
          <w:szCs w:val="22"/>
        </w:rPr>
        <w:t xml:space="preserve">Leads to the requirement of inter-communicability and inter-operability of wirelessly communicating sensor nodes manufactured by different companies using different protocols (i.e. </w:t>
      </w:r>
      <w:proofErr w:type="spellStart"/>
      <w:r w:rsidRPr="00693019">
        <w:rPr>
          <w:rFonts w:ascii="Arial" w:hAnsi="Arial" w:cs="Arial"/>
          <w:color w:val="000000"/>
          <w:sz w:val="22"/>
          <w:szCs w:val="22"/>
        </w:rPr>
        <w:t>Zigbee</w:t>
      </w:r>
      <w:proofErr w:type="spellEnd"/>
      <w:r w:rsidRPr="00693019">
        <w:rPr>
          <w:rFonts w:ascii="Arial" w:hAnsi="Arial" w:cs="Arial"/>
          <w:color w:val="000000"/>
          <w:sz w:val="22"/>
          <w:szCs w:val="22"/>
        </w:rPr>
        <w:t>, ANT+, Bluetooth)</w:t>
      </w:r>
    </w:p>
    <w:p w14:paraId="2225A9F2" w14:textId="77777777" w:rsidR="00693019" w:rsidRPr="00693019" w:rsidRDefault="00693019" w:rsidP="00693019">
      <w:pPr>
        <w:numPr>
          <w:ilvl w:val="0"/>
          <w:numId w:val="1"/>
        </w:numPr>
        <w:textAlignment w:val="baseline"/>
        <w:rPr>
          <w:rFonts w:ascii="Arial" w:hAnsi="Arial" w:cs="Arial"/>
          <w:color w:val="000000"/>
          <w:sz w:val="22"/>
          <w:szCs w:val="22"/>
        </w:rPr>
      </w:pPr>
      <w:r w:rsidRPr="00693019">
        <w:rPr>
          <w:rFonts w:ascii="Arial" w:hAnsi="Arial" w:cs="Arial"/>
          <w:color w:val="000000"/>
          <w:sz w:val="22"/>
          <w:szCs w:val="22"/>
        </w:rPr>
        <w:t>Absence of inter-communicability of sensor nodes will cause the processing mechanism to neglect some data.</w:t>
      </w:r>
    </w:p>
    <w:p w14:paraId="19F55CC4" w14:textId="77777777" w:rsidR="00693019" w:rsidRPr="00693019" w:rsidRDefault="00693019" w:rsidP="00693019">
      <w:pPr>
        <w:numPr>
          <w:ilvl w:val="1"/>
          <w:numId w:val="1"/>
        </w:numPr>
        <w:textAlignment w:val="baseline"/>
        <w:rPr>
          <w:rFonts w:ascii="Arial" w:hAnsi="Arial" w:cs="Arial"/>
          <w:color w:val="000000"/>
          <w:sz w:val="22"/>
          <w:szCs w:val="22"/>
        </w:rPr>
      </w:pPr>
      <w:r w:rsidRPr="00693019">
        <w:rPr>
          <w:rFonts w:ascii="Arial" w:hAnsi="Arial" w:cs="Arial"/>
          <w:color w:val="000000"/>
          <w:sz w:val="22"/>
          <w:szCs w:val="22"/>
        </w:rPr>
        <w:t xml:space="preserve">Example: Room requires warm light. Curtains are using </w:t>
      </w:r>
      <w:proofErr w:type="spellStart"/>
      <w:r w:rsidRPr="00693019">
        <w:rPr>
          <w:rFonts w:ascii="Arial" w:hAnsi="Arial" w:cs="Arial"/>
          <w:color w:val="000000"/>
          <w:sz w:val="22"/>
          <w:szCs w:val="22"/>
        </w:rPr>
        <w:t>Zigbee</w:t>
      </w:r>
      <w:proofErr w:type="spellEnd"/>
      <w:r w:rsidRPr="00693019">
        <w:rPr>
          <w:rFonts w:ascii="Arial" w:hAnsi="Arial" w:cs="Arial"/>
          <w:color w:val="000000"/>
          <w:sz w:val="22"/>
          <w:szCs w:val="22"/>
        </w:rPr>
        <w:t xml:space="preserve"> protocol, lights using BLE. </w:t>
      </w:r>
    </w:p>
    <w:p w14:paraId="74F4995A" w14:textId="77777777" w:rsidR="00693019" w:rsidRPr="00693019" w:rsidRDefault="00693019" w:rsidP="00693019">
      <w:pPr>
        <w:numPr>
          <w:ilvl w:val="0"/>
          <w:numId w:val="1"/>
        </w:numPr>
        <w:textAlignment w:val="baseline"/>
        <w:rPr>
          <w:rFonts w:ascii="Arial" w:hAnsi="Arial" w:cs="Arial"/>
          <w:color w:val="000000"/>
          <w:sz w:val="22"/>
          <w:szCs w:val="22"/>
        </w:rPr>
      </w:pPr>
      <w:r w:rsidRPr="00693019">
        <w:rPr>
          <w:rFonts w:ascii="Arial" w:hAnsi="Arial" w:cs="Arial"/>
          <w:color w:val="000000"/>
          <w:sz w:val="22"/>
          <w:szCs w:val="22"/>
        </w:rPr>
        <w:t>Solution: a multi-protocol transceiver that channels communication between sensor nodes that practice a multitude of communication protocol based on their energy, speed or data rate requirement.</w:t>
      </w:r>
    </w:p>
    <w:p w14:paraId="66ABFCD7" w14:textId="77777777" w:rsidR="00693019" w:rsidRPr="00693019" w:rsidRDefault="00693019" w:rsidP="00693019">
      <w:pPr>
        <w:numPr>
          <w:ilvl w:val="1"/>
          <w:numId w:val="1"/>
        </w:numPr>
        <w:textAlignment w:val="baseline"/>
        <w:rPr>
          <w:rFonts w:ascii="Arial" w:hAnsi="Arial" w:cs="Arial"/>
          <w:color w:val="000000"/>
          <w:sz w:val="22"/>
          <w:szCs w:val="22"/>
        </w:rPr>
      </w:pPr>
      <w:r w:rsidRPr="00693019">
        <w:rPr>
          <w:rFonts w:ascii="Arial" w:hAnsi="Arial" w:cs="Arial"/>
          <w:color w:val="000000"/>
          <w:sz w:val="22"/>
          <w:szCs w:val="22"/>
        </w:rPr>
        <w:t xml:space="preserve">Uses hybrid </w:t>
      </w:r>
      <w:proofErr w:type="spellStart"/>
      <w:r w:rsidRPr="00693019">
        <w:rPr>
          <w:rFonts w:ascii="Arial" w:hAnsi="Arial" w:cs="Arial"/>
          <w:color w:val="000000"/>
          <w:sz w:val="22"/>
          <w:szCs w:val="22"/>
        </w:rPr>
        <w:t>Zigbee</w:t>
      </w:r>
      <w:proofErr w:type="spellEnd"/>
      <w:r w:rsidRPr="00693019">
        <w:rPr>
          <w:rFonts w:ascii="Arial" w:hAnsi="Arial" w:cs="Arial"/>
          <w:color w:val="000000"/>
          <w:sz w:val="22"/>
          <w:szCs w:val="22"/>
        </w:rPr>
        <w:t xml:space="preserve"> and Bluetooth protocol</w:t>
      </w:r>
    </w:p>
    <w:p w14:paraId="6F0FBAB7" w14:textId="77777777" w:rsidR="00693019" w:rsidRPr="00693019" w:rsidRDefault="00693019" w:rsidP="00693019">
      <w:pPr>
        <w:rPr>
          <w:rFonts w:ascii="Times New Roman" w:hAnsi="Times New Roman" w:cs="Times New Roman"/>
        </w:rPr>
      </w:pPr>
      <w:r w:rsidRPr="00693019">
        <w:rPr>
          <w:rFonts w:ascii="Arial" w:hAnsi="Arial" w:cs="Arial"/>
          <w:color w:val="000000"/>
          <w:sz w:val="22"/>
          <w:szCs w:val="22"/>
        </w:rPr>
        <w:t>Multi protocol receiver concept implementation example</w:t>
      </w:r>
    </w:p>
    <w:p w14:paraId="497AECED" w14:textId="77777777" w:rsidR="00693019" w:rsidRPr="00693019" w:rsidRDefault="00693019" w:rsidP="00693019">
      <w:pPr>
        <w:numPr>
          <w:ilvl w:val="0"/>
          <w:numId w:val="2"/>
        </w:numPr>
        <w:textAlignment w:val="baseline"/>
        <w:rPr>
          <w:rFonts w:ascii="Arial" w:hAnsi="Arial" w:cs="Arial"/>
          <w:color w:val="000000"/>
          <w:sz w:val="22"/>
          <w:szCs w:val="22"/>
        </w:rPr>
      </w:pPr>
      <w:r w:rsidRPr="00693019">
        <w:rPr>
          <w:rFonts w:ascii="Arial" w:hAnsi="Arial" w:cs="Arial"/>
          <w:color w:val="000000"/>
          <w:sz w:val="22"/>
          <w:szCs w:val="22"/>
        </w:rPr>
        <w:t xml:space="preserve">Front end receiver asynchronously gathers data from multiple different technologies. </w:t>
      </w:r>
    </w:p>
    <w:p w14:paraId="0BE0100D" w14:textId="77777777" w:rsidR="00693019" w:rsidRPr="00693019" w:rsidRDefault="00693019" w:rsidP="00693019">
      <w:pPr>
        <w:numPr>
          <w:ilvl w:val="0"/>
          <w:numId w:val="2"/>
        </w:numPr>
        <w:textAlignment w:val="baseline"/>
        <w:rPr>
          <w:rFonts w:ascii="Arial" w:hAnsi="Arial" w:cs="Arial"/>
          <w:color w:val="000000"/>
          <w:sz w:val="22"/>
          <w:szCs w:val="22"/>
        </w:rPr>
      </w:pPr>
      <w:r w:rsidRPr="00693019">
        <w:rPr>
          <w:rFonts w:ascii="Arial" w:hAnsi="Arial" w:cs="Arial"/>
          <w:color w:val="000000"/>
          <w:sz w:val="22"/>
          <w:szCs w:val="22"/>
        </w:rPr>
        <w:t xml:space="preserve">All connected to a PC running </w:t>
      </w:r>
      <w:proofErr w:type="spellStart"/>
      <w:r w:rsidRPr="00693019">
        <w:rPr>
          <w:rFonts w:ascii="Arial" w:hAnsi="Arial" w:cs="Arial"/>
          <w:color w:val="000000"/>
          <w:sz w:val="22"/>
          <w:szCs w:val="22"/>
        </w:rPr>
        <w:t>Labview</w:t>
      </w:r>
      <w:proofErr w:type="spellEnd"/>
      <w:r w:rsidRPr="00693019">
        <w:rPr>
          <w:rFonts w:ascii="Arial" w:hAnsi="Arial" w:cs="Arial"/>
          <w:color w:val="000000"/>
          <w:sz w:val="22"/>
          <w:szCs w:val="22"/>
        </w:rPr>
        <w:t xml:space="preserve"> software and a SQL Database. Data is passed from </w:t>
      </w:r>
      <w:proofErr w:type="spellStart"/>
      <w:r w:rsidRPr="00693019">
        <w:rPr>
          <w:rFonts w:ascii="Arial" w:hAnsi="Arial" w:cs="Arial"/>
          <w:color w:val="000000"/>
          <w:sz w:val="22"/>
          <w:szCs w:val="22"/>
        </w:rPr>
        <w:t>Labview</w:t>
      </w:r>
      <w:proofErr w:type="spellEnd"/>
      <w:r w:rsidRPr="00693019">
        <w:rPr>
          <w:rFonts w:ascii="Arial" w:hAnsi="Arial" w:cs="Arial"/>
          <w:color w:val="000000"/>
          <w:sz w:val="22"/>
          <w:szCs w:val="22"/>
        </w:rPr>
        <w:t xml:space="preserve"> to the local database, then to the cloud server (MySQL) using HTTP. </w:t>
      </w:r>
    </w:p>
    <w:p w14:paraId="2DD46EEF" w14:textId="77777777" w:rsidR="00693019" w:rsidRPr="00693019" w:rsidRDefault="00693019" w:rsidP="00693019">
      <w:pPr>
        <w:numPr>
          <w:ilvl w:val="0"/>
          <w:numId w:val="2"/>
        </w:numPr>
        <w:textAlignment w:val="baseline"/>
        <w:rPr>
          <w:rFonts w:ascii="Arial" w:hAnsi="Arial" w:cs="Arial"/>
          <w:color w:val="000000"/>
          <w:sz w:val="22"/>
          <w:szCs w:val="22"/>
        </w:rPr>
      </w:pPr>
      <w:r w:rsidRPr="00693019">
        <w:rPr>
          <w:rFonts w:ascii="Arial" w:hAnsi="Arial" w:cs="Arial"/>
          <w:color w:val="000000"/>
          <w:sz w:val="22"/>
          <w:szCs w:val="22"/>
        </w:rPr>
        <w:t xml:space="preserve">The processing mechanism was designed to localize data received based on the transmitting nodes as well as segregate, process and analyze the received data. </w:t>
      </w:r>
    </w:p>
    <w:p w14:paraId="49B080BE" w14:textId="77777777" w:rsidR="00693019" w:rsidRPr="00693019" w:rsidRDefault="00693019" w:rsidP="00693019">
      <w:pPr>
        <w:numPr>
          <w:ilvl w:val="0"/>
          <w:numId w:val="2"/>
        </w:numPr>
        <w:textAlignment w:val="baseline"/>
        <w:rPr>
          <w:rFonts w:ascii="Arial" w:hAnsi="Arial" w:cs="Arial"/>
          <w:color w:val="000000"/>
          <w:sz w:val="22"/>
          <w:szCs w:val="22"/>
        </w:rPr>
      </w:pPr>
      <w:r w:rsidRPr="00693019">
        <w:rPr>
          <w:rFonts w:ascii="Arial" w:hAnsi="Arial" w:cs="Arial"/>
          <w:color w:val="000000"/>
          <w:sz w:val="22"/>
          <w:szCs w:val="22"/>
        </w:rPr>
        <w:t xml:space="preserve">The local database is designed with a single table that contains rows with overall processed data from various nodes utilizing different communication technologies. </w:t>
      </w:r>
    </w:p>
    <w:p w14:paraId="1347E287" w14:textId="77777777" w:rsidR="00693019" w:rsidRPr="00693019" w:rsidRDefault="00693019" w:rsidP="00693019">
      <w:pPr>
        <w:numPr>
          <w:ilvl w:val="0"/>
          <w:numId w:val="2"/>
        </w:numPr>
        <w:textAlignment w:val="baseline"/>
        <w:rPr>
          <w:rFonts w:ascii="Arial" w:hAnsi="Arial" w:cs="Arial"/>
          <w:color w:val="000000"/>
          <w:sz w:val="22"/>
          <w:szCs w:val="22"/>
        </w:rPr>
      </w:pPr>
      <w:r w:rsidRPr="00693019">
        <w:rPr>
          <w:rFonts w:ascii="Arial" w:hAnsi="Arial" w:cs="Arial"/>
          <w:color w:val="000000"/>
          <w:sz w:val="22"/>
          <w:szCs w:val="22"/>
        </w:rPr>
        <w:t>Whereas, for the major analysis and visualization purposes the data is send to the cloud computer.</w:t>
      </w:r>
    </w:p>
    <w:p w14:paraId="47C9FEEE" w14:textId="77777777" w:rsidR="00693019" w:rsidRPr="00693019" w:rsidRDefault="00693019" w:rsidP="00693019">
      <w:pPr>
        <w:numPr>
          <w:ilvl w:val="0"/>
          <w:numId w:val="2"/>
        </w:numPr>
        <w:textAlignment w:val="baseline"/>
        <w:rPr>
          <w:rFonts w:ascii="Arial" w:hAnsi="Arial" w:cs="Arial"/>
          <w:color w:val="000000"/>
          <w:sz w:val="22"/>
          <w:szCs w:val="22"/>
        </w:rPr>
      </w:pPr>
      <w:r w:rsidRPr="00693019">
        <w:rPr>
          <w:rFonts w:ascii="Arial" w:hAnsi="Arial" w:cs="Arial"/>
          <w:color w:val="000000"/>
          <w:sz w:val="22"/>
          <w:szCs w:val="22"/>
        </w:rPr>
        <w:t>Visualization and analysis of data through Android apps and web based graphs</w:t>
      </w:r>
    </w:p>
    <w:p w14:paraId="2B45B88B" w14:textId="77777777" w:rsidR="00693019" w:rsidRPr="00693019" w:rsidRDefault="00693019" w:rsidP="00693019">
      <w:pPr>
        <w:rPr>
          <w:rFonts w:ascii="Times New Roman" w:hAnsi="Times New Roman" w:cs="Times New Roman"/>
        </w:rPr>
      </w:pPr>
      <w:r w:rsidRPr="00693019">
        <w:rPr>
          <w:rFonts w:ascii="Arial" w:hAnsi="Arial" w:cs="Arial"/>
          <w:color w:val="000000"/>
          <w:sz w:val="22"/>
          <w:szCs w:val="22"/>
        </w:rPr>
        <w:t>Result</w:t>
      </w:r>
    </w:p>
    <w:p w14:paraId="2CC57C4C" w14:textId="77777777" w:rsidR="00693019" w:rsidRPr="00693019" w:rsidRDefault="00693019" w:rsidP="00693019">
      <w:pPr>
        <w:numPr>
          <w:ilvl w:val="0"/>
          <w:numId w:val="3"/>
        </w:numPr>
        <w:textAlignment w:val="baseline"/>
        <w:rPr>
          <w:rFonts w:ascii="Arial" w:hAnsi="Arial" w:cs="Arial"/>
          <w:color w:val="000000"/>
          <w:sz w:val="22"/>
          <w:szCs w:val="22"/>
        </w:rPr>
      </w:pPr>
      <w:r w:rsidRPr="00693019">
        <w:rPr>
          <w:rFonts w:ascii="Arial" w:hAnsi="Arial" w:cs="Arial"/>
          <w:color w:val="000000"/>
          <w:sz w:val="22"/>
          <w:szCs w:val="22"/>
        </w:rPr>
        <w:t xml:space="preserve">The multi protocol transceiver removes the highly obstructing protocol barrier between </w:t>
      </w:r>
      <w:proofErr w:type="spellStart"/>
      <w:r w:rsidRPr="00693019">
        <w:rPr>
          <w:rFonts w:ascii="Arial" w:hAnsi="Arial" w:cs="Arial"/>
          <w:color w:val="000000"/>
          <w:sz w:val="22"/>
          <w:szCs w:val="22"/>
        </w:rPr>
        <w:t>IoT</w:t>
      </w:r>
      <w:proofErr w:type="spellEnd"/>
      <w:r w:rsidRPr="00693019">
        <w:rPr>
          <w:rFonts w:ascii="Arial" w:hAnsi="Arial" w:cs="Arial"/>
          <w:color w:val="000000"/>
          <w:sz w:val="22"/>
          <w:szCs w:val="22"/>
        </w:rPr>
        <w:t xml:space="preserve"> nodes and process data coming from these different nodes together. </w:t>
      </w:r>
    </w:p>
    <w:p w14:paraId="2F3E343F" w14:textId="77777777" w:rsidR="00693019" w:rsidRPr="00693019" w:rsidRDefault="00693019" w:rsidP="00693019">
      <w:pPr>
        <w:spacing w:after="240"/>
        <w:rPr>
          <w:rFonts w:ascii="Times New Roman" w:eastAsia="Times New Roman" w:hAnsi="Times New Roman" w:cs="Times New Roman"/>
        </w:rPr>
      </w:pPr>
    </w:p>
    <w:p w14:paraId="0067170D" w14:textId="77777777" w:rsidR="00693019" w:rsidRPr="00693019" w:rsidRDefault="00693019" w:rsidP="00693019">
      <w:pPr>
        <w:rPr>
          <w:rFonts w:ascii="Times New Roman" w:hAnsi="Times New Roman" w:cs="Times New Roman"/>
        </w:rPr>
      </w:pPr>
      <w:r w:rsidRPr="00693019">
        <w:rPr>
          <w:rFonts w:ascii="Arial" w:hAnsi="Arial" w:cs="Arial"/>
          <w:b/>
          <w:bCs/>
          <w:color w:val="6FA8DC"/>
          <w:sz w:val="22"/>
          <w:szCs w:val="22"/>
        </w:rPr>
        <w:t>Smart Buildings, Sensor Networks, and the Internet of Things</w:t>
      </w:r>
    </w:p>
    <w:p w14:paraId="0DEC101D" w14:textId="77777777" w:rsidR="00693019" w:rsidRPr="00693019" w:rsidRDefault="00693019" w:rsidP="00693019">
      <w:pPr>
        <w:rPr>
          <w:rFonts w:ascii="Times New Roman" w:eastAsia="Times New Roman" w:hAnsi="Times New Roman" w:cs="Times New Roman"/>
        </w:rPr>
      </w:pPr>
    </w:p>
    <w:p w14:paraId="3432D977" w14:textId="77777777" w:rsidR="00693019" w:rsidRPr="00693019" w:rsidRDefault="00693019" w:rsidP="00693019">
      <w:pPr>
        <w:rPr>
          <w:rFonts w:ascii="Times New Roman" w:hAnsi="Times New Roman" w:cs="Times New Roman"/>
        </w:rPr>
      </w:pPr>
      <w:r w:rsidRPr="00693019">
        <w:rPr>
          <w:rFonts w:ascii="Arial" w:hAnsi="Arial" w:cs="Arial"/>
          <w:color w:val="000000"/>
          <w:sz w:val="22"/>
          <w:szCs w:val="22"/>
        </w:rPr>
        <w:t>“Internet of Things” focuses on interactions between humans and physical objects.</w:t>
      </w:r>
    </w:p>
    <w:p w14:paraId="1DCD8387" w14:textId="77777777" w:rsidR="00693019" w:rsidRPr="00693019" w:rsidRDefault="00693019" w:rsidP="00693019">
      <w:pPr>
        <w:rPr>
          <w:rFonts w:ascii="Times New Roman" w:hAnsi="Times New Roman" w:cs="Times New Roman"/>
        </w:rPr>
      </w:pPr>
      <w:r w:rsidRPr="00693019">
        <w:rPr>
          <w:rFonts w:ascii="Arial" w:hAnsi="Arial" w:cs="Arial"/>
          <w:color w:val="000000"/>
          <w:sz w:val="22"/>
          <w:szCs w:val="22"/>
        </w:rPr>
        <w:t>To build a smart home or office application, information from sensors and existing infrastructure, such as networked power supplies and printers, need to be associated with physical objects.</w:t>
      </w:r>
    </w:p>
    <w:p w14:paraId="703BA12A" w14:textId="77777777" w:rsidR="00693019" w:rsidRPr="00693019" w:rsidRDefault="00693019" w:rsidP="00693019">
      <w:pPr>
        <w:rPr>
          <w:rFonts w:ascii="Times New Roman" w:hAnsi="Times New Roman" w:cs="Times New Roman"/>
        </w:rPr>
      </w:pPr>
      <w:r w:rsidRPr="00693019">
        <w:rPr>
          <w:rFonts w:ascii="Arial" w:hAnsi="Arial" w:cs="Arial"/>
          <w:color w:val="000000"/>
          <w:sz w:val="22"/>
          <w:szCs w:val="22"/>
        </w:rPr>
        <w:t xml:space="preserve">Introducing </w:t>
      </w:r>
      <w:r w:rsidRPr="00693019">
        <w:rPr>
          <w:rFonts w:ascii="Arial" w:hAnsi="Arial" w:cs="Arial"/>
          <w:i/>
          <w:iCs/>
          <w:color w:val="000000"/>
          <w:sz w:val="22"/>
          <w:szCs w:val="22"/>
        </w:rPr>
        <w:t>Octopus</w:t>
      </w:r>
      <w:r w:rsidRPr="00693019">
        <w:rPr>
          <w:rFonts w:ascii="Arial" w:hAnsi="Arial" w:cs="Arial"/>
          <w:color w:val="000000"/>
          <w:sz w:val="22"/>
          <w:szCs w:val="22"/>
        </w:rPr>
        <w:t>, an open-source, dynamically extensible system that supports data management and fusion of internet applications.</w:t>
      </w:r>
    </w:p>
    <w:p w14:paraId="3AA2C145" w14:textId="77777777" w:rsidR="00693019" w:rsidRPr="00693019" w:rsidRDefault="00693019" w:rsidP="00693019">
      <w:pPr>
        <w:rPr>
          <w:rFonts w:ascii="Times New Roman" w:hAnsi="Times New Roman" w:cs="Times New Roman"/>
        </w:rPr>
      </w:pPr>
      <w:proofErr w:type="spellStart"/>
      <w:r w:rsidRPr="00693019">
        <w:rPr>
          <w:rFonts w:ascii="Arial" w:hAnsi="Arial" w:cs="Arial"/>
          <w:color w:val="000000"/>
          <w:sz w:val="22"/>
          <w:szCs w:val="22"/>
        </w:rPr>
        <w:t>IoT</w:t>
      </w:r>
      <w:proofErr w:type="spellEnd"/>
      <w:r w:rsidRPr="00693019">
        <w:rPr>
          <w:rFonts w:ascii="Arial" w:hAnsi="Arial" w:cs="Arial"/>
          <w:color w:val="000000"/>
          <w:sz w:val="22"/>
          <w:szCs w:val="22"/>
        </w:rPr>
        <w:t xml:space="preserve"> system has to be general enough to support current infrastructure like network printers and network power supplies, and new infrastructure. </w:t>
      </w:r>
    </w:p>
    <w:p w14:paraId="10DD3508" w14:textId="77777777" w:rsidR="00693019" w:rsidRPr="00693019" w:rsidRDefault="00693019" w:rsidP="00693019">
      <w:pPr>
        <w:rPr>
          <w:rFonts w:ascii="Times New Roman" w:eastAsia="Times New Roman" w:hAnsi="Times New Roman" w:cs="Times New Roman"/>
        </w:rPr>
      </w:pPr>
    </w:p>
    <w:p w14:paraId="114839E4" w14:textId="77777777" w:rsidR="00693019" w:rsidRPr="00693019" w:rsidRDefault="00693019" w:rsidP="00693019">
      <w:pPr>
        <w:rPr>
          <w:rFonts w:ascii="Times New Roman" w:hAnsi="Times New Roman" w:cs="Times New Roman"/>
        </w:rPr>
      </w:pPr>
      <w:r w:rsidRPr="00693019">
        <w:rPr>
          <w:rFonts w:ascii="Arial" w:hAnsi="Arial" w:cs="Arial"/>
          <w:color w:val="000000"/>
          <w:sz w:val="22"/>
          <w:szCs w:val="22"/>
        </w:rPr>
        <w:t>How to deal with different sensor data coming in</w:t>
      </w:r>
    </w:p>
    <w:p w14:paraId="1AE1AC55" w14:textId="77777777" w:rsidR="00693019" w:rsidRPr="00693019" w:rsidRDefault="00693019" w:rsidP="00693019">
      <w:pPr>
        <w:numPr>
          <w:ilvl w:val="0"/>
          <w:numId w:val="4"/>
        </w:numPr>
        <w:textAlignment w:val="baseline"/>
        <w:rPr>
          <w:rFonts w:ascii="Arial" w:hAnsi="Arial" w:cs="Arial"/>
          <w:color w:val="000000"/>
          <w:sz w:val="22"/>
          <w:szCs w:val="22"/>
        </w:rPr>
      </w:pPr>
      <w:r w:rsidRPr="00693019">
        <w:rPr>
          <w:rFonts w:ascii="Arial" w:hAnsi="Arial" w:cs="Arial"/>
          <w:color w:val="000000"/>
          <w:sz w:val="22"/>
          <w:szCs w:val="22"/>
        </w:rPr>
        <w:lastRenderedPageBreak/>
        <w:t xml:space="preserve">Global Sensor Networks (GSN) middleware, uses a </w:t>
      </w:r>
      <w:r w:rsidRPr="00693019">
        <w:rPr>
          <w:rFonts w:ascii="Arial" w:hAnsi="Arial" w:cs="Arial"/>
          <w:b/>
          <w:bCs/>
          <w:color w:val="000000"/>
          <w:sz w:val="22"/>
          <w:szCs w:val="22"/>
        </w:rPr>
        <w:t>virtual sensor abstraction</w:t>
      </w:r>
      <w:r w:rsidRPr="00693019">
        <w:rPr>
          <w:rFonts w:ascii="Arial" w:hAnsi="Arial" w:cs="Arial"/>
          <w:color w:val="000000"/>
          <w:sz w:val="22"/>
          <w:szCs w:val="22"/>
        </w:rPr>
        <w:t xml:space="preserve"> to hide the specifics of sensor hardware and present a single interface for querying and subscribing to data. Octopus also supports sensor abstraction through an aggregation layer (Use GSN to do this). </w:t>
      </w:r>
    </w:p>
    <w:p w14:paraId="5E9CFDD0" w14:textId="77777777" w:rsidR="00693019" w:rsidRPr="00693019" w:rsidRDefault="00693019" w:rsidP="00693019">
      <w:pPr>
        <w:numPr>
          <w:ilvl w:val="0"/>
          <w:numId w:val="4"/>
        </w:numPr>
        <w:textAlignment w:val="baseline"/>
        <w:rPr>
          <w:rFonts w:ascii="Arial" w:hAnsi="Arial" w:cs="Arial"/>
          <w:color w:val="000000"/>
          <w:sz w:val="22"/>
          <w:szCs w:val="22"/>
        </w:rPr>
      </w:pPr>
      <w:r w:rsidRPr="00693019">
        <w:rPr>
          <w:rFonts w:ascii="Arial" w:hAnsi="Arial" w:cs="Arial"/>
          <w:color w:val="000000"/>
          <w:sz w:val="22"/>
          <w:szCs w:val="22"/>
        </w:rPr>
        <w:t>Octopus World Model: All data must be associated with an object. Relationships between objects are expressed through a hierarchical URI naming scheme. This grouping allows users to search, query, and subscribe to information by region and context, simplifying processing of low-level data into higher-level semantic information.</w:t>
      </w:r>
    </w:p>
    <w:p w14:paraId="47C1F299" w14:textId="77777777" w:rsidR="00693019" w:rsidRPr="00693019" w:rsidRDefault="00693019" w:rsidP="00693019">
      <w:pPr>
        <w:numPr>
          <w:ilvl w:val="0"/>
          <w:numId w:val="4"/>
        </w:numPr>
        <w:textAlignment w:val="baseline"/>
        <w:rPr>
          <w:rFonts w:ascii="Arial" w:hAnsi="Arial" w:cs="Arial"/>
          <w:color w:val="000000"/>
          <w:sz w:val="22"/>
          <w:szCs w:val="22"/>
        </w:rPr>
      </w:pPr>
      <w:r w:rsidRPr="00693019">
        <w:rPr>
          <w:rFonts w:ascii="Arial" w:hAnsi="Arial" w:cs="Arial"/>
          <w:color w:val="000000"/>
          <w:sz w:val="22"/>
          <w:szCs w:val="22"/>
        </w:rPr>
        <w:t>Octopus has an API that supports adding or removing analysis modules called solvers</w:t>
      </w:r>
    </w:p>
    <w:p w14:paraId="7684AFD8" w14:textId="77777777" w:rsidR="00693019" w:rsidRPr="00693019" w:rsidRDefault="00693019" w:rsidP="00693019">
      <w:pPr>
        <w:numPr>
          <w:ilvl w:val="1"/>
          <w:numId w:val="4"/>
        </w:numPr>
        <w:textAlignment w:val="baseline"/>
        <w:rPr>
          <w:rFonts w:ascii="Arial" w:hAnsi="Arial" w:cs="Arial"/>
          <w:color w:val="000000"/>
          <w:sz w:val="22"/>
          <w:szCs w:val="22"/>
        </w:rPr>
      </w:pPr>
      <w:r w:rsidRPr="00693019">
        <w:rPr>
          <w:rFonts w:ascii="Arial" w:hAnsi="Arial" w:cs="Arial"/>
          <w:color w:val="000000"/>
          <w:sz w:val="22"/>
          <w:szCs w:val="22"/>
        </w:rPr>
        <w:t>Allows to system to be open for further extension</w:t>
      </w:r>
    </w:p>
    <w:p w14:paraId="5B5AF09F" w14:textId="77777777" w:rsidR="00693019" w:rsidRPr="00693019" w:rsidRDefault="00693019" w:rsidP="00693019">
      <w:pPr>
        <w:numPr>
          <w:ilvl w:val="1"/>
          <w:numId w:val="4"/>
        </w:numPr>
        <w:textAlignment w:val="baseline"/>
        <w:rPr>
          <w:rFonts w:ascii="Arial" w:hAnsi="Arial" w:cs="Arial"/>
          <w:color w:val="000000"/>
          <w:sz w:val="22"/>
          <w:szCs w:val="22"/>
        </w:rPr>
      </w:pPr>
      <w:r w:rsidRPr="00693019">
        <w:rPr>
          <w:rFonts w:ascii="Arial" w:hAnsi="Arial" w:cs="Arial"/>
          <w:color w:val="000000"/>
          <w:sz w:val="22"/>
          <w:szCs w:val="22"/>
        </w:rPr>
        <w:t xml:space="preserve">Solvers subscribe to a data aggregation layer and pull data from there </w:t>
      </w:r>
    </w:p>
    <w:p w14:paraId="4ACDE70B" w14:textId="77777777" w:rsidR="00693019" w:rsidRPr="00693019" w:rsidRDefault="00693019" w:rsidP="00693019">
      <w:pPr>
        <w:numPr>
          <w:ilvl w:val="0"/>
          <w:numId w:val="4"/>
        </w:numPr>
        <w:textAlignment w:val="baseline"/>
        <w:rPr>
          <w:rFonts w:ascii="Arial" w:hAnsi="Arial" w:cs="Arial"/>
          <w:color w:val="000000"/>
          <w:sz w:val="22"/>
          <w:szCs w:val="22"/>
        </w:rPr>
      </w:pPr>
      <w:r w:rsidRPr="00693019">
        <w:rPr>
          <w:rFonts w:ascii="Arial" w:hAnsi="Arial" w:cs="Arial"/>
          <w:color w:val="000000"/>
          <w:sz w:val="22"/>
          <w:szCs w:val="22"/>
        </w:rPr>
        <w:t>Clients are free to present data in any format, allowing Octopus to support different kinds of interfaces.</w:t>
      </w:r>
    </w:p>
    <w:p w14:paraId="58255E52" w14:textId="77777777" w:rsidR="00693019" w:rsidRPr="00693019" w:rsidRDefault="00693019" w:rsidP="00693019">
      <w:pPr>
        <w:rPr>
          <w:rFonts w:ascii="Times New Roman" w:hAnsi="Times New Roman" w:cs="Times New Roman"/>
        </w:rPr>
      </w:pPr>
      <w:r w:rsidRPr="00693019">
        <w:rPr>
          <w:rFonts w:ascii="Arial" w:hAnsi="Arial" w:cs="Arial"/>
          <w:color w:val="000000"/>
          <w:sz w:val="22"/>
          <w:szCs w:val="22"/>
        </w:rPr>
        <w:t>Conclusion</w:t>
      </w:r>
    </w:p>
    <w:p w14:paraId="2CA05B03" w14:textId="77777777" w:rsidR="00693019" w:rsidRPr="00693019" w:rsidRDefault="00693019" w:rsidP="00693019">
      <w:pPr>
        <w:numPr>
          <w:ilvl w:val="0"/>
          <w:numId w:val="5"/>
        </w:numPr>
        <w:textAlignment w:val="baseline"/>
        <w:rPr>
          <w:rFonts w:ascii="Arial" w:hAnsi="Arial" w:cs="Arial"/>
          <w:color w:val="000000"/>
          <w:sz w:val="22"/>
          <w:szCs w:val="22"/>
        </w:rPr>
      </w:pPr>
      <w:r w:rsidRPr="00693019">
        <w:rPr>
          <w:rFonts w:ascii="Arial" w:hAnsi="Arial" w:cs="Arial"/>
          <w:color w:val="000000"/>
          <w:sz w:val="22"/>
          <w:szCs w:val="22"/>
        </w:rPr>
        <w:t>Octopus’ flexibility has allowed us to respond quickly to user feedback and update or expand the system’s capabilities without interrupting existing services.</w:t>
      </w:r>
    </w:p>
    <w:p w14:paraId="1ED05929" w14:textId="77777777" w:rsidR="00693019" w:rsidRPr="00693019" w:rsidRDefault="00693019" w:rsidP="00693019">
      <w:pPr>
        <w:spacing w:after="240"/>
        <w:rPr>
          <w:rFonts w:ascii="Times New Roman" w:eastAsia="Times New Roman" w:hAnsi="Times New Roman" w:cs="Times New Roman"/>
        </w:rPr>
      </w:pPr>
      <w:r w:rsidRPr="00693019">
        <w:rPr>
          <w:rFonts w:ascii="Times New Roman" w:eastAsia="Times New Roman" w:hAnsi="Times New Roman" w:cs="Times New Roman"/>
        </w:rPr>
        <w:br/>
      </w:r>
      <w:r w:rsidRPr="00693019">
        <w:rPr>
          <w:rFonts w:ascii="Times New Roman" w:eastAsia="Times New Roman" w:hAnsi="Times New Roman" w:cs="Times New Roman"/>
        </w:rPr>
        <w:br/>
      </w:r>
    </w:p>
    <w:p w14:paraId="39F92FEB" w14:textId="77777777" w:rsidR="00693019" w:rsidRPr="00693019" w:rsidRDefault="00693019" w:rsidP="00693019">
      <w:pPr>
        <w:rPr>
          <w:rFonts w:ascii="Times New Roman" w:hAnsi="Times New Roman" w:cs="Times New Roman"/>
        </w:rPr>
      </w:pPr>
      <w:r w:rsidRPr="00693019">
        <w:rPr>
          <w:rFonts w:ascii="Arial" w:hAnsi="Arial" w:cs="Arial"/>
          <w:b/>
          <w:bCs/>
          <w:color w:val="4A86E8"/>
          <w:sz w:val="22"/>
          <w:szCs w:val="22"/>
        </w:rPr>
        <w:t>An Internet of Things Approach for Managing Smart Services</w:t>
      </w:r>
    </w:p>
    <w:p w14:paraId="27B022CA" w14:textId="77777777" w:rsidR="00693019" w:rsidRPr="00693019" w:rsidRDefault="00693019" w:rsidP="00693019">
      <w:pPr>
        <w:rPr>
          <w:rFonts w:ascii="Times New Roman" w:hAnsi="Times New Roman" w:cs="Times New Roman"/>
        </w:rPr>
      </w:pPr>
      <w:r w:rsidRPr="00693019">
        <w:rPr>
          <w:rFonts w:ascii="Arial" w:hAnsi="Arial" w:cs="Arial"/>
          <w:b/>
          <w:bCs/>
          <w:color w:val="4A86E8"/>
          <w:sz w:val="22"/>
          <w:szCs w:val="22"/>
        </w:rPr>
        <w:t>Provided by Wearable Devices</w:t>
      </w:r>
    </w:p>
    <w:p w14:paraId="2B335FBF" w14:textId="77777777" w:rsidR="00693019" w:rsidRPr="00693019" w:rsidRDefault="00693019" w:rsidP="00693019">
      <w:pPr>
        <w:rPr>
          <w:rFonts w:ascii="Times New Roman" w:eastAsia="Times New Roman" w:hAnsi="Times New Roman" w:cs="Times New Roman"/>
        </w:rPr>
      </w:pPr>
    </w:p>
    <w:p w14:paraId="6CECFD59" w14:textId="77777777" w:rsidR="00693019" w:rsidRPr="00693019" w:rsidRDefault="00693019" w:rsidP="00693019">
      <w:pPr>
        <w:rPr>
          <w:rFonts w:ascii="Times New Roman" w:hAnsi="Times New Roman" w:cs="Times New Roman"/>
        </w:rPr>
      </w:pPr>
      <w:r w:rsidRPr="00693019">
        <w:rPr>
          <w:rFonts w:ascii="Arial" w:hAnsi="Arial" w:cs="Arial"/>
          <w:color w:val="000000"/>
          <w:sz w:val="22"/>
          <w:szCs w:val="22"/>
        </w:rPr>
        <w:t>The Internet of Things (</w:t>
      </w:r>
      <w:proofErr w:type="spellStart"/>
      <w:r w:rsidRPr="00693019">
        <w:rPr>
          <w:rFonts w:ascii="Arial" w:hAnsi="Arial" w:cs="Arial"/>
          <w:color w:val="000000"/>
          <w:sz w:val="22"/>
          <w:szCs w:val="22"/>
        </w:rPr>
        <w:t>IoT</w:t>
      </w:r>
      <w:proofErr w:type="spellEnd"/>
      <w:r w:rsidRPr="00693019">
        <w:rPr>
          <w:rFonts w:ascii="Arial" w:hAnsi="Arial" w:cs="Arial"/>
          <w:color w:val="000000"/>
          <w:sz w:val="22"/>
          <w:szCs w:val="22"/>
        </w:rPr>
        <w:t xml:space="preserve">) is growing at a fast pace with new devices getting connected all the time. A new emerging group of these devices is the wearable devices, and the wireless sensor networks are a good way to integrate them in the </w:t>
      </w:r>
      <w:proofErr w:type="spellStart"/>
      <w:r w:rsidRPr="00693019">
        <w:rPr>
          <w:rFonts w:ascii="Arial" w:hAnsi="Arial" w:cs="Arial"/>
          <w:color w:val="000000"/>
          <w:sz w:val="22"/>
          <w:szCs w:val="22"/>
        </w:rPr>
        <w:t>IoT</w:t>
      </w:r>
      <w:proofErr w:type="spellEnd"/>
      <w:r w:rsidRPr="00693019">
        <w:rPr>
          <w:rFonts w:ascii="Arial" w:hAnsi="Arial" w:cs="Arial"/>
          <w:color w:val="000000"/>
          <w:sz w:val="22"/>
          <w:szCs w:val="22"/>
        </w:rPr>
        <w:t xml:space="preserve"> concept and bring new experiences to the daily life activities. In this paper, we present an everyday life application involving a WSN as the base of a novel context-awareness sports scenario, where physiological parameters are measured and sent to the WSN by wearable devices. Applications with several hardware components introduce the problem of heterogeneity in the network. In order to integrate different hardware platforms and to introduce a service-oriented semantic middleware solution into a single application, we propose the use of an enterprise service bus (ESB) as a bridge for guaranteeing interoperability and integration of the different environments, thus introducing a semantic added value needed in the world of </w:t>
      </w:r>
      <w:proofErr w:type="spellStart"/>
      <w:r w:rsidRPr="00693019">
        <w:rPr>
          <w:rFonts w:ascii="Arial" w:hAnsi="Arial" w:cs="Arial"/>
          <w:color w:val="000000"/>
          <w:sz w:val="22"/>
          <w:szCs w:val="22"/>
        </w:rPr>
        <w:t>IoT</w:t>
      </w:r>
      <w:proofErr w:type="spellEnd"/>
      <w:r w:rsidRPr="00693019">
        <w:rPr>
          <w:rFonts w:ascii="Arial" w:hAnsi="Arial" w:cs="Arial"/>
          <w:color w:val="000000"/>
          <w:sz w:val="22"/>
          <w:szCs w:val="22"/>
        </w:rPr>
        <w:t xml:space="preserve">-based systems. This approach places all the data acquired (e.g., via internet data access) at application </w:t>
      </w:r>
      <w:proofErr w:type="gramStart"/>
      <w:r w:rsidRPr="00693019">
        <w:rPr>
          <w:rFonts w:ascii="Arial" w:hAnsi="Arial" w:cs="Arial"/>
          <w:color w:val="000000"/>
          <w:sz w:val="22"/>
          <w:szCs w:val="22"/>
        </w:rPr>
        <w:t>developers</w:t>
      </w:r>
      <w:proofErr w:type="gramEnd"/>
      <w:r w:rsidRPr="00693019">
        <w:rPr>
          <w:rFonts w:ascii="Arial" w:hAnsi="Arial" w:cs="Arial"/>
          <w:color w:val="000000"/>
          <w:sz w:val="22"/>
          <w:szCs w:val="22"/>
        </w:rPr>
        <w:t xml:space="preserve"> disposal, opening the system to new user applications. The user can then access the data through a wide variety of devices (smartphones, tablets, and computers) and operating systems (Android, iOS, Windows, Linux, etc.).</w:t>
      </w:r>
    </w:p>
    <w:p w14:paraId="5AC02CCD" w14:textId="77777777" w:rsidR="00693019" w:rsidRPr="00693019" w:rsidRDefault="00693019" w:rsidP="00693019">
      <w:pPr>
        <w:rPr>
          <w:rFonts w:ascii="Times New Roman" w:eastAsia="Times New Roman" w:hAnsi="Times New Roman" w:cs="Times New Roman"/>
        </w:rPr>
      </w:pPr>
    </w:p>
    <w:p w14:paraId="19839CDA" w14:textId="77777777" w:rsidR="00693019" w:rsidRPr="00693019" w:rsidRDefault="00693019" w:rsidP="00693019">
      <w:pPr>
        <w:rPr>
          <w:rFonts w:ascii="Times New Roman" w:hAnsi="Times New Roman" w:cs="Times New Roman"/>
        </w:rPr>
      </w:pPr>
      <w:r w:rsidRPr="00693019">
        <w:rPr>
          <w:rFonts w:ascii="Arial" w:hAnsi="Arial" w:cs="Arial"/>
          <w:b/>
          <w:bCs/>
          <w:color w:val="4A86E8"/>
          <w:sz w:val="22"/>
          <w:szCs w:val="22"/>
        </w:rPr>
        <w:t>Smart Home Integrating Internet of Things with Web Services and Cloud Computing</w:t>
      </w:r>
    </w:p>
    <w:p w14:paraId="69250BA5" w14:textId="77777777" w:rsidR="00693019" w:rsidRPr="00693019" w:rsidRDefault="00693019" w:rsidP="00693019">
      <w:pPr>
        <w:rPr>
          <w:rFonts w:ascii="Times New Roman" w:eastAsia="Times New Roman" w:hAnsi="Times New Roman" w:cs="Times New Roman"/>
        </w:rPr>
      </w:pPr>
    </w:p>
    <w:p w14:paraId="4D3C9879" w14:textId="77777777" w:rsidR="00693019" w:rsidRPr="00693019" w:rsidRDefault="00693019" w:rsidP="00693019">
      <w:pPr>
        <w:rPr>
          <w:rFonts w:ascii="Times New Roman" w:hAnsi="Times New Roman" w:cs="Times New Roman"/>
        </w:rPr>
      </w:pPr>
      <w:r w:rsidRPr="00693019">
        <w:rPr>
          <w:rFonts w:ascii="Arial" w:hAnsi="Arial" w:cs="Arial"/>
          <w:color w:val="000000"/>
          <w:sz w:val="22"/>
          <w:szCs w:val="22"/>
        </w:rPr>
        <w:t>Smart Home minimizes user’s intervention in monitoring home settings and controlling home appliances. This paper presents an approach to the development of Smart Home applications by integrating Internet of Things (</w:t>
      </w:r>
      <w:proofErr w:type="spellStart"/>
      <w:r w:rsidRPr="00693019">
        <w:rPr>
          <w:rFonts w:ascii="Arial" w:hAnsi="Arial" w:cs="Arial"/>
          <w:color w:val="000000"/>
          <w:sz w:val="22"/>
          <w:szCs w:val="22"/>
        </w:rPr>
        <w:t>IoT</w:t>
      </w:r>
      <w:proofErr w:type="spellEnd"/>
      <w:r w:rsidRPr="00693019">
        <w:rPr>
          <w:rFonts w:ascii="Arial" w:hAnsi="Arial" w:cs="Arial"/>
          <w:color w:val="000000"/>
          <w:sz w:val="22"/>
          <w:szCs w:val="22"/>
        </w:rPr>
        <w:t xml:space="preserve">) with Web services and Cloud computing. The approach focuses on: (1) embedding intelligence into sensors and actuators using Arduino platform; (2) networking smart things using </w:t>
      </w:r>
      <w:proofErr w:type="spellStart"/>
      <w:r w:rsidRPr="00693019">
        <w:rPr>
          <w:rFonts w:ascii="Arial" w:hAnsi="Arial" w:cs="Arial"/>
          <w:color w:val="000000"/>
          <w:sz w:val="22"/>
          <w:szCs w:val="22"/>
        </w:rPr>
        <w:t>Zigbee</w:t>
      </w:r>
      <w:proofErr w:type="spellEnd"/>
      <w:r w:rsidRPr="00693019">
        <w:rPr>
          <w:rFonts w:ascii="Arial" w:hAnsi="Arial" w:cs="Arial"/>
          <w:color w:val="000000"/>
          <w:sz w:val="22"/>
          <w:szCs w:val="22"/>
        </w:rPr>
        <w:t xml:space="preserve"> technology; (3) facilitating interactions with smart things using Cloud services; (4) improving data exchange efficiency using JSON data format. Moreover, we implement three use cases to demonstrate the approach’s feasibility and efficiency, i.e.</w:t>
      </w:r>
      <w:proofErr w:type="gramStart"/>
      <w:r w:rsidRPr="00693019">
        <w:rPr>
          <w:rFonts w:ascii="Arial" w:hAnsi="Arial" w:cs="Arial"/>
          <w:color w:val="000000"/>
          <w:sz w:val="22"/>
          <w:szCs w:val="22"/>
        </w:rPr>
        <w:t>,  measuring</w:t>
      </w:r>
      <w:proofErr w:type="gramEnd"/>
      <w:r w:rsidRPr="00693019">
        <w:rPr>
          <w:rFonts w:ascii="Arial" w:hAnsi="Arial" w:cs="Arial"/>
          <w:color w:val="000000"/>
          <w:sz w:val="22"/>
          <w:szCs w:val="22"/>
        </w:rPr>
        <w:t xml:space="preserve"> home conditions, monitoring home appliances, and controlling home access.</w:t>
      </w:r>
    </w:p>
    <w:p w14:paraId="28B24A80" w14:textId="77777777" w:rsidR="00693019" w:rsidRPr="00693019" w:rsidRDefault="00693019" w:rsidP="00693019">
      <w:pPr>
        <w:spacing w:after="240"/>
        <w:rPr>
          <w:rFonts w:ascii="Times New Roman" w:eastAsia="Times New Roman" w:hAnsi="Times New Roman" w:cs="Times New Roman"/>
        </w:rPr>
      </w:pPr>
      <w:r w:rsidRPr="00693019">
        <w:rPr>
          <w:rFonts w:ascii="Times New Roman" w:eastAsia="Times New Roman" w:hAnsi="Times New Roman" w:cs="Times New Roman"/>
        </w:rPr>
        <w:br/>
      </w:r>
      <w:r w:rsidRPr="00693019">
        <w:rPr>
          <w:rFonts w:ascii="Times New Roman" w:eastAsia="Times New Roman" w:hAnsi="Times New Roman" w:cs="Times New Roman"/>
        </w:rPr>
        <w:br/>
      </w:r>
      <w:r w:rsidRPr="00693019">
        <w:rPr>
          <w:rFonts w:ascii="Times New Roman" w:eastAsia="Times New Roman" w:hAnsi="Times New Roman" w:cs="Times New Roman"/>
        </w:rPr>
        <w:br/>
      </w:r>
    </w:p>
    <w:p w14:paraId="5AE0E398" w14:textId="77777777" w:rsidR="00EE4EDA" w:rsidRDefault="00EE4EDA">
      <w:bookmarkStart w:id="0" w:name="_GoBack"/>
      <w:bookmarkEnd w:id="0"/>
    </w:p>
    <w:sectPr w:rsidR="00EE4EDA" w:rsidSect="00B2500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00002FF" w:usb1="4000ACFF" w:usb2="00000001" w:usb3="00000000" w:csb0="0000019F"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81E6C91"/>
    <w:multiLevelType w:val="multilevel"/>
    <w:tmpl w:val="660E7E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21575080"/>
    <w:multiLevelType w:val="multilevel"/>
    <w:tmpl w:val="E7AC37B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3A2F6CA5"/>
    <w:multiLevelType w:val="multilevel"/>
    <w:tmpl w:val="80F834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68E738A0"/>
    <w:multiLevelType w:val="multilevel"/>
    <w:tmpl w:val="4440C46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728B1774"/>
    <w:multiLevelType w:val="multilevel"/>
    <w:tmpl w:val="0302B1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3"/>
  </w:num>
  <w:num w:numId="2">
    <w:abstractNumId w:val="4"/>
  </w:num>
  <w:num w:numId="3">
    <w:abstractNumId w:val="0"/>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savePreviewPictur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93019"/>
    <w:rsid w:val="00693019"/>
    <w:rsid w:val="00B25006"/>
    <w:rsid w:val="00EE4ED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6828C99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693019"/>
    <w:pPr>
      <w:spacing w:before="100" w:beforeAutospacing="1" w:after="100" w:afterAutospacing="1"/>
    </w:pPr>
    <w:rPr>
      <w:rFonts w:ascii="Times New Roman" w:hAnsi="Times New Roman"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9873104">
      <w:bodyDiv w:val="1"/>
      <w:marLeft w:val="0"/>
      <w:marRight w:val="0"/>
      <w:marTop w:val="0"/>
      <w:marBottom w:val="0"/>
      <w:divBdr>
        <w:top w:val="none" w:sz="0" w:space="0" w:color="auto"/>
        <w:left w:val="none" w:sz="0" w:space="0" w:color="auto"/>
        <w:bottom w:val="none" w:sz="0" w:space="0" w:color="auto"/>
        <w:right w:val="none" w:sz="0" w:space="0" w:color="auto"/>
      </w:divBdr>
    </w:div>
  </w:divs>
  <w:allowPNG/>
  <w:doNotSaveAsSingleFile/>
  <w:pixelsPerInch w:val="96"/>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6"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Summaries-WordVersion.dotx</Template>
  <TotalTime>1</TotalTime>
  <Pages>3</Pages>
  <Words>895</Words>
  <Characters>5105</Characters>
  <Application>Microsoft Macintosh Word</Application>
  <DocSecurity>0</DocSecurity>
  <Lines>42</Lines>
  <Paragraphs>11</Paragraphs>
  <ScaleCrop>false</ScaleCrop>
  <LinksUpToDate>false</LinksUpToDate>
  <CharactersWithSpaces>5989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Deliana Escobari</dc:creator>
  <cp:keywords/>
  <dc:description/>
  <cp:lastModifiedBy>Deliana Escobari</cp:lastModifiedBy>
  <cp:revision>1</cp:revision>
  <dcterms:created xsi:type="dcterms:W3CDTF">2016-02-24T20:30:00Z</dcterms:created>
  <dcterms:modified xsi:type="dcterms:W3CDTF">2016-02-24T20:31:00Z</dcterms:modified>
</cp:coreProperties>
</file>