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2087" w:rsidP="00642087" w:rsidRDefault="00642087" w14:paraId="22527A08" wp14:textId="77777777">
      <w:pPr>
        <w:spacing w:line="20" w:lineRule="atLeast"/>
        <w:jc w:val="center"/>
        <w:rPr>
          <w:b/>
          <w:sz w:val="20"/>
        </w:rPr>
      </w:pPr>
      <w:r>
        <w:rPr>
          <w:rFonts w:hint="eastAsia"/>
          <w:b/>
          <w:sz w:val="18"/>
        </w:rPr>
        <w:t>根據</w:t>
      </w:r>
      <w:r>
        <w:rPr>
          <w:rFonts w:hint="eastAsia"/>
          <w:sz w:val="16"/>
        </w:rPr>
        <w:t>《</w:t>
      </w:r>
      <w:r>
        <w:rPr>
          <w:rFonts w:hint="eastAsia"/>
          <w:b/>
          <w:sz w:val="18"/>
        </w:rPr>
        <w:t>公務員事務規例</w:t>
      </w:r>
      <w:r>
        <w:rPr>
          <w:rFonts w:hint="eastAsia"/>
          <w:sz w:val="16"/>
        </w:rPr>
        <w:t>》</w:t>
      </w:r>
      <w:r>
        <w:rPr>
          <w:rFonts w:hint="eastAsia"/>
          <w:b/>
          <w:sz w:val="18"/>
        </w:rPr>
        <w:t>第</w:t>
      </w:r>
      <w:r>
        <w:rPr>
          <w:b/>
          <w:sz w:val="18"/>
        </w:rPr>
        <w:t>723</w:t>
      </w:r>
      <w:r>
        <w:rPr>
          <w:rFonts w:hint="eastAsia"/>
          <w:b/>
          <w:sz w:val="18"/>
        </w:rPr>
        <w:t>條申請發還執行職務</w:t>
      </w:r>
      <w:r>
        <w:rPr>
          <w:rFonts w:hint="eastAsia"/>
          <w:b/>
          <w:bCs/>
          <w:sz w:val="18"/>
        </w:rPr>
        <w:t>行程</w:t>
      </w:r>
      <w:r>
        <w:rPr>
          <w:rFonts w:hint="eastAsia"/>
          <w:b/>
          <w:sz w:val="18"/>
        </w:rPr>
        <w:t>交通費的行程記錄</w:t>
      </w:r>
    </w:p>
    <w:p xmlns:wp14="http://schemas.microsoft.com/office/word/2010/wordml" w:rsidR="00642087" w:rsidP="00642087" w:rsidRDefault="00642087" w14:paraId="4AAAA75C" wp14:textId="77777777">
      <w:pPr>
        <w:spacing w:line="20" w:lineRule="atLeast"/>
        <w:jc w:val="center"/>
        <w:rPr>
          <w:b/>
          <w:sz w:val="20"/>
        </w:rPr>
      </w:pPr>
      <w:r>
        <w:rPr>
          <w:b/>
          <w:sz w:val="20"/>
        </w:rPr>
        <w:t>RECORD OF JOURNEYS FOR CLAIMING REIMBURSEMENT OF TRAVELLING EXPENSES ON DUTY JOURNEYS UNDER CSR 723</w:t>
      </w:r>
    </w:p>
    <w:p xmlns:wp14="http://schemas.microsoft.com/office/word/2010/wordml" w:rsidR="00642087" w:rsidP="00642087" w:rsidRDefault="00642087" w14:paraId="672A6659" wp14:textId="77777777">
      <w:pPr>
        <w:spacing w:line="20" w:lineRule="atLeast"/>
        <w:jc w:val="center"/>
        <w:rPr>
          <w:b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960"/>
        <w:gridCol w:w="960"/>
        <w:gridCol w:w="2160"/>
        <w:gridCol w:w="2040"/>
        <w:gridCol w:w="2040"/>
        <w:gridCol w:w="1200"/>
        <w:gridCol w:w="1320"/>
        <w:gridCol w:w="3960"/>
      </w:tblGrid>
      <w:tr xmlns:wp14="http://schemas.microsoft.com/office/word/2010/wordml" w:rsidR="00642087" w:rsidTr="0D67ED4A" w14:paraId="50B6C127" wp14:textId="77777777">
        <w:trPr>
          <w:cantSplit/>
          <w:trHeight w:val="589"/>
        </w:trPr>
        <w:tc>
          <w:tcPr>
            <w:tcW w:w="1348" w:type="dxa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tcMar/>
          </w:tcPr>
          <w:p w:rsidR="00642087" w:rsidP="00CA308C" w:rsidRDefault="00642087" w14:paraId="0A37501D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5DAB6C7B" wp14:textId="77777777">
            <w:pPr>
              <w:spacing w:line="20" w:lineRule="atLeast"/>
              <w:rPr>
                <w:sz w:val="16"/>
              </w:rPr>
            </w:pPr>
          </w:p>
          <w:p w:rsidR="00642087" w:rsidP="00CA308C" w:rsidRDefault="00642087" w14:paraId="5A584E1F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日期</w:t>
            </w:r>
          </w:p>
        </w:tc>
        <w:tc>
          <w:tcPr>
            <w:tcW w:w="960" w:type="dxa"/>
            <w:tcBorders>
              <w:top w:val="single" w:color="auto" w:sz="6" w:space="0"/>
              <w:right w:val="single" w:color="auto" w:sz="6" w:space="0"/>
            </w:tcBorders>
            <w:tcMar/>
          </w:tcPr>
          <w:p w:rsidR="00642087" w:rsidP="00CA308C" w:rsidRDefault="00642087" w14:paraId="0B4808F4" wp14:textId="77777777">
            <w:pPr>
              <w:spacing w:line="20" w:lineRule="atLeast"/>
              <w:jc w:val="center"/>
              <w:rPr>
                <w:sz w:val="12"/>
              </w:rPr>
            </w:pPr>
            <w:r>
              <w:rPr>
                <w:b/>
                <w:sz w:val="12"/>
              </w:rPr>
              <w:t>#</w:t>
            </w:r>
            <w:r>
              <w:rPr>
                <w:rFonts w:hint="eastAsia"/>
                <w:sz w:val="12"/>
              </w:rPr>
              <w:t>按《公務員事務規例》第</w:t>
            </w:r>
            <w:r>
              <w:rPr>
                <w:sz w:val="12"/>
              </w:rPr>
              <w:t>72</w:t>
            </w:r>
            <w:r>
              <w:rPr>
                <w:rFonts w:hint="eastAsia"/>
                <w:sz w:val="12"/>
              </w:rPr>
              <w:t>3(</w:t>
            </w:r>
            <w:r>
              <w:rPr>
                <w:sz w:val="12"/>
              </w:rPr>
              <w:t>2</w:t>
            </w:r>
            <w:r>
              <w:rPr>
                <w:rFonts w:hint="eastAsia"/>
                <w:sz w:val="12"/>
              </w:rPr>
              <w:t>)</w:t>
            </w:r>
            <w:r>
              <w:rPr>
                <w:rFonts w:hint="eastAsia"/>
                <w:sz w:val="12"/>
              </w:rPr>
              <w:t>條的路程，劃上</w:t>
            </w:r>
          </w:p>
        </w:tc>
        <w:tc>
          <w:tcPr>
            <w:tcW w:w="960" w:type="dxa"/>
            <w:tcBorders>
              <w:top w:val="single" w:color="auto" w:sz="6" w:space="0"/>
              <w:right w:val="single" w:color="auto" w:sz="6" w:space="0"/>
            </w:tcBorders>
            <w:tcMar/>
          </w:tcPr>
          <w:p w:rsidR="00642087" w:rsidP="00CA308C" w:rsidRDefault="00642087" w14:paraId="24BC904C" wp14:textId="77777777">
            <w:pPr>
              <w:spacing w:line="20" w:lineRule="atLeast"/>
              <w:jc w:val="center"/>
              <w:rPr>
                <w:sz w:val="12"/>
              </w:rPr>
            </w:pPr>
            <w:r>
              <w:rPr>
                <w:b/>
                <w:sz w:val="12"/>
              </w:rPr>
              <w:t>#</w:t>
            </w:r>
            <w:r>
              <w:rPr>
                <w:rFonts w:hint="eastAsia"/>
                <w:sz w:val="12"/>
              </w:rPr>
              <w:t>按《公務員事務規例》第</w:t>
            </w:r>
            <w:r>
              <w:rPr>
                <w:sz w:val="12"/>
              </w:rPr>
              <w:t>72</w:t>
            </w:r>
            <w:r>
              <w:rPr>
                <w:rFonts w:hint="eastAsia"/>
                <w:sz w:val="12"/>
              </w:rPr>
              <w:t>3(</w:t>
            </w:r>
            <w:r>
              <w:rPr>
                <w:sz w:val="12"/>
              </w:rPr>
              <w:t>3</w:t>
            </w:r>
            <w:r>
              <w:rPr>
                <w:rFonts w:hint="eastAsia"/>
                <w:sz w:val="12"/>
              </w:rPr>
              <w:t>)</w:t>
            </w:r>
            <w:r>
              <w:rPr>
                <w:rFonts w:hint="eastAsia"/>
                <w:sz w:val="12"/>
              </w:rPr>
              <w:t>條的路程，劃上</w:t>
            </w:r>
          </w:p>
        </w:tc>
        <w:tc>
          <w:tcPr>
            <w:tcW w:w="2160" w:type="dxa"/>
            <w:tcBorders>
              <w:top w:val="single" w:color="auto" w:sz="6" w:space="0"/>
              <w:right w:val="single" w:color="auto" w:sz="6" w:space="0"/>
            </w:tcBorders>
            <w:tcMar/>
          </w:tcPr>
          <w:p w:rsidR="00642087" w:rsidP="00CA308C" w:rsidRDefault="00642087" w14:paraId="02EB378F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6A05A809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0EF9D3B1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由</w:t>
            </w:r>
          </w:p>
        </w:tc>
        <w:tc>
          <w:tcPr>
            <w:tcW w:w="2040" w:type="dxa"/>
            <w:tcBorders>
              <w:top w:val="single" w:color="auto" w:sz="6" w:space="0"/>
            </w:tcBorders>
            <w:tcMar/>
          </w:tcPr>
          <w:p w:rsidR="00642087" w:rsidP="00CA308C" w:rsidRDefault="00642087" w14:paraId="5A39BBE3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41C8F396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513C5D83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至</w:t>
            </w:r>
          </w:p>
        </w:tc>
        <w:tc>
          <w:tcPr>
            <w:tcW w:w="204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642087" w:rsidP="00CA308C" w:rsidRDefault="00642087" w14:paraId="72A3D3EC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0D0B940D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5383A0AB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使用的交通工具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42087" w:rsidP="00CA308C" w:rsidRDefault="00642087" w14:paraId="2BA02A1F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現時申請交通費數額</w:t>
            </w:r>
          </w:p>
          <w:p w:rsidR="00642087" w:rsidP="00CA308C" w:rsidRDefault="00642087" w14:paraId="7825B976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Travelling Expenses</w:t>
            </w:r>
          </w:p>
          <w:p w:rsidR="00642087" w:rsidP="00CA308C" w:rsidRDefault="00642087" w14:paraId="660639F3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Now Claimed</w:t>
            </w:r>
          </w:p>
        </w:tc>
        <w:tc>
          <w:tcPr>
            <w:tcW w:w="3960" w:type="dxa"/>
            <w:tcBorders>
              <w:top w:val="single" w:color="auto" w:sz="6" w:space="0"/>
              <w:right w:val="single" w:color="auto" w:sz="4" w:space="0"/>
            </w:tcBorders>
            <w:tcMar/>
          </w:tcPr>
          <w:p w:rsidR="00642087" w:rsidP="00CA308C" w:rsidRDefault="00642087" w14:paraId="0E27B00A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60061E4C" wp14:textId="77777777">
            <w:pPr>
              <w:spacing w:line="20" w:lineRule="atLeast"/>
              <w:jc w:val="center"/>
              <w:rPr>
                <w:sz w:val="16"/>
              </w:rPr>
            </w:pPr>
          </w:p>
          <w:p w:rsidR="00642087" w:rsidP="00CA308C" w:rsidRDefault="00642087" w14:paraId="537F1108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rFonts w:hint="eastAsia"/>
                <w:bCs/>
                <w:sz w:val="16"/>
              </w:rPr>
              <w:t>行</w:t>
            </w:r>
            <w:r>
              <w:rPr>
                <w:rFonts w:hint="eastAsia"/>
                <w:sz w:val="16"/>
              </w:rPr>
              <w:t>程目的</w:t>
            </w:r>
          </w:p>
        </w:tc>
      </w:tr>
      <w:tr xmlns:wp14="http://schemas.microsoft.com/office/word/2010/wordml" w:rsidR="00642087" w:rsidTr="0D67ED4A" w14:paraId="69A4C417" wp14:textId="77777777">
        <w:trPr>
          <w:cantSplit/>
        </w:trPr>
        <w:tc>
          <w:tcPr>
            <w:tcW w:w="1348" w:type="dxa"/>
            <w:tcBorders>
              <w:left w:val="single" w:color="auto" w:sz="4" w:space="0"/>
              <w:bottom w:val="single" w:color="000000" w:themeColor="text1" w:sz="4"/>
              <w:right w:val="single" w:color="auto" w:sz="6" w:space="0"/>
            </w:tcBorders>
            <w:tcMar/>
          </w:tcPr>
          <w:p w:rsidR="00642087" w:rsidP="00CA308C" w:rsidRDefault="00642087" w14:paraId="491072FA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960" w:type="dxa"/>
            <w:tcBorders>
              <w:bottom w:val="single" w:color="000000" w:themeColor="text1" w:sz="4" w:space="0"/>
              <w:right w:val="single" w:color="auto" w:sz="6" w:space="0"/>
            </w:tcBorders>
            <w:tcMar/>
          </w:tcPr>
          <w:p w:rsidR="00642087" w:rsidP="7237F21C" w:rsidRDefault="00642087" w14:paraId="417DFE93" wp14:textId="1251D978">
            <w:pPr>
              <w:spacing w:line="20" w:lineRule="atLeast"/>
              <w:jc w:val="center"/>
              <w:rPr>
                <w:b w:val="1"/>
                <w:bCs w:val="1"/>
                <w:sz w:val="12"/>
                <w:szCs w:val="12"/>
              </w:rPr>
            </w:pPr>
            <w:r w:rsidRPr="7237F21C" w:rsidR="4A332F01">
              <w:rPr>
                <w:sz w:val="12"/>
                <w:szCs w:val="12"/>
              </w:rPr>
              <w:t>“</w:t>
            </w:r>
            <w:r w:rsidRPr="7237F21C" w:rsidR="7106B72A">
              <w:rPr>
                <w:b w:val="1"/>
                <w:bCs w:val="1"/>
                <w:sz w:val="12"/>
                <w:szCs w:val="12"/>
              </w:rPr>
              <w:t>✓</w:t>
            </w:r>
            <w:r w:rsidRPr="7237F21C" w:rsidR="4A332F01">
              <w:rPr>
                <w:sz w:val="12"/>
                <w:szCs w:val="12"/>
              </w:rPr>
              <w:t>”</w:t>
            </w:r>
            <w:r w:rsidRPr="7237F21C" w:rsidR="4A332F01">
              <w:rPr>
                <w:sz w:val="12"/>
                <w:szCs w:val="12"/>
              </w:rPr>
              <w:t>號。</w:t>
            </w:r>
          </w:p>
          <w:p w:rsidR="00642087" w:rsidP="7237F21C" w:rsidRDefault="00642087" w14:paraId="73F1A34B" wp14:textId="603D6D15">
            <w:pPr>
              <w:pStyle w:val="Normal"/>
              <w:spacing w:line="20" w:lineRule="atLeast"/>
              <w:jc w:val="center"/>
              <w:rPr>
                <w:sz w:val="12"/>
                <w:szCs w:val="12"/>
              </w:rPr>
            </w:pPr>
            <w:r w:rsidRPr="7237F21C" w:rsidR="4A332F01">
              <w:rPr>
                <w:b w:val="1"/>
                <w:bCs w:val="1"/>
                <w:sz w:val="12"/>
                <w:szCs w:val="12"/>
              </w:rPr>
              <w:t>#</w:t>
            </w:r>
            <w:r w:rsidRPr="7237F21C" w:rsidR="4A332F01">
              <w:rPr>
                <w:sz w:val="12"/>
                <w:szCs w:val="12"/>
              </w:rPr>
              <w:t xml:space="preserve"> Mark “</w:t>
            </w:r>
            <w:r w:rsidRPr="7237F21C" w:rsidR="7F9BEE36">
              <w:rPr>
                <w:b w:val="1"/>
                <w:bCs w:val="1"/>
                <w:sz w:val="12"/>
                <w:szCs w:val="12"/>
              </w:rPr>
              <w:t>✓</w:t>
            </w:r>
            <w:r w:rsidRPr="7237F21C" w:rsidR="4A332F01">
              <w:rPr>
                <w:sz w:val="12"/>
                <w:szCs w:val="12"/>
              </w:rPr>
              <w:t>” for journey under</w:t>
            </w:r>
          </w:p>
          <w:p w:rsidR="00642087" w:rsidP="00CA308C" w:rsidRDefault="00642087" w14:paraId="4928B581" wp14:textId="77777777">
            <w:pPr>
              <w:spacing w:line="20" w:lineRule="atLeast"/>
              <w:jc w:val="center"/>
              <w:rPr>
                <w:sz w:val="12"/>
              </w:rPr>
            </w:pPr>
            <w:r>
              <w:rPr>
                <w:sz w:val="12"/>
              </w:rPr>
              <w:t>CSR 72</w:t>
            </w:r>
            <w:r>
              <w:rPr>
                <w:rFonts w:hint="eastAsia"/>
                <w:sz w:val="12"/>
              </w:rPr>
              <w:t>3(2)</w:t>
            </w:r>
          </w:p>
        </w:tc>
        <w:tc>
          <w:tcPr>
            <w:tcW w:w="960" w:type="dxa"/>
            <w:tcBorders>
              <w:bottom w:val="single" w:color="000000" w:themeColor="text1" w:sz="4" w:space="0"/>
              <w:right w:val="single" w:color="auto" w:sz="6" w:space="0"/>
            </w:tcBorders>
            <w:tcMar/>
          </w:tcPr>
          <w:p w:rsidR="00642087" w:rsidP="7237F21C" w:rsidRDefault="00642087" w14:paraId="2F767B61" wp14:textId="6599347D">
            <w:pPr>
              <w:pStyle w:val="Normal"/>
              <w:spacing w:line="20" w:lineRule="atLeast"/>
              <w:jc w:val="center"/>
              <w:rPr>
                <w:sz w:val="12"/>
                <w:szCs w:val="12"/>
              </w:rPr>
            </w:pPr>
            <w:r w:rsidRPr="7237F21C" w:rsidR="4A332F01">
              <w:rPr>
                <w:sz w:val="12"/>
                <w:szCs w:val="12"/>
              </w:rPr>
              <w:t>“</w:t>
            </w:r>
            <w:r w:rsidRPr="7237F21C" w:rsidR="424F751E">
              <w:rPr>
                <w:b w:val="1"/>
                <w:bCs w:val="1"/>
                <w:sz w:val="12"/>
                <w:szCs w:val="12"/>
              </w:rPr>
              <w:t>✓</w:t>
            </w:r>
            <w:r w:rsidRPr="7237F21C" w:rsidR="4A332F01">
              <w:rPr>
                <w:sz w:val="12"/>
                <w:szCs w:val="12"/>
              </w:rPr>
              <w:t>”</w:t>
            </w:r>
            <w:r w:rsidRPr="7237F21C" w:rsidR="4A332F01">
              <w:rPr>
                <w:sz w:val="12"/>
                <w:szCs w:val="12"/>
              </w:rPr>
              <w:t>號</w:t>
            </w:r>
          </w:p>
          <w:p w:rsidR="00642087" w:rsidP="7237F21C" w:rsidRDefault="00642087" w14:paraId="51D3F762" wp14:textId="20320D0F">
            <w:pPr>
              <w:pStyle w:val="Normal"/>
              <w:spacing w:line="20" w:lineRule="atLeast"/>
              <w:jc w:val="center"/>
              <w:rPr>
                <w:sz w:val="12"/>
                <w:szCs w:val="12"/>
              </w:rPr>
            </w:pPr>
            <w:r w:rsidRPr="7237F21C" w:rsidR="4A332F01">
              <w:rPr>
                <w:b w:val="1"/>
                <w:bCs w:val="1"/>
                <w:sz w:val="12"/>
                <w:szCs w:val="12"/>
              </w:rPr>
              <w:t xml:space="preserve"># </w:t>
            </w:r>
            <w:r w:rsidRPr="7237F21C" w:rsidR="4A332F01">
              <w:rPr>
                <w:sz w:val="12"/>
                <w:szCs w:val="12"/>
              </w:rPr>
              <w:t>Mark “</w:t>
            </w:r>
            <w:r w:rsidRPr="7237F21C" w:rsidR="63F1E619">
              <w:rPr>
                <w:b w:val="1"/>
                <w:bCs w:val="1"/>
                <w:sz w:val="12"/>
                <w:szCs w:val="12"/>
              </w:rPr>
              <w:t>✓</w:t>
            </w:r>
            <w:r w:rsidRPr="7237F21C" w:rsidR="4A332F01">
              <w:rPr>
                <w:sz w:val="12"/>
                <w:szCs w:val="12"/>
              </w:rPr>
              <w:t>” for journey under</w:t>
            </w:r>
          </w:p>
          <w:p w:rsidR="00642087" w:rsidP="00CA308C" w:rsidRDefault="00642087" w14:paraId="60CFC1F9" wp14:textId="77777777">
            <w:pPr>
              <w:spacing w:line="20" w:lineRule="atLeast"/>
              <w:jc w:val="center"/>
              <w:rPr>
                <w:sz w:val="12"/>
              </w:rPr>
            </w:pPr>
            <w:r>
              <w:rPr>
                <w:sz w:val="12"/>
              </w:rPr>
              <w:t>CSR 72</w:t>
            </w:r>
            <w:r>
              <w:rPr>
                <w:rFonts w:hint="eastAsia"/>
                <w:sz w:val="12"/>
              </w:rPr>
              <w:t>3(</w:t>
            </w:r>
            <w:r>
              <w:rPr>
                <w:sz w:val="12"/>
              </w:rPr>
              <w:t>3</w:t>
            </w:r>
            <w:r>
              <w:rPr>
                <w:rFonts w:hint="eastAsia"/>
                <w:sz w:val="12"/>
              </w:rPr>
              <w:t>)</w:t>
            </w:r>
          </w:p>
        </w:tc>
        <w:tc>
          <w:tcPr>
            <w:tcW w:w="2160" w:type="dxa"/>
            <w:tcBorders>
              <w:bottom w:val="single" w:color="000000" w:themeColor="text1" w:sz="4"/>
              <w:right w:val="single" w:color="auto" w:sz="6" w:space="0"/>
            </w:tcBorders>
            <w:tcMar/>
          </w:tcPr>
          <w:p w:rsidR="00642087" w:rsidP="00CA308C" w:rsidRDefault="00642087" w14:paraId="08A80BAF" wp14:textId="77777777">
            <w:pPr>
              <w:spacing w:line="20" w:lineRule="atLeast"/>
              <w:jc w:val="center"/>
            </w:pPr>
            <w:r>
              <w:rPr>
                <w:sz w:val="16"/>
              </w:rPr>
              <w:t>From</w:t>
            </w:r>
          </w:p>
        </w:tc>
        <w:tc>
          <w:tcPr>
            <w:tcW w:w="2040" w:type="dxa"/>
            <w:tcBorders>
              <w:bottom w:val="single" w:color="000000" w:themeColor="text1" w:sz="4"/>
            </w:tcBorders>
            <w:tcMar/>
          </w:tcPr>
          <w:p w:rsidR="00642087" w:rsidP="00CA308C" w:rsidRDefault="00642087" w14:paraId="70B4869A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To</w:t>
            </w:r>
          </w:p>
        </w:tc>
        <w:tc>
          <w:tcPr>
            <w:tcW w:w="2040" w:type="dxa"/>
            <w:tcBorders>
              <w:left w:val="single" w:color="auto" w:sz="6" w:space="0"/>
              <w:bottom w:val="single" w:color="000000" w:themeColor="text1" w:sz="4"/>
              <w:right w:val="single" w:color="auto" w:sz="6" w:space="0"/>
            </w:tcBorders>
            <w:tcMar/>
          </w:tcPr>
          <w:p w:rsidR="00642087" w:rsidP="00CA308C" w:rsidRDefault="00642087" w14:paraId="2C1172E2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Mode of </w:t>
            </w:r>
          </w:p>
          <w:p w:rsidR="00642087" w:rsidP="00CA308C" w:rsidRDefault="00642087" w14:paraId="0FC647BB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Transport Used</w:t>
            </w:r>
          </w:p>
        </w:tc>
        <w:tc>
          <w:tcPr>
            <w:tcW w:w="1200" w:type="dxa"/>
            <w:tcBorders>
              <w:top w:val="single" w:color="auto" w:sz="6" w:space="0"/>
              <w:bottom w:val="single" w:color="000000" w:themeColor="text1" w:sz="4"/>
              <w:right w:val="single" w:color="auto" w:sz="6" w:space="0"/>
            </w:tcBorders>
            <w:tcMar/>
          </w:tcPr>
          <w:p w:rsidR="00642087" w:rsidP="00CA308C" w:rsidRDefault="00642087" w14:paraId="08415B17" wp14:textId="77777777">
            <w:pPr>
              <w:spacing w:before="60"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的士費</w:t>
            </w:r>
          </w:p>
          <w:p w:rsidR="00642087" w:rsidP="00CA308C" w:rsidRDefault="00642087" w14:paraId="5DAD59FB" wp14:textId="77777777">
            <w:pPr>
              <w:spacing w:after="60"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Taxi Fare</w:t>
            </w:r>
          </w:p>
          <w:p w:rsidR="00642087" w:rsidP="00CA308C" w:rsidRDefault="00642087" w14:paraId="50771870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  <w:tc>
          <w:tcPr>
            <w:tcW w:w="1320" w:type="dxa"/>
            <w:tcBorders>
              <w:bottom w:val="single" w:color="000000" w:themeColor="text1" w:sz="4"/>
              <w:right w:val="single" w:color="auto" w:sz="6" w:space="0"/>
            </w:tcBorders>
            <w:tcMar/>
          </w:tcPr>
          <w:p w:rsidR="00642087" w:rsidP="00CA308C" w:rsidRDefault="00642087" w14:paraId="16AE9DE6" wp14:textId="77777777">
            <w:pPr>
              <w:spacing w:before="60" w:line="2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其他</w:t>
            </w:r>
          </w:p>
          <w:p w:rsidR="00642087" w:rsidP="00CA308C" w:rsidRDefault="00642087" w14:paraId="7AF7072A" wp14:textId="77777777">
            <w:pPr>
              <w:spacing w:after="60"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Others</w:t>
            </w:r>
          </w:p>
          <w:p w:rsidR="00642087" w:rsidP="00CA308C" w:rsidRDefault="00642087" w14:paraId="1833FC43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  <w:tc>
          <w:tcPr>
            <w:tcW w:w="3960" w:type="dxa"/>
            <w:tcBorders>
              <w:bottom w:val="single" w:color="000000" w:themeColor="text1" w:sz="4"/>
              <w:right w:val="single" w:color="auto" w:sz="4" w:space="0"/>
            </w:tcBorders>
            <w:tcMar/>
          </w:tcPr>
          <w:p w:rsidR="00642087" w:rsidP="00CA308C" w:rsidRDefault="00642087" w14:paraId="69201A7E" wp14:textId="77777777">
            <w:pPr>
              <w:spacing w:line="2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Purpose of Journey</w:t>
            </w:r>
          </w:p>
        </w:tc>
      </w:tr>
      <w:tr xmlns:wp14="http://schemas.microsoft.com/office/word/2010/wordml" w:rsidR="00642087" w:rsidTr="0D67ED4A" w14:paraId="3891630B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9D6B04F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1" w:id="0"/>
            <w:r>
              <w:rPr>
                <w:sz w:val="20"/>
              </w:rPr>
              <w:t xml:space="preserve"> </w:t>
            </w:r>
            <w:bookmarkEnd w:id="0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44EAFD9C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4B94D5A5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0A6959E7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1" w:id="1"/>
            <w:r>
              <w:rPr>
                <w:sz w:val="20"/>
              </w:rPr>
              <w:t xml:space="preserve"> </w:t>
            </w:r>
            <w:bookmarkEnd w:id="1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2705F5" w14:paraId="100C5B58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1" w:id="2"/>
            <w:r>
              <w:rPr>
                <w:sz w:val="20"/>
              </w:rPr>
              <w:t xml:space="preserve"> </w:t>
            </w:r>
            <w:bookmarkEnd w:id="2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2F40E89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1" w:id="3"/>
            <w:r>
              <w:rPr>
                <w:sz w:val="20"/>
              </w:rPr>
              <w:t xml:space="preserve"> </w:t>
            </w:r>
            <w:bookmarkEnd w:id="3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08DEACE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1" w:id="4"/>
            <w:r>
              <w:rPr>
                <w:sz w:val="20"/>
              </w:rPr>
              <w:t xml:space="preserve"> </w:t>
            </w:r>
            <w:bookmarkEnd w:id="4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2BAC6FC9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1" w:id="5"/>
            <w:r>
              <w:rPr>
                <w:sz w:val="20"/>
              </w:rPr>
              <w:t xml:space="preserve"> </w:t>
            </w:r>
            <w:bookmarkEnd w:id="5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156A6281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1" w:id="6"/>
            <w:r>
              <w:rPr>
                <w:sz w:val="20"/>
              </w:rPr>
              <w:t xml:space="preserve"> </w:t>
            </w:r>
            <w:bookmarkEnd w:id="6"/>
          </w:p>
        </w:tc>
      </w:tr>
      <w:tr xmlns:wp14="http://schemas.microsoft.com/office/word/2010/wordml" w:rsidR="00642087" w:rsidTr="0D67ED4A" w14:paraId="4C2940DF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0876B09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2" w:id="7"/>
            <w:r>
              <w:rPr>
                <w:sz w:val="20"/>
              </w:rPr>
              <w:t xml:space="preserve"> </w:t>
            </w:r>
            <w:bookmarkEnd w:id="7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3DEEC669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3656B9AB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014666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2" w:id="8"/>
            <w:r>
              <w:rPr>
                <w:sz w:val="20"/>
              </w:rPr>
              <w:t xml:space="preserve"> </w:t>
            </w:r>
            <w:bookmarkEnd w:id="8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5B68B9CD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2" w:id="9"/>
            <w:r>
              <w:rPr>
                <w:sz w:val="20"/>
              </w:rPr>
              <w:t xml:space="preserve"> </w:t>
            </w:r>
            <w:bookmarkEnd w:id="9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B7172F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2" w:id="10"/>
            <w:r>
              <w:rPr>
                <w:sz w:val="20"/>
              </w:rPr>
              <w:t xml:space="preserve"> </w:t>
            </w:r>
            <w:bookmarkEnd w:id="10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325CE300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2" w:id="11"/>
            <w:r>
              <w:rPr>
                <w:sz w:val="20"/>
              </w:rPr>
              <w:t xml:space="preserve"> </w:t>
            </w:r>
            <w:bookmarkEnd w:id="11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25DD3341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2" w:id="12"/>
            <w:r>
              <w:rPr>
                <w:sz w:val="20"/>
              </w:rPr>
              <w:t xml:space="preserve"> </w:t>
            </w:r>
            <w:bookmarkEnd w:id="12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23DD831B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2" w:id="13"/>
            <w:r>
              <w:rPr>
                <w:sz w:val="20"/>
              </w:rPr>
              <w:t xml:space="preserve"> </w:t>
            </w:r>
            <w:bookmarkEnd w:id="13"/>
          </w:p>
        </w:tc>
      </w:tr>
      <w:tr xmlns:wp14="http://schemas.microsoft.com/office/word/2010/wordml" w:rsidR="00642087" w:rsidTr="0D67ED4A" w14:paraId="22E9F7D8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8CE8CB7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3" w:id="14"/>
            <w:r>
              <w:rPr>
                <w:sz w:val="20"/>
              </w:rPr>
              <w:t xml:space="preserve"> </w:t>
            </w:r>
            <w:bookmarkEnd w:id="14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45FB0818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049F31CB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895D3B7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3" w:id="15"/>
            <w:r>
              <w:rPr>
                <w:sz w:val="20"/>
              </w:rPr>
              <w:t xml:space="preserve"> </w:t>
            </w:r>
            <w:bookmarkEnd w:id="15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7FDE0BDC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3" w:id="16"/>
            <w:r>
              <w:rPr>
                <w:sz w:val="20"/>
              </w:rPr>
              <w:t xml:space="preserve"> </w:t>
            </w:r>
            <w:bookmarkEnd w:id="16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C1031F9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3" w:id="17"/>
            <w:r>
              <w:rPr>
                <w:sz w:val="20"/>
              </w:rPr>
              <w:t xml:space="preserve"> </w:t>
            </w:r>
            <w:bookmarkEnd w:id="17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4CE745D7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3" w:id="18"/>
            <w:r>
              <w:rPr>
                <w:sz w:val="20"/>
              </w:rPr>
              <w:t xml:space="preserve"> </w:t>
            </w:r>
            <w:bookmarkEnd w:id="18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7D149327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3" w:id="19"/>
            <w:r>
              <w:rPr>
                <w:sz w:val="20"/>
              </w:rPr>
              <w:t xml:space="preserve"> </w:t>
            </w:r>
            <w:bookmarkEnd w:id="19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253B9705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3" w:id="20"/>
            <w:r>
              <w:rPr>
                <w:sz w:val="20"/>
              </w:rPr>
              <w:t xml:space="preserve"> </w:t>
            </w:r>
            <w:bookmarkEnd w:id="20"/>
          </w:p>
        </w:tc>
      </w:tr>
      <w:tr xmlns:wp14="http://schemas.microsoft.com/office/word/2010/wordml" w:rsidR="00642087" w:rsidTr="0D67ED4A" w14:paraId="490E45F7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752553BD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4" w:id="21"/>
            <w:r>
              <w:rPr>
                <w:sz w:val="20"/>
              </w:rPr>
              <w:t xml:space="preserve"> </w:t>
            </w:r>
            <w:bookmarkEnd w:id="21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53128261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62486C05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56051E4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4" w:id="22"/>
            <w:r>
              <w:rPr>
                <w:sz w:val="20"/>
              </w:rPr>
              <w:t xml:space="preserve"> </w:t>
            </w:r>
            <w:bookmarkEnd w:id="22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554EF5F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4" w:id="23"/>
            <w:r>
              <w:rPr>
                <w:sz w:val="20"/>
              </w:rPr>
              <w:t xml:space="preserve"> </w:t>
            </w:r>
            <w:bookmarkEnd w:id="23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7E235B9D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4" w:id="24"/>
            <w:r>
              <w:rPr>
                <w:sz w:val="20"/>
              </w:rPr>
              <w:t xml:space="preserve"> </w:t>
            </w:r>
            <w:bookmarkEnd w:id="24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6AC4DF1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4" w:id="25"/>
            <w:r>
              <w:rPr>
                <w:sz w:val="20"/>
              </w:rPr>
              <w:t xml:space="preserve"> </w:t>
            </w:r>
            <w:bookmarkEnd w:id="25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131F8F3A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4" w:id="26"/>
            <w:r>
              <w:rPr>
                <w:sz w:val="20"/>
              </w:rPr>
              <w:t xml:space="preserve"> </w:t>
            </w:r>
            <w:bookmarkEnd w:id="26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455E230F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4" w:id="27"/>
            <w:r>
              <w:rPr>
                <w:sz w:val="20"/>
              </w:rPr>
              <w:t xml:space="preserve"> </w:t>
            </w:r>
            <w:bookmarkEnd w:id="27"/>
          </w:p>
        </w:tc>
      </w:tr>
      <w:tr xmlns:wp14="http://schemas.microsoft.com/office/word/2010/wordml" w:rsidR="00642087" w:rsidTr="0D67ED4A" w14:paraId="4692CAC0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0A8DB01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5" w:id="28"/>
            <w:r>
              <w:rPr>
                <w:sz w:val="20"/>
              </w:rPr>
              <w:t xml:space="preserve"> </w:t>
            </w:r>
            <w:bookmarkEnd w:id="28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4101652C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4B99056E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03D8BA8D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5" w:id="29"/>
            <w:r>
              <w:rPr>
                <w:sz w:val="20"/>
              </w:rPr>
              <w:t xml:space="preserve"> </w:t>
            </w:r>
            <w:bookmarkEnd w:id="29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9A0658A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5" w:id="30"/>
            <w:r>
              <w:rPr>
                <w:sz w:val="20"/>
              </w:rPr>
              <w:t xml:space="preserve"> </w:t>
            </w:r>
            <w:bookmarkEnd w:id="30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EA285AA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5" w:id="31"/>
            <w:r>
              <w:rPr>
                <w:sz w:val="20"/>
              </w:rPr>
              <w:t xml:space="preserve"> </w:t>
            </w:r>
            <w:bookmarkEnd w:id="31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58BC89FB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5" w:id="32"/>
            <w:r>
              <w:rPr>
                <w:sz w:val="20"/>
              </w:rPr>
              <w:t xml:space="preserve"> </w:t>
            </w:r>
            <w:bookmarkEnd w:id="32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70945AB8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5" w:id="33"/>
            <w:r>
              <w:rPr>
                <w:sz w:val="20"/>
              </w:rPr>
              <w:t xml:space="preserve"> </w:t>
            </w:r>
            <w:bookmarkEnd w:id="33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45FB2F13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5" w:id="34"/>
            <w:r>
              <w:rPr>
                <w:sz w:val="20"/>
              </w:rPr>
              <w:t xml:space="preserve"> </w:t>
            </w:r>
            <w:bookmarkEnd w:id="34"/>
          </w:p>
        </w:tc>
      </w:tr>
      <w:tr xmlns:wp14="http://schemas.microsoft.com/office/word/2010/wordml" w:rsidR="00642087" w:rsidTr="0D67ED4A" w14:paraId="713CFFFA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84D15E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6" w:id="35"/>
            <w:r>
              <w:rPr>
                <w:sz w:val="20"/>
              </w:rPr>
              <w:t xml:space="preserve"> </w:t>
            </w:r>
            <w:bookmarkEnd w:id="35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1299C43A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4DDBEF00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3A420E6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6" w:id="36"/>
            <w:r>
              <w:rPr>
                <w:sz w:val="20"/>
              </w:rPr>
              <w:t xml:space="preserve"> </w:t>
            </w:r>
            <w:bookmarkEnd w:id="36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028EB558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6" w:id="37"/>
            <w:r>
              <w:rPr>
                <w:sz w:val="20"/>
              </w:rPr>
              <w:t xml:space="preserve"> </w:t>
            </w:r>
            <w:bookmarkEnd w:id="37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6E8DF9A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6" w:id="38"/>
            <w:r>
              <w:rPr>
                <w:sz w:val="20"/>
              </w:rPr>
              <w:t xml:space="preserve"> </w:t>
            </w:r>
            <w:bookmarkEnd w:id="38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637F08B6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6" w:id="39"/>
            <w:r>
              <w:rPr>
                <w:sz w:val="20"/>
              </w:rPr>
              <w:t xml:space="preserve"> </w:t>
            </w:r>
            <w:bookmarkEnd w:id="39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5F93075F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6" w:id="40"/>
            <w:r>
              <w:rPr>
                <w:sz w:val="20"/>
              </w:rPr>
              <w:t xml:space="preserve"> </w:t>
            </w:r>
            <w:bookmarkEnd w:id="40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1E72ADE8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6" w:id="41"/>
            <w:r>
              <w:rPr>
                <w:sz w:val="20"/>
              </w:rPr>
              <w:t xml:space="preserve"> </w:t>
            </w:r>
            <w:bookmarkEnd w:id="41"/>
          </w:p>
        </w:tc>
      </w:tr>
      <w:tr xmlns:wp14="http://schemas.microsoft.com/office/word/2010/wordml" w:rsidR="00642087" w:rsidTr="0D67ED4A" w14:paraId="63A1F5AB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3C7B8B6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7" w:id="42"/>
            <w:r>
              <w:rPr>
                <w:sz w:val="20"/>
              </w:rPr>
              <w:t xml:space="preserve"> </w:t>
            </w:r>
            <w:bookmarkEnd w:id="42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3461D779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3CF2D8B6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159625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7" w:id="43"/>
            <w:r>
              <w:rPr>
                <w:sz w:val="20"/>
              </w:rPr>
              <w:t xml:space="preserve"> </w:t>
            </w:r>
            <w:bookmarkEnd w:id="43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06ED1C03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7" w:id="44"/>
            <w:r>
              <w:rPr>
                <w:sz w:val="20"/>
              </w:rPr>
              <w:t xml:space="preserve"> </w:t>
            </w:r>
            <w:bookmarkEnd w:id="44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707D7BCF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7" w:id="45"/>
            <w:r>
              <w:rPr>
                <w:sz w:val="20"/>
              </w:rPr>
              <w:t xml:space="preserve"> </w:t>
            </w:r>
            <w:bookmarkEnd w:id="45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A47D515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7" w:id="46"/>
            <w:r>
              <w:rPr>
                <w:sz w:val="20"/>
              </w:rPr>
              <w:t xml:space="preserve"> </w:t>
            </w:r>
            <w:bookmarkEnd w:id="46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15E4894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7" w:id="47"/>
            <w:r>
              <w:rPr>
                <w:sz w:val="20"/>
              </w:rPr>
              <w:t xml:space="preserve"> </w:t>
            </w:r>
            <w:bookmarkEnd w:id="47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0A4E68ED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7" w:id="48"/>
            <w:r>
              <w:rPr>
                <w:sz w:val="20"/>
              </w:rPr>
              <w:t xml:space="preserve"> </w:t>
            </w:r>
            <w:bookmarkEnd w:id="48"/>
          </w:p>
        </w:tc>
      </w:tr>
      <w:tr xmlns:wp14="http://schemas.microsoft.com/office/word/2010/wordml" w:rsidR="00642087" w:rsidTr="0D67ED4A" w14:paraId="035C92E1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30E85FE0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8" w:id="49"/>
            <w:r>
              <w:rPr>
                <w:sz w:val="20"/>
              </w:rPr>
              <w:t xml:space="preserve"> </w:t>
            </w:r>
            <w:bookmarkEnd w:id="49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0FB78278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1FC39945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080AEB9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8" w:id="50"/>
            <w:r>
              <w:rPr>
                <w:sz w:val="20"/>
              </w:rPr>
              <w:t xml:space="preserve"> </w:t>
            </w:r>
            <w:bookmarkEnd w:id="50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29AC5F55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8" w:id="51"/>
            <w:r>
              <w:rPr>
                <w:sz w:val="20"/>
              </w:rPr>
              <w:t xml:space="preserve"> </w:t>
            </w:r>
            <w:bookmarkEnd w:id="51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4A2859AB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8" w:id="52"/>
            <w:r>
              <w:rPr>
                <w:sz w:val="20"/>
              </w:rPr>
              <w:t xml:space="preserve"> </w:t>
            </w:r>
            <w:bookmarkEnd w:id="52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ECA394A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8" w:id="53"/>
            <w:r>
              <w:rPr>
                <w:sz w:val="20"/>
              </w:rPr>
              <w:t xml:space="preserve"> </w:t>
            </w:r>
            <w:bookmarkEnd w:id="53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5F21F270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8" w:id="54"/>
            <w:r>
              <w:rPr>
                <w:sz w:val="20"/>
              </w:rPr>
              <w:t xml:space="preserve"> </w:t>
            </w:r>
            <w:bookmarkEnd w:id="54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7146A6A2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8" w:id="55"/>
            <w:r>
              <w:rPr>
                <w:sz w:val="20"/>
              </w:rPr>
              <w:t xml:space="preserve"> </w:t>
            </w:r>
            <w:bookmarkEnd w:id="55"/>
          </w:p>
        </w:tc>
      </w:tr>
      <w:tr xmlns:wp14="http://schemas.microsoft.com/office/word/2010/wordml" w:rsidR="00642087" w:rsidTr="0D67ED4A" w14:paraId="7B7F5A94" wp14:textId="77777777">
        <w:trPr>
          <w:cantSplit/>
          <w:trHeight w:val="692"/>
        </w:trPr>
        <w:tc>
          <w:tcPr>
            <w:tcW w:w="1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3E226854" wp14:textId="77777777">
            <w:pPr>
              <w:spacing w:line="240" w:lineRule="auto"/>
              <w:jc w:val="center"/>
              <w:rPr>
                <w:sz w:val="20"/>
              </w:rPr>
            </w:pPr>
            <w:bookmarkStart w:name="date9" w:id="56"/>
            <w:r>
              <w:rPr>
                <w:sz w:val="20"/>
              </w:rPr>
              <w:t xml:space="preserve"> </w:t>
            </w:r>
            <w:bookmarkEnd w:id="56"/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642087" w14:paraId="0562CB0E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642087" w14:paraId="34CE0A41" wp14:textId="7777777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61965C7B" wp14:textId="77777777">
            <w:pPr>
              <w:spacing w:line="240" w:lineRule="auto"/>
              <w:jc w:val="center"/>
              <w:rPr>
                <w:sz w:val="20"/>
              </w:rPr>
            </w:pPr>
            <w:bookmarkStart w:name="from9" w:id="57"/>
            <w:r>
              <w:rPr>
                <w:sz w:val="20"/>
              </w:rPr>
              <w:t xml:space="preserve"> </w:t>
            </w:r>
            <w:bookmarkEnd w:id="57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4467701B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9" w:id="58"/>
            <w:r>
              <w:rPr>
                <w:sz w:val="20"/>
              </w:rPr>
              <w:t xml:space="preserve"> </w:t>
            </w:r>
            <w:bookmarkEnd w:id="58"/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762EAA38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ransport9" w:id="59"/>
            <w:r>
              <w:rPr>
                <w:sz w:val="20"/>
              </w:rPr>
              <w:t xml:space="preserve"> </w:t>
            </w:r>
            <w:bookmarkEnd w:id="59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/>
              <w:right w:val="single" w:color="000000" w:themeColor="text1" w:sz="4" w:space="0"/>
            </w:tcBorders>
            <w:tcMar/>
            <w:vAlign w:val="center"/>
          </w:tcPr>
          <w:p w:rsidR="00642087" w:rsidP="00CA308C" w:rsidRDefault="00890EB0" w14:paraId="16E66445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axiFare9" w:id="60"/>
            <w:r>
              <w:rPr>
                <w:sz w:val="20"/>
              </w:rPr>
              <w:t xml:space="preserve"> </w:t>
            </w:r>
            <w:bookmarkEnd w:id="60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642087" w:rsidP="00CA308C" w:rsidRDefault="00890EB0" w14:paraId="7DE13593" wp14:textId="77777777">
            <w:pPr>
              <w:spacing w:line="240" w:lineRule="auto"/>
              <w:jc w:val="center"/>
              <w:rPr>
                <w:sz w:val="20"/>
              </w:rPr>
            </w:pPr>
            <w:bookmarkStart w:name="otherFare9" w:id="61"/>
            <w:r>
              <w:rPr>
                <w:sz w:val="20"/>
              </w:rPr>
              <w:t xml:space="preserve"> </w:t>
            </w:r>
            <w:bookmarkEnd w:id="61"/>
          </w:p>
        </w:tc>
        <w:tc>
          <w:tcPr>
            <w:tcW w:w="3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42087" w:rsidP="00890EB0" w:rsidRDefault="00410783" w14:paraId="6EBA70B7" wp14:textId="77777777">
            <w:pPr>
              <w:spacing w:before="60" w:beforeLines="25" w:after="60" w:afterLines="25" w:line="240" w:lineRule="auto"/>
              <w:jc w:val="center"/>
              <w:rPr>
                <w:sz w:val="20"/>
              </w:rPr>
            </w:pPr>
            <w:bookmarkStart w:name="purpose9" w:id="62"/>
            <w:r>
              <w:rPr>
                <w:sz w:val="20"/>
              </w:rPr>
              <w:t xml:space="preserve"> </w:t>
            </w:r>
            <w:bookmarkEnd w:id="62"/>
          </w:p>
        </w:tc>
      </w:tr>
      <w:tr xmlns:wp14="http://schemas.microsoft.com/office/word/2010/wordml" w:rsidR="00642087" w:rsidTr="0D67ED4A" w14:paraId="5383782C" wp14:textId="77777777">
        <w:trPr>
          <w:cantSplit/>
        </w:trPr>
        <w:tc>
          <w:tcPr>
            <w:tcW w:w="2308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00642087" w:rsidP="00CA308C" w:rsidRDefault="00642087" w14:paraId="62EBF3C5" wp14:textId="77777777">
            <w:pPr>
              <w:spacing w:line="20" w:lineRule="atLeast"/>
              <w:jc w:val="both"/>
              <w:rPr>
                <w:b/>
                <w:sz w:val="20"/>
              </w:rPr>
            </w:pPr>
          </w:p>
          <w:p w:rsidR="00642087" w:rsidP="00CA308C" w:rsidRDefault="00642087" w14:paraId="6D98A12B" wp14:textId="77777777">
            <w:pPr>
              <w:spacing w:line="20" w:lineRule="atLeast"/>
              <w:jc w:val="both"/>
              <w:rPr>
                <w:sz w:val="20"/>
              </w:rPr>
            </w:pPr>
          </w:p>
        </w:tc>
        <w:tc>
          <w:tcPr>
            <w:tcW w:w="960" w:type="dxa"/>
            <w:tcBorders>
              <w:top w:val="single" w:color="000000" w:themeColor="text1" w:sz="4" w:space="0"/>
              <w:bottom w:val="single" w:color="000000" w:themeColor="text1" w:sz="6"/>
            </w:tcBorders>
            <w:tcMar/>
          </w:tcPr>
          <w:p w:rsidR="00642087" w:rsidP="00CA308C" w:rsidRDefault="00642087" w14:paraId="2946DB82" wp14:textId="77777777">
            <w:pPr>
              <w:spacing w:line="420" w:lineRule="exact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color="000000" w:themeColor="text1" w:sz="4"/>
              <w:left w:val="nil"/>
              <w:bottom w:val="single" w:color="000000" w:themeColor="text1" w:sz="6"/>
            </w:tcBorders>
            <w:tcMar/>
          </w:tcPr>
          <w:p w:rsidR="00642087" w:rsidP="00CA308C" w:rsidRDefault="00642087" w14:paraId="5997CC1D" wp14:textId="77777777">
            <w:pPr>
              <w:spacing w:line="420" w:lineRule="exact"/>
              <w:rPr>
                <w:sz w:val="20"/>
              </w:rPr>
            </w:pPr>
          </w:p>
        </w:tc>
        <w:tc>
          <w:tcPr>
            <w:tcW w:w="2040" w:type="dxa"/>
            <w:tcBorders>
              <w:top w:val="single" w:color="000000" w:themeColor="text1" w:sz="4"/>
              <w:bottom w:val="single" w:color="000000" w:themeColor="text1" w:sz="6"/>
            </w:tcBorders>
            <w:tcMar/>
          </w:tcPr>
          <w:p w:rsidR="00642087" w:rsidP="00CA308C" w:rsidRDefault="00642087" w14:paraId="110FFD37" wp14:textId="77777777">
            <w:pPr>
              <w:spacing w:line="420" w:lineRule="exact"/>
              <w:rPr>
                <w:sz w:val="20"/>
              </w:rPr>
            </w:pPr>
          </w:p>
        </w:tc>
        <w:tc>
          <w:tcPr>
            <w:tcW w:w="2040" w:type="dxa"/>
            <w:tcBorders>
              <w:top w:val="single" w:color="000000" w:themeColor="text1" w:sz="4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0642087" w:rsidP="7237F21C" w:rsidRDefault="00642087" wp14:textId="77777777" w14:paraId="0C409D5F">
            <w:pPr>
              <w:spacing w:line="20" w:lineRule="atLeast"/>
              <w:ind w:firstLine="0"/>
              <w:jc w:val="right"/>
              <w:rPr>
                <w:b w:val="1"/>
                <w:bCs w:val="1"/>
                <w:sz w:val="18"/>
                <w:szCs w:val="18"/>
              </w:rPr>
            </w:pPr>
            <w:r w:rsidRPr="7237F21C" w:rsidR="4A332F01">
              <w:rPr>
                <w:b w:val="1"/>
                <w:bCs w:val="1"/>
                <w:sz w:val="18"/>
                <w:szCs w:val="18"/>
              </w:rPr>
              <w:t>總額</w:t>
            </w:r>
          </w:p>
          <w:p w:rsidR="00642087" w:rsidP="7237F21C" w:rsidRDefault="00642087" w14:paraId="2FE064D2" wp14:textId="0386342F">
            <w:pPr>
              <w:spacing w:line="20" w:lineRule="atLeast"/>
              <w:ind w:firstLine="0"/>
              <w:jc w:val="right"/>
              <w:rPr>
                <w:b w:val="1"/>
                <w:bCs w:val="1"/>
                <w:sz w:val="18"/>
                <w:szCs w:val="18"/>
              </w:rPr>
            </w:pPr>
            <w:r w:rsidRPr="7237F21C" w:rsidR="4A332F01">
              <w:rPr>
                <w:b w:val="1"/>
                <w:bCs w:val="1"/>
                <w:sz w:val="18"/>
                <w:szCs w:val="18"/>
              </w:rPr>
              <w:t>Tota</w:t>
            </w:r>
            <w:r w:rsidRPr="7237F21C" w:rsidR="3FD73936">
              <w:rPr>
                <w:b w:val="1"/>
                <w:bCs w:val="1"/>
                <w:sz w:val="18"/>
                <w:szCs w:val="18"/>
              </w:rPr>
              <w:t>l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auto" w:sz="6" w:space="0"/>
              <w:right w:val="single" w:color="000000" w:themeColor="text1" w:sz="6" w:space="0"/>
            </w:tcBorders>
            <w:tcMar/>
            <w:vAlign w:val="center"/>
          </w:tcPr>
          <w:p w:rsidR="00642087" w:rsidP="00CA308C" w:rsidRDefault="004F6B66" w14:paraId="3F2CD050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talTaxiFare" w:id="63"/>
            <w:r>
              <w:rPr>
                <w:sz w:val="20"/>
              </w:rPr>
              <w:t xml:space="preserve"> </w:t>
            </w:r>
            <w:bookmarkEnd w:id="63"/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6" w:space="0"/>
              <w:right w:val="single" w:color="000000" w:themeColor="text1" w:sz="6"/>
            </w:tcBorders>
            <w:tcMar/>
            <w:vAlign w:val="center"/>
          </w:tcPr>
          <w:p w:rsidR="00642087" w:rsidP="00CA308C" w:rsidRDefault="00890EB0" w14:paraId="72121151" wp14:textId="77777777">
            <w:pPr>
              <w:spacing w:line="240" w:lineRule="auto"/>
              <w:jc w:val="center"/>
              <w:rPr>
                <w:sz w:val="20"/>
              </w:rPr>
            </w:pPr>
            <w:bookmarkStart w:name="totalOtherFare" w:id="64"/>
            <w:r>
              <w:rPr>
                <w:sz w:val="20"/>
              </w:rPr>
              <w:t xml:space="preserve"> </w:t>
            </w:r>
            <w:bookmarkEnd w:id="64"/>
          </w:p>
        </w:tc>
        <w:tc>
          <w:tcPr>
            <w:tcW w:w="3960" w:type="dxa"/>
            <w:tcBorders>
              <w:top w:val="single" w:color="000000" w:themeColor="text1" w:sz="4"/>
              <w:left w:val="single" w:color="000000" w:themeColor="text1" w:sz="6" w:space="0"/>
              <w:bottom w:val="none" w:color="000000" w:themeColor="text1" w:sz="4"/>
              <w:right w:val="none" w:color="000000" w:themeColor="text1" w:sz="4"/>
            </w:tcBorders>
            <w:tcMar/>
          </w:tcPr>
          <w:p w:rsidR="00642087" w:rsidP="00CA308C" w:rsidRDefault="00642087" w14:paraId="6B699379" wp14:textId="77777777">
            <w:pPr>
              <w:spacing w:line="420" w:lineRule="exact"/>
              <w:rPr>
                <w:sz w:val="20"/>
              </w:rPr>
            </w:pPr>
          </w:p>
        </w:tc>
      </w:tr>
    </w:tbl>
    <w:p xmlns:wp14="http://schemas.microsoft.com/office/word/2010/wordml" w:rsidR="0044229A" w:rsidP="0D67ED4A" w:rsidRDefault="005C3FD9" w14:paraId="54F9AE05" wp14:textId="1BD2B169">
      <w:pPr>
        <w:pStyle w:val="Normal"/>
        <w:spacing w:line="20" w:lineRule="atLeast"/>
        <w:ind w:left="360" w:leftChars="150"/>
        <w:rPr>
          <w:rFonts w:ascii="Times New Roman" w:hAnsi="Times New Roman" w:eastAsia="細明體" w:cs="Times New Roman"/>
          <w:sz w:val="24"/>
          <w:szCs w:val="24"/>
        </w:rPr>
      </w:pPr>
      <w:bookmarkStart w:name="_GoBack" w:id="65"/>
      <w:bookmarkEnd w:id="65"/>
    </w:p>
    <w:sectPr w:rsidR="0044229A">
      <w:headerReference w:type="default" r:id="rId7"/>
      <w:footerReference w:type="default" r:id="rId8"/>
      <w:pgSz w:w="16840" w:h="11907" w:orient="landscape" w:code="9"/>
      <w:pgMar w:top="762" w:right="335" w:bottom="629" w:left="28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C590A" w:rsidRDefault="00AC590A" w14:paraId="1F72F64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C590A" w:rsidRDefault="00AC590A" w14:paraId="08CE6F9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D67ED4A" w:rsidP="0D67ED4A" w:rsidRDefault="0D67ED4A" w14:paraId="7A3A99A4" w14:textId="72441F1B">
    <w:pPr>
      <w:pStyle w:val="Footer"/>
      <w:ind w:left="0"/>
      <w:jc w:val="center"/>
      <w:rPr>
        <w:rFonts w:ascii="Times New Roman" w:hAnsi="Times New Roman" w:eastAsia="細明體" w:cs="Times New Roman"/>
        <w:sz w:val="16"/>
        <w:szCs w:val="16"/>
      </w:rPr>
    </w:pPr>
    <w:r w:rsidRPr="0D67ED4A" w:rsidR="0D67ED4A">
      <w:rPr>
        <w:sz w:val="16"/>
        <w:szCs w:val="16"/>
      </w:rPr>
      <w:t>-</w:t>
    </w:r>
    <w:r w:rsidRPr="0D67ED4A" w:rsidR="0D67ED4A">
      <w:rPr>
        <w:sz w:val="16"/>
        <w:szCs w:val="16"/>
      </w:rPr>
      <w:t xml:space="preserve"> </w:t>
    </w:r>
    <w:r w:rsidRPr="0D67ED4A">
      <w:rPr>
        <w:rFonts w:ascii="Times New Roman" w:hAnsi="Times New Roman" w:eastAsia="細明體" w:cs="Times New Roman"/>
        <w:sz w:val="16"/>
        <w:szCs w:val="16"/>
      </w:rPr>
      <w:fldChar w:fldCharType="begin"/>
    </w:r>
    <w:r>
      <w:instrText xml:space="preserve">PAGE</w:instrText>
    </w:r>
    <w:r>
      <w:fldChar w:fldCharType="separate"/>
    </w:r>
    <w:r w:rsidRPr="0D67ED4A">
      <w:rPr>
        <w:rFonts w:ascii="Times New Roman" w:hAnsi="Times New Roman" w:eastAsia="細明體" w:cs="Times New Roman"/>
        <w:sz w:val="16"/>
        <w:szCs w:val="16"/>
      </w:rPr>
      <w:fldChar w:fldCharType="end"/>
    </w:r>
    <w:r w:rsidRPr="0D67ED4A" w:rsidR="0D67ED4A">
      <w:rPr>
        <w:rFonts w:ascii="Times New Roman" w:hAnsi="Times New Roman" w:eastAsia="細明體" w:cs="Times New Roman"/>
        <w:sz w:val="16"/>
        <w:szCs w:val="16"/>
      </w:rPr>
      <w:t xml:space="preserve"> -</w:t>
    </w:r>
  </w:p>
  <w:p xmlns:wp14="http://schemas.microsoft.com/office/word/2010/wordml" w:rsidR="00B04D48" w:rsidP="7237F21C" w:rsidRDefault="00B04D48" w14:paraId="462145AD" wp14:textId="6BA07524">
    <w:pPr>
      <w:pStyle w:val="Footer"/>
      <w:rPr>
        <w:b w:val="1"/>
        <w:bCs w:val="1"/>
        <w:sz w:val="16"/>
        <w:szCs w:val="16"/>
      </w:rPr>
    </w:pPr>
    <w:r w:rsidRPr="7237F21C" w:rsidR="7237F21C">
      <w:rPr>
        <w:b w:val="1"/>
        <w:bCs w:val="1"/>
        <w:sz w:val="16"/>
        <w:szCs w:val="16"/>
      </w:rPr>
      <w:t xml:space="preserve">CSBF 723 (Revised </w:t>
    </w:r>
    <w:r w:rsidRPr="7237F21C" w:rsidR="7237F21C">
      <w:rPr>
        <w:b w:val="1"/>
        <w:bCs w:val="1"/>
        <w:sz w:val="16"/>
        <w:szCs w:val="16"/>
      </w:rPr>
      <w:t>Feb 201</w:t>
    </w:r>
    <w:r w:rsidRPr="7237F21C" w:rsidR="7237F21C">
      <w:rPr>
        <w:b w:val="1"/>
        <w:bCs w:val="1"/>
        <w:sz w:val="16"/>
        <w:szCs w:val="16"/>
      </w:rPr>
      <w:t>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C590A" w:rsidRDefault="00AC590A" w14:paraId="61CDCEA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C590A" w:rsidRDefault="00AC590A" w14:paraId="6BB9E25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04D48" w:rsidRDefault="00B04D48" w14:paraId="61E837B1" wp14:textId="77777777">
    <w:pPr>
      <w:pStyle w:val="Header"/>
      <w:jc w:val="center"/>
      <w:rPr>
        <w:b/>
        <w:bCs/>
        <w:sz w:val="28"/>
      </w:rPr>
    </w:pPr>
    <w:r>
      <w:rPr>
        <w:rFonts w:hint="eastAsia"/>
        <w:b/>
        <w:bCs/>
        <w:sz w:val="28"/>
      </w:rPr>
      <w:t>限閱文件</w:t>
    </w:r>
    <w:r>
      <w:rPr>
        <w:rFonts w:hint="eastAsia"/>
        <w:b/>
        <w:bCs/>
        <w:sz w:val="28"/>
      </w:rPr>
      <w:t xml:space="preserve"> (</w:t>
    </w:r>
    <w:r>
      <w:rPr>
        <w:rFonts w:hint="eastAsia"/>
        <w:b/>
        <w:bCs/>
        <w:sz w:val="28"/>
      </w:rPr>
      <w:t>人事</w:t>
    </w:r>
    <w:r>
      <w:rPr>
        <w:rFonts w:hint="eastAsia"/>
        <w:b/>
        <w:bCs/>
        <w:sz w:val="28"/>
      </w:rPr>
      <w:t>)</w:t>
    </w:r>
  </w:p>
  <w:p xmlns:wp14="http://schemas.microsoft.com/office/word/2010/wordml" w:rsidR="00B04D48" w:rsidRDefault="00B04D48" w14:paraId="5EA9B4C9" wp14:textId="77777777">
    <w:pPr>
      <w:pStyle w:val="Header"/>
      <w:spacing w:after="120" w:afterLines="50"/>
      <w:jc w:val="center"/>
      <w:rPr>
        <w:sz w:val="16"/>
      </w:rPr>
    </w:pPr>
    <w:r>
      <w:rPr>
        <w:rFonts w:hint="eastAsia"/>
        <w:b/>
        <w:bCs/>
        <w:sz w:val="28"/>
      </w:rPr>
      <w:t>RESTRICTED (STAFF)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lowerRoman"/>
      <w:pStyle w:val="Heading1"/>
      <w:lvlText w:val="(%1)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Heading2"/>
      <w:lvlText w:val="(%1)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pStyle w:val="Heading3"/>
      <w:lvlText w:val="(%1)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Heading4"/>
      <w:lvlText w:val="(%1)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Heading5"/>
      <w:lvlText w:val="(%1)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Heading6"/>
      <w:lvlText w:val="(%1)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Heading7"/>
      <w:lvlText w:val="(%1)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Heading8"/>
      <w:lvlText w:val="(%1)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Heading9"/>
      <w:lvlText w:val="(%1)%2.%3.%4.%5.%6.%7.%8.%9.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061B7CC5"/>
    <w:multiLevelType w:val="singleLevel"/>
    <w:tmpl w:val="CF5812CC"/>
    <w:lvl w:ilvl="0">
      <w:start w:val="1"/>
      <w:numFmt w:val="lowerLetter"/>
      <w:lvlText w:val="(%1)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7FF7E3D"/>
    <w:multiLevelType w:val="hybridMultilevel"/>
    <w:tmpl w:val="71868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133D31AE"/>
    <w:multiLevelType w:val="singleLevel"/>
    <w:tmpl w:val="76BEF6C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CD12C5D"/>
    <w:multiLevelType w:val="singleLevel"/>
    <w:tmpl w:val="5DC003E2"/>
    <w:lvl w:ilvl="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67939C3"/>
    <w:multiLevelType w:val="hybridMultilevel"/>
    <w:tmpl w:val="765C3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6" w15:restartNumberingAfterBreak="0">
    <w:nsid w:val="3D580F9C"/>
    <w:multiLevelType w:val="singleLevel"/>
    <w:tmpl w:val="F96C62C6"/>
    <w:lvl w:ilvl="0">
      <w:start w:val="2"/>
      <w:numFmt w:val="lowerLetter"/>
      <w:lvlText w:val="(%1)"/>
      <w:legacy w:legacy="1" w:legacySpace="0" w:legacyIndent="425"/>
      <w:lvlJc w:val="left"/>
      <w:pPr>
        <w:ind w:left="425" w:hanging="425"/>
      </w:pPr>
    </w:lvl>
  </w:abstractNum>
  <w:abstractNum w:abstractNumId="7" w15:restartNumberingAfterBreak="0">
    <w:nsid w:val="520A188E"/>
    <w:multiLevelType w:val="hybridMultilevel"/>
    <w:tmpl w:val="50924472"/>
    <w:lvl w:ilvl="0" w:tplc="66B25A04">
      <w:start w:val="1"/>
      <w:numFmt w:val="decimal"/>
      <w:lvlText w:val="(%1)"/>
      <w:lvlJc w:val="left"/>
      <w:pPr>
        <w:tabs>
          <w:tab w:val="num" w:pos="956"/>
        </w:tabs>
        <w:ind w:left="95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FBE530B"/>
    <w:multiLevelType w:val="singleLevel"/>
    <w:tmpl w:val="3D1E2EF2"/>
    <w:lvl w:ilvl="0">
      <w:start w:val="3"/>
      <w:numFmt w:val="lowerLetter"/>
      <w:lvlText w:val="(%1)"/>
      <w:legacy w:legacy="1" w:legacySpace="0" w:legacyIndent="425"/>
      <w:lvlJc w:val="left"/>
      <w:pPr>
        <w:ind w:left="425" w:hanging="425"/>
      </w:pPr>
    </w:lvl>
  </w:abstractNum>
  <w:abstractNum w:abstractNumId="9" w15:restartNumberingAfterBreak="0">
    <w:nsid w:val="63644EE6"/>
    <w:multiLevelType w:val="hybridMultilevel"/>
    <w:tmpl w:val="05AE60BA"/>
    <w:lvl w:ilvl="0" w:tplc="A884567C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6F5E2EE9"/>
    <w:multiLevelType w:val="hybridMultilevel"/>
    <w:tmpl w:val="539A8BA6"/>
    <w:lvl w:ilvl="0" w:tplc="05D07A04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BB36045"/>
    <w:multiLevelType w:val="hybridMultilevel"/>
    <w:tmpl w:val="B37E8994"/>
    <w:lvl w:ilvl="0" w:tplc="1784A698">
      <w:start w:val="16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7E764FD2"/>
    <w:multiLevelType w:val="hybridMultilevel"/>
    <w:tmpl w:val="5E7AEB26"/>
    <w:lvl w:ilvl="0" w:tplc="437410A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4">
    <w:abstractNumId w:val="13"/>
  </w: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ocumentProtection w:edit="forms" w:enforcement="0"/>
  <w:defaultTabStop w:val="47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02"/>
    <w:rsid w:val="00072013"/>
    <w:rsid w:val="001729CA"/>
    <w:rsid w:val="002705F5"/>
    <w:rsid w:val="00334842"/>
    <w:rsid w:val="00410783"/>
    <w:rsid w:val="0044229A"/>
    <w:rsid w:val="004F6B66"/>
    <w:rsid w:val="005C3FD9"/>
    <w:rsid w:val="00642087"/>
    <w:rsid w:val="00860FF4"/>
    <w:rsid w:val="00890EB0"/>
    <w:rsid w:val="009160F7"/>
    <w:rsid w:val="00927FF6"/>
    <w:rsid w:val="00935D02"/>
    <w:rsid w:val="00AC590A"/>
    <w:rsid w:val="00B04D48"/>
    <w:rsid w:val="00BB3C4F"/>
    <w:rsid w:val="00CA7BAC"/>
    <w:rsid w:val="00DA6ECC"/>
    <w:rsid w:val="00DB4044"/>
    <w:rsid w:val="00F66FD6"/>
    <w:rsid w:val="00FF6C05"/>
    <w:rsid w:val="051A2C44"/>
    <w:rsid w:val="073C1AC5"/>
    <w:rsid w:val="0D67ED4A"/>
    <w:rsid w:val="132ED75F"/>
    <w:rsid w:val="136B062D"/>
    <w:rsid w:val="176994DD"/>
    <w:rsid w:val="1C1CE6EC"/>
    <w:rsid w:val="1E633861"/>
    <w:rsid w:val="2CFF3EEE"/>
    <w:rsid w:val="3D975A4B"/>
    <w:rsid w:val="3FBD366B"/>
    <w:rsid w:val="3FD73936"/>
    <w:rsid w:val="403FAE73"/>
    <w:rsid w:val="424F751E"/>
    <w:rsid w:val="44CB71C7"/>
    <w:rsid w:val="4A332F01"/>
    <w:rsid w:val="53E5F630"/>
    <w:rsid w:val="5C3AED90"/>
    <w:rsid w:val="63F1E619"/>
    <w:rsid w:val="7106B72A"/>
    <w:rsid w:val="7237F21C"/>
    <w:rsid w:val="743CC1A2"/>
    <w:rsid w:val="7A42281E"/>
    <w:rsid w:val="7F9BE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3F07A"/>
  <w15:docId w15:val="{54F6E2E4-945F-4354-B2C8-97FFD62AB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MS Serif" w:hAnsi="MS Serif" w:eastAsia="新細明體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細明體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80" w:after="180" w:line="720" w:lineRule="atLeast"/>
      <w:outlineLvl w:val="0"/>
    </w:pPr>
    <w:rPr>
      <w:rFonts w:ascii="Arial" w:hAnsi="Arial" w:eastAsia="新細明體"/>
      <w:b/>
      <w:kern w:val="52"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 w:eastAsia="新細明體"/>
      <w:b/>
      <w:sz w:val="4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 w:eastAsia="新細明體"/>
      <w:b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 w:eastAsia="新細明體"/>
      <w:sz w:val="3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 w:eastAsia="新細明體"/>
      <w:b/>
      <w:sz w:val="3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 w:eastAsia="新細明體"/>
      <w:sz w:val="3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 w:eastAsia="新細明體"/>
      <w:b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 w:eastAsia="新細明體"/>
      <w:sz w:val="3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 w:eastAsia="新細明體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paragraph" w:styleId="BodyText">
    <w:name w:val="Body Text"/>
    <w:basedOn w:val="Normal"/>
    <w:semiHidden/>
    <w:pPr>
      <w:spacing w:line="20" w:lineRule="atLeast"/>
      <w:jc w:val="center"/>
    </w:pPr>
    <w:rPr>
      <w:sz w:val="18"/>
    </w:rPr>
  </w:style>
  <w:style w:type="paragraph" w:styleId="BodyTextIndent">
    <w:name w:val="Body Text Indent"/>
    <w:basedOn w:val="Normal"/>
    <w:semiHidden/>
    <w:pPr>
      <w:tabs>
        <w:tab w:val="left" w:pos="480"/>
        <w:tab w:val="left" w:pos="4800"/>
        <w:tab w:val="left" w:pos="5400"/>
        <w:tab w:val="left" w:pos="5760"/>
        <w:tab w:val="left" w:pos="6960"/>
      </w:tabs>
      <w:adjustRightInd/>
      <w:spacing w:line="240" w:lineRule="auto"/>
      <w:ind w:left="476"/>
      <w:jc w:val="both"/>
      <w:textAlignment w:val="auto"/>
    </w:pPr>
    <w:rPr>
      <w:rFonts w:eastAsia="新細明體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Government of HKSAR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Sub.</dc:title>
  <dc:creator>THE TREASURY,HKG</dc:creator>
  <lastModifiedBy>Toby Ng</lastModifiedBy>
  <revision>11</revision>
  <lastPrinted>2007-06-05T08:54:00.0000000Z</lastPrinted>
  <dcterms:created xsi:type="dcterms:W3CDTF">2016-12-23T09:40:00.0000000Z</dcterms:created>
  <dcterms:modified xsi:type="dcterms:W3CDTF">2022-01-31T08:27:43.8903699Z</dcterms:modified>
</coreProperties>
</file>