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9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w:t>
            </w:r>
            <w:r>
              <w:rPr>
                <w:rFonts w:ascii="Calibri" w:cs="Calibri" w:hAnsi="Calibri" w:eastAsia="Calibri"/>
                <w:b w:val="1"/>
                <w:bCs w:val="1"/>
                <w:sz w:val="28"/>
                <w:szCs w:val="28"/>
                <w:rtl w:val="0"/>
                <w:lang w:val="en-US"/>
              </w:rPr>
              <w:t>20066, 20060, 20062, 20064, 20069, 20063, 20061, 20071, 19509, 20068</w:t>
            </w:r>
          </w:p>
        </w:tc>
      </w:tr>
      <w:tr>
        <w:tblPrEx>
          <w:shd w:val="clear" w:color="auto" w:fill="cdd4e9"/>
        </w:tblPrEx>
        <w:trPr>
          <w:trHeight w:val="4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4th Apr </w:t>
            </w:r>
            <w:r>
              <w:rPr>
                <w:rFonts w:ascii="Calibri" w:cs="Calibri" w:hAnsi="Calibri" w:eastAsia="Calibri"/>
                <w:b w:val="1"/>
                <w:bCs w:val="1"/>
                <w:sz w:val="28"/>
                <w:szCs w:val="28"/>
                <w:rtl w:val="0"/>
                <w:lang w:val="en-US"/>
              </w:rPr>
              <w:t xml:space="preserve">- 18th Apr </w:t>
            </w:r>
            <w:r>
              <w:rPr>
                <w:rFonts w:ascii="Calibri" w:cs="Calibri" w:hAnsi="Calibri" w:eastAsia="Calibri"/>
                <w:b w:val="1"/>
                <w:bCs w:val="1"/>
                <w:sz w:val="28"/>
                <w:szCs w:val="28"/>
                <w:rtl w:val="0"/>
                <w:lang w:val="en-US"/>
              </w:rPr>
              <w:t>2019</w:t>
            </w:r>
          </w:p>
        </w:tc>
      </w:tr>
      <w:tr>
        <w:tblPrEx>
          <w:shd w:val="clear" w:color="auto" w:fill="cdd4e9"/>
        </w:tblPrEx>
        <w:trPr>
          <w:trHeight w:val="4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18th </w:t>
            </w:r>
            <w:r>
              <w:rPr>
                <w:rFonts w:ascii="Calibri" w:cs="Calibri" w:hAnsi="Calibri" w:eastAsia="Calibri"/>
                <w:b w:val="1"/>
                <w:bCs w:val="1"/>
                <w:sz w:val="28"/>
                <w:szCs w:val="28"/>
                <w:rtl w:val="0"/>
                <w:lang w:val="en-US"/>
              </w:rPr>
              <w:t>Apr 2019</w:t>
            </w:r>
          </w:p>
        </w:tc>
      </w:tr>
      <w:tr>
        <w:tblPrEx>
          <w:shd w:val="clear" w:color="auto" w:fill="cdd4e9"/>
        </w:tblPrEx>
        <w:trPr>
          <w:trHeight w:val="4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15th </w:t>
            </w:r>
            <w:r>
              <w:rPr>
                <w:rFonts w:ascii="Calibri" w:cs="Calibri" w:hAnsi="Calibri" w:eastAsia="Calibri"/>
                <w:b w:val="1"/>
                <w:bCs w:val="1"/>
                <w:sz w:val="28"/>
                <w:szCs w:val="28"/>
                <w:rtl w:val="0"/>
                <w:lang w:val="en-US"/>
              </w:rPr>
              <w:t>Apr 2019</w:t>
            </w:r>
          </w:p>
        </w:tc>
      </w:tr>
      <w:tr>
        <w:tblPrEx>
          <w:shd w:val="clear" w:color="auto" w:fill="cdd4e9"/>
        </w:tblPrEx>
        <w:trPr>
          <w:trHeight w:val="10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2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972" w:hanging="972"/>
        <w:rPr>
          <w:rStyle w:val="None"/>
          <w:sz w:val="28"/>
          <w:szCs w:val="28"/>
        </w:rPr>
      </w:pPr>
    </w:p>
    <w:p>
      <w:pPr>
        <w:pStyle w:val="Body A"/>
        <w:widowControl w:val="0"/>
        <w:spacing w:line="240" w:lineRule="auto"/>
        <w:ind w:left="864" w:hanging="864"/>
        <w:rPr>
          <w:rStyle w:val="None A"/>
          <w:sz w:val="28"/>
          <w:szCs w:val="28"/>
        </w:rPr>
      </w:pPr>
    </w:p>
    <w:p>
      <w:pPr>
        <w:pStyle w:val="Body A"/>
        <w:widowControl w:val="0"/>
        <w:spacing w:line="240" w:lineRule="auto"/>
        <w:ind w:left="756" w:hanging="756"/>
        <w:rPr>
          <w:rStyle w:val="None A"/>
          <w:sz w:val="28"/>
          <w:szCs w:val="28"/>
        </w:rPr>
      </w:pPr>
    </w:p>
    <w:p>
      <w:pPr>
        <w:pStyle w:val="Body A"/>
        <w:widowControl w:val="0"/>
        <w:spacing w:line="240" w:lineRule="auto"/>
        <w:ind w:left="648" w:hanging="648"/>
        <w:rPr>
          <w:rStyle w:val="None A"/>
          <w:lang w:val="en-US"/>
        </w:rPr>
      </w:pPr>
    </w:p>
    <w:p>
      <w:pPr>
        <w:pStyle w:val="Body A"/>
        <w:widowControl w:val="0"/>
        <w:spacing w:line="240" w:lineRule="auto"/>
        <w:rPr>
          <w:rStyle w:val="None A"/>
          <w:sz w:val="28"/>
          <w:szCs w:val="28"/>
          <w:lang w:val="en-US"/>
        </w:rPr>
      </w:pPr>
    </w:p>
    <w:p>
      <w:pPr>
        <w:pStyle w:val="Body A"/>
        <w:rPr>
          <w:rStyle w:val="None A"/>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the change in the screens and the approach, the screens are being developed again with a different view.</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A"/>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A"/>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A"/>
          <w:b w:val="1"/>
          <w:bCs w:val="1"/>
          <w:sz w:val="28"/>
          <w:szCs w:val="28"/>
          <w:lang w:val="en-US"/>
        </w:rPr>
      </w:pPr>
    </w:p>
    <w:p>
      <w:pPr>
        <w:pStyle w:val="Body A"/>
        <w:rPr>
          <w:rStyle w:val="None A"/>
          <w:b w:val="1"/>
          <w:bCs w:val="1"/>
          <w:sz w:val="28"/>
          <w:szCs w:val="28"/>
          <w:lang w:val="en-US"/>
        </w:rPr>
      </w:pPr>
    </w:p>
    <w:p>
      <w:pPr>
        <w:pStyle w:val="Body A"/>
        <w:rPr>
          <w:rStyle w:val="None A"/>
          <w:b w:val="1"/>
          <w:bCs w:val="1"/>
          <w:sz w:val="28"/>
          <w:szCs w:val="28"/>
          <w:lang w:val="en-US"/>
        </w:rPr>
      </w:pPr>
    </w:p>
    <w:p>
      <w:pPr>
        <w:pStyle w:val="Body A"/>
        <w:rPr>
          <w:rStyle w:val="None A"/>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The screens are being worked again as the scope changed and the view is changing.</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Style w:val="None A"/>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A">
    <w:name w:val="None A"/>
    <w:rPr>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