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9B8F" w14:textId="6B2F2570" w:rsidR="009B7486" w:rsidRDefault="009D0795" w:rsidP="00997712">
      <w:pPr>
        <w:pStyle w:val="1"/>
      </w:pPr>
      <w:r>
        <w:rPr>
          <w:rFonts w:hint="eastAsia"/>
        </w:rPr>
        <w:t>第</w:t>
      </w:r>
      <w:r w:rsidR="00E403C8">
        <w:rPr>
          <w:rFonts w:hint="eastAsia"/>
        </w:rPr>
        <w:t>三</w:t>
      </w:r>
      <w:r>
        <w:rPr>
          <w:rFonts w:hint="eastAsia"/>
        </w:rPr>
        <w:t>周学习周报</w:t>
      </w:r>
      <w:r w:rsidR="00E869A0">
        <w:rPr>
          <w:rFonts w:hint="eastAsia"/>
          <w:noProof/>
        </w:rPr>
        <mc:AlternateContent>
          <mc:Choice Requires="wps">
            <w:drawing>
              <wp:anchor distT="0" distB="0" distL="114300" distR="114300" simplePos="0" relativeHeight="251659264" behindDoc="0" locked="0" layoutInCell="1" allowOverlap="1" wp14:anchorId="0388E493" wp14:editId="54686DF1">
                <wp:simplePos x="0" y="0"/>
                <wp:positionH relativeFrom="column">
                  <wp:posOffset>-188912</wp:posOffset>
                </wp:positionH>
                <wp:positionV relativeFrom="paragraph">
                  <wp:posOffset>0</wp:posOffset>
                </wp:positionV>
                <wp:extent cx="6548120" cy="9525"/>
                <wp:effectExtent l="0" t="0" r="24130" b="28575"/>
                <wp:wrapNone/>
                <wp:docPr id="1822068334" name="直接连接符 1"/>
                <wp:cNvGraphicFramePr/>
                <a:graphic xmlns:a="http://schemas.openxmlformats.org/drawingml/2006/main">
                  <a:graphicData uri="http://schemas.microsoft.com/office/word/2010/wordprocessingShape">
                    <wps:wsp>
                      <wps:cNvCnPr/>
                      <wps:spPr>
                        <a:xfrm>
                          <a:off x="0" y="0"/>
                          <a:ext cx="654812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73044F" id="直接连接符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0" to="500.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" strokecolor="black [3200]" strokeweight=".5pt">
                <v:stroke joinstyle="miter"/>
              </v:line>
            </w:pict>
          </mc:Fallback>
        </mc:AlternateContent>
      </w:r>
      <w:r w:rsidR="009C448B">
        <w:rPr>
          <w:noProof/>
        </w:rPr>
        <mc:AlternateContent>
          <mc:Choice Requires="wps">
            <w:drawing>
              <wp:anchor distT="45720" distB="45720" distL="114300" distR="114300" simplePos="0" relativeHeight="251661312" behindDoc="0" locked="0" layoutInCell="1" allowOverlap="1" wp14:anchorId="1C386131" wp14:editId="47FADBA6">
                <wp:simplePos x="0" y="0"/>
                <wp:positionH relativeFrom="margin">
                  <wp:posOffset>-635</wp:posOffset>
                </wp:positionH>
                <wp:positionV relativeFrom="paragraph">
                  <wp:posOffset>208915</wp:posOffset>
                </wp:positionV>
                <wp:extent cx="1376362" cy="140462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6362" cy="1404620"/>
                        </a:xfrm>
                        <a:prstGeom prst="rect">
                          <a:avLst/>
                        </a:prstGeom>
                        <a:solidFill>
                          <a:srgbClr val="FFFFFF"/>
                        </a:solidFill>
                        <a:ln w="9525">
                          <a:noFill/>
                          <a:miter lim="800000"/>
                          <a:headEnd/>
                          <a:tailEnd/>
                        </a:ln>
                      </wps:spPr>
                      <wps:txbx>
                        <w:txbxContent>
                          <w:p w14:paraId="0582D527" w14:textId="0897FAF1" w:rsidR="002E23A6" w:rsidRPr="006F5CCE" w:rsidRDefault="002E23A6">
                            <w:pPr>
                              <w:rPr>
                                <w:rFonts w:ascii="黑体" w:eastAsia="黑体" w:hAnsi="黑体" w:hint="eastAsia"/>
                                <w:b/>
                                <w:bCs/>
                                <w:sz w:val="18"/>
                                <w:szCs w:val="18"/>
                              </w:rPr>
                            </w:pPr>
                            <w:r w:rsidRPr="006F5CCE">
                              <w:rPr>
                                <w:rFonts w:ascii="黑体" w:eastAsia="黑体" w:hAnsi="黑体" w:hint="eastAsia"/>
                                <w:b/>
                                <w:bCs/>
                                <w:sz w:val="18"/>
                                <w:szCs w:val="18"/>
                              </w:rPr>
                              <w:t>电子科技大学</w:t>
                            </w:r>
                          </w:p>
                          <w:p w14:paraId="3D0AC1F9" w14:textId="6ACF5329" w:rsidR="002E23A6" w:rsidRPr="006F5CCE" w:rsidRDefault="002318EA">
                            <w:pPr>
                              <w:rPr>
                                <w:rFonts w:ascii="黑体" w:eastAsia="黑体" w:hAnsi="黑体" w:hint="eastAsia"/>
                                <w:b/>
                                <w:bCs/>
                                <w:sz w:val="18"/>
                                <w:szCs w:val="18"/>
                              </w:rPr>
                            </w:pPr>
                            <w:r>
                              <w:rPr>
                                <w:rFonts w:ascii="黑体" w:eastAsia="黑体" w:hAnsi="黑体" w:hint="eastAsia"/>
                                <w:b/>
                                <w:bCs/>
                                <w:sz w:val="18"/>
                                <w:szCs w:val="18"/>
                              </w:rPr>
                              <w:t>暑期科研研究</w:t>
                            </w:r>
                          </w:p>
                          <w:p w14:paraId="365B76B2" w14:textId="1FA11E2F" w:rsidR="002E23A6" w:rsidRPr="006F5CCE" w:rsidRDefault="004A7D31">
                            <w:pPr>
                              <w:rPr>
                                <w:rFonts w:ascii="黑体" w:eastAsia="黑体" w:hAnsi="黑体" w:hint="eastAsia"/>
                                <w:b/>
                                <w:bCs/>
                                <w:sz w:val="18"/>
                                <w:szCs w:val="18"/>
                              </w:rPr>
                            </w:pPr>
                            <w:proofErr w:type="gramStart"/>
                            <w:r>
                              <w:rPr>
                                <w:rFonts w:ascii="黑体" w:eastAsia="黑体" w:hAnsi="黑体" w:hint="eastAsia"/>
                                <w:b/>
                                <w:bCs/>
                                <w:sz w:val="18"/>
                                <w:szCs w:val="18"/>
                              </w:rPr>
                              <w:t>脑机与</w:t>
                            </w:r>
                            <w:proofErr w:type="gramEnd"/>
                            <w:r>
                              <w:rPr>
                                <w:rFonts w:ascii="黑体" w:eastAsia="黑体" w:hAnsi="黑体" w:hint="eastAsia"/>
                                <w:b/>
                                <w:bCs/>
                                <w:sz w:val="18"/>
                                <w:szCs w:val="18"/>
                              </w:rPr>
                              <w:t>深度学习</w:t>
                            </w:r>
                            <w:r w:rsidR="006F5CCE" w:rsidRPr="006F5CCE">
                              <w:rPr>
                                <w:rFonts w:ascii="黑体" w:eastAsia="黑体" w:hAnsi="黑体" w:hint="eastAsia"/>
                                <w:b/>
                                <w:bCs/>
                                <w:sz w:val="18"/>
                                <w:szCs w:val="18"/>
                              </w:rPr>
                              <w:t xml:space="preserve"> </w:t>
                            </w:r>
                            <w:r w:rsidR="002E23A6" w:rsidRPr="006F5CCE">
                              <w:rPr>
                                <w:rFonts w:ascii="黑体" w:eastAsia="黑体" w:hAnsi="黑体" w:hint="eastAsia"/>
                                <w:b/>
                                <w:bCs/>
                                <w:sz w:val="18"/>
                                <w:szCs w:val="18"/>
                              </w:rPr>
                              <w:t>#</w:t>
                            </w:r>
                            <w:r w:rsidR="00E403C8">
                              <w:rPr>
                                <w:rFonts w:ascii="黑体" w:eastAsia="黑体" w:hAnsi="黑体" w:hint="eastAsia"/>
                                <w:b/>
                                <w:bCs/>
                                <w:sz w:val="18"/>
                                <w:szCs w:val="18"/>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386131" id="_x0000_t202" coordsize="21600,21600" o:spt="202" path="m,l,21600r21600,l21600,xe">
                <v:stroke joinstyle="miter"/>
                <v:path gradientshapeok="t" o:connecttype="rect"/>
              </v:shapetype>
              <v:shape id="文本框 2" o:spid="_x0000_s1026" type="#_x0000_t202" style="position:absolute;left:0;text-align:left;margin-left:-.05pt;margin-top:16.45pt;width:108.3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" stroked="f">
                <v:textbox style="mso-fit-shape-to-text:t">
                  <w:txbxContent>
                    <w:p w14:paraId="0582D527" w14:textId="0897FAF1" w:rsidR="002E23A6" w:rsidRPr="006F5CCE" w:rsidRDefault="002E23A6">
                      <w:pPr>
                        <w:rPr>
                          <w:rFonts w:ascii="黑体" w:eastAsia="黑体" w:hAnsi="黑体" w:hint="eastAsia"/>
                          <w:b/>
                          <w:bCs/>
                          <w:sz w:val="18"/>
                          <w:szCs w:val="18"/>
                        </w:rPr>
                      </w:pPr>
                      <w:r w:rsidRPr="006F5CCE">
                        <w:rPr>
                          <w:rFonts w:ascii="黑体" w:eastAsia="黑体" w:hAnsi="黑体" w:hint="eastAsia"/>
                          <w:b/>
                          <w:bCs/>
                          <w:sz w:val="18"/>
                          <w:szCs w:val="18"/>
                        </w:rPr>
                        <w:t>电子科技大学</w:t>
                      </w:r>
                    </w:p>
                    <w:p w14:paraId="3D0AC1F9" w14:textId="6ACF5329" w:rsidR="002E23A6" w:rsidRPr="006F5CCE" w:rsidRDefault="002318EA">
                      <w:pPr>
                        <w:rPr>
                          <w:rFonts w:ascii="黑体" w:eastAsia="黑体" w:hAnsi="黑体" w:hint="eastAsia"/>
                          <w:b/>
                          <w:bCs/>
                          <w:sz w:val="18"/>
                          <w:szCs w:val="18"/>
                        </w:rPr>
                      </w:pPr>
                      <w:r>
                        <w:rPr>
                          <w:rFonts w:ascii="黑体" w:eastAsia="黑体" w:hAnsi="黑体" w:hint="eastAsia"/>
                          <w:b/>
                          <w:bCs/>
                          <w:sz w:val="18"/>
                          <w:szCs w:val="18"/>
                        </w:rPr>
                        <w:t>暑期科研研究</w:t>
                      </w:r>
                    </w:p>
                    <w:p w14:paraId="365B76B2" w14:textId="1FA11E2F" w:rsidR="002E23A6" w:rsidRPr="006F5CCE" w:rsidRDefault="004A7D31">
                      <w:pPr>
                        <w:rPr>
                          <w:rFonts w:ascii="黑体" w:eastAsia="黑体" w:hAnsi="黑体" w:hint="eastAsia"/>
                          <w:b/>
                          <w:bCs/>
                          <w:sz w:val="18"/>
                          <w:szCs w:val="18"/>
                        </w:rPr>
                      </w:pPr>
                      <w:proofErr w:type="gramStart"/>
                      <w:r>
                        <w:rPr>
                          <w:rFonts w:ascii="黑体" w:eastAsia="黑体" w:hAnsi="黑体" w:hint="eastAsia"/>
                          <w:b/>
                          <w:bCs/>
                          <w:sz w:val="18"/>
                          <w:szCs w:val="18"/>
                        </w:rPr>
                        <w:t>脑机与</w:t>
                      </w:r>
                      <w:proofErr w:type="gramEnd"/>
                      <w:r>
                        <w:rPr>
                          <w:rFonts w:ascii="黑体" w:eastAsia="黑体" w:hAnsi="黑体" w:hint="eastAsia"/>
                          <w:b/>
                          <w:bCs/>
                          <w:sz w:val="18"/>
                          <w:szCs w:val="18"/>
                        </w:rPr>
                        <w:t>深度学习</w:t>
                      </w:r>
                      <w:r w:rsidR="006F5CCE" w:rsidRPr="006F5CCE">
                        <w:rPr>
                          <w:rFonts w:ascii="黑体" w:eastAsia="黑体" w:hAnsi="黑体" w:hint="eastAsia"/>
                          <w:b/>
                          <w:bCs/>
                          <w:sz w:val="18"/>
                          <w:szCs w:val="18"/>
                        </w:rPr>
                        <w:t xml:space="preserve"> </w:t>
                      </w:r>
                      <w:r w:rsidR="002E23A6" w:rsidRPr="006F5CCE">
                        <w:rPr>
                          <w:rFonts w:ascii="黑体" w:eastAsia="黑体" w:hAnsi="黑体" w:hint="eastAsia"/>
                          <w:b/>
                          <w:bCs/>
                          <w:sz w:val="18"/>
                          <w:szCs w:val="18"/>
                        </w:rPr>
                        <w:t>#</w:t>
                      </w:r>
                      <w:r w:rsidR="00E403C8">
                        <w:rPr>
                          <w:rFonts w:ascii="黑体" w:eastAsia="黑体" w:hAnsi="黑体" w:hint="eastAsia"/>
                          <w:b/>
                          <w:bCs/>
                          <w:sz w:val="18"/>
                          <w:szCs w:val="18"/>
                        </w:rPr>
                        <w:t>3</w:t>
                      </w:r>
                    </w:p>
                  </w:txbxContent>
                </v:textbox>
                <w10:wrap anchorx="margin"/>
              </v:shape>
            </w:pict>
          </mc:Fallback>
        </mc:AlternateContent>
      </w:r>
      <w:r w:rsidR="00EF75A9">
        <w:rPr>
          <w:noProof/>
        </w:rPr>
        <mc:AlternateContent>
          <mc:Choice Requires="wps">
            <w:drawing>
              <wp:anchor distT="45720" distB="45720" distL="114300" distR="114300" simplePos="0" relativeHeight="251663360" behindDoc="1" locked="0" layoutInCell="1" allowOverlap="1" wp14:anchorId="3C125DF3" wp14:editId="160B81F7">
                <wp:simplePos x="0" y="0"/>
                <wp:positionH relativeFrom="margin">
                  <wp:align>right</wp:align>
                </wp:positionH>
                <wp:positionV relativeFrom="paragraph">
                  <wp:posOffset>318770</wp:posOffset>
                </wp:positionV>
                <wp:extent cx="1309687" cy="1404620"/>
                <wp:effectExtent l="0" t="0" r="5080" b="0"/>
                <wp:wrapNone/>
                <wp:docPr id="17751959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9687" cy="1404620"/>
                        </a:xfrm>
                        <a:prstGeom prst="rect">
                          <a:avLst/>
                        </a:prstGeom>
                        <a:solidFill>
                          <a:srgbClr val="FFFFFF"/>
                        </a:solidFill>
                        <a:ln w="9525">
                          <a:noFill/>
                          <a:miter lim="800000"/>
                          <a:headEnd/>
                          <a:tailEnd/>
                        </a:ln>
                      </wps:spPr>
                      <wps:txbx>
                        <w:txbxContent>
                          <w:p w14:paraId="2F601D9B" w14:textId="706D83F0" w:rsidR="006F5CCE" w:rsidRPr="009C448B" w:rsidRDefault="006F5CCE">
                            <w:pPr>
                              <w:rPr>
                                <w:rFonts w:eastAsia="PMingLiU-ExtB" w:cs="Times New Roman"/>
                                <w:b/>
                                <w:bCs/>
                                <w:szCs w:val="21"/>
                              </w:rPr>
                            </w:pPr>
                            <w:r w:rsidRPr="009C448B">
                              <w:rPr>
                                <w:rFonts w:eastAsia="PMingLiU-ExtB" w:cs="Times New Roman"/>
                                <w:b/>
                                <w:bCs/>
                                <w:szCs w:val="21"/>
                              </w:rPr>
                              <w:t>Out:</w:t>
                            </w:r>
                            <w:r w:rsidRPr="009C448B">
                              <w:rPr>
                                <w:rFonts w:cs="Times New Roman"/>
                                <w:b/>
                                <w:bCs/>
                                <w:szCs w:val="21"/>
                              </w:rPr>
                              <w:t xml:space="preserve"> </w:t>
                            </w:r>
                            <w:r w:rsidR="009D0795">
                              <w:rPr>
                                <w:rFonts w:eastAsiaTheme="minorEastAsia" w:cs="Times New Roman" w:hint="eastAsia"/>
                                <w:b/>
                                <w:bCs/>
                                <w:szCs w:val="21"/>
                              </w:rPr>
                              <w:t>Aug</w:t>
                            </w:r>
                            <w:r w:rsidRPr="009C448B">
                              <w:rPr>
                                <w:rFonts w:eastAsia="PMingLiU-ExtB" w:cs="Times New Roman"/>
                                <w:b/>
                                <w:bCs/>
                                <w:szCs w:val="21"/>
                              </w:rPr>
                              <w:t xml:space="preserve"> </w:t>
                            </w:r>
                            <w:r w:rsidR="00D50622">
                              <w:rPr>
                                <w:rFonts w:eastAsiaTheme="minorEastAsia" w:cs="Times New Roman" w:hint="eastAsia"/>
                                <w:b/>
                                <w:bCs/>
                                <w:szCs w:val="21"/>
                              </w:rPr>
                              <w:t>1</w:t>
                            </w:r>
                            <w:r w:rsidR="00E403C8">
                              <w:rPr>
                                <w:rFonts w:eastAsiaTheme="minorEastAsia" w:cs="Times New Roman" w:hint="eastAsia"/>
                                <w:b/>
                                <w:bCs/>
                                <w:szCs w:val="21"/>
                              </w:rPr>
                              <w:t>8</w:t>
                            </w:r>
                            <w:r w:rsidRPr="009C448B">
                              <w:rPr>
                                <w:rFonts w:eastAsia="PMingLiU-ExtB" w:cs="Times New Roman"/>
                                <w:b/>
                                <w:bCs/>
                                <w:szCs w:val="21"/>
                              </w:rPr>
                              <w:t>,</w:t>
                            </w:r>
                            <w:r w:rsidR="009C448B" w:rsidRPr="009C448B">
                              <w:rPr>
                                <w:rFonts w:cs="Times New Roman"/>
                                <w:b/>
                                <w:bCs/>
                                <w:szCs w:val="21"/>
                              </w:rPr>
                              <w:t xml:space="preserve"> </w:t>
                            </w:r>
                            <w:r w:rsidRPr="009C448B">
                              <w:rPr>
                                <w:rFonts w:eastAsia="PMingLiU-ExtB" w:cs="Times New Roman"/>
                                <w:b/>
                                <w:bCs/>
                                <w:szCs w:val="21"/>
                              </w:rPr>
                              <w:t>202</w:t>
                            </w:r>
                            <w:r w:rsidR="00996358">
                              <w:rPr>
                                <w:rFonts w:eastAsiaTheme="minorEastAsia" w:cs="Times New Roman" w:hint="eastAsia"/>
                                <w:b/>
                                <w:bCs/>
                                <w:szCs w:val="21"/>
                              </w:rPr>
                              <w:t>5</w:t>
                            </w:r>
                            <w:r w:rsidRPr="009C448B">
                              <w:rPr>
                                <w:rFonts w:eastAsia="PMingLiU-ExtB" w:cs="Times New Roman"/>
                                <w:b/>
                                <w:bCs/>
                                <w:szCs w:val="21"/>
                              </w:rPr>
                              <w:t xml:space="preserve"> </w:t>
                            </w:r>
                          </w:p>
                          <w:p w14:paraId="2914D666" w14:textId="2300B7BD" w:rsidR="006F5CCE" w:rsidRPr="00996358" w:rsidRDefault="006F5CCE">
                            <w:pPr>
                              <w:rPr>
                                <w:rFonts w:eastAsiaTheme="minorEastAsia" w:cs="Times New Roman"/>
                                <w:b/>
                                <w:bCs/>
                                <w:szCs w:val="21"/>
                              </w:rPr>
                            </w:pPr>
                            <w:r w:rsidRPr="009C448B">
                              <w:rPr>
                                <w:rFonts w:eastAsia="PMingLiU-ExtB" w:cs="Times New Roman"/>
                                <w:b/>
                                <w:bCs/>
                                <w:szCs w:val="21"/>
                              </w:rPr>
                              <w:t>Due:</w:t>
                            </w:r>
                            <w:r w:rsidR="009C448B">
                              <w:rPr>
                                <w:rFonts w:cs="Times New Roman" w:hint="eastAsia"/>
                                <w:b/>
                                <w:bCs/>
                                <w:szCs w:val="21"/>
                              </w:rPr>
                              <w:t xml:space="preserve"> </w:t>
                            </w:r>
                            <w:r w:rsidR="009D0795">
                              <w:rPr>
                                <w:rFonts w:eastAsiaTheme="minorEastAsia" w:cs="Times New Roman" w:hint="eastAsia"/>
                                <w:b/>
                                <w:bCs/>
                                <w:szCs w:val="21"/>
                              </w:rPr>
                              <w:t xml:space="preserve">Aug </w:t>
                            </w:r>
                            <w:r w:rsidR="00E403C8">
                              <w:rPr>
                                <w:rFonts w:eastAsiaTheme="minorEastAsia" w:cs="Times New Roman" w:hint="eastAsia"/>
                                <w:b/>
                                <w:bCs/>
                                <w:szCs w:val="21"/>
                              </w:rPr>
                              <w:t>24</w:t>
                            </w:r>
                            <w:r w:rsidRPr="009C448B">
                              <w:rPr>
                                <w:rFonts w:eastAsia="PMingLiU-ExtB" w:cs="Times New Roman"/>
                                <w:b/>
                                <w:bCs/>
                                <w:szCs w:val="21"/>
                              </w:rPr>
                              <w:t>,</w:t>
                            </w:r>
                            <w:r w:rsidR="009C448B" w:rsidRPr="009C448B">
                              <w:rPr>
                                <w:rFonts w:cs="Times New Roman"/>
                                <w:b/>
                                <w:bCs/>
                                <w:szCs w:val="21"/>
                              </w:rPr>
                              <w:t xml:space="preserve"> </w:t>
                            </w:r>
                            <w:r w:rsidRPr="009C448B">
                              <w:rPr>
                                <w:rFonts w:eastAsia="PMingLiU-ExtB" w:cs="Times New Roman"/>
                                <w:b/>
                                <w:bCs/>
                                <w:szCs w:val="21"/>
                              </w:rPr>
                              <w:t>202</w:t>
                            </w:r>
                            <w:r w:rsidR="00996358">
                              <w:rPr>
                                <w:rFonts w:eastAsiaTheme="minorEastAsia" w:cs="Times New Roman" w:hint="eastAsia"/>
                                <w:b/>
                                <w:bCs/>
                                <w:szCs w:val="21"/>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125DF3" id="_x0000_s1027" type="#_x0000_t202" style="position:absolute;left:0;text-align:left;margin-left:51.9pt;margin-top:25.1pt;width:103.1pt;height:110.6pt;z-index:-2516531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" stroked="f">
                <v:textbox style="mso-fit-shape-to-text:t">
                  <w:txbxContent>
                    <w:p w14:paraId="2F601D9B" w14:textId="706D83F0" w:rsidR="006F5CCE" w:rsidRPr="009C448B" w:rsidRDefault="006F5CCE">
                      <w:pPr>
                        <w:rPr>
                          <w:rFonts w:eastAsia="PMingLiU-ExtB" w:cs="Times New Roman"/>
                          <w:b/>
                          <w:bCs/>
                          <w:szCs w:val="21"/>
                        </w:rPr>
                      </w:pPr>
                      <w:r w:rsidRPr="009C448B">
                        <w:rPr>
                          <w:rFonts w:eastAsia="PMingLiU-ExtB" w:cs="Times New Roman"/>
                          <w:b/>
                          <w:bCs/>
                          <w:szCs w:val="21"/>
                        </w:rPr>
                        <w:t>Out:</w:t>
                      </w:r>
                      <w:r w:rsidRPr="009C448B">
                        <w:rPr>
                          <w:rFonts w:cs="Times New Roman"/>
                          <w:b/>
                          <w:bCs/>
                          <w:szCs w:val="21"/>
                        </w:rPr>
                        <w:t xml:space="preserve"> </w:t>
                      </w:r>
                      <w:r w:rsidR="009D0795">
                        <w:rPr>
                          <w:rFonts w:eastAsiaTheme="minorEastAsia" w:cs="Times New Roman" w:hint="eastAsia"/>
                          <w:b/>
                          <w:bCs/>
                          <w:szCs w:val="21"/>
                        </w:rPr>
                        <w:t>Aug</w:t>
                      </w:r>
                      <w:r w:rsidRPr="009C448B">
                        <w:rPr>
                          <w:rFonts w:eastAsia="PMingLiU-ExtB" w:cs="Times New Roman"/>
                          <w:b/>
                          <w:bCs/>
                          <w:szCs w:val="21"/>
                        </w:rPr>
                        <w:t xml:space="preserve"> </w:t>
                      </w:r>
                      <w:r w:rsidR="00D50622">
                        <w:rPr>
                          <w:rFonts w:eastAsiaTheme="minorEastAsia" w:cs="Times New Roman" w:hint="eastAsia"/>
                          <w:b/>
                          <w:bCs/>
                          <w:szCs w:val="21"/>
                        </w:rPr>
                        <w:t>1</w:t>
                      </w:r>
                      <w:r w:rsidR="00E403C8">
                        <w:rPr>
                          <w:rFonts w:eastAsiaTheme="minorEastAsia" w:cs="Times New Roman" w:hint="eastAsia"/>
                          <w:b/>
                          <w:bCs/>
                          <w:szCs w:val="21"/>
                        </w:rPr>
                        <w:t>8</w:t>
                      </w:r>
                      <w:r w:rsidRPr="009C448B">
                        <w:rPr>
                          <w:rFonts w:eastAsia="PMingLiU-ExtB" w:cs="Times New Roman"/>
                          <w:b/>
                          <w:bCs/>
                          <w:szCs w:val="21"/>
                        </w:rPr>
                        <w:t>,</w:t>
                      </w:r>
                      <w:r w:rsidR="009C448B" w:rsidRPr="009C448B">
                        <w:rPr>
                          <w:rFonts w:cs="Times New Roman"/>
                          <w:b/>
                          <w:bCs/>
                          <w:szCs w:val="21"/>
                        </w:rPr>
                        <w:t xml:space="preserve"> </w:t>
                      </w:r>
                      <w:r w:rsidRPr="009C448B">
                        <w:rPr>
                          <w:rFonts w:eastAsia="PMingLiU-ExtB" w:cs="Times New Roman"/>
                          <w:b/>
                          <w:bCs/>
                          <w:szCs w:val="21"/>
                        </w:rPr>
                        <w:t>202</w:t>
                      </w:r>
                      <w:r w:rsidR="00996358">
                        <w:rPr>
                          <w:rFonts w:eastAsiaTheme="minorEastAsia" w:cs="Times New Roman" w:hint="eastAsia"/>
                          <w:b/>
                          <w:bCs/>
                          <w:szCs w:val="21"/>
                        </w:rPr>
                        <w:t>5</w:t>
                      </w:r>
                      <w:r w:rsidRPr="009C448B">
                        <w:rPr>
                          <w:rFonts w:eastAsia="PMingLiU-ExtB" w:cs="Times New Roman"/>
                          <w:b/>
                          <w:bCs/>
                          <w:szCs w:val="21"/>
                        </w:rPr>
                        <w:t xml:space="preserve"> </w:t>
                      </w:r>
                    </w:p>
                    <w:p w14:paraId="2914D666" w14:textId="2300B7BD" w:rsidR="006F5CCE" w:rsidRPr="00996358" w:rsidRDefault="006F5CCE">
                      <w:pPr>
                        <w:rPr>
                          <w:rFonts w:eastAsiaTheme="minorEastAsia" w:cs="Times New Roman"/>
                          <w:b/>
                          <w:bCs/>
                          <w:szCs w:val="21"/>
                        </w:rPr>
                      </w:pPr>
                      <w:r w:rsidRPr="009C448B">
                        <w:rPr>
                          <w:rFonts w:eastAsia="PMingLiU-ExtB" w:cs="Times New Roman"/>
                          <w:b/>
                          <w:bCs/>
                          <w:szCs w:val="21"/>
                        </w:rPr>
                        <w:t>Due:</w:t>
                      </w:r>
                      <w:r w:rsidR="009C448B">
                        <w:rPr>
                          <w:rFonts w:cs="Times New Roman" w:hint="eastAsia"/>
                          <w:b/>
                          <w:bCs/>
                          <w:szCs w:val="21"/>
                        </w:rPr>
                        <w:t xml:space="preserve"> </w:t>
                      </w:r>
                      <w:r w:rsidR="009D0795">
                        <w:rPr>
                          <w:rFonts w:eastAsiaTheme="minorEastAsia" w:cs="Times New Roman" w:hint="eastAsia"/>
                          <w:b/>
                          <w:bCs/>
                          <w:szCs w:val="21"/>
                        </w:rPr>
                        <w:t xml:space="preserve">Aug </w:t>
                      </w:r>
                      <w:r w:rsidR="00E403C8">
                        <w:rPr>
                          <w:rFonts w:eastAsiaTheme="minorEastAsia" w:cs="Times New Roman" w:hint="eastAsia"/>
                          <w:b/>
                          <w:bCs/>
                          <w:szCs w:val="21"/>
                        </w:rPr>
                        <w:t>24</w:t>
                      </w:r>
                      <w:r w:rsidRPr="009C448B">
                        <w:rPr>
                          <w:rFonts w:eastAsia="PMingLiU-ExtB" w:cs="Times New Roman"/>
                          <w:b/>
                          <w:bCs/>
                          <w:szCs w:val="21"/>
                        </w:rPr>
                        <w:t>,</w:t>
                      </w:r>
                      <w:r w:rsidR="009C448B" w:rsidRPr="009C448B">
                        <w:rPr>
                          <w:rFonts w:cs="Times New Roman"/>
                          <w:b/>
                          <w:bCs/>
                          <w:szCs w:val="21"/>
                        </w:rPr>
                        <w:t xml:space="preserve"> </w:t>
                      </w:r>
                      <w:r w:rsidRPr="009C448B">
                        <w:rPr>
                          <w:rFonts w:eastAsia="PMingLiU-ExtB" w:cs="Times New Roman"/>
                          <w:b/>
                          <w:bCs/>
                          <w:szCs w:val="21"/>
                        </w:rPr>
                        <w:t>202</w:t>
                      </w:r>
                      <w:r w:rsidR="00996358">
                        <w:rPr>
                          <w:rFonts w:eastAsiaTheme="minorEastAsia" w:cs="Times New Roman" w:hint="eastAsia"/>
                          <w:b/>
                          <w:bCs/>
                          <w:szCs w:val="21"/>
                        </w:rPr>
                        <w:t>5</w:t>
                      </w:r>
                    </w:p>
                  </w:txbxContent>
                </v:textbox>
                <w10:wrap anchorx="margin"/>
              </v:shape>
            </w:pict>
          </mc:Fallback>
        </mc:AlternateContent>
      </w:r>
    </w:p>
    <w:p w14:paraId="5C07EA58" w14:textId="77777777" w:rsidR="006F5CCE" w:rsidRDefault="006F5CCE" w:rsidP="006F5CCE"/>
    <w:p w14:paraId="19D77977" w14:textId="77777777" w:rsidR="00EF75A9" w:rsidRDefault="00EF75A9" w:rsidP="006F5CCE"/>
    <w:p w14:paraId="5FF036D5" w14:textId="35A705CB" w:rsidR="00EF75A9" w:rsidRDefault="006F5CCE" w:rsidP="00EF75A9">
      <w:pPr>
        <w:spacing w:line="276" w:lineRule="auto"/>
        <w:rPr>
          <w:rFonts w:cs="Times New Roman"/>
        </w:rPr>
      </w:pPr>
      <w:r w:rsidRPr="00EF75A9">
        <w:rPr>
          <w:rFonts w:eastAsia="Yu Gothic UI Light" w:cs="Times New Roman"/>
          <w:b/>
          <w:bCs/>
        </w:rPr>
        <w:t>Note</w:t>
      </w:r>
      <w:r w:rsidRPr="00EF75A9">
        <w:rPr>
          <w:rFonts w:cs="Times New Roman"/>
        </w:rPr>
        <w:t>：</w:t>
      </w:r>
      <w:r w:rsidR="009C448B" w:rsidRPr="009C448B">
        <w:rPr>
          <w:rFonts w:cs="Times New Roman" w:hint="eastAsia"/>
        </w:rPr>
        <w:t xml:space="preserve">This article reflects the specific guidance and implementation ideas of policies and regulations over a </w:t>
      </w:r>
      <w:r w:rsidR="009C448B" w:rsidRPr="009C448B">
        <w:rPr>
          <w:rFonts w:cs="Times New Roman" w:hint="eastAsia"/>
          <w:b/>
          <w:bCs/>
        </w:rPr>
        <w:t>certain period</w:t>
      </w:r>
      <w:r w:rsidR="009C448B" w:rsidRPr="009C448B">
        <w:rPr>
          <w:rFonts w:cs="Times New Roman" w:hint="eastAsia"/>
        </w:rPr>
        <w:t xml:space="preserve">. Some content may be subject to </w:t>
      </w:r>
      <w:r w:rsidR="009C448B" w:rsidRPr="00863CA5">
        <w:rPr>
          <w:rFonts w:cs="Times New Roman" w:hint="eastAsia"/>
          <w:b/>
          <w:bCs/>
        </w:rPr>
        <w:t>ti</w:t>
      </w:r>
      <w:r w:rsidR="009C448B" w:rsidRPr="009C448B">
        <w:rPr>
          <w:rFonts w:cs="Times New Roman" w:hint="eastAsia"/>
          <w:b/>
          <w:bCs/>
        </w:rPr>
        <w:t>meliness issues</w:t>
      </w:r>
      <w:r w:rsidR="009C448B" w:rsidRPr="009C448B">
        <w:rPr>
          <w:rFonts w:cs="Times New Roman" w:hint="eastAsia"/>
        </w:rPr>
        <w:t xml:space="preserve">, and certain conclusions drawn may lack concrete evidence, potentially leading to some logical </w:t>
      </w:r>
      <w:r w:rsidR="009C448B" w:rsidRPr="009C448B">
        <w:rPr>
          <w:rFonts w:cs="Times New Roman" w:hint="eastAsia"/>
          <w:b/>
          <w:bCs/>
        </w:rPr>
        <w:t>inconsistencies</w:t>
      </w:r>
      <w:r w:rsidR="009C448B" w:rsidRPr="009C448B">
        <w:rPr>
          <w:rFonts w:cs="Times New Roman" w:hint="eastAsia"/>
        </w:rPr>
        <w:t xml:space="preserve">. </w:t>
      </w:r>
      <w:r w:rsidR="009C448B">
        <w:rPr>
          <w:rFonts w:cs="Times New Roman" w:hint="eastAsia"/>
        </w:rPr>
        <w:t>Therefore, t</w:t>
      </w:r>
      <w:r w:rsidR="009C448B" w:rsidRPr="009C448B">
        <w:rPr>
          <w:rFonts w:cs="Times New Roman" w:hint="eastAsia"/>
        </w:rPr>
        <w:t xml:space="preserve">his article is intended for </w:t>
      </w:r>
      <w:r w:rsidR="009C448B" w:rsidRPr="009C448B">
        <w:rPr>
          <w:rFonts w:cs="Times New Roman" w:hint="eastAsia"/>
          <w:b/>
          <w:bCs/>
        </w:rPr>
        <w:t>internal</w:t>
      </w:r>
      <w:r w:rsidR="009C448B" w:rsidRPr="009C448B">
        <w:rPr>
          <w:rFonts w:cs="Times New Roman" w:hint="eastAsia"/>
        </w:rPr>
        <w:t xml:space="preserve"> discussion only.</w:t>
      </w:r>
    </w:p>
    <w:p w14:paraId="6A0DFEEA" w14:textId="77777777" w:rsidR="009C448B" w:rsidRDefault="009C448B" w:rsidP="00EF75A9">
      <w:pPr>
        <w:spacing w:line="276" w:lineRule="auto"/>
        <w:rPr>
          <w:rFonts w:cs="Times New Roman"/>
        </w:rPr>
      </w:pPr>
    </w:p>
    <w:p w14:paraId="4E7EB940" w14:textId="668FA15F" w:rsidR="00557665" w:rsidRDefault="0015068E" w:rsidP="00557665">
      <w:pPr>
        <w:pStyle w:val="2"/>
        <w:numPr>
          <w:ilvl w:val="0"/>
          <w:numId w:val="2"/>
        </w:numPr>
        <w:rPr>
          <w:rFonts w:hint="eastAsia"/>
        </w:rPr>
      </w:pPr>
      <w:r>
        <w:rPr>
          <w:rFonts w:hint="eastAsia"/>
        </w:rPr>
        <w:t>本周学习内容</w:t>
      </w:r>
    </w:p>
    <w:p w14:paraId="6D3AC51D" w14:textId="6890A39A" w:rsidR="00351C91" w:rsidRDefault="0015068E" w:rsidP="00A61E7C">
      <w:pPr>
        <w:ind w:firstLine="360"/>
      </w:pPr>
      <w:r>
        <w:rPr>
          <w:rFonts w:hint="eastAsia"/>
        </w:rPr>
        <w:t>本周的学习内容</w:t>
      </w:r>
      <w:r w:rsidR="00557665">
        <w:rPr>
          <w:rFonts w:hint="eastAsia"/>
        </w:rPr>
        <w:t>的方向主要</w:t>
      </w:r>
      <w:r w:rsidR="00243E72">
        <w:rPr>
          <w:rFonts w:hint="eastAsia"/>
        </w:rPr>
        <w:t>集中在对</w:t>
      </w:r>
      <w:proofErr w:type="gramStart"/>
      <w:r w:rsidR="00E403C8">
        <w:rPr>
          <w:rFonts w:hint="eastAsia"/>
        </w:rPr>
        <w:t>脑机接口</w:t>
      </w:r>
      <w:proofErr w:type="gramEnd"/>
      <w:r w:rsidR="00E403C8">
        <w:rPr>
          <w:rFonts w:hint="eastAsia"/>
        </w:rPr>
        <w:t>大会的总结、</w:t>
      </w:r>
      <w:r w:rsidR="00D50622">
        <w:rPr>
          <w:rFonts w:hint="eastAsia"/>
        </w:rPr>
        <w:t>EEG</w:t>
      </w:r>
      <w:r w:rsidR="00D50622">
        <w:rPr>
          <w:rFonts w:hint="eastAsia"/>
        </w:rPr>
        <w:t>相关</w:t>
      </w:r>
      <w:r w:rsidR="00E403C8">
        <w:rPr>
          <w:rFonts w:hint="eastAsia"/>
        </w:rPr>
        <w:t>模型的训练效果</w:t>
      </w:r>
      <w:r w:rsidR="00243E72">
        <w:rPr>
          <w:rFonts w:hint="eastAsia"/>
        </w:rPr>
        <w:t>的</w:t>
      </w:r>
      <w:r w:rsidR="00D50622">
        <w:rPr>
          <w:rFonts w:hint="eastAsia"/>
        </w:rPr>
        <w:t>进一步</w:t>
      </w:r>
      <w:r w:rsidR="007C747A">
        <w:rPr>
          <w:rFonts w:hint="eastAsia"/>
        </w:rPr>
        <w:t>研究与学习</w:t>
      </w:r>
      <w:r w:rsidR="00557665">
        <w:rPr>
          <w:rFonts w:hint="eastAsia"/>
        </w:rPr>
        <w:t>。</w:t>
      </w:r>
    </w:p>
    <w:p w14:paraId="081F3EE1" w14:textId="443EF2B9" w:rsidR="007F7FE6" w:rsidRPr="00D50622" w:rsidRDefault="00E403C8" w:rsidP="00D50622">
      <w:pPr>
        <w:pStyle w:val="3"/>
        <w:numPr>
          <w:ilvl w:val="1"/>
          <w:numId w:val="2"/>
        </w:numPr>
      </w:pPr>
      <w:proofErr w:type="gramStart"/>
      <w:r>
        <w:rPr>
          <w:rFonts w:hint="eastAsia"/>
        </w:rPr>
        <w:t>脑机接口</w:t>
      </w:r>
      <w:proofErr w:type="gramEnd"/>
      <w:r>
        <w:rPr>
          <w:rFonts w:hint="eastAsia"/>
        </w:rPr>
        <w:t>大会的总结</w:t>
      </w:r>
    </w:p>
    <w:p w14:paraId="44252DE3" w14:textId="786D7299" w:rsidR="00FA0ECA" w:rsidRPr="00FA0ECA" w:rsidRDefault="00FA0ECA" w:rsidP="00FA0ECA">
      <w:pPr>
        <w:ind w:firstLine="420"/>
      </w:pPr>
      <w:r w:rsidRPr="00FA0ECA">
        <w:t>我于</w:t>
      </w:r>
      <w:r w:rsidRPr="00FA0ECA">
        <w:t>2025</w:t>
      </w:r>
      <w:r w:rsidRPr="00FA0ECA">
        <w:t>年</w:t>
      </w:r>
      <w:r w:rsidRPr="00FA0ECA">
        <w:t>8</w:t>
      </w:r>
      <w:r w:rsidRPr="00FA0ECA">
        <w:t>月</w:t>
      </w:r>
      <w:r w:rsidRPr="00FA0ECA">
        <w:t>16</w:t>
      </w:r>
      <w:r w:rsidRPr="00FA0ECA">
        <w:t>日参加了第二届</w:t>
      </w:r>
      <w:proofErr w:type="gramStart"/>
      <w:r w:rsidRPr="00FA0ECA">
        <w:t>脑机接口</w:t>
      </w:r>
      <w:proofErr w:type="gramEnd"/>
      <w:r w:rsidRPr="00FA0ECA">
        <w:t>开发者大会，结合会议内容与相关研究资料，对</w:t>
      </w:r>
      <w:proofErr w:type="gramStart"/>
      <w:r w:rsidRPr="00FA0ECA">
        <w:t>脑机接口</w:t>
      </w:r>
      <w:proofErr w:type="gramEnd"/>
      <w:r w:rsidRPr="00FA0ECA">
        <w:t>的产业发展与技术方向有了更系统的认知。以下是我的学习与思考总结：</w:t>
      </w:r>
    </w:p>
    <w:p w14:paraId="615E446A" w14:textId="77777777" w:rsidR="00FA0ECA" w:rsidRPr="00FA0ECA" w:rsidRDefault="00FA0ECA" w:rsidP="00FA0ECA">
      <w:pPr>
        <w:numPr>
          <w:ilvl w:val="0"/>
          <w:numId w:val="3"/>
        </w:numPr>
        <w:tabs>
          <w:tab w:val="num" w:pos="720"/>
        </w:tabs>
      </w:pPr>
      <w:proofErr w:type="gramStart"/>
      <w:r w:rsidRPr="00FA0ECA">
        <w:t>脑机接口</w:t>
      </w:r>
      <w:proofErr w:type="gramEnd"/>
      <w:r w:rsidRPr="00FA0ECA">
        <w:t>的三大核心要素：数据库、算法</w:t>
      </w:r>
      <w:proofErr w:type="gramStart"/>
      <w:r w:rsidRPr="00FA0ECA">
        <w:t>与算力</w:t>
      </w:r>
      <w:proofErr w:type="gramEnd"/>
    </w:p>
    <w:p w14:paraId="02F6F1FC" w14:textId="12117767" w:rsidR="00FA0ECA" w:rsidRPr="00FA0ECA" w:rsidRDefault="00FA0ECA" w:rsidP="00FA0ECA">
      <w:pPr>
        <w:ind w:firstLine="360"/>
      </w:pPr>
      <w:r w:rsidRPr="00FA0ECA">
        <w:t>数据库</w:t>
      </w:r>
      <w:r>
        <w:rPr>
          <w:rFonts w:hint="eastAsia"/>
        </w:rPr>
        <w:t>，</w:t>
      </w:r>
      <w:r w:rsidRPr="00FA0ECA">
        <w:t xml:space="preserve">BCI </w:t>
      </w:r>
      <w:r w:rsidRPr="00FA0ECA">
        <w:t>的基础在于高质量的数据集，包括数据采集、预处理与存储管理。完整的数据生态不仅决定了后续模型的可训练性，也直接影响算法的泛化能力与可扩展性。算法</w:t>
      </w:r>
      <w:r>
        <w:rPr>
          <w:rFonts w:hint="eastAsia"/>
        </w:rPr>
        <w:t>，</w:t>
      </w:r>
      <w:r w:rsidRPr="00FA0ECA">
        <w:t>算法</w:t>
      </w:r>
      <w:r w:rsidR="00FD0A6F">
        <w:rPr>
          <w:rFonts w:hint="eastAsia"/>
        </w:rPr>
        <w:t>本质</w:t>
      </w:r>
      <w:r w:rsidRPr="00FA0ECA">
        <w:t>是</w:t>
      </w:r>
      <w:r w:rsidRPr="00FA0ECA">
        <w:t>“</w:t>
      </w:r>
      <w:r w:rsidRPr="00FA0ECA">
        <w:t>译码器</w:t>
      </w:r>
      <w:r w:rsidRPr="00FA0ECA">
        <w:t>”</w:t>
      </w:r>
      <w:r w:rsidRPr="00FA0ECA">
        <w:t>，其核心任务是将脑电或其他神经信号特征向量映射为外部可执行的指令或语义标签。随着深度学习和神经算子的引入，</w:t>
      </w:r>
      <w:r w:rsidRPr="00FA0ECA">
        <w:t xml:space="preserve">BCI </w:t>
      </w:r>
      <w:r w:rsidRPr="00FA0ECA">
        <w:t>译码器在时序建模、特征对齐和跨任务迁移方面逐步突破。</w:t>
      </w:r>
    </w:p>
    <w:p w14:paraId="6F3310F4" w14:textId="06FFB823" w:rsidR="00FA0ECA" w:rsidRPr="00FA0ECA" w:rsidRDefault="00FA0ECA" w:rsidP="00FA0ECA">
      <w:pPr>
        <w:numPr>
          <w:ilvl w:val="0"/>
          <w:numId w:val="3"/>
        </w:numPr>
        <w:tabs>
          <w:tab w:val="num" w:pos="720"/>
        </w:tabs>
      </w:pPr>
      <w:r w:rsidRPr="00FA0ECA">
        <w:t>数据库构建</w:t>
      </w:r>
    </w:p>
    <w:p w14:paraId="7118A158" w14:textId="1DCE6486" w:rsidR="00FA0ECA" w:rsidRPr="00FA0ECA" w:rsidRDefault="00FA0ECA" w:rsidP="00FA0ECA">
      <w:pPr>
        <w:ind w:firstLine="360"/>
      </w:pPr>
      <w:r w:rsidRPr="00FA0ECA">
        <w:t>数据采集</w:t>
      </w:r>
      <w:r>
        <w:rPr>
          <w:rFonts w:hint="eastAsia"/>
        </w:rPr>
        <w:t>，</w:t>
      </w:r>
      <w:r w:rsidRPr="00FA0ECA">
        <w:t>不同采集方式存在精度</w:t>
      </w:r>
      <w:r>
        <w:rPr>
          <w:rFonts w:hint="eastAsia"/>
        </w:rPr>
        <w:t>与</w:t>
      </w:r>
      <w:r w:rsidRPr="00FA0ECA">
        <w:t>安全性的权衡。</w:t>
      </w:r>
      <w:r>
        <w:rPr>
          <w:rFonts w:hint="eastAsia"/>
        </w:rPr>
        <w:t>目前有以下几种方向：</w:t>
      </w:r>
      <w:r w:rsidRPr="00FA0ECA">
        <w:t>侵入式：信号质量最高，但安全性、长期稳定性备受关注</w:t>
      </w:r>
      <w:r>
        <w:rPr>
          <w:rFonts w:hint="eastAsia"/>
        </w:rPr>
        <w:t>；</w:t>
      </w:r>
      <w:r w:rsidRPr="00FA0ECA">
        <w:t>非侵入式：安全性高、可推广性强，但受环境噪声与信噪比限制</w:t>
      </w:r>
      <w:r>
        <w:rPr>
          <w:rFonts w:hint="eastAsia"/>
        </w:rPr>
        <w:t>；</w:t>
      </w:r>
      <w:r w:rsidRPr="00FA0ECA">
        <w:t>半侵入式</w:t>
      </w:r>
      <w:r w:rsidR="00FE303D">
        <w:rPr>
          <w:rFonts w:hint="eastAsia"/>
        </w:rPr>
        <w:t>是比较</w:t>
      </w:r>
      <w:r w:rsidRPr="00FA0ECA">
        <w:t>前沿</w:t>
      </w:r>
      <w:r w:rsidR="00FE303D">
        <w:rPr>
          <w:rFonts w:hint="eastAsia"/>
        </w:rPr>
        <w:t>的</w:t>
      </w:r>
      <w:r w:rsidRPr="00FA0ECA">
        <w:t>进展：利用生物相容性丝状电极贴附于皮层表面，兼顾信号质量与安全性，是未来一个重要方向。</w:t>
      </w:r>
    </w:p>
    <w:p w14:paraId="58F2B33D" w14:textId="09589418" w:rsidR="00FA0ECA" w:rsidRPr="00FA0ECA" w:rsidRDefault="00FA0ECA" w:rsidP="00FA0ECA">
      <w:pPr>
        <w:ind w:firstLine="360"/>
      </w:pPr>
      <w:r w:rsidRPr="00FA0ECA">
        <w:t>数据处理</w:t>
      </w:r>
      <w:r>
        <w:rPr>
          <w:rFonts w:hint="eastAsia"/>
        </w:rPr>
        <w:t>，</w:t>
      </w:r>
      <w:r w:rsidRPr="00FA0ECA">
        <w:t>以降噪、伪迹去除、标准化和特征提取为目标，确保不同个体、不同设备采集到的数据具有可比性和一致性。</w:t>
      </w:r>
    </w:p>
    <w:p w14:paraId="71D3182E" w14:textId="12E0F8A8" w:rsidR="00FA0ECA" w:rsidRPr="00FA0ECA" w:rsidRDefault="00FA0ECA" w:rsidP="00FA0ECA">
      <w:pPr>
        <w:ind w:firstLine="360"/>
      </w:pPr>
      <w:r w:rsidRPr="00FA0ECA">
        <w:t>数据存储</w:t>
      </w:r>
      <w:r>
        <w:rPr>
          <w:rFonts w:hint="eastAsia"/>
        </w:rPr>
        <w:t>，</w:t>
      </w:r>
      <w:r w:rsidRPr="00FA0ECA">
        <w:t>需要考虑大规模、长期、多模态数据的高效存储与共享机制，推动开放数据库建设。</w:t>
      </w:r>
    </w:p>
    <w:p w14:paraId="4A538190" w14:textId="1BB21F3E" w:rsidR="00FA0ECA" w:rsidRPr="00FA0ECA" w:rsidRDefault="00FA0ECA" w:rsidP="00FA0ECA">
      <w:pPr>
        <w:numPr>
          <w:ilvl w:val="0"/>
          <w:numId w:val="3"/>
        </w:numPr>
        <w:tabs>
          <w:tab w:val="num" w:pos="720"/>
        </w:tabs>
      </w:pPr>
      <w:r w:rsidRPr="00FA0ECA">
        <w:t>算法</w:t>
      </w:r>
    </w:p>
    <w:p w14:paraId="120295F2" w14:textId="2937A381" w:rsidR="00FA0ECA" w:rsidRPr="00FA0ECA" w:rsidRDefault="00FA0ECA" w:rsidP="00FA0ECA">
      <w:pPr>
        <w:ind w:firstLine="360"/>
      </w:pPr>
      <w:r w:rsidRPr="00FA0ECA">
        <w:t>信号译码通过意图模式编码和隐变量建模将原始混沌脑电转化为任务相关标签。传统</w:t>
      </w:r>
      <w:r w:rsidRPr="00FA0ECA">
        <w:t xml:space="preserve"> CNN/RNN </w:t>
      </w:r>
      <w:r w:rsidRPr="00FA0ECA">
        <w:t>已逐渐向跨模态融合网络与神经算子发展。可进一步学习</w:t>
      </w:r>
      <w:r w:rsidRPr="00FA0ECA">
        <w:rPr>
          <w:b/>
          <w:bCs/>
        </w:rPr>
        <w:t xml:space="preserve"> </w:t>
      </w:r>
      <w:bookmarkStart w:id="0" w:name="OLE_LINK1"/>
      <w:proofErr w:type="spellStart"/>
      <w:r w:rsidRPr="00FA0ECA">
        <w:rPr>
          <w:b/>
          <w:bCs/>
        </w:rPr>
        <w:t>EEGSNet</w:t>
      </w:r>
      <w:proofErr w:type="spellEnd"/>
      <w:r w:rsidRPr="00FA0ECA">
        <w:rPr>
          <w:b/>
          <w:bCs/>
        </w:rPr>
        <w:t>（</w:t>
      </w:r>
      <w:r w:rsidRPr="00FA0ECA">
        <w:rPr>
          <w:b/>
          <w:bCs/>
        </w:rPr>
        <w:t>2025.7</w:t>
      </w:r>
      <w:r w:rsidRPr="00FA0ECA">
        <w:rPr>
          <w:b/>
          <w:bCs/>
        </w:rPr>
        <w:t>）</w:t>
      </w:r>
      <w:r w:rsidRPr="00FA0ECA">
        <w:rPr>
          <w:b/>
          <w:bCs/>
        </w:rPr>
        <w:t xml:space="preserve"> </w:t>
      </w:r>
      <w:r w:rsidRPr="00FA0ECA">
        <w:rPr>
          <w:b/>
          <w:bCs/>
        </w:rPr>
        <w:t>与</w:t>
      </w:r>
      <w:r w:rsidRPr="00FA0ECA">
        <w:rPr>
          <w:b/>
          <w:bCs/>
        </w:rPr>
        <w:t xml:space="preserve"> EESCN</w:t>
      </w:r>
      <w:r w:rsidRPr="00FA0ECA">
        <w:rPr>
          <w:b/>
          <w:bCs/>
        </w:rPr>
        <w:t>（</w:t>
      </w:r>
      <w:r w:rsidRPr="00FA0ECA">
        <w:rPr>
          <w:b/>
          <w:bCs/>
        </w:rPr>
        <w:t>2024.1</w:t>
      </w:r>
      <w:r w:rsidRPr="00FA0ECA">
        <w:rPr>
          <w:b/>
          <w:bCs/>
        </w:rPr>
        <w:t>）</w:t>
      </w:r>
      <w:bookmarkEnd w:id="0"/>
      <w:r w:rsidRPr="00FA0ECA">
        <w:t xml:space="preserve"> </w:t>
      </w:r>
      <w:r w:rsidRPr="00FA0ECA">
        <w:t>的最新成果，建议尝试复现其核心模型，以加深对时频域特征建模与跨被试泛化的理解。</w:t>
      </w:r>
    </w:p>
    <w:p w14:paraId="083F29ED" w14:textId="0386C439" w:rsidR="00FA0ECA" w:rsidRPr="00FA0ECA" w:rsidRDefault="00FA0ECA" w:rsidP="00FA0ECA">
      <w:pPr>
        <w:ind w:firstLine="360"/>
      </w:pPr>
      <w:r>
        <w:rPr>
          <w:rFonts w:hint="eastAsia"/>
        </w:rPr>
        <w:t>算法的目标是</w:t>
      </w:r>
      <w:r w:rsidRPr="00FA0ECA">
        <w:t>提高译码的准确率、实时性与鲁棒性，为实际场景中的交互提供支撑。</w:t>
      </w:r>
    </w:p>
    <w:p w14:paraId="7A3827BC" w14:textId="22E08D94" w:rsidR="00FA0ECA" w:rsidRPr="00FA0ECA" w:rsidRDefault="00FA0ECA" w:rsidP="00FA0ECA">
      <w:pPr>
        <w:numPr>
          <w:ilvl w:val="0"/>
          <w:numId w:val="3"/>
        </w:numPr>
        <w:tabs>
          <w:tab w:val="num" w:pos="720"/>
        </w:tabs>
      </w:pPr>
      <w:r w:rsidRPr="00FA0ECA">
        <w:t>软硬件发展</w:t>
      </w:r>
      <w:r>
        <w:rPr>
          <w:rFonts w:hint="eastAsia"/>
        </w:rPr>
        <w:t>是</w:t>
      </w:r>
      <w:proofErr w:type="gramStart"/>
      <w:r>
        <w:rPr>
          <w:rFonts w:hint="eastAsia"/>
        </w:rPr>
        <w:t>脑机接口</w:t>
      </w:r>
      <w:proofErr w:type="gramEnd"/>
      <w:r>
        <w:rPr>
          <w:rFonts w:hint="eastAsia"/>
        </w:rPr>
        <w:t>的发展动力</w:t>
      </w:r>
    </w:p>
    <w:p w14:paraId="18A42514" w14:textId="2B7899A1" w:rsidR="00FA0ECA" w:rsidRDefault="00FA0ECA" w:rsidP="00FA0ECA">
      <w:pPr>
        <w:ind w:firstLine="360"/>
      </w:pPr>
      <w:r w:rsidRPr="00FA0ECA">
        <w:t>硬件层面</w:t>
      </w:r>
      <w:r>
        <w:rPr>
          <w:rFonts w:hint="eastAsia"/>
        </w:rPr>
        <w:t>，</w:t>
      </w:r>
      <w:r w:rsidRPr="00FA0ECA">
        <w:t>电极材料、采集装置的轻量化与便携化，以及可穿戴</w:t>
      </w:r>
      <w:r w:rsidRPr="00FA0ECA">
        <w:t xml:space="preserve"> EEG</w:t>
      </w:r>
      <w:r w:rsidRPr="00FA0ECA">
        <w:t>、</w:t>
      </w:r>
      <w:r w:rsidRPr="00FA0ECA">
        <w:t>MEG</w:t>
      </w:r>
      <w:r w:rsidRPr="00FA0ECA">
        <w:t>、</w:t>
      </w:r>
      <w:proofErr w:type="spellStart"/>
      <w:r w:rsidRPr="00FA0ECA">
        <w:t>fNIRS</w:t>
      </w:r>
      <w:proofErr w:type="spellEnd"/>
      <w:r w:rsidRPr="00FA0ECA">
        <w:t xml:space="preserve"> </w:t>
      </w:r>
      <w:r w:rsidRPr="00FA0ECA">
        <w:t>等多模态传感器的集成，是推动</w:t>
      </w:r>
      <w:r w:rsidRPr="00FA0ECA">
        <w:t xml:space="preserve"> BCI </w:t>
      </w:r>
      <w:r w:rsidRPr="00FA0ECA">
        <w:t>商用化的关键。软件层面</w:t>
      </w:r>
      <w:r>
        <w:rPr>
          <w:rFonts w:hint="eastAsia"/>
        </w:rPr>
        <w:t>，</w:t>
      </w:r>
      <w:r w:rsidRPr="00FA0ECA">
        <w:t>基于深度学习、图神经网络、神经算子的译码算法不断提升精度；结合大模型和跨任务迁移学习。</w:t>
      </w:r>
    </w:p>
    <w:p w14:paraId="2C47DCA9" w14:textId="5163B08E" w:rsidR="00FA0ECA" w:rsidRDefault="00FA0ECA" w:rsidP="00FA0ECA">
      <w:pPr>
        <w:ind w:firstLine="360"/>
      </w:pPr>
      <w:r w:rsidRPr="00FA0ECA">
        <w:rPr>
          <w:noProof/>
        </w:rPr>
        <w:lastRenderedPageBreak/>
        <w:drawing>
          <wp:inline distT="0" distB="0" distL="0" distR="0" wp14:anchorId="62AD7830" wp14:editId="5F366E8F">
            <wp:extent cx="5779271" cy="4332378"/>
            <wp:effectExtent l="0" t="0" r="0" b="0"/>
            <wp:docPr id="2271156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86565" cy="4337846"/>
                    </a:xfrm>
                    <a:prstGeom prst="rect">
                      <a:avLst/>
                    </a:prstGeom>
                    <a:noFill/>
                    <a:ln>
                      <a:noFill/>
                    </a:ln>
                  </pic:spPr>
                </pic:pic>
              </a:graphicData>
            </a:graphic>
          </wp:inline>
        </w:drawing>
      </w:r>
    </w:p>
    <w:p w14:paraId="7914D506" w14:textId="1C787B25" w:rsidR="00FA0ECA" w:rsidRDefault="00FA0ECA" w:rsidP="00FA0ECA">
      <w:pPr>
        <w:pStyle w:val="3"/>
      </w:pPr>
      <w:r>
        <w:rPr>
          <w:rFonts w:hint="eastAsia"/>
        </w:rPr>
        <w:t xml:space="preserve">1.2 </w:t>
      </w:r>
      <w:r>
        <w:rPr>
          <w:rFonts w:hint="eastAsia"/>
        </w:rPr>
        <w:t>对上周</w:t>
      </w:r>
      <w:r>
        <w:rPr>
          <w:rFonts w:hint="eastAsia"/>
        </w:rPr>
        <w:t>BCI</w:t>
      </w:r>
      <w:r>
        <w:rPr>
          <w:rFonts w:hint="eastAsia"/>
        </w:rPr>
        <w:t>数据集的尝试</w:t>
      </w:r>
    </w:p>
    <w:p w14:paraId="01B50678" w14:textId="19F10237" w:rsidR="00857F62" w:rsidRDefault="00FA0ECA" w:rsidP="00857F62">
      <w:pPr>
        <w:ind w:firstLine="420"/>
      </w:pPr>
      <w:r>
        <w:rPr>
          <w:rFonts w:hint="eastAsia"/>
        </w:rPr>
        <w:t>我在上周尝试使用</w:t>
      </w:r>
      <w:r>
        <w:rPr>
          <w:rFonts w:hint="eastAsia"/>
        </w:rPr>
        <w:t>BCI</w:t>
      </w:r>
      <w:r w:rsidR="00857F62">
        <w:rPr>
          <w:rFonts w:hint="eastAsia"/>
        </w:rPr>
        <w:t xml:space="preserve"> Competition 2008</w:t>
      </w:r>
      <w:r w:rsidR="00857F62">
        <w:rPr>
          <w:rFonts w:hint="eastAsia"/>
        </w:rPr>
        <w:t>的文件进行训练，分别尝试了</w:t>
      </w:r>
      <w:r w:rsidR="00857F62" w:rsidRPr="00857F62">
        <w:t>Data sets 2a: [ </w:t>
      </w:r>
      <w:hyperlink r:id="rId8" w:history="1">
        <w:r w:rsidR="00857F62" w:rsidRPr="00857F62">
          <w:rPr>
            <w:rStyle w:val="a9"/>
          </w:rPr>
          <w:t>GDF files zipped</w:t>
        </w:r>
      </w:hyperlink>
      <w:r w:rsidR="00857F62" w:rsidRPr="00857F62">
        <w:t> (420 MB) ]</w:t>
      </w:r>
      <w:r w:rsidR="00857F62">
        <w:rPr>
          <w:rFonts w:hint="eastAsia"/>
        </w:rPr>
        <w:t>、</w:t>
      </w:r>
      <w:r w:rsidR="00857F62" w:rsidRPr="00857F62">
        <w:t>Data sets 2b: [ </w:t>
      </w:r>
      <w:hyperlink r:id="rId9" w:history="1">
        <w:r w:rsidR="00857F62" w:rsidRPr="00857F62">
          <w:rPr>
            <w:rStyle w:val="a9"/>
          </w:rPr>
          <w:t>GDF files zipped</w:t>
        </w:r>
      </w:hyperlink>
      <w:r w:rsidR="00857F62" w:rsidRPr="00857F62">
        <w:t> (216 MB) ]</w:t>
      </w:r>
      <w:r w:rsidR="00857F62">
        <w:rPr>
          <w:rFonts w:hint="eastAsia"/>
        </w:rPr>
        <w:t>以及</w:t>
      </w:r>
      <w:r w:rsidR="00857F62" w:rsidRPr="00857F62">
        <w:t>Data sets 3: [ </w:t>
      </w:r>
      <w:proofErr w:type="spellStart"/>
      <w:r w:rsidR="00857F62" w:rsidRPr="00857F62">
        <w:fldChar w:fldCharType="begin"/>
      </w:r>
      <w:r w:rsidR="00857F62" w:rsidRPr="00857F62">
        <w:instrText>HYPERLINK "https://www.bbci.de/competition/download/competition_iv/BCICIV_3_mat.zip"</w:instrText>
      </w:r>
      <w:r w:rsidR="00857F62" w:rsidRPr="00857F62">
        <w:fldChar w:fldCharType="separate"/>
      </w:r>
      <w:r w:rsidR="00857F62" w:rsidRPr="00857F62">
        <w:rPr>
          <w:rStyle w:val="a9"/>
        </w:rPr>
        <w:t>Matlab</w:t>
      </w:r>
      <w:proofErr w:type="spellEnd"/>
      <w:r w:rsidR="00857F62" w:rsidRPr="00857F62">
        <w:rPr>
          <w:rStyle w:val="a9"/>
        </w:rPr>
        <w:t xml:space="preserve"> files zipped</w:t>
      </w:r>
      <w:r w:rsidR="00857F62" w:rsidRPr="00857F62">
        <w:fldChar w:fldCharType="end"/>
      </w:r>
      <w:r w:rsidR="00857F62" w:rsidRPr="00857F62">
        <w:t> (14 MB) ]</w:t>
      </w:r>
      <w:r w:rsidR="00857F62">
        <w:rPr>
          <w:rFonts w:hint="eastAsia"/>
        </w:rPr>
        <w:t>三种文件，首先遇到了文件的解压问题，该文件年代过于久远，采用的</w:t>
      </w:r>
      <w:r w:rsidR="00857F62">
        <w:rPr>
          <w:rFonts w:hint="eastAsia"/>
        </w:rPr>
        <w:t>GDF</w:t>
      </w:r>
      <w:r w:rsidR="00857F62">
        <w:rPr>
          <w:rFonts w:hint="eastAsia"/>
        </w:rPr>
        <w:t>文件无法使用</w:t>
      </w:r>
      <w:r w:rsidR="00FE303D">
        <w:rPr>
          <w:rFonts w:hint="eastAsia"/>
        </w:rPr>
        <w:t>现在的</w:t>
      </w:r>
      <w:r w:rsidR="00857F62">
        <w:rPr>
          <w:rFonts w:hint="eastAsia"/>
        </w:rPr>
        <w:t>MNE</w:t>
      </w:r>
      <w:r w:rsidR="00FE303D">
        <w:rPr>
          <w:rFonts w:hint="eastAsia"/>
        </w:rPr>
        <w:t>版本</w:t>
      </w:r>
      <w:r w:rsidR="00857F62">
        <w:rPr>
          <w:rFonts w:hint="eastAsia"/>
        </w:rPr>
        <w:t>进行读取，</w:t>
      </w:r>
      <w:r w:rsidR="00FE303D">
        <w:rPr>
          <w:rFonts w:hint="eastAsia"/>
        </w:rPr>
        <w:t>遇到了大量的报错问题，调整数小时无果后，</w:t>
      </w:r>
      <w:r w:rsidR="00857F62">
        <w:rPr>
          <w:rFonts w:hint="eastAsia"/>
        </w:rPr>
        <w:t>于是我查找相关资料，关注到数据方推荐使用</w:t>
      </w:r>
      <w:r w:rsidR="00857F62" w:rsidRPr="00857F62">
        <w:t> </w:t>
      </w:r>
      <w:hyperlink r:id="rId10" w:history="1">
        <w:r w:rsidR="00857F62" w:rsidRPr="00857F62">
          <w:rPr>
            <w:rStyle w:val="a9"/>
          </w:rPr>
          <w:t>BIOSIG toolbox</w:t>
        </w:r>
      </w:hyperlink>
      <w:r w:rsidR="00857F62" w:rsidRPr="00857F62">
        <w:t> </w:t>
      </w:r>
      <w:r w:rsidR="00857F62">
        <w:rPr>
          <w:rFonts w:hint="eastAsia"/>
        </w:rPr>
        <w:t>进行读取。我进一步尝试下载</w:t>
      </w:r>
      <w:r w:rsidR="00857F62">
        <w:rPr>
          <w:rFonts w:hint="eastAsia"/>
        </w:rPr>
        <w:t>BIOSIG</w:t>
      </w:r>
      <w:r w:rsidR="00857F62">
        <w:rPr>
          <w:rFonts w:hint="eastAsia"/>
        </w:rPr>
        <w:t>工具，发现其有两种主流版本，一种是</w:t>
      </w:r>
      <w:r w:rsidR="00857F62">
        <w:rPr>
          <w:rFonts w:hint="eastAsia"/>
        </w:rPr>
        <w:t>BIOSIG for python</w:t>
      </w:r>
      <w:r w:rsidR="00857F62">
        <w:rPr>
          <w:rFonts w:hint="eastAsia"/>
        </w:rPr>
        <w:t>，可以直接</w:t>
      </w:r>
      <w:r w:rsidR="00857F62">
        <w:rPr>
          <w:rFonts w:hint="eastAsia"/>
        </w:rPr>
        <w:t>pip install</w:t>
      </w:r>
      <w:r w:rsidR="00857F62">
        <w:rPr>
          <w:rFonts w:hint="eastAsia"/>
        </w:rPr>
        <w:t>下载，但下载后仍然无法正常读取，我认为可能出现了版本兼容问题；于是我进一步尝试了</w:t>
      </w:r>
      <w:r w:rsidR="00857F62">
        <w:rPr>
          <w:rFonts w:hint="eastAsia"/>
        </w:rPr>
        <w:t xml:space="preserve">BIOSIG for </w:t>
      </w:r>
      <w:proofErr w:type="spellStart"/>
      <w:r w:rsidR="00857F62">
        <w:rPr>
          <w:rFonts w:hint="eastAsia"/>
        </w:rPr>
        <w:t>matlab</w:t>
      </w:r>
      <w:proofErr w:type="spellEnd"/>
      <w:r w:rsidR="00857F62">
        <w:rPr>
          <w:rFonts w:hint="eastAsia"/>
        </w:rPr>
        <w:t>，但是该软件包无法正常下载，在更换多个</w:t>
      </w:r>
      <w:proofErr w:type="spellStart"/>
      <w:r w:rsidR="00857F62">
        <w:rPr>
          <w:rFonts w:hint="eastAsia"/>
        </w:rPr>
        <w:t>vpn</w:t>
      </w:r>
      <w:proofErr w:type="spellEnd"/>
      <w:r w:rsidR="00857F62">
        <w:rPr>
          <w:rFonts w:hint="eastAsia"/>
        </w:rPr>
        <w:t>节点仍然下载无果后，我不得不暂时放弃使用基于</w:t>
      </w:r>
      <w:r w:rsidR="00857F62">
        <w:rPr>
          <w:rFonts w:hint="eastAsia"/>
        </w:rPr>
        <w:t>GDF</w:t>
      </w:r>
      <w:r w:rsidR="00857F62">
        <w:rPr>
          <w:rFonts w:hint="eastAsia"/>
        </w:rPr>
        <w:t>文件的</w:t>
      </w:r>
      <w:r w:rsidR="00857F62">
        <w:rPr>
          <w:rFonts w:hint="eastAsia"/>
        </w:rPr>
        <w:t>DATA SET 2</w:t>
      </w:r>
      <w:r w:rsidR="00857F62">
        <w:rPr>
          <w:rFonts w:hint="eastAsia"/>
        </w:rPr>
        <w:t>数据集，转而选择采用基于</w:t>
      </w:r>
      <w:r w:rsidR="00857F62">
        <w:rPr>
          <w:rFonts w:hint="eastAsia"/>
        </w:rPr>
        <w:t>mat</w:t>
      </w:r>
      <w:r w:rsidR="00857F62">
        <w:rPr>
          <w:rFonts w:hint="eastAsia"/>
        </w:rPr>
        <w:t>文件的</w:t>
      </w:r>
      <w:r w:rsidR="00857F62">
        <w:rPr>
          <w:rFonts w:hint="eastAsia"/>
        </w:rPr>
        <w:t>DATA SET 3</w:t>
      </w:r>
      <w:r w:rsidR="00857F62">
        <w:rPr>
          <w:rFonts w:hint="eastAsia"/>
        </w:rPr>
        <w:t>数据集</w:t>
      </w:r>
      <w:r w:rsidR="00772C06">
        <w:rPr>
          <w:rFonts w:hint="eastAsia"/>
        </w:rPr>
        <w:t>，成功先跑出一个结果；</w:t>
      </w:r>
    </w:p>
    <w:p w14:paraId="46AE5DC6" w14:textId="0019DF85" w:rsidR="00772C06" w:rsidRDefault="00772C06" w:rsidP="00772C06">
      <w:r>
        <w:tab/>
      </w:r>
      <w:r>
        <w:rPr>
          <w:rFonts w:hint="eastAsia"/>
        </w:rPr>
        <w:t>后续我通过上网查证，在</w:t>
      </w:r>
      <w:proofErr w:type="spellStart"/>
      <w:r>
        <w:rPr>
          <w:rFonts w:hint="eastAsia"/>
        </w:rPr>
        <w:t>github</w:t>
      </w:r>
      <w:proofErr w:type="spellEnd"/>
      <w:r>
        <w:rPr>
          <w:rFonts w:hint="eastAsia"/>
        </w:rPr>
        <w:t>中寻找前人的思路，证实了</w:t>
      </w:r>
      <w:proofErr w:type="spellStart"/>
      <w:r>
        <w:rPr>
          <w:rFonts w:hint="eastAsia"/>
        </w:rPr>
        <w:t>mne</w:t>
      </w:r>
      <w:proofErr w:type="spellEnd"/>
      <w:r>
        <w:rPr>
          <w:rFonts w:hint="eastAsia"/>
        </w:rPr>
        <w:t>读取</w:t>
      </w:r>
      <w:r>
        <w:rPr>
          <w:rFonts w:hint="eastAsia"/>
        </w:rPr>
        <w:t>GDF</w:t>
      </w:r>
      <w:r>
        <w:rPr>
          <w:rFonts w:hint="eastAsia"/>
        </w:rPr>
        <w:t>的版本兼容问题，目前还在尝试解决。</w:t>
      </w:r>
    </w:p>
    <w:p w14:paraId="5E2682AD" w14:textId="1DF70429" w:rsidR="00772C06" w:rsidRDefault="00772C06" w:rsidP="00772C06">
      <w:r>
        <w:tab/>
      </w:r>
      <w:r>
        <w:rPr>
          <w:rFonts w:hint="eastAsia"/>
        </w:rPr>
        <w:t>我再次使用了最简单的</w:t>
      </w:r>
      <w:r>
        <w:rPr>
          <w:rFonts w:hint="eastAsia"/>
        </w:rPr>
        <w:t>CNN</w:t>
      </w:r>
      <w:r>
        <w:rPr>
          <w:rFonts w:hint="eastAsia"/>
        </w:rPr>
        <w:t>架构对</w:t>
      </w:r>
      <w:r>
        <w:rPr>
          <w:rFonts w:hint="eastAsia"/>
        </w:rPr>
        <w:t xml:space="preserve">DATA SET 3 </w:t>
      </w:r>
      <w:r>
        <w:rPr>
          <w:rFonts w:hint="eastAsia"/>
        </w:rPr>
        <w:t>进行了训练。</w:t>
      </w:r>
      <w:r w:rsidR="00F66753">
        <w:rPr>
          <w:rFonts w:hint="eastAsia"/>
        </w:rPr>
        <w:t>最高准确率来到了</w:t>
      </w:r>
      <w:r w:rsidR="00F66753">
        <w:rPr>
          <w:rFonts w:hint="eastAsia"/>
        </w:rPr>
        <w:t>53.12%</w:t>
      </w:r>
      <w:r w:rsidR="00F66753">
        <w:rPr>
          <w:rFonts w:hint="eastAsia"/>
        </w:rPr>
        <w:t>，仍不佳。</w:t>
      </w:r>
    </w:p>
    <w:p w14:paraId="1F441A8C" w14:textId="6462F265" w:rsidR="00F66753" w:rsidRPr="00F66753" w:rsidRDefault="00F66753" w:rsidP="00772C06">
      <w:pPr>
        <w:rPr>
          <w:rFonts w:hint="eastAsia"/>
        </w:rPr>
      </w:pPr>
      <w:r>
        <w:tab/>
      </w:r>
      <w:r>
        <w:rPr>
          <w:rFonts w:hint="eastAsia"/>
        </w:rPr>
        <w:t>下一步计划与目标：</w:t>
      </w:r>
      <w:r>
        <w:rPr>
          <w:rFonts w:hint="eastAsia"/>
        </w:rPr>
        <w:t>1</w:t>
      </w:r>
      <w:r>
        <w:rPr>
          <w:rFonts w:hint="eastAsia"/>
        </w:rPr>
        <w:t>、彻底搞明白读取数据间格式转换的兼容性问题；</w:t>
      </w:r>
      <w:r>
        <w:rPr>
          <w:rFonts w:hint="eastAsia"/>
        </w:rPr>
        <w:t>2</w:t>
      </w:r>
      <w:r>
        <w:rPr>
          <w:rFonts w:hint="eastAsia"/>
        </w:rPr>
        <w:t>、在</w:t>
      </w:r>
      <w:proofErr w:type="spellStart"/>
      <w:r>
        <w:rPr>
          <w:rFonts w:hint="eastAsia"/>
        </w:rPr>
        <w:t>github</w:t>
      </w:r>
      <w:proofErr w:type="spellEnd"/>
      <w:r>
        <w:rPr>
          <w:rFonts w:hint="eastAsia"/>
        </w:rPr>
        <w:t>上寻找一个可以复刻的代码逐行学习；</w:t>
      </w:r>
      <w:r>
        <w:rPr>
          <w:rFonts w:hint="eastAsia"/>
        </w:rPr>
        <w:t>3</w:t>
      </w:r>
      <w:r>
        <w:rPr>
          <w:rFonts w:hint="eastAsia"/>
        </w:rPr>
        <w:t>、学习</w:t>
      </w:r>
      <w:proofErr w:type="spellStart"/>
      <w:r w:rsidRPr="00FA0ECA">
        <w:rPr>
          <w:b/>
          <w:bCs/>
        </w:rPr>
        <w:t>EEGSNet</w:t>
      </w:r>
      <w:proofErr w:type="spellEnd"/>
      <w:r w:rsidRPr="00FA0ECA">
        <w:rPr>
          <w:b/>
          <w:bCs/>
        </w:rPr>
        <w:t>（</w:t>
      </w:r>
      <w:r w:rsidRPr="00FA0ECA">
        <w:rPr>
          <w:b/>
          <w:bCs/>
        </w:rPr>
        <w:t>2025.7</w:t>
      </w:r>
      <w:r w:rsidRPr="00FA0ECA">
        <w:rPr>
          <w:b/>
          <w:bCs/>
        </w:rPr>
        <w:t>）</w:t>
      </w:r>
      <w:r w:rsidRPr="00FA0ECA">
        <w:rPr>
          <w:b/>
          <w:bCs/>
        </w:rPr>
        <w:t xml:space="preserve"> </w:t>
      </w:r>
      <w:r w:rsidRPr="00FA0ECA">
        <w:rPr>
          <w:b/>
          <w:bCs/>
        </w:rPr>
        <w:t>与</w:t>
      </w:r>
      <w:r w:rsidRPr="00FA0ECA">
        <w:rPr>
          <w:b/>
          <w:bCs/>
        </w:rPr>
        <w:t xml:space="preserve"> EESCN</w:t>
      </w:r>
      <w:r w:rsidRPr="00FA0ECA">
        <w:rPr>
          <w:b/>
          <w:bCs/>
        </w:rPr>
        <w:t>（</w:t>
      </w:r>
      <w:r w:rsidRPr="00FA0ECA">
        <w:rPr>
          <w:b/>
          <w:bCs/>
        </w:rPr>
        <w:t>2024.1</w:t>
      </w:r>
      <w:r w:rsidRPr="00FA0ECA">
        <w:rPr>
          <w:b/>
          <w:bCs/>
        </w:rPr>
        <w:t>）</w:t>
      </w:r>
      <w:r>
        <w:rPr>
          <w:rFonts w:hint="eastAsia"/>
          <w:b/>
          <w:bCs/>
        </w:rPr>
        <w:t>两篇论文</w:t>
      </w:r>
      <w:r>
        <w:rPr>
          <w:rFonts w:hint="eastAsia"/>
        </w:rPr>
        <w:t>；</w:t>
      </w:r>
      <w:r>
        <w:rPr>
          <w:rFonts w:hint="eastAsia"/>
        </w:rPr>
        <w:t>4</w:t>
      </w:r>
      <w:r>
        <w:rPr>
          <w:rFonts w:hint="eastAsia"/>
        </w:rPr>
        <w:t>、争取实现一个使</w:t>
      </w:r>
      <w:r>
        <w:rPr>
          <w:rFonts w:hint="eastAsia"/>
        </w:rPr>
        <w:t>acc</w:t>
      </w:r>
      <w:r>
        <w:rPr>
          <w:rFonts w:hint="eastAsia"/>
        </w:rPr>
        <w:t>达到</w:t>
      </w:r>
      <w:r>
        <w:rPr>
          <w:rFonts w:hint="eastAsia"/>
        </w:rPr>
        <w:t>75%</w:t>
      </w:r>
      <w:r>
        <w:rPr>
          <w:rFonts w:hint="eastAsia"/>
        </w:rPr>
        <w:t>以上的架构。</w:t>
      </w:r>
    </w:p>
    <w:p w14:paraId="0821149F" w14:textId="77622B3D" w:rsidR="00F66753" w:rsidRPr="00772C06" w:rsidRDefault="00F66753" w:rsidP="00F66753">
      <w:pPr>
        <w:jc w:val="center"/>
        <w:rPr>
          <w:rFonts w:hint="eastAsia"/>
        </w:rPr>
      </w:pPr>
      <w:r w:rsidRPr="00F66753">
        <w:lastRenderedPageBreak/>
        <w:drawing>
          <wp:inline distT="0" distB="0" distL="0" distR="0" wp14:anchorId="0C21B37B" wp14:editId="68D4AD98">
            <wp:extent cx="5626534" cy="4034870"/>
            <wp:effectExtent l="0" t="0" r="0" b="3810"/>
            <wp:docPr id="254844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44684" name=""/>
                    <pic:cNvPicPr/>
                  </pic:nvPicPr>
                  <pic:blipFill>
                    <a:blip r:embed="rId11"/>
                    <a:stretch>
                      <a:fillRect/>
                    </a:stretch>
                  </pic:blipFill>
                  <pic:spPr>
                    <a:xfrm>
                      <a:off x="0" y="0"/>
                      <a:ext cx="5628010" cy="4035929"/>
                    </a:xfrm>
                    <a:prstGeom prst="rect">
                      <a:avLst/>
                    </a:prstGeom>
                  </pic:spPr>
                </pic:pic>
              </a:graphicData>
            </a:graphic>
          </wp:inline>
        </w:drawing>
      </w:r>
    </w:p>
    <w:p w14:paraId="368F512B" w14:textId="5B1F8C0A" w:rsidR="00772C06" w:rsidRDefault="00772C06" w:rsidP="00772C06">
      <w:pPr>
        <w:jc w:val="center"/>
      </w:pPr>
      <w:r w:rsidRPr="00772C06">
        <w:drawing>
          <wp:inline distT="0" distB="0" distL="0" distR="0" wp14:anchorId="644C52C4" wp14:editId="7AFDB3BB">
            <wp:extent cx="5290541" cy="3305908"/>
            <wp:effectExtent l="0" t="0" r="5715" b="8890"/>
            <wp:docPr id="1887997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97505" name=""/>
                    <pic:cNvPicPr/>
                  </pic:nvPicPr>
                  <pic:blipFill>
                    <a:blip r:embed="rId12"/>
                    <a:stretch>
                      <a:fillRect/>
                    </a:stretch>
                  </pic:blipFill>
                  <pic:spPr>
                    <a:xfrm>
                      <a:off x="0" y="0"/>
                      <a:ext cx="5322505" cy="3325881"/>
                    </a:xfrm>
                    <a:prstGeom prst="rect">
                      <a:avLst/>
                    </a:prstGeom>
                  </pic:spPr>
                </pic:pic>
              </a:graphicData>
            </a:graphic>
          </wp:inline>
        </w:drawing>
      </w:r>
    </w:p>
    <w:p w14:paraId="7EA9C958" w14:textId="77777777" w:rsidR="00772C06" w:rsidRDefault="00772C06" w:rsidP="00772C06">
      <w:pPr>
        <w:rPr>
          <w:rFonts w:hint="eastAsia"/>
        </w:rPr>
      </w:pPr>
    </w:p>
    <w:p w14:paraId="390A402D" w14:textId="78476632" w:rsidR="00FA0ECA" w:rsidRPr="00FA0ECA" w:rsidRDefault="00FA0ECA" w:rsidP="00FA0ECA">
      <w:pPr>
        <w:rPr>
          <w:rFonts w:hint="eastAsia"/>
        </w:rPr>
      </w:pPr>
    </w:p>
    <w:sectPr w:rsidR="00FA0ECA" w:rsidRPr="00FA0ECA" w:rsidSect="00EF75A9">
      <w:headerReference w:type="default" r:id="rId1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393CC" w14:textId="77777777" w:rsidR="008A65DE" w:rsidRDefault="008A65DE" w:rsidP="00997712">
      <w:r>
        <w:separator/>
      </w:r>
    </w:p>
  </w:endnote>
  <w:endnote w:type="continuationSeparator" w:id="0">
    <w:p w14:paraId="78E82EDF" w14:textId="77777777" w:rsidR="008A65DE" w:rsidRDefault="008A65DE" w:rsidP="00997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PMingLiU-ExtB">
    <w:panose1 w:val="02020500000000000000"/>
    <w:charset w:val="88"/>
    <w:family w:val="roman"/>
    <w:pitch w:val="variable"/>
    <w:sig w:usb0="8000002F" w:usb1="0A080008" w:usb2="00000010" w:usb3="00000000" w:csb0="00100001" w:csb1="00000000"/>
  </w:font>
  <w:font w:name="Yu Gothic UI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E32E" w14:textId="77777777" w:rsidR="008A65DE" w:rsidRDefault="008A65DE" w:rsidP="00997712">
      <w:r>
        <w:separator/>
      </w:r>
    </w:p>
  </w:footnote>
  <w:footnote w:type="continuationSeparator" w:id="0">
    <w:p w14:paraId="56855B44" w14:textId="77777777" w:rsidR="008A65DE" w:rsidRDefault="008A65DE" w:rsidP="00997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0"/>
        <w:szCs w:val="20"/>
      </w:rPr>
      <w:id w:val="974492599"/>
      <w:docPartObj>
        <w:docPartGallery w:val="Page Numbers (Top of Page)"/>
        <w:docPartUnique/>
      </w:docPartObj>
    </w:sdtPr>
    <w:sdtContent>
      <w:p w14:paraId="57D95A10" w14:textId="3A580F3E" w:rsidR="00997712" w:rsidRPr="006F5CCE" w:rsidRDefault="002E23A6">
        <w:pPr>
          <w:pStyle w:val="a3"/>
          <w:jc w:val="right"/>
          <w:rPr>
            <w:b/>
            <w:bCs/>
            <w:sz w:val="20"/>
            <w:szCs w:val="20"/>
          </w:rPr>
        </w:pPr>
        <w:r w:rsidRPr="006F5CCE">
          <w:rPr>
            <w:rFonts w:hint="eastAsia"/>
            <w:b/>
            <w:bCs/>
            <w:sz w:val="20"/>
            <w:szCs w:val="20"/>
          </w:rPr>
          <w:ptab w:relativeTo="margin" w:alignment="center" w:leader="none"/>
        </w:r>
        <w:r w:rsidRPr="006F5CCE">
          <w:rPr>
            <w:rFonts w:hint="eastAsia"/>
            <w:b/>
            <w:bCs/>
            <w:sz w:val="20"/>
            <w:szCs w:val="20"/>
          </w:rPr>
          <w:ptab w:relativeTo="margin" w:alignment="center" w:leader="none"/>
        </w:r>
        <w:r w:rsidR="00997712" w:rsidRPr="006F5CCE">
          <w:rPr>
            <w:b/>
            <w:bCs/>
            <w:sz w:val="20"/>
            <w:szCs w:val="20"/>
          </w:rPr>
          <w:fldChar w:fldCharType="begin"/>
        </w:r>
        <w:r w:rsidR="00997712" w:rsidRPr="006F5CCE">
          <w:rPr>
            <w:b/>
            <w:bCs/>
            <w:sz w:val="20"/>
            <w:szCs w:val="20"/>
          </w:rPr>
          <w:instrText>PAGE   \* MERGEFORMAT</w:instrText>
        </w:r>
        <w:r w:rsidR="00997712" w:rsidRPr="006F5CCE">
          <w:rPr>
            <w:b/>
            <w:bCs/>
            <w:sz w:val="20"/>
            <w:szCs w:val="20"/>
          </w:rPr>
          <w:fldChar w:fldCharType="separate"/>
        </w:r>
        <w:r w:rsidR="00997712" w:rsidRPr="006F5CCE">
          <w:rPr>
            <w:b/>
            <w:bCs/>
            <w:sz w:val="20"/>
            <w:szCs w:val="20"/>
            <w:lang w:val="zh-CN"/>
          </w:rPr>
          <w:t>2</w:t>
        </w:r>
        <w:r w:rsidR="00997712" w:rsidRPr="006F5CCE">
          <w:rPr>
            <w:b/>
            <w:bCs/>
            <w:sz w:val="20"/>
            <w:szCs w:val="20"/>
          </w:rPr>
          <w:fldChar w:fldCharType="end"/>
        </w:r>
      </w:p>
    </w:sdtContent>
  </w:sdt>
  <w:p w14:paraId="632AD11B" w14:textId="77777777" w:rsidR="00997712" w:rsidRDefault="0099771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733"/>
    <w:multiLevelType w:val="multilevel"/>
    <w:tmpl w:val="DC2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B2E3B"/>
    <w:multiLevelType w:val="multilevel"/>
    <w:tmpl w:val="9E5CC7F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26A87"/>
    <w:multiLevelType w:val="hybridMultilevel"/>
    <w:tmpl w:val="23607466"/>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3" w15:restartNumberingAfterBreak="0">
    <w:nsid w:val="30735A65"/>
    <w:multiLevelType w:val="hybridMultilevel"/>
    <w:tmpl w:val="1BF854EA"/>
    <w:lvl w:ilvl="0" w:tplc="04090019">
      <w:start w:val="1"/>
      <w:numFmt w:val="lowerLetter"/>
      <w:lvlText w:val="%1)"/>
      <w:lvlJc w:val="left"/>
      <w:pPr>
        <w:ind w:left="440" w:hanging="440"/>
      </w:pPr>
    </w:lvl>
    <w:lvl w:ilvl="1" w:tplc="04090019">
      <w:start w:val="1"/>
      <w:numFmt w:val="lowerLetter"/>
      <w:lvlText w:val="%2)"/>
      <w:lvlJc w:val="left"/>
      <w:pPr>
        <w:ind w:left="440" w:hanging="440"/>
      </w:pPr>
    </w:lvl>
    <w:lvl w:ilvl="2" w:tplc="0409001B">
      <w:start w:val="1"/>
      <w:numFmt w:val="lowerRoman"/>
      <w:lvlText w:val="%3."/>
      <w:lvlJc w:val="right"/>
      <w:pPr>
        <w:ind w:left="866"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05627D0"/>
    <w:multiLevelType w:val="hybridMultilevel"/>
    <w:tmpl w:val="49549A40"/>
    <w:lvl w:ilvl="0" w:tplc="2026CA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41C10BB"/>
    <w:multiLevelType w:val="multilevel"/>
    <w:tmpl w:val="37681A9A"/>
    <w:lvl w:ilvl="0">
      <w:start w:val="1"/>
      <w:numFmt w:val="decimal"/>
      <w:lvlText w:val="%1."/>
      <w:lvlJc w:val="left"/>
      <w:pPr>
        <w:ind w:left="360" w:hanging="360"/>
      </w:pPr>
      <w:rPr>
        <w:rFonts w:hint="default"/>
      </w:rPr>
    </w:lvl>
    <w:lvl w:ilvl="1">
      <w:start w:val="1"/>
      <w:numFmt w:val="decimal"/>
      <w:isLgl/>
      <w:lvlText w:val="%1.%2"/>
      <w:lvlJc w:val="left"/>
      <w:pPr>
        <w:ind w:left="443" w:hanging="44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615D7B67"/>
    <w:multiLevelType w:val="multilevel"/>
    <w:tmpl w:val="F25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02483"/>
    <w:multiLevelType w:val="hybridMultilevel"/>
    <w:tmpl w:val="0212CB1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10767343">
    <w:abstractNumId w:val="4"/>
  </w:num>
  <w:num w:numId="2" w16cid:durableId="72355222">
    <w:abstractNumId w:val="5"/>
  </w:num>
  <w:num w:numId="3" w16cid:durableId="938370014">
    <w:abstractNumId w:val="1"/>
  </w:num>
  <w:num w:numId="4" w16cid:durableId="658075488">
    <w:abstractNumId w:val="7"/>
  </w:num>
  <w:num w:numId="5" w16cid:durableId="925655227">
    <w:abstractNumId w:val="3"/>
  </w:num>
  <w:num w:numId="6" w16cid:durableId="637224851">
    <w:abstractNumId w:val="2"/>
  </w:num>
  <w:num w:numId="7" w16cid:durableId="392893389">
    <w:abstractNumId w:val="6"/>
  </w:num>
  <w:num w:numId="8" w16cid:durableId="1877111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12"/>
    <w:rsid w:val="0001711D"/>
    <w:rsid w:val="00026FCD"/>
    <w:rsid w:val="00057DBA"/>
    <w:rsid w:val="0008708D"/>
    <w:rsid w:val="00090965"/>
    <w:rsid w:val="00090C8F"/>
    <w:rsid w:val="00092C73"/>
    <w:rsid w:val="0009478A"/>
    <w:rsid w:val="000B40B8"/>
    <w:rsid w:val="000D400B"/>
    <w:rsid w:val="000E230B"/>
    <w:rsid w:val="000E65A5"/>
    <w:rsid w:val="000F7D98"/>
    <w:rsid w:val="00103730"/>
    <w:rsid w:val="00106C60"/>
    <w:rsid w:val="0010795A"/>
    <w:rsid w:val="00121EFE"/>
    <w:rsid w:val="0015068E"/>
    <w:rsid w:val="0016430E"/>
    <w:rsid w:val="00164F89"/>
    <w:rsid w:val="00176CB6"/>
    <w:rsid w:val="00185C13"/>
    <w:rsid w:val="001A5A55"/>
    <w:rsid w:val="001B0E28"/>
    <w:rsid w:val="001B1F90"/>
    <w:rsid w:val="001B4397"/>
    <w:rsid w:val="001C0FB7"/>
    <w:rsid w:val="001D548F"/>
    <w:rsid w:val="001E03F5"/>
    <w:rsid w:val="001F57EC"/>
    <w:rsid w:val="001F75D0"/>
    <w:rsid w:val="0020364E"/>
    <w:rsid w:val="00221A0A"/>
    <w:rsid w:val="00221C55"/>
    <w:rsid w:val="00222DEC"/>
    <w:rsid w:val="00227F6E"/>
    <w:rsid w:val="002318EA"/>
    <w:rsid w:val="00243E72"/>
    <w:rsid w:val="0025344D"/>
    <w:rsid w:val="002772D8"/>
    <w:rsid w:val="002842F5"/>
    <w:rsid w:val="00286649"/>
    <w:rsid w:val="002B442A"/>
    <w:rsid w:val="002E23A6"/>
    <w:rsid w:val="002F3152"/>
    <w:rsid w:val="002F39B4"/>
    <w:rsid w:val="00316A38"/>
    <w:rsid w:val="0033565B"/>
    <w:rsid w:val="00337284"/>
    <w:rsid w:val="00342950"/>
    <w:rsid w:val="00342F3C"/>
    <w:rsid w:val="00351C91"/>
    <w:rsid w:val="0035707F"/>
    <w:rsid w:val="003707F6"/>
    <w:rsid w:val="00393F40"/>
    <w:rsid w:val="00394FBE"/>
    <w:rsid w:val="003A27CA"/>
    <w:rsid w:val="003B0D8B"/>
    <w:rsid w:val="003B6B80"/>
    <w:rsid w:val="003D0990"/>
    <w:rsid w:val="003F6562"/>
    <w:rsid w:val="00410A3F"/>
    <w:rsid w:val="00427F2B"/>
    <w:rsid w:val="00430413"/>
    <w:rsid w:val="00446C13"/>
    <w:rsid w:val="00456D19"/>
    <w:rsid w:val="00466F34"/>
    <w:rsid w:val="0046775A"/>
    <w:rsid w:val="00474381"/>
    <w:rsid w:val="00481434"/>
    <w:rsid w:val="00490C97"/>
    <w:rsid w:val="004A7D31"/>
    <w:rsid w:val="004C259A"/>
    <w:rsid w:val="004C3EBC"/>
    <w:rsid w:val="004D0400"/>
    <w:rsid w:val="004D0687"/>
    <w:rsid w:val="004D23D4"/>
    <w:rsid w:val="004D39BA"/>
    <w:rsid w:val="004F4581"/>
    <w:rsid w:val="0053141C"/>
    <w:rsid w:val="00532E76"/>
    <w:rsid w:val="00546775"/>
    <w:rsid w:val="00555086"/>
    <w:rsid w:val="00557665"/>
    <w:rsid w:val="005777B1"/>
    <w:rsid w:val="00580F80"/>
    <w:rsid w:val="00596103"/>
    <w:rsid w:val="005A48B8"/>
    <w:rsid w:val="005B38BC"/>
    <w:rsid w:val="005B56B9"/>
    <w:rsid w:val="005B7625"/>
    <w:rsid w:val="005E5B9B"/>
    <w:rsid w:val="005F7DCD"/>
    <w:rsid w:val="00632477"/>
    <w:rsid w:val="0063525B"/>
    <w:rsid w:val="00655521"/>
    <w:rsid w:val="00661B17"/>
    <w:rsid w:val="0068522A"/>
    <w:rsid w:val="00693794"/>
    <w:rsid w:val="006B4FB5"/>
    <w:rsid w:val="006B67BE"/>
    <w:rsid w:val="006C7243"/>
    <w:rsid w:val="006D2F71"/>
    <w:rsid w:val="006E2B77"/>
    <w:rsid w:val="006F2E78"/>
    <w:rsid w:val="006F425D"/>
    <w:rsid w:val="006F5CCE"/>
    <w:rsid w:val="006F7DD6"/>
    <w:rsid w:val="00700639"/>
    <w:rsid w:val="00704B34"/>
    <w:rsid w:val="00713827"/>
    <w:rsid w:val="0075076D"/>
    <w:rsid w:val="007656DC"/>
    <w:rsid w:val="00772C06"/>
    <w:rsid w:val="00777997"/>
    <w:rsid w:val="007871A5"/>
    <w:rsid w:val="007A426A"/>
    <w:rsid w:val="007B0C28"/>
    <w:rsid w:val="007B43A9"/>
    <w:rsid w:val="007C1FE6"/>
    <w:rsid w:val="007C6FD6"/>
    <w:rsid w:val="007C747A"/>
    <w:rsid w:val="007D197A"/>
    <w:rsid w:val="007D60E7"/>
    <w:rsid w:val="007E195C"/>
    <w:rsid w:val="007F34FB"/>
    <w:rsid w:val="007F682A"/>
    <w:rsid w:val="007F7D87"/>
    <w:rsid w:val="007F7FE6"/>
    <w:rsid w:val="00812895"/>
    <w:rsid w:val="00823419"/>
    <w:rsid w:val="00831D41"/>
    <w:rsid w:val="00840914"/>
    <w:rsid w:val="008456C6"/>
    <w:rsid w:val="00846688"/>
    <w:rsid w:val="00857F62"/>
    <w:rsid w:val="00863CA5"/>
    <w:rsid w:val="00881F8E"/>
    <w:rsid w:val="00886987"/>
    <w:rsid w:val="00886DB0"/>
    <w:rsid w:val="008936BF"/>
    <w:rsid w:val="008A65DE"/>
    <w:rsid w:val="008C1BC0"/>
    <w:rsid w:val="008C5DCA"/>
    <w:rsid w:val="008D0197"/>
    <w:rsid w:val="008F0DF9"/>
    <w:rsid w:val="008F3AFA"/>
    <w:rsid w:val="008F4E9D"/>
    <w:rsid w:val="00910364"/>
    <w:rsid w:val="00913402"/>
    <w:rsid w:val="009330C4"/>
    <w:rsid w:val="00955DDA"/>
    <w:rsid w:val="00960D2F"/>
    <w:rsid w:val="00964CA5"/>
    <w:rsid w:val="00967A8E"/>
    <w:rsid w:val="00985629"/>
    <w:rsid w:val="00991969"/>
    <w:rsid w:val="00996358"/>
    <w:rsid w:val="00996AC9"/>
    <w:rsid w:val="00997712"/>
    <w:rsid w:val="009B2D36"/>
    <w:rsid w:val="009B7486"/>
    <w:rsid w:val="009C448B"/>
    <w:rsid w:val="009C6204"/>
    <w:rsid w:val="009C633B"/>
    <w:rsid w:val="009D0795"/>
    <w:rsid w:val="009E1F6B"/>
    <w:rsid w:val="009E3E34"/>
    <w:rsid w:val="009E7A22"/>
    <w:rsid w:val="009F37E8"/>
    <w:rsid w:val="009F675C"/>
    <w:rsid w:val="00A20217"/>
    <w:rsid w:val="00A3251D"/>
    <w:rsid w:val="00A5543C"/>
    <w:rsid w:val="00A60280"/>
    <w:rsid w:val="00A61E7C"/>
    <w:rsid w:val="00A6355C"/>
    <w:rsid w:val="00A65A80"/>
    <w:rsid w:val="00A7389E"/>
    <w:rsid w:val="00A76CAF"/>
    <w:rsid w:val="00A83CA4"/>
    <w:rsid w:val="00A872E3"/>
    <w:rsid w:val="00A90FF5"/>
    <w:rsid w:val="00A91EF4"/>
    <w:rsid w:val="00A941CA"/>
    <w:rsid w:val="00A95E41"/>
    <w:rsid w:val="00AA64C9"/>
    <w:rsid w:val="00AB43C9"/>
    <w:rsid w:val="00AC15AD"/>
    <w:rsid w:val="00AE1BA6"/>
    <w:rsid w:val="00AF16D1"/>
    <w:rsid w:val="00B0107C"/>
    <w:rsid w:val="00B05247"/>
    <w:rsid w:val="00B104D7"/>
    <w:rsid w:val="00B13C67"/>
    <w:rsid w:val="00B23745"/>
    <w:rsid w:val="00B2563A"/>
    <w:rsid w:val="00B31B30"/>
    <w:rsid w:val="00B44960"/>
    <w:rsid w:val="00B50CD0"/>
    <w:rsid w:val="00B5697D"/>
    <w:rsid w:val="00B61B26"/>
    <w:rsid w:val="00B64996"/>
    <w:rsid w:val="00B66627"/>
    <w:rsid w:val="00B93747"/>
    <w:rsid w:val="00BA0D07"/>
    <w:rsid w:val="00BA471F"/>
    <w:rsid w:val="00BB2688"/>
    <w:rsid w:val="00BC75DC"/>
    <w:rsid w:val="00BC7648"/>
    <w:rsid w:val="00BD26C2"/>
    <w:rsid w:val="00BE7C4A"/>
    <w:rsid w:val="00C34477"/>
    <w:rsid w:val="00C35AE9"/>
    <w:rsid w:val="00C44D33"/>
    <w:rsid w:val="00C5196B"/>
    <w:rsid w:val="00C51BAD"/>
    <w:rsid w:val="00C53B86"/>
    <w:rsid w:val="00C5737D"/>
    <w:rsid w:val="00C76987"/>
    <w:rsid w:val="00C82BBF"/>
    <w:rsid w:val="00C92D80"/>
    <w:rsid w:val="00C9594E"/>
    <w:rsid w:val="00CA6B71"/>
    <w:rsid w:val="00CB597A"/>
    <w:rsid w:val="00CC6A63"/>
    <w:rsid w:val="00CE1E98"/>
    <w:rsid w:val="00D420F9"/>
    <w:rsid w:val="00D50622"/>
    <w:rsid w:val="00D51052"/>
    <w:rsid w:val="00D61C6B"/>
    <w:rsid w:val="00D622A7"/>
    <w:rsid w:val="00D74E34"/>
    <w:rsid w:val="00DA3F8B"/>
    <w:rsid w:val="00DA4F79"/>
    <w:rsid w:val="00DB5CCD"/>
    <w:rsid w:val="00DC7791"/>
    <w:rsid w:val="00DF3034"/>
    <w:rsid w:val="00E01B0A"/>
    <w:rsid w:val="00E2622A"/>
    <w:rsid w:val="00E35F19"/>
    <w:rsid w:val="00E373A5"/>
    <w:rsid w:val="00E403C8"/>
    <w:rsid w:val="00E46835"/>
    <w:rsid w:val="00E51296"/>
    <w:rsid w:val="00E52358"/>
    <w:rsid w:val="00E6082A"/>
    <w:rsid w:val="00E77D94"/>
    <w:rsid w:val="00E80C00"/>
    <w:rsid w:val="00E869A0"/>
    <w:rsid w:val="00EB1170"/>
    <w:rsid w:val="00EF75A9"/>
    <w:rsid w:val="00EF7E2E"/>
    <w:rsid w:val="00F00769"/>
    <w:rsid w:val="00F00C87"/>
    <w:rsid w:val="00F269B4"/>
    <w:rsid w:val="00F30684"/>
    <w:rsid w:val="00F32E2F"/>
    <w:rsid w:val="00F57B19"/>
    <w:rsid w:val="00F65BCA"/>
    <w:rsid w:val="00F66753"/>
    <w:rsid w:val="00F72753"/>
    <w:rsid w:val="00FA0ECA"/>
    <w:rsid w:val="00FA13FB"/>
    <w:rsid w:val="00FA1C63"/>
    <w:rsid w:val="00FA32A5"/>
    <w:rsid w:val="00FC394E"/>
    <w:rsid w:val="00FD0A6F"/>
    <w:rsid w:val="00FE0C46"/>
    <w:rsid w:val="00FE2546"/>
    <w:rsid w:val="00FE303D"/>
    <w:rsid w:val="00FF2EBD"/>
    <w:rsid w:val="00FF5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923EC"/>
  <w15:chartTrackingRefBased/>
  <w15:docId w15:val="{40680834-0FDE-453A-82CE-3A444ACF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7665"/>
    <w:pPr>
      <w:widowControl w:val="0"/>
      <w:jc w:val="both"/>
    </w:pPr>
    <w:rPr>
      <w:rFonts w:ascii="Times New Roman" w:eastAsia="宋体" w:hAnsi="Times New Roman"/>
    </w:rPr>
  </w:style>
  <w:style w:type="paragraph" w:styleId="1">
    <w:name w:val="heading 1"/>
    <w:basedOn w:val="a"/>
    <w:next w:val="a"/>
    <w:link w:val="10"/>
    <w:autoRedefine/>
    <w:uiPriority w:val="9"/>
    <w:qFormat/>
    <w:rsid w:val="00997712"/>
    <w:pPr>
      <w:keepNext/>
      <w:keepLines/>
      <w:spacing w:before="340" w:after="330" w:line="578" w:lineRule="auto"/>
      <w:jc w:val="center"/>
      <w:outlineLvl w:val="0"/>
    </w:pPr>
    <w:rPr>
      <w:rFonts w:eastAsia="黑体"/>
      <w:b/>
      <w:bCs/>
      <w:kern w:val="44"/>
      <w:sz w:val="32"/>
      <w:szCs w:val="44"/>
    </w:rPr>
  </w:style>
  <w:style w:type="paragraph" w:styleId="2">
    <w:name w:val="heading 2"/>
    <w:basedOn w:val="a"/>
    <w:next w:val="a"/>
    <w:link w:val="20"/>
    <w:autoRedefine/>
    <w:uiPriority w:val="9"/>
    <w:unhideWhenUsed/>
    <w:qFormat/>
    <w:rsid w:val="009C448B"/>
    <w:pPr>
      <w:keepNext/>
      <w:keepLines/>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E77D94"/>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qFormat/>
    <w:rsid w:val="0020364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7712"/>
    <w:rPr>
      <w:rFonts w:eastAsia="黑体"/>
      <w:b/>
      <w:bCs/>
      <w:kern w:val="44"/>
      <w:sz w:val="32"/>
      <w:szCs w:val="44"/>
    </w:rPr>
  </w:style>
  <w:style w:type="paragraph" w:styleId="a3">
    <w:name w:val="header"/>
    <w:basedOn w:val="a"/>
    <w:link w:val="a4"/>
    <w:uiPriority w:val="99"/>
    <w:unhideWhenUsed/>
    <w:rsid w:val="00997712"/>
    <w:pPr>
      <w:tabs>
        <w:tab w:val="center" w:pos="4153"/>
        <w:tab w:val="right" w:pos="8306"/>
      </w:tabs>
      <w:snapToGrid w:val="0"/>
      <w:jc w:val="center"/>
    </w:pPr>
    <w:rPr>
      <w:sz w:val="18"/>
      <w:szCs w:val="18"/>
    </w:rPr>
  </w:style>
  <w:style w:type="character" w:customStyle="1" w:styleId="a4">
    <w:name w:val="页眉 字符"/>
    <w:basedOn w:val="a0"/>
    <w:link w:val="a3"/>
    <w:uiPriority w:val="99"/>
    <w:rsid w:val="00997712"/>
    <w:rPr>
      <w:sz w:val="18"/>
      <w:szCs w:val="18"/>
    </w:rPr>
  </w:style>
  <w:style w:type="paragraph" w:styleId="a5">
    <w:name w:val="footer"/>
    <w:basedOn w:val="a"/>
    <w:link w:val="a6"/>
    <w:uiPriority w:val="99"/>
    <w:unhideWhenUsed/>
    <w:rsid w:val="00997712"/>
    <w:pPr>
      <w:tabs>
        <w:tab w:val="center" w:pos="4153"/>
        <w:tab w:val="right" w:pos="8306"/>
      </w:tabs>
      <w:snapToGrid w:val="0"/>
      <w:jc w:val="left"/>
    </w:pPr>
    <w:rPr>
      <w:sz w:val="18"/>
      <w:szCs w:val="18"/>
    </w:rPr>
  </w:style>
  <w:style w:type="character" w:customStyle="1" w:styleId="a6">
    <w:name w:val="页脚 字符"/>
    <w:basedOn w:val="a0"/>
    <w:link w:val="a5"/>
    <w:uiPriority w:val="99"/>
    <w:rsid w:val="00997712"/>
    <w:rPr>
      <w:sz w:val="18"/>
      <w:szCs w:val="18"/>
    </w:rPr>
  </w:style>
  <w:style w:type="character" w:styleId="a7">
    <w:name w:val="Placeholder Text"/>
    <w:basedOn w:val="a0"/>
    <w:uiPriority w:val="99"/>
    <w:semiHidden/>
    <w:rsid w:val="002E23A6"/>
    <w:rPr>
      <w:color w:val="666666"/>
    </w:rPr>
  </w:style>
  <w:style w:type="character" w:customStyle="1" w:styleId="20">
    <w:name w:val="标题 2 字符"/>
    <w:basedOn w:val="a0"/>
    <w:link w:val="2"/>
    <w:uiPriority w:val="9"/>
    <w:rsid w:val="009C448B"/>
    <w:rPr>
      <w:rFonts w:asciiTheme="majorHAnsi" w:eastAsia="黑体" w:hAnsiTheme="majorHAnsi" w:cstheme="majorBidi"/>
      <w:b/>
      <w:bCs/>
      <w:sz w:val="28"/>
      <w:szCs w:val="32"/>
    </w:rPr>
  </w:style>
  <w:style w:type="paragraph" w:styleId="a8">
    <w:name w:val="Normal (Web)"/>
    <w:basedOn w:val="a"/>
    <w:uiPriority w:val="99"/>
    <w:semiHidden/>
    <w:unhideWhenUsed/>
    <w:rsid w:val="0016430E"/>
    <w:pPr>
      <w:widowControl/>
      <w:spacing w:before="100" w:beforeAutospacing="1" w:after="100" w:afterAutospacing="1"/>
      <w:jc w:val="left"/>
    </w:pPr>
    <w:rPr>
      <w:rFonts w:ascii="宋体" w:hAnsi="宋体" w:cs="宋体"/>
      <w:kern w:val="0"/>
      <w:sz w:val="24"/>
      <w:szCs w:val="24"/>
      <w14:ligatures w14:val="none"/>
    </w:rPr>
  </w:style>
  <w:style w:type="character" w:styleId="a9">
    <w:name w:val="Hyperlink"/>
    <w:basedOn w:val="a0"/>
    <w:uiPriority w:val="99"/>
    <w:unhideWhenUsed/>
    <w:rsid w:val="00B93747"/>
    <w:rPr>
      <w:color w:val="0563C1" w:themeColor="hyperlink"/>
      <w:u w:val="single"/>
    </w:rPr>
  </w:style>
  <w:style w:type="character" w:styleId="aa">
    <w:name w:val="Unresolved Mention"/>
    <w:basedOn w:val="a0"/>
    <w:uiPriority w:val="99"/>
    <w:semiHidden/>
    <w:unhideWhenUsed/>
    <w:rsid w:val="00B93747"/>
    <w:rPr>
      <w:color w:val="605E5C"/>
      <w:shd w:val="clear" w:color="auto" w:fill="E1DFDD"/>
    </w:rPr>
  </w:style>
  <w:style w:type="character" w:customStyle="1" w:styleId="30">
    <w:name w:val="标题 3 字符"/>
    <w:basedOn w:val="a0"/>
    <w:link w:val="3"/>
    <w:uiPriority w:val="9"/>
    <w:rsid w:val="00E77D94"/>
    <w:rPr>
      <w:rFonts w:eastAsia="黑体"/>
      <w:b/>
      <w:bCs/>
      <w:sz w:val="24"/>
      <w:szCs w:val="32"/>
    </w:rPr>
  </w:style>
  <w:style w:type="paragraph" w:styleId="ab">
    <w:name w:val="List Paragraph"/>
    <w:basedOn w:val="a"/>
    <w:uiPriority w:val="34"/>
    <w:qFormat/>
    <w:rsid w:val="00557665"/>
    <w:pPr>
      <w:ind w:firstLineChars="200" w:firstLine="420"/>
    </w:pPr>
  </w:style>
  <w:style w:type="character" w:customStyle="1" w:styleId="40">
    <w:name w:val="标题 4 字符"/>
    <w:basedOn w:val="a0"/>
    <w:link w:val="4"/>
    <w:uiPriority w:val="9"/>
    <w:rsid w:val="0020364E"/>
    <w:rPr>
      <w:rFonts w:asciiTheme="majorHAnsi" w:eastAsiaTheme="majorEastAsia" w:hAnsiTheme="majorHAnsi" w:cstheme="majorBidi"/>
      <w:b/>
      <w:bCs/>
      <w:sz w:val="28"/>
      <w:szCs w:val="28"/>
    </w:rPr>
  </w:style>
  <w:style w:type="paragraph" w:styleId="ac">
    <w:name w:val="caption"/>
    <w:basedOn w:val="a"/>
    <w:next w:val="a"/>
    <w:uiPriority w:val="35"/>
    <w:unhideWhenUsed/>
    <w:qFormat/>
    <w:rsid w:val="00F00769"/>
    <w:pPr>
      <w:jc w:val="center"/>
    </w:pPr>
    <w:rPr>
      <w:rFonts w:asciiTheme="majorHAnsi" w:eastAsia="楷体" w:hAnsiTheme="majorHAnsi" w:cstheme="majorBid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8547">
      <w:bodyDiv w:val="1"/>
      <w:marLeft w:val="0"/>
      <w:marRight w:val="0"/>
      <w:marTop w:val="0"/>
      <w:marBottom w:val="0"/>
      <w:divBdr>
        <w:top w:val="none" w:sz="0" w:space="0" w:color="auto"/>
        <w:left w:val="none" w:sz="0" w:space="0" w:color="auto"/>
        <w:bottom w:val="none" w:sz="0" w:space="0" w:color="auto"/>
        <w:right w:val="none" w:sz="0" w:space="0" w:color="auto"/>
      </w:divBdr>
    </w:div>
    <w:div w:id="96027851">
      <w:bodyDiv w:val="1"/>
      <w:marLeft w:val="0"/>
      <w:marRight w:val="0"/>
      <w:marTop w:val="0"/>
      <w:marBottom w:val="0"/>
      <w:divBdr>
        <w:top w:val="none" w:sz="0" w:space="0" w:color="auto"/>
        <w:left w:val="none" w:sz="0" w:space="0" w:color="auto"/>
        <w:bottom w:val="none" w:sz="0" w:space="0" w:color="auto"/>
        <w:right w:val="none" w:sz="0" w:space="0" w:color="auto"/>
      </w:divBdr>
    </w:div>
    <w:div w:id="154732277">
      <w:bodyDiv w:val="1"/>
      <w:marLeft w:val="0"/>
      <w:marRight w:val="0"/>
      <w:marTop w:val="0"/>
      <w:marBottom w:val="0"/>
      <w:divBdr>
        <w:top w:val="none" w:sz="0" w:space="0" w:color="auto"/>
        <w:left w:val="none" w:sz="0" w:space="0" w:color="auto"/>
        <w:bottom w:val="none" w:sz="0" w:space="0" w:color="auto"/>
        <w:right w:val="none" w:sz="0" w:space="0" w:color="auto"/>
      </w:divBdr>
    </w:div>
    <w:div w:id="614412670">
      <w:bodyDiv w:val="1"/>
      <w:marLeft w:val="0"/>
      <w:marRight w:val="0"/>
      <w:marTop w:val="0"/>
      <w:marBottom w:val="0"/>
      <w:divBdr>
        <w:top w:val="none" w:sz="0" w:space="0" w:color="auto"/>
        <w:left w:val="none" w:sz="0" w:space="0" w:color="auto"/>
        <w:bottom w:val="none" w:sz="0" w:space="0" w:color="auto"/>
        <w:right w:val="none" w:sz="0" w:space="0" w:color="auto"/>
      </w:divBdr>
    </w:div>
    <w:div w:id="968783626">
      <w:bodyDiv w:val="1"/>
      <w:marLeft w:val="0"/>
      <w:marRight w:val="0"/>
      <w:marTop w:val="0"/>
      <w:marBottom w:val="0"/>
      <w:divBdr>
        <w:top w:val="none" w:sz="0" w:space="0" w:color="auto"/>
        <w:left w:val="none" w:sz="0" w:space="0" w:color="auto"/>
        <w:bottom w:val="none" w:sz="0" w:space="0" w:color="auto"/>
        <w:right w:val="none" w:sz="0" w:space="0" w:color="auto"/>
      </w:divBdr>
    </w:div>
    <w:div w:id="1039008942">
      <w:bodyDiv w:val="1"/>
      <w:marLeft w:val="0"/>
      <w:marRight w:val="0"/>
      <w:marTop w:val="0"/>
      <w:marBottom w:val="0"/>
      <w:divBdr>
        <w:top w:val="none" w:sz="0" w:space="0" w:color="auto"/>
        <w:left w:val="none" w:sz="0" w:space="0" w:color="auto"/>
        <w:bottom w:val="none" w:sz="0" w:space="0" w:color="auto"/>
        <w:right w:val="none" w:sz="0" w:space="0" w:color="auto"/>
      </w:divBdr>
    </w:div>
    <w:div w:id="1248539840">
      <w:bodyDiv w:val="1"/>
      <w:marLeft w:val="0"/>
      <w:marRight w:val="0"/>
      <w:marTop w:val="0"/>
      <w:marBottom w:val="0"/>
      <w:divBdr>
        <w:top w:val="none" w:sz="0" w:space="0" w:color="auto"/>
        <w:left w:val="none" w:sz="0" w:space="0" w:color="auto"/>
        <w:bottom w:val="none" w:sz="0" w:space="0" w:color="auto"/>
        <w:right w:val="none" w:sz="0" w:space="0" w:color="auto"/>
      </w:divBdr>
    </w:div>
    <w:div w:id="1425296449">
      <w:bodyDiv w:val="1"/>
      <w:marLeft w:val="0"/>
      <w:marRight w:val="0"/>
      <w:marTop w:val="0"/>
      <w:marBottom w:val="0"/>
      <w:divBdr>
        <w:top w:val="none" w:sz="0" w:space="0" w:color="auto"/>
        <w:left w:val="none" w:sz="0" w:space="0" w:color="auto"/>
        <w:bottom w:val="none" w:sz="0" w:space="0" w:color="auto"/>
        <w:right w:val="none" w:sz="0" w:space="0" w:color="auto"/>
      </w:divBdr>
    </w:div>
    <w:div w:id="1636595312">
      <w:bodyDiv w:val="1"/>
      <w:marLeft w:val="0"/>
      <w:marRight w:val="0"/>
      <w:marTop w:val="0"/>
      <w:marBottom w:val="0"/>
      <w:divBdr>
        <w:top w:val="none" w:sz="0" w:space="0" w:color="auto"/>
        <w:left w:val="none" w:sz="0" w:space="0" w:color="auto"/>
        <w:bottom w:val="none" w:sz="0" w:space="0" w:color="auto"/>
        <w:right w:val="none" w:sz="0" w:space="0" w:color="auto"/>
      </w:divBdr>
    </w:div>
    <w:div w:id="1963221964">
      <w:bodyDiv w:val="1"/>
      <w:marLeft w:val="0"/>
      <w:marRight w:val="0"/>
      <w:marTop w:val="0"/>
      <w:marBottom w:val="0"/>
      <w:divBdr>
        <w:top w:val="none" w:sz="0" w:space="0" w:color="auto"/>
        <w:left w:val="none" w:sz="0" w:space="0" w:color="auto"/>
        <w:bottom w:val="none" w:sz="0" w:space="0" w:color="auto"/>
        <w:right w:val="none" w:sz="0" w:space="0" w:color="auto"/>
      </w:divBdr>
    </w:div>
    <w:div w:id="209350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i.de/competition/download/competition_iv/BCICIV_2a_gdf.zi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biosig.sourceforge.net/" TargetMode="External"/><Relationship Id="rId4" Type="http://schemas.openxmlformats.org/officeDocument/2006/relationships/webSettings" Target="webSettings.xml"/><Relationship Id="rId9" Type="http://schemas.openxmlformats.org/officeDocument/2006/relationships/hyperlink" Target="https://www.bbci.de/competition/download/competition_iv/BCICIV_2b_gdf.zip"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 丁</dc:creator>
  <cp:keywords/>
  <dc:description/>
  <cp:lastModifiedBy>unny s</cp:lastModifiedBy>
  <cp:revision>5</cp:revision>
  <dcterms:created xsi:type="dcterms:W3CDTF">2025-08-24T07:17:00Z</dcterms:created>
  <dcterms:modified xsi:type="dcterms:W3CDTF">2025-08-24T08:42:00Z</dcterms:modified>
</cp:coreProperties>
</file>