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89B8F" w14:textId="209FB9BC" w:rsidR="009B7486" w:rsidRDefault="00EA079A" w:rsidP="00EA079A">
      <w:pPr>
        <w:pStyle w:val="1"/>
      </w:pPr>
      <w:r>
        <w:rPr>
          <w:noProof/>
        </w:rPr>
        <mc:AlternateContent>
          <mc:Choice Requires="wps">
            <w:drawing>
              <wp:anchor distT="45720" distB="45720" distL="114300" distR="114300" simplePos="0" relativeHeight="251663360" behindDoc="1" locked="0" layoutInCell="1" allowOverlap="1" wp14:anchorId="3C125DF3" wp14:editId="692EF6E6">
                <wp:simplePos x="0" y="0"/>
                <wp:positionH relativeFrom="margin">
                  <wp:align>right</wp:align>
                </wp:positionH>
                <wp:positionV relativeFrom="paragraph">
                  <wp:posOffset>210820</wp:posOffset>
                </wp:positionV>
                <wp:extent cx="1309687" cy="1404620"/>
                <wp:effectExtent l="0" t="0" r="5080" b="0"/>
                <wp:wrapNone/>
                <wp:docPr id="177519596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9687" cy="1404620"/>
                        </a:xfrm>
                        <a:prstGeom prst="rect">
                          <a:avLst/>
                        </a:prstGeom>
                        <a:solidFill>
                          <a:srgbClr val="FFFFFF"/>
                        </a:solidFill>
                        <a:ln w="9525">
                          <a:noFill/>
                          <a:miter lim="800000"/>
                          <a:headEnd/>
                          <a:tailEnd/>
                        </a:ln>
                      </wps:spPr>
                      <wps:txbx>
                        <w:txbxContent>
                          <w:p w14:paraId="2F601D9B" w14:textId="34C78566" w:rsidR="006F5CCE" w:rsidRPr="008B0431" w:rsidRDefault="006F5CCE" w:rsidP="008B0431">
                            <w:pPr>
                              <w:pStyle w:val="ad"/>
                            </w:pPr>
                            <w:r w:rsidRPr="008B0431">
                              <w:t xml:space="preserve">Out: </w:t>
                            </w:r>
                            <w:r w:rsidR="00F53EC9">
                              <w:rPr>
                                <w:rFonts w:hint="eastAsia"/>
                              </w:rPr>
                              <w:t>Oct</w:t>
                            </w:r>
                            <w:r w:rsidRPr="008B0431">
                              <w:t xml:space="preserve"> </w:t>
                            </w:r>
                            <w:r w:rsidR="008773E8">
                              <w:rPr>
                                <w:rFonts w:hint="eastAsia"/>
                              </w:rPr>
                              <w:t>18</w:t>
                            </w:r>
                            <w:r w:rsidR="00E51A5B" w:rsidRPr="008B0431">
                              <w:t>,</w:t>
                            </w:r>
                            <w:r w:rsidR="00E51A5B" w:rsidRPr="008B0431">
                              <w:rPr>
                                <w:rFonts w:hint="eastAsia"/>
                              </w:rPr>
                              <w:t xml:space="preserve"> </w:t>
                            </w:r>
                            <w:r w:rsidRPr="008B0431">
                              <w:t>202</w:t>
                            </w:r>
                            <w:r w:rsidR="00996358" w:rsidRPr="008B0431">
                              <w:rPr>
                                <w:rFonts w:hint="eastAsia"/>
                              </w:rPr>
                              <w:t>5</w:t>
                            </w:r>
                            <w:r w:rsidRPr="008B0431">
                              <w:t xml:space="preserve"> </w:t>
                            </w:r>
                          </w:p>
                          <w:p w14:paraId="2914D666" w14:textId="3D08DBF2" w:rsidR="006F5CCE" w:rsidRPr="008B0431" w:rsidRDefault="006F5CCE" w:rsidP="008B0431">
                            <w:pPr>
                              <w:pStyle w:val="ad"/>
                            </w:pPr>
                            <w:r w:rsidRPr="008B0431">
                              <w:t>Due:</w:t>
                            </w:r>
                            <w:r w:rsidR="009C448B" w:rsidRPr="008B0431">
                              <w:rPr>
                                <w:rFonts w:hint="eastAsia"/>
                              </w:rPr>
                              <w:t xml:space="preserve"> </w:t>
                            </w:r>
                            <w:r w:rsidR="00F53EC9">
                              <w:rPr>
                                <w:rFonts w:hint="eastAsia"/>
                              </w:rPr>
                              <w:t>Oct</w:t>
                            </w:r>
                            <w:r w:rsidR="009D0795" w:rsidRPr="008B0431">
                              <w:rPr>
                                <w:rFonts w:hint="eastAsia"/>
                              </w:rPr>
                              <w:t xml:space="preserve"> </w:t>
                            </w:r>
                            <w:bookmarkStart w:id="0" w:name="OLE_LINK1"/>
                            <w:r w:rsidR="00C11C47" w:rsidRPr="008B0431">
                              <w:rPr>
                                <w:rFonts w:hint="eastAsia"/>
                              </w:rPr>
                              <w:t>2</w:t>
                            </w:r>
                            <w:r w:rsidR="008773E8">
                              <w:rPr>
                                <w:rFonts w:hint="eastAsia"/>
                              </w:rPr>
                              <w:t>4</w:t>
                            </w:r>
                            <w:r w:rsidRPr="008B0431">
                              <w:t>,</w:t>
                            </w:r>
                            <w:bookmarkEnd w:id="0"/>
                            <w:r w:rsidR="009C448B" w:rsidRPr="008B0431">
                              <w:t xml:space="preserve"> </w:t>
                            </w:r>
                            <w:r w:rsidRPr="008B0431">
                              <w:t>202</w:t>
                            </w:r>
                            <w:r w:rsidR="00996358" w:rsidRPr="008B0431">
                              <w:rPr>
                                <w:rFonts w:hint="eastAsia"/>
                              </w:rPr>
                              <w:t>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C125DF3" id="_x0000_t202" coordsize="21600,21600" o:spt="202" path="m,l,21600r21600,l21600,xe">
                <v:stroke joinstyle="miter"/>
                <v:path gradientshapeok="t" o:connecttype="rect"/>
              </v:shapetype>
              <v:shape id="文本框 2" o:spid="_x0000_s1026" type="#_x0000_t202" style="position:absolute;left:0;text-align:left;margin-left:51.9pt;margin-top:16.6pt;width:103.1pt;height:110.6pt;z-index:-25165312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" stroked="f">
                <v:textbox style="mso-fit-shape-to-text:t">
                  <w:txbxContent>
                    <w:p w14:paraId="2F601D9B" w14:textId="34C78566" w:rsidR="006F5CCE" w:rsidRPr="008B0431" w:rsidRDefault="006F5CCE" w:rsidP="008B0431">
                      <w:pPr>
                        <w:pStyle w:val="ad"/>
                      </w:pPr>
                      <w:r w:rsidRPr="008B0431">
                        <w:t xml:space="preserve">Out: </w:t>
                      </w:r>
                      <w:r w:rsidR="00F53EC9">
                        <w:rPr>
                          <w:rFonts w:hint="eastAsia"/>
                        </w:rPr>
                        <w:t>Oct</w:t>
                      </w:r>
                      <w:r w:rsidRPr="008B0431">
                        <w:t xml:space="preserve"> </w:t>
                      </w:r>
                      <w:r w:rsidR="008773E8">
                        <w:rPr>
                          <w:rFonts w:hint="eastAsia"/>
                        </w:rPr>
                        <w:t>18</w:t>
                      </w:r>
                      <w:r w:rsidR="00E51A5B" w:rsidRPr="008B0431">
                        <w:t>,</w:t>
                      </w:r>
                      <w:r w:rsidR="00E51A5B" w:rsidRPr="008B0431">
                        <w:rPr>
                          <w:rFonts w:hint="eastAsia"/>
                        </w:rPr>
                        <w:t xml:space="preserve"> </w:t>
                      </w:r>
                      <w:r w:rsidRPr="008B0431">
                        <w:t>202</w:t>
                      </w:r>
                      <w:r w:rsidR="00996358" w:rsidRPr="008B0431">
                        <w:rPr>
                          <w:rFonts w:hint="eastAsia"/>
                        </w:rPr>
                        <w:t>5</w:t>
                      </w:r>
                      <w:r w:rsidRPr="008B0431">
                        <w:t xml:space="preserve"> </w:t>
                      </w:r>
                    </w:p>
                    <w:p w14:paraId="2914D666" w14:textId="3D08DBF2" w:rsidR="006F5CCE" w:rsidRPr="008B0431" w:rsidRDefault="006F5CCE" w:rsidP="008B0431">
                      <w:pPr>
                        <w:pStyle w:val="ad"/>
                      </w:pPr>
                      <w:r w:rsidRPr="008B0431">
                        <w:t>Due:</w:t>
                      </w:r>
                      <w:r w:rsidR="009C448B" w:rsidRPr="008B0431">
                        <w:rPr>
                          <w:rFonts w:hint="eastAsia"/>
                        </w:rPr>
                        <w:t xml:space="preserve"> </w:t>
                      </w:r>
                      <w:r w:rsidR="00F53EC9">
                        <w:rPr>
                          <w:rFonts w:hint="eastAsia"/>
                        </w:rPr>
                        <w:t>Oct</w:t>
                      </w:r>
                      <w:r w:rsidR="009D0795" w:rsidRPr="008B0431">
                        <w:rPr>
                          <w:rFonts w:hint="eastAsia"/>
                        </w:rPr>
                        <w:t xml:space="preserve"> </w:t>
                      </w:r>
                      <w:bookmarkStart w:id="1" w:name="OLE_LINK1"/>
                      <w:r w:rsidR="00C11C47" w:rsidRPr="008B0431">
                        <w:rPr>
                          <w:rFonts w:hint="eastAsia"/>
                        </w:rPr>
                        <w:t>2</w:t>
                      </w:r>
                      <w:r w:rsidR="008773E8">
                        <w:rPr>
                          <w:rFonts w:hint="eastAsia"/>
                        </w:rPr>
                        <w:t>4</w:t>
                      </w:r>
                      <w:r w:rsidRPr="008B0431">
                        <w:t>,</w:t>
                      </w:r>
                      <w:bookmarkEnd w:id="1"/>
                      <w:r w:rsidR="009C448B" w:rsidRPr="008B0431">
                        <w:t xml:space="preserve"> </w:t>
                      </w:r>
                      <w:r w:rsidRPr="008B0431">
                        <w:t>202</w:t>
                      </w:r>
                      <w:r w:rsidR="00996358" w:rsidRPr="008B0431">
                        <w:rPr>
                          <w:rFonts w:hint="eastAsia"/>
                        </w:rPr>
                        <w:t>5</w:t>
                      </w:r>
                    </w:p>
                  </w:txbxContent>
                </v:textbox>
                <w10:wrap anchorx="margin"/>
              </v:shape>
            </w:pict>
          </mc:Fallback>
        </mc:AlternateContent>
      </w:r>
      <w:r>
        <w:rPr>
          <w:noProof/>
        </w:rPr>
        <mc:AlternateContent>
          <mc:Choice Requires="wps">
            <w:drawing>
              <wp:anchor distT="45720" distB="45720" distL="114300" distR="114300" simplePos="0" relativeHeight="251661312" behindDoc="0" locked="0" layoutInCell="1" allowOverlap="1" wp14:anchorId="1C386131" wp14:editId="1461899B">
                <wp:simplePos x="0" y="0"/>
                <wp:positionH relativeFrom="margin">
                  <wp:posOffset>-635</wp:posOffset>
                </wp:positionH>
                <wp:positionV relativeFrom="paragraph">
                  <wp:posOffset>139065</wp:posOffset>
                </wp:positionV>
                <wp:extent cx="1376362" cy="1404620"/>
                <wp:effectExtent l="0" t="0" r="0" b="0"/>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6362" cy="1404620"/>
                        </a:xfrm>
                        <a:prstGeom prst="rect">
                          <a:avLst/>
                        </a:prstGeom>
                        <a:solidFill>
                          <a:srgbClr val="FFFFFF"/>
                        </a:solidFill>
                        <a:ln w="9525">
                          <a:noFill/>
                          <a:miter lim="800000"/>
                          <a:headEnd/>
                          <a:tailEnd/>
                        </a:ln>
                      </wps:spPr>
                      <wps:txbx>
                        <w:txbxContent>
                          <w:p w14:paraId="0582D527" w14:textId="0897FAF1" w:rsidR="002E23A6" w:rsidRDefault="002E23A6" w:rsidP="008B0431">
                            <w:pPr>
                              <w:pStyle w:val="ad"/>
                            </w:pPr>
                            <w:r w:rsidRPr="006F5CCE">
                              <w:rPr>
                                <w:rFonts w:hint="eastAsia"/>
                              </w:rPr>
                              <w:t>电子科技大学</w:t>
                            </w:r>
                          </w:p>
                          <w:p w14:paraId="1A1F8630" w14:textId="0FBD16B4" w:rsidR="00447FB8" w:rsidRPr="006F5CCE" w:rsidRDefault="00C11C47" w:rsidP="008B0431">
                            <w:pPr>
                              <w:pStyle w:val="ad"/>
                            </w:pPr>
                            <w:r>
                              <w:rPr>
                                <w:rFonts w:hint="eastAsia"/>
                              </w:rPr>
                              <w:t>本科科研项目</w:t>
                            </w:r>
                          </w:p>
                          <w:p w14:paraId="365B76B2" w14:textId="1AB5FA9F" w:rsidR="002E23A6" w:rsidRPr="006F5CCE" w:rsidRDefault="00447FB8" w:rsidP="008B0431">
                            <w:pPr>
                              <w:pStyle w:val="ad"/>
                            </w:pPr>
                            <w:proofErr w:type="gramStart"/>
                            <w:r>
                              <w:rPr>
                                <w:rFonts w:hint="eastAsia"/>
                              </w:rPr>
                              <w:t>脑机与</w:t>
                            </w:r>
                            <w:proofErr w:type="gramEnd"/>
                            <w:r>
                              <w:rPr>
                                <w:rFonts w:hint="eastAsia"/>
                              </w:rPr>
                              <w:t>深度学习</w:t>
                            </w:r>
                            <w:r>
                              <w:rPr>
                                <w:rFonts w:hint="eastAsia"/>
                              </w:rPr>
                              <w:t xml:space="preserve"> </w:t>
                            </w:r>
                            <w:r w:rsidR="002E23A6" w:rsidRPr="006F5CCE">
                              <w:rPr>
                                <w:rFonts w:hint="eastAsia"/>
                              </w:rPr>
                              <w:t>#</w:t>
                            </w:r>
                            <w:r w:rsidR="00F53EC9">
                              <w:rPr>
                                <w:rFonts w:hint="eastAsia"/>
                              </w:rPr>
                              <w:t>8</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C386131" id="_x0000_s1027" type="#_x0000_t202" style="position:absolute;left:0;text-align:left;margin-left:-.05pt;margin-top:10.95pt;width:108.35pt;height:110.6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" stroked="f">
                <v:textbox style="mso-fit-shape-to-text:t">
                  <w:txbxContent>
                    <w:p w14:paraId="0582D527" w14:textId="0897FAF1" w:rsidR="002E23A6" w:rsidRDefault="002E23A6" w:rsidP="008B0431">
                      <w:pPr>
                        <w:pStyle w:val="ad"/>
                      </w:pPr>
                      <w:r w:rsidRPr="006F5CCE">
                        <w:rPr>
                          <w:rFonts w:hint="eastAsia"/>
                        </w:rPr>
                        <w:t>电子科技大学</w:t>
                      </w:r>
                    </w:p>
                    <w:p w14:paraId="1A1F8630" w14:textId="0FBD16B4" w:rsidR="00447FB8" w:rsidRPr="006F5CCE" w:rsidRDefault="00C11C47" w:rsidP="008B0431">
                      <w:pPr>
                        <w:pStyle w:val="ad"/>
                      </w:pPr>
                      <w:r>
                        <w:rPr>
                          <w:rFonts w:hint="eastAsia"/>
                        </w:rPr>
                        <w:t>本科科研项目</w:t>
                      </w:r>
                    </w:p>
                    <w:p w14:paraId="365B76B2" w14:textId="1AB5FA9F" w:rsidR="002E23A6" w:rsidRPr="006F5CCE" w:rsidRDefault="00447FB8" w:rsidP="008B0431">
                      <w:pPr>
                        <w:pStyle w:val="ad"/>
                      </w:pPr>
                      <w:proofErr w:type="gramStart"/>
                      <w:r>
                        <w:rPr>
                          <w:rFonts w:hint="eastAsia"/>
                        </w:rPr>
                        <w:t>脑机与</w:t>
                      </w:r>
                      <w:proofErr w:type="gramEnd"/>
                      <w:r>
                        <w:rPr>
                          <w:rFonts w:hint="eastAsia"/>
                        </w:rPr>
                        <w:t>深度学习</w:t>
                      </w:r>
                      <w:r>
                        <w:rPr>
                          <w:rFonts w:hint="eastAsia"/>
                        </w:rPr>
                        <w:t xml:space="preserve"> </w:t>
                      </w:r>
                      <w:r w:rsidR="002E23A6" w:rsidRPr="006F5CCE">
                        <w:rPr>
                          <w:rFonts w:hint="eastAsia"/>
                        </w:rPr>
                        <w:t>#</w:t>
                      </w:r>
                      <w:r w:rsidR="00F53EC9">
                        <w:rPr>
                          <w:rFonts w:hint="eastAsia"/>
                        </w:rPr>
                        <w:t>8</w:t>
                      </w:r>
                    </w:p>
                  </w:txbxContent>
                </v:textbox>
                <w10:wrap anchorx="margin"/>
              </v:shape>
            </w:pict>
          </mc:Fallback>
        </mc:AlternateContent>
      </w:r>
      <w:r w:rsidR="00C11C47">
        <w:rPr>
          <w:rFonts w:hint="eastAsia"/>
        </w:rPr>
        <w:t>第</w:t>
      </w:r>
      <w:r w:rsidR="00F53EC9">
        <w:rPr>
          <w:rFonts w:hint="eastAsia"/>
        </w:rPr>
        <w:t>八</w:t>
      </w:r>
      <w:r w:rsidR="00C11C47">
        <w:rPr>
          <w:rFonts w:hint="eastAsia"/>
        </w:rPr>
        <w:t>周学习周报</w:t>
      </w:r>
      <w:r w:rsidR="00E869A0">
        <w:rPr>
          <w:rFonts w:hint="eastAsia"/>
          <w:noProof/>
        </w:rPr>
        <mc:AlternateContent>
          <mc:Choice Requires="wps">
            <w:drawing>
              <wp:anchor distT="0" distB="0" distL="114300" distR="114300" simplePos="0" relativeHeight="251659264" behindDoc="0" locked="0" layoutInCell="1" allowOverlap="1" wp14:anchorId="0388E493" wp14:editId="602BDB4D">
                <wp:simplePos x="0" y="0"/>
                <wp:positionH relativeFrom="column">
                  <wp:posOffset>-188912</wp:posOffset>
                </wp:positionH>
                <wp:positionV relativeFrom="paragraph">
                  <wp:posOffset>0</wp:posOffset>
                </wp:positionV>
                <wp:extent cx="6548120" cy="9525"/>
                <wp:effectExtent l="0" t="0" r="24130" b="28575"/>
                <wp:wrapNone/>
                <wp:docPr id="1822068334" name="直接连接符 1"/>
                <wp:cNvGraphicFramePr/>
                <a:graphic xmlns:a="http://schemas.openxmlformats.org/drawingml/2006/main">
                  <a:graphicData uri="http://schemas.microsoft.com/office/word/2010/wordprocessingShape">
                    <wps:wsp>
                      <wps:cNvCnPr/>
                      <wps:spPr>
                        <a:xfrm>
                          <a:off x="0" y="0"/>
                          <a:ext cx="654812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4FBBB8" id="直接连接符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85pt,0" to="500.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" strokecolor="black [3200]" strokeweight=".5pt">
                <v:stroke joinstyle="miter"/>
              </v:line>
            </w:pict>
          </mc:Fallback>
        </mc:AlternateContent>
      </w:r>
    </w:p>
    <w:p w14:paraId="19D77977" w14:textId="77777777" w:rsidR="00EF75A9" w:rsidRDefault="00EF75A9" w:rsidP="006F5CCE"/>
    <w:p w14:paraId="6A0DFEEA" w14:textId="14F466D5" w:rsidR="009C448B" w:rsidRDefault="006F5CCE" w:rsidP="00EF75A9">
      <w:pPr>
        <w:spacing w:line="276" w:lineRule="auto"/>
        <w:rPr>
          <w:rFonts w:cs="Times New Roman"/>
        </w:rPr>
      </w:pPr>
      <w:r w:rsidRPr="00EF75A9">
        <w:rPr>
          <w:rFonts w:eastAsia="Yu Gothic UI Light" w:cs="Times New Roman"/>
          <w:b/>
          <w:bCs/>
        </w:rPr>
        <w:t>Note</w:t>
      </w:r>
      <w:r w:rsidRPr="00EF75A9">
        <w:rPr>
          <w:rFonts w:cs="Times New Roman"/>
        </w:rPr>
        <w:t>：</w:t>
      </w:r>
      <w:r w:rsidR="009C448B" w:rsidRPr="009C448B">
        <w:rPr>
          <w:rFonts w:cs="Times New Roman" w:hint="eastAsia"/>
        </w:rPr>
        <w:t xml:space="preserve">This article reflects the specific guidance and implementation ideas of policies and regulations over a </w:t>
      </w:r>
      <w:r w:rsidR="009C448B" w:rsidRPr="009C448B">
        <w:rPr>
          <w:rFonts w:cs="Times New Roman" w:hint="eastAsia"/>
          <w:b/>
          <w:bCs/>
        </w:rPr>
        <w:t>certain period</w:t>
      </w:r>
      <w:r w:rsidR="009C448B" w:rsidRPr="009C448B">
        <w:rPr>
          <w:rFonts w:cs="Times New Roman" w:hint="eastAsia"/>
        </w:rPr>
        <w:t xml:space="preserve">. Some content may be subject to </w:t>
      </w:r>
      <w:r w:rsidR="009C448B" w:rsidRPr="00863CA5">
        <w:rPr>
          <w:rFonts w:cs="Times New Roman" w:hint="eastAsia"/>
          <w:b/>
          <w:bCs/>
        </w:rPr>
        <w:t>ti</w:t>
      </w:r>
      <w:r w:rsidR="009C448B" w:rsidRPr="009C448B">
        <w:rPr>
          <w:rFonts w:cs="Times New Roman" w:hint="eastAsia"/>
          <w:b/>
          <w:bCs/>
        </w:rPr>
        <w:t>meliness issues</w:t>
      </w:r>
      <w:r w:rsidR="009C448B" w:rsidRPr="009C448B">
        <w:rPr>
          <w:rFonts w:cs="Times New Roman" w:hint="eastAsia"/>
        </w:rPr>
        <w:t xml:space="preserve">, and certain conclusions drawn may lack concrete evidence, potentially leading to some logical </w:t>
      </w:r>
      <w:r w:rsidR="009C448B" w:rsidRPr="009C448B">
        <w:rPr>
          <w:rFonts w:cs="Times New Roman" w:hint="eastAsia"/>
          <w:b/>
          <w:bCs/>
        </w:rPr>
        <w:t>inconsistencies</w:t>
      </w:r>
      <w:r w:rsidR="009C448B" w:rsidRPr="009C448B">
        <w:rPr>
          <w:rFonts w:cs="Times New Roman" w:hint="eastAsia"/>
        </w:rPr>
        <w:t xml:space="preserve">. </w:t>
      </w:r>
      <w:r w:rsidR="009C448B">
        <w:rPr>
          <w:rFonts w:cs="Times New Roman" w:hint="eastAsia"/>
        </w:rPr>
        <w:t>Therefore, t</w:t>
      </w:r>
      <w:r w:rsidR="009C448B" w:rsidRPr="009C448B">
        <w:rPr>
          <w:rFonts w:cs="Times New Roman" w:hint="eastAsia"/>
        </w:rPr>
        <w:t xml:space="preserve">his article is intended for </w:t>
      </w:r>
      <w:r w:rsidR="009C448B" w:rsidRPr="009C448B">
        <w:rPr>
          <w:rFonts w:cs="Times New Roman" w:hint="eastAsia"/>
          <w:b/>
          <w:bCs/>
        </w:rPr>
        <w:t>internal</w:t>
      </w:r>
      <w:r w:rsidR="009C448B" w:rsidRPr="009C448B">
        <w:rPr>
          <w:rFonts w:cs="Times New Roman" w:hint="eastAsia"/>
        </w:rPr>
        <w:t xml:space="preserve"> discussion only.</w:t>
      </w:r>
    </w:p>
    <w:p w14:paraId="0C75F5B6" w14:textId="3C59C155" w:rsidR="00C11C47" w:rsidRDefault="00C11C47" w:rsidP="00C11C47">
      <w:pPr>
        <w:pStyle w:val="2"/>
        <w:rPr>
          <w:rFonts w:hint="eastAsia"/>
        </w:rPr>
      </w:pPr>
      <w:r>
        <w:rPr>
          <w:rFonts w:hint="eastAsia"/>
        </w:rPr>
        <w:t xml:space="preserve">1. </w:t>
      </w:r>
      <w:r>
        <w:rPr>
          <w:rFonts w:hint="eastAsia"/>
        </w:rPr>
        <w:t>本周学习内容一览</w:t>
      </w:r>
    </w:p>
    <w:p w14:paraId="0F36BC23" w14:textId="373D9C9E" w:rsidR="00F34C85" w:rsidRDefault="00A7792C" w:rsidP="00F34C85">
      <w:r>
        <w:tab/>
      </w:r>
      <w:r w:rsidR="007B4FF9">
        <w:rPr>
          <w:rFonts w:hint="eastAsia"/>
        </w:rPr>
        <w:t>1</w:t>
      </w:r>
      <w:r w:rsidR="007B4FF9">
        <w:rPr>
          <w:rFonts w:hint="eastAsia"/>
        </w:rPr>
        <w:t>、目</w:t>
      </w:r>
      <w:r w:rsidR="006A5428">
        <w:rPr>
          <w:rFonts w:hint="eastAsia"/>
        </w:rPr>
        <w:t>标</w:t>
      </w:r>
      <w:r w:rsidR="007B4FF9">
        <w:rPr>
          <w:rFonts w:hint="eastAsia"/>
        </w:rPr>
        <w:t>驱动</w:t>
      </w:r>
      <w:r w:rsidR="00276319">
        <w:rPr>
          <w:rFonts w:hint="eastAsia"/>
        </w:rPr>
        <w:t>，重新梳理我目前学了什么，为了发文章将要学什么，未来的学习脉络是什么？</w:t>
      </w:r>
      <w:r w:rsidR="00276319">
        <w:rPr>
          <w:rFonts w:hint="eastAsia"/>
        </w:rPr>
        <w:t>2</w:t>
      </w:r>
      <w:r w:rsidR="00276319">
        <w:rPr>
          <w:rFonts w:hint="eastAsia"/>
        </w:rPr>
        <w:t>、</w:t>
      </w:r>
      <w:r w:rsidR="000F4CEE">
        <w:rPr>
          <w:rFonts w:hint="eastAsia"/>
        </w:rPr>
        <w:t>设计未来的学习方案和研究方案：这个方向有没有前景？有没有人做过？</w:t>
      </w:r>
      <w:r w:rsidR="00677D5F">
        <w:rPr>
          <w:rFonts w:hint="eastAsia"/>
        </w:rPr>
        <w:t>做的效果怎么样？是否具有显著的创新性？</w:t>
      </w:r>
      <w:r w:rsidR="003816A1">
        <w:rPr>
          <w:rFonts w:hint="eastAsia"/>
        </w:rPr>
        <w:t>3</w:t>
      </w:r>
      <w:r w:rsidR="003816A1">
        <w:rPr>
          <w:rFonts w:hint="eastAsia"/>
        </w:rPr>
        <w:t>、针对目前的方案如何学习？</w:t>
      </w:r>
      <w:r w:rsidR="00F37522">
        <w:rPr>
          <w:rFonts w:hint="eastAsia"/>
        </w:rPr>
        <w:t>本周成果</w:t>
      </w:r>
      <w:r w:rsidR="00540D84">
        <w:rPr>
          <w:rFonts w:hint="eastAsia"/>
        </w:rPr>
        <w:t>自认为丰硕。</w:t>
      </w:r>
    </w:p>
    <w:p w14:paraId="53B685C5" w14:textId="553B49BA" w:rsidR="003816A1" w:rsidRDefault="003816A1" w:rsidP="003816A1">
      <w:pPr>
        <w:pStyle w:val="2"/>
        <w:rPr>
          <w:rFonts w:hint="eastAsia"/>
        </w:rPr>
      </w:pPr>
      <w:r>
        <w:rPr>
          <w:rFonts w:hint="eastAsia"/>
        </w:rPr>
        <w:t xml:space="preserve">2. </w:t>
      </w:r>
      <w:r w:rsidR="00B55F5E">
        <w:rPr>
          <w:rFonts w:hint="eastAsia"/>
        </w:rPr>
        <w:t>对现有知识的重新梳理</w:t>
      </w:r>
    </w:p>
    <w:p w14:paraId="2F1C2DCC" w14:textId="04463F14" w:rsidR="00B55F5E" w:rsidRDefault="00B55F5E" w:rsidP="00B55F5E">
      <w:pPr>
        <w:pStyle w:val="3"/>
      </w:pPr>
      <w:r>
        <w:rPr>
          <w:rFonts w:hint="eastAsia"/>
        </w:rPr>
        <w:t xml:space="preserve">2.1 </w:t>
      </w:r>
      <w:r>
        <w:rPr>
          <w:rFonts w:hint="eastAsia"/>
        </w:rPr>
        <w:t>我学了什么？</w:t>
      </w:r>
    </w:p>
    <w:p w14:paraId="7C74F162" w14:textId="058C1DA2" w:rsidR="00B55F5E" w:rsidRDefault="00B55F5E" w:rsidP="00B55F5E">
      <w:r>
        <w:tab/>
      </w:r>
      <w:r>
        <w:rPr>
          <w:rFonts w:hint="eastAsia"/>
        </w:rPr>
        <w:t>我到目前为止，一共进行了这些尝试：</w:t>
      </w:r>
      <w:r>
        <w:rPr>
          <w:rFonts w:hint="eastAsia"/>
        </w:rPr>
        <w:t>1</w:t>
      </w:r>
      <w:r>
        <w:rPr>
          <w:rFonts w:hint="eastAsia"/>
        </w:rPr>
        <w:t>、</w:t>
      </w:r>
      <w:r w:rsidR="00610BB5">
        <w:rPr>
          <w:rFonts w:hint="eastAsia"/>
        </w:rPr>
        <w:t>对两个数据集进行了尝试：比赛数据集（五分类数据，受限于数据集规模</w:t>
      </w:r>
      <w:r w:rsidR="009C12B7">
        <w:rPr>
          <w:rFonts w:hint="eastAsia"/>
        </w:rPr>
        <w:t>无法得到较好结果</w:t>
      </w:r>
      <w:r w:rsidR="00610BB5">
        <w:rPr>
          <w:rFonts w:hint="eastAsia"/>
        </w:rPr>
        <w:t>）</w:t>
      </w:r>
      <w:r w:rsidR="009C12B7">
        <w:rPr>
          <w:rFonts w:hint="eastAsia"/>
        </w:rPr>
        <w:t>、</w:t>
      </w:r>
      <w:r w:rsidR="009C12B7">
        <w:rPr>
          <w:rFonts w:hint="eastAsia"/>
        </w:rPr>
        <w:t>BCI</w:t>
      </w:r>
      <w:r w:rsidR="009C12B7">
        <w:rPr>
          <w:rFonts w:hint="eastAsia"/>
        </w:rPr>
        <w:t>数据集；</w:t>
      </w:r>
      <w:r w:rsidR="009C12B7">
        <w:rPr>
          <w:rFonts w:hint="eastAsia"/>
        </w:rPr>
        <w:t>2</w:t>
      </w:r>
      <w:r w:rsidR="009C12B7">
        <w:rPr>
          <w:rFonts w:hint="eastAsia"/>
        </w:rPr>
        <w:t>、对</w:t>
      </w:r>
      <w:r w:rsidR="009C12B7">
        <w:rPr>
          <w:rFonts w:hint="eastAsia"/>
        </w:rPr>
        <w:t>BCI</w:t>
      </w:r>
      <w:r w:rsidR="009C12B7">
        <w:rPr>
          <w:rFonts w:hint="eastAsia"/>
        </w:rPr>
        <w:t>数据集进行了</w:t>
      </w:r>
      <w:r w:rsidR="003F31D6">
        <w:rPr>
          <w:rFonts w:hint="eastAsia"/>
        </w:rPr>
        <w:t>CNN</w:t>
      </w:r>
      <w:r w:rsidR="003F31D6">
        <w:rPr>
          <w:rFonts w:hint="eastAsia"/>
        </w:rPr>
        <w:t>、</w:t>
      </w:r>
      <w:r w:rsidR="003F31D6">
        <w:rPr>
          <w:rFonts w:hint="eastAsia"/>
        </w:rPr>
        <w:t>CNN</w:t>
      </w:r>
      <w:r w:rsidR="00526D43">
        <w:rPr>
          <w:rFonts w:hint="eastAsia"/>
        </w:rPr>
        <w:t xml:space="preserve"> </w:t>
      </w:r>
      <w:r w:rsidR="003F31D6">
        <w:rPr>
          <w:rFonts w:hint="eastAsia"/>
        </w:rPr>
        <w:t>+LSTM</w:t>
      </w:r>
      <w:r w:rsidR="003F31D6">
        <w:rPr>
          <w:rFonts w:hint="eastAsia"/>
        </w:rPr>
        <w:t>、</w:t>
      </w:r>
      <w:proofErr w:type="spellStart"/>
      <w:r w:rsidR="003F31D6">
        <w:rPr>
          <w:rFonts w:hint="eastAsia"/>
        </w:rPr>
        <w:t>CNN+Transfomer</w:t>
      </w:r>
      <w:proofErr w:type="spellEnd"/>
      <w:r w:rsidR="003F31D6">
        <w:rPr>
          <w:rFonts w:hint="eastAsia"/>
        </w:rPr>
        <w:t>、</w:t>
      </w:r>
      <w:r w:rsidR="003F31D6">
        <w:rPr>
          <w:rFonts w:hint="eastAsia"/>
        </w:rPr>
        <w:t>CNN+SNN</w:t>
      </w:r>
      <w:r w:rsidR="00B27F29">
        <w:rPr>
          <w:rFonts w:hint="eastAsia"/>
        </w:rPr>
        <w:t>及各种变体的尝试；</w:t>
      </w:r>
      <w:r w:rsidR="00B27F29">
        <w:rPr>
          <w:rFonts w:hint="eastAsia"/>
        </w:rPr>
        <w:t>3</w:t>
      </w:r>
      <w:r w:rsidR="005F59BF">
        <w:rPr>
          <w:rFonts w:hint="eastAsia"/>
        </w:rPr>
        <w:t>、</w:t>
      </w:r>
      <w:r w:rsidR="00474616">
        <w:rPr>
          <w:rFonts w:hint="eastAsia"/>
        </w:rPr>
        <w:t>学习了</w:t>
      </w:r>
      <w:r w:rsidR="00474616">
        <w:rPr>
          <w:rFonts w:hint="eastAsia"/>
        </w:rPr>
        <w:t>EEGNET</w:t>
      </w:r>
      <w:r w:rsidR="00474616">
        <w:rPr>
          <w:rFonts w:hint="eastAsia"/>
        </w:rPr>
        <w:t>、</w:t>
      </w:r>
      <w:r w:rsidR="00821B64">
        <w:rPr>
          <w:rFonts w:hint="eastAsia"/>
        </w:rPr>
        <w:t>EEGSNET</w:t>
      </w:r>
      <w:r w:rsidR="00821B64">
        <w:rPr>
          <w:rFonts w:hint="eastAsia"/>
        </w:rPr>
        <w:t>等多种架构。</w:t>
      </w:r>
    </w:p>
    <w:p w14:paraId="387D4C95" w14:textId="03A3234A" w:rsidR="000A43C0" w:rsidRDefault="00821B64" w:rsidP="00B55F5E">
      <w:r>
        <w:tab/>
      </w:r>
      <w:r>
        <w:rPr>
          <w:rFonts w:hint="eastAsia"/>
        </w:rPr>
        <w:t>问题</w:t>
      </w:r>
      <w:r w:rsidR="006A5428">
        <w:rPr>
          <w:rFonts w:hint="eastAsia"/>
        </w:rPr>
        <w:t>在哪？</w:t>
      </w:r>
      <w:r w:rsidR="000A43C0">
        <w:rPr>
          <w:rFonts w:hint="eastAsia"/>
        </w:rPr>
        <w:t>1</w:t>
      </w:r>
      <w:r w:rsidR="000A43C0">
        <w:rPr>
          <w:rFonts w:hint="eastAsia"/>
        </w:rPr>
        <w:t>、数据集的尝试太少，不具有泛化能力；</w:t>
      </w:r>
      <w:r w:rsidR="000A43C0">
        <w:rPr>
          <w:rFonts w:hint="eastAsia"/>
        </w:rPr>
        <w:t>2</w:t>
      </w:r>
      <w:r w:rsidR="000A43C0">
        <w:rPr>
          <w:rFonts w:hint="eastAsia"/>
        </w:rPr>
        <w:t>、</w:t>
      </w:r>
      <w:r w:rsidR="00BB73F3">
        <w:rPr>
          <w:rFonts w:hint="eastAsia"/>
        </w:rPr>
        <w:t>为什么要用这些架构？</w:t>
      </w:r>
      <w:r w:rsidR="00E661AD">
        <w:rPr>
          <w:rFonts w:hint="eastAsia"/>
        </w:rPr>
        <w:t>如果说是前期研究聚焦于对架构的学习，那么后期的</w:t>
      </w:r>
      <w:r w:rsidR="00E661AD">
        <w:rPr>
          <w:rFonts w:hint="eastAsia"/>
        </w:rPr>
        <w:t>SNN</w:t>
      </w:r>
      <w:r w:rsidR="00E661AD">
        <w:rPr>
          <w:rFonts w:hint="eastAsia"/>
        </w:rPr>
        <w:t>等方法是为了什么？能不能解决迫切需要解决的问题？</w:t>
      </w:r>
      <w:r w:rsidR="00000B07">
        <w:rPr>
          <w:rFonts w:hint="eastAsia"/>
        </w:rPr>
        <w:t>对</w:t>
      </w:r>
      <w:r w:rsidR="00000B07">
        <w:rPr>
          <w:rFonts w:hint="eastAsia"/>
        </w:rPr>
        <w:t>BCI</w:t>
      </w:r>
      <w:r w:rsidR="00000B07">
        <w:rPr>
          <w:rFonts w:hint="eastAsia"/>
        </w:rPr>
        <w:t>数据集准确率的提升是否已经出现了显著的边际效益？评价架构好坏的指标是否又只局限于准确率？</w:t>
      </w:r>
      <w:r w:rsidR="003B2EB2">
        <w:rPr>
          <w:rFonts w:hint="eastAsia"/>
        </w:rPr>
        <w:t>仅仅对架构的微量改变是否不足以</w:t>
      </w:r>
      <w:r w:rsidR="00122A02">
        <w:rPr>
          <w:rFonts w:hint="eastAsia"/>
        </w:rPr>
        <w:t>支撑发论文所需的</w:t>
      </w:r>
      <w:r w:rsidR="003B2EB2">
        <w:rPr>
          <w:rFonts w:hint="eastAsia"/>
        </w:rPr>
        <w:t>创新点</w:t>
      </w:r>
      <w:r w:rsidR="00122A02">
        <w:rPr>
          <w:rFonts w:hint="eastAsia"/>
        </w:rPr>
        <w:t>？</w:t>
      </w:r>
    </w:p>
    <w:p w14:paraId="727B8457" w14:textId="13DE4A02" w:rsidR="00FC1383" w:rsidRDefault="00FC1383" w:rsidP="00B55F5E">
      <w:r>
        <w:tab/>
      </w:r>
      <w:r>
        <w:rPr>
          <w:rFonts w:hint="eastAsia"/>
        </w:rPr>
        <w:t>众多问题暴露出的弊病在于，一定要明确“问题导向”、“目标导向”、“数据驱动”</w:t>
      </w:r>
      <w:r w:rsidR="009604F2">
        <w:rPr>
          <w:rFonts w:hint="eastAsia"/>
        </w:rPr>
        <w:t>的科研精神。我们来进行一次对未来路径的苏格拉底式</w:t>
      </w:r>
      <w:r w:rsidR="00C40A2C">
        <w:rPr>
          <w:rFonts w:hint="eastAsia"/>
        </w:rPr>
        <w:t>提</w:t>
      </w:r>
      <w:r w:rsidR="009604F2">
        <w:rPr>
          <w:rFonts w:hint="eastAsia"/>
        </w:rPr>
        <w:t>问：</w:t>
      </w:r>
    </w:p>
    <w:p w14:paraId="72D52CE3" w14:textId="13A62D78" w:rsidR="00A80A30" w:rsidRDefault="00704344" w:rsidP="00704344">
      <w:pPr>
        <w:pStyle w:val="3"/>
      </w:pPr>
      <w:r>
        <w:rPr>
          <w:rFonts w:hint="eastAsia"/>
        </w:rPr>
        <w:t xml:space="preserve">2.2 </w:t>
      </w:r>
      <w:r w:rsidR="006E6C23">
        <w:rPr>
          <w:rFonts w:hint="eastAsia"/>
        </w:rPr>
        <w:t>方法导向与</w:t>
      </w:r>
      <w:r w:rsidR="00DE4354">
        <w:rPr>
          <w:rFonts w:hint="eastAsia"/>
        </w:rPr>
        <w:t>问题导向：</w:t>
      </w:r>
      <w:r w:rsidR="006E6C23">
        <w:rPr>
          <w:rFonts w:hint="eastAsia"/>
        </w:rPr>
        <w:t>从架构创新到跨被试泛化</w:t>
      </w:r>
    </w:p>
    <w:p w14:paraId="12C6B5C4" w14:textId="26A0A39B" w:rsidR="00AB707A" w:rsidRDefault="00DE4354" w:rsidP="00DE4354">
      <w:r>
        <w:tab/>
      </w:r>
      <w:r w:rsidR="00AB707A">
        <w:rPr>
          <w:rFonts w:hint="eastAsia"/>
        </w:rPr>
        <w:t>我在整理自己工作时发现这样一个问题：我的目前研究方向仅仅聚焦于架构上的变化。这在学习过程中无可厚非，显然在架构上进行创新的思维是最直观、最容易想到的。但实际上，单纯的架构创新真的是我们需要的吗？</w:t>
      </w:r>
    </w:p>
    <w:p w14:paraId="5AB3ECF3" w14:textId="5752940B" w:rsidR="00AB707A" w:rsidRDefault="00AB707A" w:rsidP="00DE4354">
      <w:r>
        <w:tab/>
      </w:r>
      <w:r>
        <w:rPr>
          <w:rFonts w:hint="eastAsia"/>
        </w:rPr>
        <w:t>许多论文对现有架构进行改进，以</w:t>
      </w:r>
      <w:r>
        <w:rPr>
          <w:rFonts w:hint="eastAsia"/>
        </w:rPr>
        <w:t>BCI</w:t>
      </w:r>
      <w:r>
        <w:rPr>
          <w:rFonts w:hint="eastAsia"/>
        </w:rPr>
        <w:t>数据集为例，最新的文章往往聚焦于单纯的准确率百分比的提升。这样的架构提升已经出现了显著的边际递减效应，在</w:t>
      </w:r>
      <w:r>
        <w:rPr>
          <w:rFonts w:hint="eastAsia"/>
        </w:rPr>
        <w:t xml:space="preserve"> 2b </w:t>
      </w:r>
      <w:r>
        <w:rPr>
          <w:rFonts w:hint="eastAsia"/>
        </w:rPr>
        <w:t>数据集中，最新的研究仅仅相较于基准线提高</w:t>
      </w:r>
      <w:r>
        <w:rPr>
          <w:rFonts w:hint="eastAsia"/>
        </w:rPr>
        <w:lastRenderedPageBreak/>
        <w:t>3</w:t>
      </w:r>
      <w:r>
        <w:rPr>
          <w:rFonts w:hint="eastAsia"/>
        </w:rPr>
        <w:t>个百分点，继续在架构上实现调整往往是不明智的。我们必须注意到除单</w:t>
      </w:r>
      <w:r w:rsidR="00BB1CEC">
        <w:rPr>
          <w:rFonts w:hint="eastAsia"/>
        </w:rPr>
        <w:t>纯</w:t>
      </w:r>
      <w:r>
        <w:rPr>
          <w:rFonts w:hint="eastAsia"/>
        </w:rPr>
        <w:t>准确率提升外的其他指标，这样的指标必须是有价值的、可用的、</w:t>
      </w:r>
      <w:r w:rsidR="00BB1CEC">
        <w:rPr>
          <w:rFonts w:hint="eastAsia"/>
        </w:rPr>
        <w:t>可量化的。我在相关论文的阅读中找到了一些灵感：</w:t>
      </w:r>
    </w:p>
    <w:tbl>
      <w:tblPr>
        <w:tblStyle w:val="11"/>
        <w:tblW w:w="0" w:type="auto"/>
        <w:tblLook w:val="04A0" w:firstRow="1" w:lastRow="0" w:firstColumn="1" w:lastColumn="0" w:noHBand="0" w:noVBand="1"/>
      </w:tblPr>
      <w:tblGrid>
        <w:gridCol w:w="4941"/>
        <w:gridCol w:w="4670"/>
      </w:tblGrid>
      <w:tr w:rsidR="0010018C" w:rsidRPr="0010018C" w14:paraId="076454E2" w14:textId="77777777" w:rsidTr="001001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0DAAE5" w14:textId="77777777" w:rsidR="0010018C" w:rsidRPr="0010018C" w:rsidRDefault="0010018C" w:rsidP="0010018C">
            <w:pPr>
              <w:jc w:val="center"/>
            </w:pPr>
            <w:r w:rsidRPr="0010018C">
              <w:t>论文</w:t>
            </w:r>
          </w:p>
        </w:tc>
        <w:tc>
          <w:tcPr>
            <w:tcW w:w="0" w:type="auto"/>
            <w:vAlign w:val="center"/>
            <w:hideMark/>
          </w:tcPr>
          <w:p w14:paraId="0B61D7FB" w14:textId="1BC94EEB" w:rsidR="0010018C" w:rsidRPr="0010018C" w:rsidRDefault="0010018C" w:rsidP="0010018C">
            <w:pPr>
              <w:jc w:val="center"/>
              <w:cnfStyle w:val="100000000000" w:firstRow="1" w:lastRow="0" w:firstColumn="0" w:lastColumn="0" w:oddVBand="0" w:evenVBand="0" w:oddHBand="0" w:evenHBand="0" w:firstRowFirstColumn="0" w:firstRowLastColumn="0" w:lastRowFirstColumn="0" w:lastRowLastColumn="0"/>
            </w:pPr>
            <w:r w:rsidRPr="0010018C">
              <w:t>重点</w:t>
            </w:r>
          </w:p>
        </w:tc>
      </w:tr>
      <w:tr w:rsidR="0010018C" w:rsidRPr="0010018C" w14:paraId="68EC279D" w14:textId="77777777" w:rsidTr="0010018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18A38A" w14:textId="2B2B67ED" w:rsidR="0010018C" w:rsidRPr="0010018C" w:rsidRDefault="0010018C" w:rsidP="0010018C">
            <w:pPr>
              <w:jc w:val="center"/>
            </w:pPr>
            <w:r w:rsidRPr="0010018C">
              <w:t xml:space="preserve">Deep Transfer Learning for BCI </w:t>
            </w:r>
          </w:p>
        </w:tc>
        <w:tc>
          <w:tcPr>
            <w:tcW w:w="0" w:type="auto"/>
            <w:vAlign w:val="center"/>
            <w:hideMark/>
          </w:tcPr>
          <w:p w14:paraId="7C46D4B3" w14:textId="77777777" w:rsidR="0010018C" w:rsidRPr="0010018C" w:rsidRDefault="0010018C" w:rsidP="0010018C">
            <w:pPr>
              <w:jc w:val="center"/>
              <w:cnfStyle w:val="000000000000" w:firstRow="0" w:lastRow="0" w:firstColumn="0" w:lastColumn="0" w:oddVBand="0" w:evenVBand="0" w:oddHBand="0" w:evenHBand="0" w:firstRowFirstColumn="0" w:firstRowLastColumn="0" w:lastRowFirstColumn="0" w:lastRowLastColumn="0"/>
            </w:pPr>
            <w:r w:rsidRPr="0010018C">
              <w:t>Table 1</w:t>
            </w:r>
            <w:r w:rsidRPr="0010018C">
              <w:t>对比方法，看哪些方法在跨被试上效果好</w:t>
            </w:r>
          </w:p>
        </w:tc>
      </w:tr>
      <w:tr w:rsidR="0010018C" w:rsidRPr="0010018C" w14:paraId="096995AC" w14:textId="77777777" w:rsidTr="0010018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531A16" w14:textId="77777777" w:rsidR="0010018C" w:rsidRPr="0010018C" w:rsidRDefault="0010018C" w:rsidP="0010018C">
            <w:pPr>
              <w:jc w:val="center"/>
            </w:pPr>
            <w:r w:rsidRPr="0010018C">
              <w:t>Domain Adversarial Neural Networks (DANN, 2015)</w:t>
            </w:r>
          </w:p>
        </w:tc>
        <w:tc>
          <w:tcPr>
            <w:tcW w:w="0" w:type="auto"/>
            <w:vAlign w:val="center"/>
            <w:hideMark/>
          </w:tcPr>
          <w:p w14:paraId="731C8FF6" w14:textId="77777777" w:rsidR="0010018C" w:rsidRPr="0010018C" w:rsidRDefault="0010018C" w:rsidP="0010018C">
            <w:pPr>
              <w:jc w:val="center"/>
              <w:cnfStyle w:val="000000000000" w:firstRow="0" w:lastRow="0" w:firstColumn="0" w:lastColumn="0" w:oddVBand="0" w:evenVBand="0" w:oddHBand="0" w:evenHBand="0" w:firstRowFirstColumn="0" w:firstRowLastColumn="0" w:lastRowFirstColumn="0" w:lastRowLastColumn="0"/>
            </w:pPr>
            <w:r w:rsidRPr="0010018C">
              <w:t>Figure 1</w:t>
            </w:r>
            <w:r w:rsidRPr="0010018C">
              <w:t>架构图，</w:t>
            </w:r>
            <w:r w:rsidRPr="0010018C">
              <w:t>Algorithm 1</w:t>
            </w:r>
            <w:r w:rsidRPr="0010018C">
              <w:t>训练流程</w:t>
            </w:r>
          </w:p>
        </w:tc>
      </w:tr>
      <w:tr w:rsidR="0010018C" w:rsidRPr="0010018C" w14:paraId="249BB2DC" w14:textId="77777777" w:rsidTr="0010018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310ABD" w14:textId="77777777" w:rsidR="0010018C" w:rsidRPr="0010018C" w:rsidRDefault="0010018C" w:rsidP="0010018C">
            <w:pPr>
              <w:jc w:val="center"/>
            </w:pPr>
            <w:r w:rsidRPr="0010018C">
              <w:t>EEG-based DANN for MI (TBME 2020)</w:t>
            </w:r>
          </w:p>
        </w:tc>
        <w:tc>
          <w:tcPr>
            <w:tcW w:w="0" w:type="auto"/>
            <w:vAlign w:val="center"/>
            <w:hideMark/>
          </w:tcPr>
          <w:p w14:paraId="0775D03A" w14:textId="77777777" w:rsidR="0010018C" w:rsidRPr="0010018C" w:rsidRDefault="0010018C" w:rsidP="0010018C">
            <w:pPr>
              <w:jc w:val="center"/>
              <w:cnfStyle w:val="000000000000" w:firstRow="0" w:lastRow="0" w:firstColumn="0" w:lastColumn="0" w:oddVBand="0" w:evenVBand="0" w:oddHBand="0" w:evenHBand="0" w:firstRowFirstColumn="0" w:firstRowLastColumn="0" w:lastRowFirstColumn="0" w:lastRowLastColumn="0"/>
            </w:pPr>
            <w:r w:rsidRPr="0010018C">
              <w:t>脑电上的</w:t>
            </w:r>
            <w:r w:rsidRPr="0010018C">
              <w:t>DANN</w:t>
            </w:r>
            <w:r w:rsidRPr="0010018C">
              <w:t>实现细节，超参数设置</w:t>
            </w:r>
          </w:p>
        </w:tc>
      </w:tr>
      <w:tr w:rsidR="0010018C" w:rsidRPr="0010018C" w14:paraId="4FBC2723" w14:textId="77777777" w:rsidTr="0010018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60ABEAF" w14:textId="77777777" w:rsidR="0010018C" w:rsidRPr="0010018C" w:rsidRDefault="0010018C" w:rsidP="0010018C">
            <w:pPr>
              <w:jc w:val="center"/>
            </w:pPr>
            <w:r w:rsidRPr="0010018C">
              <w:t>Model-Agnostic Meta-Learning (MAML, 2017)</w:t>
            </w:r>
          </w:p>
        </w:tc>
        <w:tc>
          <w:tcPr>
            <w:tcW w:w="0" w:type="auto"/>
            <w:vAlign w:val="center"/>
            <w:hideMark/>
          </w:tcPr>
          <w:p w14:paraId="2542245B" w14:textId="77777777" w:rsidR="0010018C" w:rsidRPr="0010018C" w:rsidRDefault="0010018C" w:rsidP="0010018C">
            <w:pPr>
              <w:jc w:val="center"/>
              <w:cnfStyle w:val="000000000000" w:firstRow="0" w:lastRow="0" w:firstColumn="0" w:lastColumn="0" w:oddVBand="0" w:evenVBand="0" w:oddHBand="0" w:evenHBand="0" w:firstRowFirstColumn="0" w:firstRowLastColumn="0" w:lastRowFirstColumn="0" w:lastRowLastColumn="0"/>
            </w:pPr>
            <w:r w:rsidRPr="0010018C">
              <w:t>Algorithm 1</w:t>
            </w:r>
            <w:r w:rsidRPr="0010018C">
              <w:t>的内外层循环，理解</w:t>
            </w:r>
            <w:proofErr w:type="gramStart"/>
            <w:r w:rsidRPr="0010018C">
              <w:t>元学习</w:t>
            </w:r>
            <w:proofErr w:type="gramEnd"/>
            <w:r w:rsidRPr="0010018C">
              <w:t>思想</w:t>
            </w:r>
          </w:p>
        </w:tc>
      </w:tr>
      <w:tr w:rsidR="0010018C" w:rsidRPr="0010018C" w14:paraId="54ED5669" w14:textId="77777777" w:rsidTr="0010018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D8267FB" w14:textId="77777777" w:rsidR="0010018C" w:rsidRPr="0010018C" w:rsidRDefault="0010018C" w:rsidP="0010018C">
            <w:pPr>
              <w:jc w:val="center"/>
            </w:pPr>
            <w:r w:rsidRPr="0010018C">
              <w:t>Few-shot Learning for BCI (2021)</w:t>
            </w:r>
          </w:p>
        </w:tc>
        <w:tc>
          <w:tcPr>
            <w:tcW w:w="0" w:type="auto"/>
            <w:vAlign w:val="center"/>
            <w:hideMark/>
          </w:tcPr>
          <w:p w14:paraId="4EDBE65F" w14:textId="77777777" w:rsidR="0010018C" w:rsidRPr="0010018C" w:rsidRDefault="0010018C" w:rsidP="00AB6CD3">
            <w:pPr>
              <w:keepNext/>
              <w:jc w:val="center"/>
              <w:cnfStyle w:val="000000000000" w:firstRow="0" w:lastRow="0" w:firstColumn="0" w:lastColumn="0" w:oddVBand="0" w:evenVBand="0" w:oddHBand="0" w:evenHBand="0" w:firstRowFirstColumn="0" w:firstRowLastColumn="0" w:lastRowFirstColumn="0" w:lastRowLastColumn="0"/>
            </w:pPr>
            <w:r w:rsidRPr="0010018C">
              <w:t>MAML</w:t>
            </w:r>
            <w:r w:rsidRPr="0010018C">
              <w:t>在脑电上的应用，数据划分方式</w:t>
            </w:r>
          </w:p>
        </w:tc>
      </w:tr>
    </w:tbl>
    <w:p w14:paraId="343DB987" w14:textId="169F0FF5" w:rsidR="00704344" w:rsidRPr="006D75CF" w:rsidRDefault="00AB6CD3" w:rsidP="00AB6CD3">
      <w:pPr>
        <w:pStyle w:val="ac"/>
        <w:spacing w:before="156"/>
      </w:pPr>
      <w:r>
        <w:t xml:space="preserve">Figure </w:t>
      </w:r>
      <w:fldSimple w:instr=" SEQ Figure \* ARABIC ">
        <w:r w:rsidR="00341B8F">
          <w:rPr>
            <w:noProof/>
          </w:rPr>
          <w:t>1</w:t>
        </w:r>
      </w:fldSimple>
      <w:r>
        <w:rPr>
          <w:rFonts w:hint="eastAsia"/>
        </w:rPr>
        <w:t>：</w:t>
      </w:r>
      <w:r w:rsidR="00666854">
        <w:rPr>
          <w:rFonts w:hint="eastAsia"/>
        </w:rPr>
        <w:t>近期阅读的相关论文，包括综述文章及各类前沿方法（元学习、</w:t>
      </w:r>
      <w:r w:rsidR="00B112D8">
        <w:rPr>
          <w:rFonts w:hint="eastAsia"/>
        </w:rPr>
        <w:t>DANN</w:t>
      </w:r>
      <w:r w:rsidR="00B112D8">
        <w:rPr>
          <w:rFonts w:hint="eastAsia"/>
        </w:rPr>
        <w:t>等</w:t>
      </w:r>
      <w:r w:rsidR="00666854">
        <w:rPr>
          <w:rFonts w:hint="eastAsia"/>
        </w:rPr>
        <w:t>）</w:t>
      </w:r>
    </w:p>
    <w:p w14:paraId="0F974CAE" w14:textId="77777777" w:rsidR="00D47F02" w:rsidRDefault="00B112D8" w:rsidP="00B112D8">
      <w:r w:rsidRPr="006D75CF">
        <w:tab/>
      </w:r>
      <w:r w:rsidRPr="006D75CF">
        <w:rPr>
          <w:rFonts w:hint="eastAsia"/>
        </w:rPr>
        <w:t>我发现一个需要所有研究者思考的问题：</w:t>
      </w:r>
      <w:r w:rsidR="007067ED" w:rsidRPr="006D75CF">
        <w:t>当前</w:t>
      </w:r>
      <w:r w:rsidR="007067ED" w:rsidRPr="006D75CF">
        <w:t>BCI</w:t>
      </w:r>
      <w:r w:rsidR="007067ED" w:rsidRPr="006D75CF">
        <w:t>系统最大的障碍不是单被试准确率不够高，而是无法推广到新用户，想象这个场景：</w:t>
      </w:r>
      <w:r w:rsidR="007067ED" w:rsidRPr="006D75CF">
        <w:rPr>
          <w:rFonts w:hint="eastAsia"/>
        </w:rPr>
        <w:t>我们</w:t>
      </w:r>
      <w:r w:rsidR="007067ED" w:rsidRPr="006D75CF">
        <w:t>开发了</w:t>
      </w:r>
      <w:proofErr w:type="gramStart"/>
      <w:r w:rsidR="007067ED" w:rsidRPr="006D75CF">
        <w:t>一个脑控轮椅</w:t>
      </w:r>
      <w:proofErr w:type="gramEnd"/>
      <w:r w:rsidR="007067ED" w:rsidRPr="006D75CF">
        <w:t>系统在实验室测试效果很好，但</w:t>
      </w:r>
      <w:r w:rsidR="007067ED" w:rsidRPr="007067ED">
        <w:t>每来一个新病人都需要重新采集几百个</w:t>
      </w:r>
      <w:r w:rsidR="007067ED" w:rsidRPr="007067ED">
        <w:t>trial</w:t>
      </w:r>
      <w:r w:rsidR="007067ED" w:rsidRPr="007067ED">
        <w:t>训练专属模型耗时数小时甚至数天，病人体验极差且</w:t>
      </w:r>
      <w:proofErr w:type="gramStart"/>
      <w:r w:rsidR="007067ED" w:rsidRPr="007067ED">
        <w:t>临床不</w:t>
      </w:r>
      <w:proofErr w:type="gramEnd"/>
      <w:r w:rsidR="007067ED" w:rsidRPr="007067ED">
        <w:t>可行，这才是阻碍</w:t>
      </w:r>
      <w:r w:rsidR="007067ED" w:rsidRPr="007067ED">
        <w:t>BCI</w:t>
      </w:r>
      <w:r w:rsidR="007067ED" w:rsidRPr="007067ED">
        <w:t>商业化的真正原因，解决跨被试泛化直接提升了技术的可用性而不只是</w:t>
      </w:r>
      <w:r w:rsidR="007067ED" w:rsidRPr="007067ED">
        <w:t>benchmark</w:t>
      </w:r>
      <w:r w:rsidR="007067ED" w:rsidRPr="007067ED">
        <w:t>上的数字。</w:t>
      </w:r>
    </w:p>
    <w:p w14:paraId="491A16DB" w14:textId="35D7D581" w:rsidR="00B112D8" w:rsidRDefault="00D47F02" w:rsidP="00D47F02">
      <w:pPr>
        <w:ind w:firstLine="420"/>
      </w:pPr>
      <w:r w:rsidRPr="00D47F02">
        <w:t>纯架构创新</w:t>
      </w:r>
      <w:proofErr w:type="gramStart"/>
      <w:r w:rsidRPr="00D47F02">
        <w:t>在顶会可能</w:t>
      </w:r>
      <w:proofErr w:type="gramEnd"/>
      <w:r w:rsidRPr="00D47F02">
        <w:t>有吸引力，但在</w:t>
      </w:r>
      <w:r w:rsidRPr="00D47F02">
        <w:t>BCI</w:t>
      </w:r>
      <w:r w:rsidRPr="00D47F02">
        <w:t>这个应用领域的期刊如</w:t>
      </w:r>
      <w:r w:rsidRPr="00D47F02">
        <w:t>TNSRE</w:t>
      </w:r>
      <w:r w:rsidRPr="00D47F02">
        <w:t>和</w:t>
      </w:r>
      <w:r w:rsidRPr="00D47F02">
        <w:t>JNE</w:t>
      </w:r>
      <w:r w:rsidRPr="00D47F02">
        <w:t>，审稿人</w:t>
      </w:r>
      <w:r>
        <w:rPr>
          <w:rFonts w:hint="eastAsia"/>
        </w:rPr>
        <w:t>可能会</w:t>
      </w:r>
      <w:r w:rsidRPr="00D47F02">
        <w:t>更关心</w:t>
      </w:r>
      <w:r>
        <w:rPr>
          <w:rFonts w:hint="eastAsia"/>
          <w:b/>
          <w:bCs/>
        </w:rPr>
        <w:t>我们</w:t>
      </w:r>
      <w:r w:rsidRPr="00D47F02">
        <w:rPr>
          <w:b/>
          <w:bCs/>
        </w:rPr>
        <w:t>解决了什么实际问题</w:t>
      </w:r>
      <w:r w:rsidRPr="00D47F02">
        <w:t>，如果只是说</w:t>
      </w:r>
      <w:r w:rsidRPr="00D47F02">
        <w:t>"</w:t>
      </w:r>
      <w:r w:rsidRPr="00D47F02">
        <w:t>我提出了一个新架构在单被试上比</w:t>
      </w:r>
      <w:r w:rsidRPr="00D47F02">
        <w:t>baseline</w:t>
      </w:r>
      <w:r w:rsidRPr="00D47F02">
        <w:t>高</w:t>
      </w:r>
      <w:r w:rsidRPr="00D47F02">
        <w:t>2%"</w:t>
      </w:r>
      <w:r w:rsidRPr="00D47F02">
        <w:t>，审稿人会质疑这个提升是否有临床意义以及是否只是过拟合到特定数据集，但如果说</w:t>
      </w:r>
      <w:r w:rsidRPr="00D47F02">
        <w:t>"</w:t>
      </w:r>
      <w:r w:rsidRPr="00D47F02">
        <w:t>我的方法使新用户只需</w:t>
      </w:r>
      <w:r w:rsidRPr="00D47F02">
        <w:t>5</w:t>
      </w:r>
      <w:r w:rsidRPr="00D47F02">
        <w:t>个样本就能达到可用精度</w:t>
      </w:r>
      <w:r w:rsidRPr="00D47F02">
        <w:t>"</w:t>
      </w:r>
      <w:r w:rsidRPr="00D47F02">
        <w:t>，这是可以直接转化为临床价值的贡献，更容易被接受。</w:t>
      </w:r>
      <w:r>
        <w:rPr>
          <w:rFonts w:hint="eastAsia"/>
        </w:rPr>
        <w:t>同样的，纯架构创新可能对于本科生的知识储备显得太过困难，</w:t>
      </w:r>
      <w:r w:rsidR="007E6282">
        <w:rPr>
          <w:rFonts w:hint="eastAsia"/>
        </w:rPr>
        <w:t>很有可能费尽心思设计出的架构在审稿人的数学储备层面显得一文不值，对于纯功利的角度来看这样的写作周期过长，</w:t>
      </w:r>
      <w:r w:rsidR="005C4A3F">
        <w:rPr>
          <w:rFonts w:hint="eastAsia"/>
        </w:rPr>
        <w:t>可能是不明智的。</w:t>
      </w:r>
    </w:p>
    <w:p w14:paraId="6B1DD4A6" w14:textId="64AF9EC3" w:rsidR="005C4A3F" w:rsidRDefault="005C4A3F" w:rsidP="00D47F02">
      <w:pPr>
        <w:ind w:firstLine="420"/>
      </w:pPr>
      <w:r>
        <w:rPr>
          <w:rFonts w:hint="eastAsia"/>
        </w:rPr>
        <w:t>基于以上分析，我认为我后续的学习和研究重心或许可以放在</w:t>
      </w:r>
      <w:r w:rsidR="00D24BF6">
        <w:rPr>
          <w:rFonts w:hint="eastAsia"/>
        </w:rPr>
        <w:t xml:space="preserve"> </w:t>
      </w:r>
      <w:r w:rsidR="00D24BF6" w:rsidRPr="00D24BF6">
        <w:rPr>
          <w:rFonts w:hint="eastAsia"/>
          <w:b/>
          <w:bCs/>
        </w:rPr>
        <w:t>跨被试泛化</w:t>
      </w:r>
      <w:r w:rsidR="00D24BF6">
        <w:rPr>
          <w:rFonts w:hint="eastAsia"/>
        </w:rPr>
        <w:t xml:space="preserve"> </w:t>
      </w:r>
      <w:r w:rsidR="00D24BF6">
        <w:rPr>
          <w:rFonts w:hint="eastAsia"/>
        </w:rPr>
        <w:t>领域。</w:t>
      </w:r>
    </w:p>
    <w:p w14:paraId="42BD9F19" w14:textId="64A87C90" w:rsidR="005C4A3F" w:rsidRDefault="00E03B45" w:rsidP="00E03B45">
      <w:pPr>
        <w:pStyle w:val="2"/>
        <w:rPr>
          <w:rFonts w:hint="eastAsia"/>
        </w:rPr>
      </w:pPr>
      <w:r>
        <w:rPr>
          <w:rFonts w:hint="eastAsia"/>
        </w:rPr>
        <w:t xml:space="preserve">3. </w:t>
      </w:r>
      <w:r w:rsidR="00A82C6F">
        <w:rPr>
          <w:rFonts w:hint="eastAsia"/>
        </w:rPr>
        <w:t>对工程的标准化整理</w:t>
      </w:r>
    </w:p>
    <w:p w14:paraId="63C0F3D7" w14:textId="0F66F378" w:rsidR="0037277F" w:rsidRDefault="00A82C6F" w:rsidP="0037277F">
      <w:pPr>
        <w:pStyle w:val="3"/>
      </w:pPr>
      <w:r>
        <w:rPr>
          <w:rFonts w:hint="eastAsia"/>
        </w:rPr>
        <w:t xml:space="preserve">3.1 </w:t>
      </w:r>
      <w:proofErr w:type="spellStart"/>
      <w:r w:rsidR="0037277F">
        <w:rPr>
          <w:rFonts w:hint="eastAsia"/>
        </w:rPr>
        <w:t>yaml</w:t>
      </w:r>
      <w:proofErr w:type="spellEnd"/>
      <w:r w:rsidR="0037277F">
        <w:rPr>
          <w:rFonts w:hint="eastAsia"/>
        </w:rPr>
        <w:t xml:space="preserve"> </w:t>
      </w:r>
      <w:r w:rsidR="0037277F">
        <w:rPr>
          <w:rFonts w:hint="eastAsia"/>
        </w:rPr>
        <w:t>格式标准化</w:t>
      </w:r>
    </w:p>
    <w:p w14:paraId="5A264834" w14:textId="0E6D8FF9" w:rsidR="00AC3379" w:rsidRDefault="0037277F" w:rsidP="00993BA3">
      <w:r>
        <w:tab/>
      </w:r>
      <w:r w:rsidR="00993BA3">
        <w:rPr>
          <w:rFonts w:hint="eastAsia"/>
        </w:rPr>
        <w:t>我注意到，原先的代码结构很不方便调试，长达数百行的代码拥有几十个参数，</w:t>
      </w:r>
      <w:r w:rsidR="005C4A68">
        <w:rPr>
          <w:rFonts w:hint="eastAsia"/>
        </w:rPr>
        <w:t>函数和封装太多容易难以厘清结构，因此，</w:t>
      </w:r>
      <w:r>
        <w:rPr>
          <w:rFonts w:hint="eastAsia"/>
        </w:rPr>
        <w:t>我学习了一种基于</w:t>
      </w:r>
      <w:proofErr w:type="spellStart"/>
      <w:r>
        <w:rPr>
          <w:rFonts w:hint="eastAsia"/>
        </w:rPr>
        <w:t>yaml</w:t>
      </w:r>
      <w:proofErr w:type="spellEnd"/>
      <w:r>
        <w:rPr>
          <w:rFonts w:hint="eastAsia"/>
        </w:rPr>
        <w:t>的标准化工程格式，相对于原超长代码更具结构化特性。同时便于直接修改</w:t>
      </w:r>
      <w:r w:rsidR="00BD4305">
        <w:rPr>
          <w:rFonts w:hint="eastAsia"/>
        </w:rPr>
        <w:t>调试某些超参数。</w:t>
      </w:r>
      <w:r w:rsidR="00011695">
        <w:rPr>
          <w:rFonts w:hint="eastAsia"/>
        </w:rPr>
        <w:t>我模仿先前人工智能课上的教师代码建立了一个</w:t>
      </w:r>
      <w:r w:rsidR="003B4BE4">
        <w:rPr>
          <w:rFonts w:hint="eastAsia"/>
        </w:rPr>
        <w:t xml:space="preserve"> </w:t>
      </w:r>
      <w:proofErr w:type="spellStart"/>
      <w:r w:rsidR="003B4BE4">
        <w:rPr>
          <w:rFonts w:hint="eastAsia"/>
        </w:rPr>
        <w:t>BCI_Project_LSTM</w:t>
      </w:r>
      <w:proofErr w:type="spellEnd"/>
      <w:r w:rsidR="003B4BE4">
        <w:rPr>
          <w:rFonts w:hint="eastAsia"/>
        </w:rPr>
        <w:t xml:space="preserve"> </w:t>
      </w:r>
      <w:r w:rsidR="003B4BE4">
        <w:rPr>
          <w:rFonts w:hint="eastAsia"/>
        </w:rPr>
        <w:t>文件夹用于存储各部分文件。</w:t>
      </w:r>
      <w:r w:rsidR="00BD4305">
        <w:rPr>
          <w:rFonts w:hint="eastAsia"/>
        </w:rPr>
        <w:t>具体整理后的目录格式如</w:t>
      </w:r>
      <w:r w:rsidR="0080206C">
        <w:rPr>
          <w:rFonts w:hint="eastAsia"/>
        </w:rPr>
        <w:t>下</w:t>
      </w:r>
      <w:r w:rsidR="00BB4976">
        <w:rPr>
          <w:rFonts w:hint="eastAsia"/>
        </w:rPr>
        <w:t>图。</w:t>
      </w:r>
    </w:p>
    <w:p w14:paraId="51B4E2AD" w14:textId="77777777" w:rsidR="004343F6" w:rsidRDefault="00993BA3" w:rsidP="004343F6">
      <w:pPr>
        <w:keepNext/>
      </w:pPr>
      <w:r w:rsidRPr="00993BA3">
        <w:lastRenderedPageBreak/>
        <w:drawing>
          <wp:inline distT="0" distB="0" distL="0" distR="0" wp14:anchorId="156241A4" wp14:editId="1CB9DAB3">
            <wp:extent cx="6188710" cy="2907665"/>
            <wp:effectExtent l="0" t="0" r="2540" b="6985"/>
            <wp:docPr id="113175561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755613" name="图片 1" descr="文本&#10;&#10;AI 生成的内容可能不正确。"/>
                    <pic:cNvPicPr/>
                  </pic:nvPicPr>
                  <pic:blipFill>
                    <a:blip r:embed="rId7"/>
                    <a:stretch>
                      <a:fillRect/>
                    </a:stretch>
                  </pic:blipFill>
                  <pic:spPr>
                    <a:xfrm>
                      <a:off x="0" y="0"/>
                      <a:ext cx="6188710" cy="2907665"/>
                    </a:xfrm>
                    <a:prstGeom prst="rect">
                      <a:avLst/>
                    </a:prstGeom>
                  </pic:spPr>
                </pic:pic>
              </a:graphicData>
            </a:graphic>
          </wp:inline>
        </w:drawing>
      </w:r>
    </w:p>
    <w:p w14:paraId="085A2875" w14:textId="6C78BF5F" w:rsidR="00993BA3" w:rsidRDefault="004343F6" w:rsidP="004343F6">
      <w:pPr>
        <w:pStyle w:val="ac"/>
        <w:spacing w:before="156"/>
      </w:pPr>
      <w:r>
        <w:t xml:space="preserve">Figure </w:t>
      </w:r>
      <w:fldSimple w:instr=" SEQ Figure \* ARABIC ">
        <w:r w:rsidR="00341B8F">
          <w:rPr>
            <w:noProof/>
          </w:rPr>
          <w:t>2</w:t>
        </w:r>
      </w:fldSimple>
      <w:r>
        <w:rPr>
          <w:rFonts w:hint="eastAsia"/>
        </w:rPr>
        <w:t>：建立了基于</w:t>
      </w:r>
      <w:proofErr w:type="spellStart"/>
      <w:r>
        <w:rPr>
          <w:rFonts w:hint="eastAsia"/>
        </w:rPr>
        <w:t>yaml</w:t>
      </w:r>
      <w:proofErr w:type="spellEnd"/>
      <w:r w:rsidR="00C25CF9">
        <w:rPr>
          <w:rFonts w:hint="eastAsia"/>
        </w:rPr>
        <w:t>目录的文件结构。</w:t>
      </w:r>
      <w:r w:rsidR="00344C16">
        <w:rPr>
          <w:rFonts w:hint="eastAsia"/>
        </w:rPr>
        <w:t>分别在</w:t>
      </w:r>
      <w:r w:rsidR="00344C16">
        <w:rPr>
          <w:rFonts w:hint="eastAsia"/>
        </w:rPr>
        <w:t>configs</w:t>
      </w:r>
      <w:r w:rsidR="00344C16">
        <w:rPr>
          <w:rFonts w:hint="eastAsia"/>
        </w:rPr>
        <w:t>、</w:t>
      </w:r>
      <w:r w:rsidR="00344C16">
        <w:rPr>
          <w:rFonts w:hint="eastAsia"/>
        </w:rPr>
        <w:t>data</w:t>
      </w:r>
      <w:r w:rsidR="00344C16">
        <w:rPr>
          <w:rFonts w:hint="eastAsia"/>
        </w:rPr>
        <w:t>、</w:t>
      </w:r>
      <w:r w:rsidR="00344C16">
        <w:rPr>
          <w:rFonts w:hint="eastAsia"/>
        </w:rPr>
        <w:t>figures</w:t>
      </w:r>
      <w:r w:rsidR="00344C16">
        <w:rPr>
          <w:rFonts w:hint="eastAsia"/>
        </w:rPr>
        <w:t>、</w:t>
      </w:r>
      <w:r w:rsidR="00344C16">
        <w:rPr>
          <w:rFonts w:hint="eastAsia"/>
        </w:rPr>
        <w:t>logs</w:t>
      </w:r>
      <w:r w:rsidR="00344C16">
        <w:rPr>
          <w:rFonts w:hint="eastAsia"/>
        </w:rPr>
        <w:t>、</w:t>
      </w:r>
      <w:r w:rsidR="00344C16">
        <w:rPr>
          <w:rFonts w:hint="eastAsia"/>
        </w:rPr>
        <w:t>models</w:t>
      </w:r>
      <w:r w:rsidR="00344C16">
        <w:rPr>
          <w:rFonts w:hint="eastAsia"/>
        </w:rPr>
        <w:t>、</w:t>
      </w:r>
      <w:r w:rsidR="00344C16">
        <w:rPr>
          <w:rFonts w:hint="eastAsia"/>
        </w:rPr>
        <w:t>results</w:t>
      </w:r>
      <w:r w:rsidR="00344C16">
        <w:rPr>
          <w:rFonts w:hint="eastAsia"/>
        </w:rPr>
        <w:t>、</w:t>
      </w:r>
      <w:r w:rsidR="002746EB">
        <w:rPr>
          <w:rFonts w:hint="eastAsia"/>
        </w:rPr>
        <w:t xml:space="preserve">utils </w:t>
      </w:r>
      <w:r w:rsidR="002746EB">
        <w:rPr>
          <w:rFonts w:hint="eastAsia"/>
        </w:rPr>
        <w:t>等结构下存储原来的代码。</w:t>
      </w:r>
    </w:p>
    <w:p w14:paraId="79C89A9C" w14:textId="3531B961" w:rsidR="002746EB" w:rsidRDefault="002746EB" w:rsidP="002746EB">
      <w:pPr>
        <w:pStyle w:val="3"/>
      </w:pPr>
      <w:r>
        <w:rPr>
          <w:rFonts w:hint="eastAsia"/>
        </w:rPr>
        <w:t xml:space="preserve">3.2 </w:t>
      </w:r>
      <w:r w:rsidR="00066426" w:rsidRPr="00066426">
        <w:t>LOSO-CV Fold</w:t>
      </w:r>
      <w:r w:rsidR="00066426">
        <w:rPr>
          <w:rFonts w:hint="eastAsia"/>
        </w:rPr>
        <w:t xml:space="preserve"> </w:t>
      </w:r>
      <w:r w:rsidR="00192477">
        <w:rPr>
          <w:rFonts w:hint="eastAsia"/>
        </w:rPr>
        <w:t>的尝试</w:t>
      </w:r>
    </w:p>
    <w:p w14:paraId="2235D54F" w14:textId="7C8F535B" w:rsidR="00066426" w:rsidRDefault="0036489A" w:rsidP="00066426">
      <w:r>
        <w:tab/>
      </w:r>
      <w:r w:rsidR="0094654D" w:rsidRPr="00D35CB2">
        <w:t>LOSO-CV Fold</w:t>
      </w:r>
      <w:r w:rsidR="0094654D" w:rsidRPr="00D35CB2">
        <w:t>（</w:t>
      </w:r>
      <w:r w:rsidR="0094654D" w:rsidRPr="00D35CB2">
        <w:t>Leave-One-Subject-Out Cross-Validation Fold</w:t>
      </w:r>
      <w:r w:rsidR="0094654D" w:rsidRPr="00D35CB2">
        <w:t>）</w:t>
      </w:r>
      <w:r w:rsidR="0094654D" w:rsidRPr="00D35CB2">
        <w:t> </w:t>
      </w:r>
      <w:r w:rsidR="0094654D" w:rsidRPr="00D35CB2">
        <w:t>是一种专门用于多被试实验数据的交叉验证方法。在包含</w:t>
      </w:r>
      <w:r w:rsidR="0094654D" w:rsidRPr="00D35CB2">
        <w:t xml:space="preserve"> N </w:t>
      </w:r>
      <w:proofErr w:type="gramStart"/>
      <w:r w:rsidR="0094654D" w:rsidRPr="00D35CB2">
        <w:t>个</w:t>
      </w:r>
      <w:proofErr w:type="gramEnd"/>
      <w:r w:rsidR="0094654D" w:rsidRPr="00D35CB2">
        <w:t>被试的数据集中，该方法每次留出一个被试</w:t>
      </w:r>
      <w:r w:rsidR="0094654D" w:rsidRPr="0094654D">
        <w:t>的数据作为测试集，用其余</w:t>
      </w:r>
      <w:r w:rsidR="0094654D" w:rsidRPr="0094654D">
        <w:t xml:space="preserve"> N-1 </w:t>
      </w:r>
      <w:proofErr w:type="gramStart"/>
      <w:r w:rsidR="0094654D" w:rsidRPr="0094654D">
        <w:t>个</w:t>
      </w:r>
      <w:proofErr w:type="gramEnd"/>
      <w:r w:rsidR="0094654D" w:rsidRPr="0094654D">
        <w:t>被试的数据训练模型，重复</w:t>
      </w:r>
      <w:r w:rsidR="0094654D" w:rsidRPr="0094654D">
        <w:t xml:space="preserve"> N </w:t>
      </w:r>
      <w:r w:rsidR="0094654D" w:rsidRPr="0094654D">
        <w:t>次直到每个被试都作为测试集评估过一次。这种方法严格保证训练集和测试集不包含同一个体的数据，能够真实评估模型在完全未见过的新用户上的表现。与传统的</w:t>
      </w:r>
      <w:r w:rsidR="0094654D" w:rsidRPr="0094654D">
        <w:t xml:space="preserve"> K-Fold </w:t>
      </w:r>
      <w:r w:rsidR="0094654D" w:rsidRPr="0094654D">
        <w:t>交叉验证不同，</w:t>
      </w:r>
      <w:r w:rsidR="0094654D" w:rsidRPr="0094654D">
        <w:t xml:space="preserve">LOSO-CV </w:t>
      </w:r>
      <w:r w:rsidR="0094654D" w:rsidRPr="0094654D">
        <w:t>按被试而非样本划分数据，避免了同一被试的不同样本分散在训练集和测试集中，从而更准确地反映模型的跨个体泛化能力。</w:t>
      </w:r>
    </w:p>
    <w:p w14:paraId="174B42E6" w14:textId="7AE996FE" w:rsidR="00192477" w:rsidRDefault="0094654D" w:rsidP="00192477">
      <w:r>
        <w:tab/>
      </w:r>
      <w:r w:rsidR="00D35CB2">
        <w:rPr>
          <w:rFonts w:hint="eastAsia"/>
        </w:rPr>
        <w:t>我在</w:t>
      </w:r>
      <w:r w:rsidR="00657BE0">
        <w:rPr>
          <w:rFonts w:hint="eastAsia"/>
        </w:rPr>
        <w:t>第四周学习周报提到了我在测试中出现的数据泄露错误，这或许是我的架构准确率远超其他架构的重要可能性。我当时未能解决这个数据泄露问题，</w:t>
      </w:r>
      <w:r w:rsidR="00657BE0" w:rsidRPr="00192477">
        <w:rPr>
          <w:rFonts w:hint="eastAsia"/>
          <w:b/>
          <w:bCs/>
        </w:rPr>
        <w:t>本周我花了大量时间优化代码，终于不仅解决了这个问题，还成功实现了</w:t>
      </w:r>
      <w:r w:rsidR="00657BE0" w:rsidRPr="00192477">
        <w:rPr>
          <w:rFonts w:hint="eastAsia"/>
          <w:b/>
          <w:bCs/>
        </w:rPr>
        <w:t xml:space="preserve"> </w:t>
      </w:r>
      <w:proofErr w:type="spellStart"/>
      <w:r w:rsidR="00657BE0" w:rsidRPr="00192477">
        <w:rPr>
          <w:rFonts w:hint="eastAsia"/>
          <w:b/>
          <w:bCs/>
        </w:rPr>
        <w:t>loso</w:t>
      </w:r>
      <w:proofErr w:type="spellEnd"/>
      <w:r w:rsidR="00657BE0" w:rsidRPr="00192477">
        <w:rPr>
          <w:rFonts w:hint="eastAsia"/>
          <w:b/>
          <w:bCs/>
        </w:rPr>
        <w:t xml:space="preserve">-cv fold </w:t>
      </w:r>
      <w:r w:rsidR="00657BE0" w:rsidRPr="00192477">
        <w:rPr>
          <w:rFonts w:hint="eastAsia"/>
          <w:b/>
          <w:bCs/>
        </w:rPr>
        <w:t>的成功代码实现</w:t>
      </w:r>
      <w:r w:rsidR="00657BE0">
        <w:rPr>
          <w:rFonts w:hint="eastAsia"/>
        </w:rPr>
        <w:t>。</w:t>
      </w:r>
      <w:r w:rsidR="00192477" w:rsidRPr="00192477">
        <w:t>我通过</w:t>
      </w:r>
      <w:r w:rsidR="00192477" w:rsidRPr="00192477">
        <w:t> </w:t>
      </w:r>
      <w:proofErr w:type="spellStart"/>
      <w:r w:rsidR="00192477" w:rsidRPr="00192477">
        <w:t>load_loso_fold</w:t>
      </w:r>
      <w:proofErr w:type="spellEnd"/>
      <w:r w:rsidR="00192477" w:rsidRPr="00192477">
        <w:t>() </w:t>
      </w:r>
      <w:r w:rsidR="00192477" w:rsidRPr="00192477">
        <w:t>函数实现了</w:t>
      </w:r>
      <w:r w:rsidR="00192477" w:rsidRPr="00192477">
        <w:t xml:space="preserve"> LOSO-CV </w:t>
      </w:r>
      <w:r w:rsidR="00192477" w:rsidRPr="00192477">
        <w:t>评估策略。具体流程如下：首先，函数接收一个</w:t>
      </w:r>
      <w:r w:rsidR="00192477" w:rsidRPr="00192477">
        <w:t> </w:t>
      </w:r>
      <w:proofErr w:type="spellStart"/>
      <w:r w:rsidR="00192477" w:rsidRPr="00192477">
        <w:t>test_subject</w:t>
      </w:r>
      <w:proofErr w:type="spellEnd"/>
      <w:r w:rsidR="00192477" w:rsidRPr="00192477">
        <w:t> </w:t>
      </w:r>
      <w:r w:rsidR="00192477" w:rsidRPr="00192477">
        <w:t>参数（范围</w:t>
      </w:r>
      <w:r w:rsidR="00192477" w:rsidRPr="00192477">
        <w:t xml:space="preserve"> 1-9</w:t>
      </w:r>
      <w:r w:rsidR="00192477" w:rsidRPr="00192477">
        <w:t>），将该被试指定为当前</w:t>
      </w:r>
      <w:r w:rsidR="00192477" w:rsidRPr="00192477">
        <w:t xml:space="preserve"> fold </w:t>
      </w:r>
      <w:r w:rsidR="00192477" w:rsidRPr="00192477">
        <w:t>的测试对象。然后，从全部</w:t>
      </w:r>
      <w:r w:rsidR="00192477" w:rsidRPr="00192477">
        <w:t xml:space="preserve"> 9 </w:t>
      </w:r>
      <w:proofErr w:type="gramStart"/>
      <w:r w:rsidR="00192477" w:rsidRPr="00192477">
        <w:t>个</w:t>
      </w:r>
      <w:proofErr w:type="gramEnd"/>
      <w:r w:rsidR="00192477" w:rsidRPr="00192477">
        <w:t>被试中排除测试被试，得到</w:t>
      </w:r>
      <w:r w:rsidR="00192477" w:rsidRPr="00192477">
        <w:t xml:space="preserve"> 8 </w:t>
      </w:r>
      <w:proofErr w:type="gramStart"/>
      <w:r w:rsidR="00192477" w:rsidRPr="00192477">
        <w:t>个</w:t>
      </w:r>
      <w:proofErr w:type="gramEnd"/>
      <w:r w:rsidR="00192477" w:rsidRPr="00192477">
        <w:t>训练被试。对于训练集，我加载这</w:t>
      </w:r>
      <w:r w:rsidR="00192477" w:rsidRPr="00192477">
        <w:t xml:space="preserve"> 8 </w:t>
      </w:r>
      <w:proofErr w:type="gramStart"/>
      <w:r w:rsidR="00192477" w:rsidRPr="00192477">
        <w:t>个</w:t>
      </w:r>
      <w:proofErr w:type="gramEnd"/>
      <w:r w:rsidR="00192477" w:rsidRPr="00192477">
        <w:t>被试的</w:t>
      </w:r>
      <w:r w:rsidR="00192477" w:rsidRPr="00192477">
        <w:t xml:space="preserve"> Session 1-3 </w:t>
      </w:r>
      <w:r w:rsidR="00192477" w:rsidRPr="00192477">
        <w:t>数据（训练阶段数据），对每个被试的脑电信号进行预处理（如带通滤波、重采样）后，合并成统一的训练数据集。对于测试集，我加载目标被试的</w:t>
      </w:r>
      <w:r w:rsidR="00192477" w:rsidRPr="00192477">
        <w:t xml:space="preserve"> Session 4-5 </w:t>
      </w:r>
      <w:r w:rsidR="00192477" w:rsidRPr="00192477">
        <w:t>数据（评估阶段数据），进行相同的预处理操作。最后，将训练数据和测试数据分别封装为</w:t>
      </w:r>
      <w:r w:rsidR="00192477" w:rsidRPr="00192477">
        <w:t xml:space="preserve"> </w:t>
      </w:r>
      <w:proofErr w:type="spellStart"/>
      <w:r w:rsidR="00192477" w:rsidRPr="00192477">
        <w:t>PyTorch</w:t>
      </w:r>
      <w:proofErr w:type="spellEnd"/>
      <w:r w:rsidR="00192477" w:rsidRPr="00192477">
        <w:t xml:space="preserve"> </w:t>
      </w:r>
      <w:r w:rsidR="00192477" w:rsidRPr="00192477">
        <w:t>的</w:t>
      </w:r>
      <w:r w:rsidR="00192477" w:rsidRPr="00192477">
        <w:t xml:space="preserve"> </w:t>
      </w:r>
      <w:proofErr w:type="spellStart"/>
      <w:r w:rsidR="00192477" w:rsidRPr="00192477">
        <w:t>DataLoader</w:t>
      </w:r>
      <w:proofErr w:type="spellEnd"/>
      <w:r w:rsidR="00192477" w:rsidRPr="00192477">
        <w:t>，设置合适的</w:t>
      </w:r>
      <w:r w:rsidR="00192477" w:rsidRPr="00192477">
        <w:t xml:space="preserve"> batch size </w:t>
      </w:r>
      <w:r w:rsidR="00192477" w:rsidRPr="00192477">
        <w:t>和数据增强策略。这种实现方式不仅保证了训练集和测试集的严格分离，还充分利用了数据集中不同</w:t>
      </w:r>
      <w:r w:rsidR="00192477" w:rsidRPr="00192477">
        <w:t xml:space="preserve"> session </w:t>
      </w:r>
      <w:r w:rsidR="00192477" w:rsidRPr="00192477">
        <w:t>的特点，在评估跨被试泛化能力的同时，也考虑了时间跨度对模型性能的影响。</w:t>
      </w:r>
    </w:p>
    <w:p w14:paraId="03939D1E" w14:textId="35594D6F" w:rsidR="00192477" w:rsidRDefault="00192477" w:rsidP="00192477">
      <w:pPr>
        <w:pStyle w:val="3"/>
      </w:pPr>
      <w:r>
        <w:rPr>
          <w:rFonts w:hint="eastAsia"/>
        </w:rPr>
        <w:t xml:space="preserve">3.3 </w:t>
      </w:r>
      <w:r w:rsidR="00752332">
        <w:rPr>
          <w:rFonts w:hint="eastAsia"/>
        </w:rPr>
        <w:t xml:space="preserve">LOSO-CV Fold </w:t>
      </w:r>
      <w:r w:rsidR="00397314">
        <w:rPr>
          <w:rFonts w:hint="eastAsia"/>
        </w:rPr>
        <w:t>在自</w:t>
      </w:r>
      <w:proofErr w:type="gramStart"/>
      <w:r w:rsidR="00397314">
        <w:rPr>
          <w:rFonts w:hint="eastAsia"/>
        </w:rPr>
        <w:t>研</w:t>
      </w:r>
      <w:proofErr w:type="gramEnd"/>
      <w:r w:rsidR="00EC35F5">
        <w:rPr>
          <w:rFonts w:hint="eastAsia"/>
        </w:rPr>
        <w:t xml:space="preserve"> CNN-LSTM </w:t>
      </w:r>
      <w:r w:rsidR="00EC35F5">
        <w:rPr>
          <w:rFonts w:hint="eastAsia"/>
        </w:rPr>
        <w:t>架构上</w:t>
      </w:r>
      <w:r w:rsidR="00752332">
        <w:rPr>
          <w:rFonts w:hint="eastAsia"/>
        </w:rPr>
        <w:t>的结果分析</w:t>
      </w:r>
    </w:p>
    <w:p w14:paraId="1E95B7AA" w14:textId="681D2C7D" w:rsidR="00752332" w:rsidRDefault="00752332" w:rsidP="00752332">
      <w:r>
        <w:tab/>
      </w:r>
      <w:r>
        <w:rPr>
          <w:rFonts w:hint="eastAsia"/>
        </w:rPr>
        <w:t>我必须要承认的是，先前的周报结果存在诸多不严谨的地方。以至于很多结果存在较大谬误。我使用</w:t>
      </w:r>
      <w:r>
        <w:rPr>
          <w:rFonts w:hint="eastAsia"/>
        </w:rPr>
        <w:lastRenderedPageBreak/>
        <w:t xml:space="preserve">LOSO-CV fold </w:t>
      </w:r>
      <w:r>
        <w:rPr>
          <w:rFonts w:hint="eastAsia"/>
        </w:rPr>
        <w:t>进行代码运行的过程中，以第四周周报提出来的</w:t>
      </w:r>
      <w:r>
        <w:rPr>
          <w:rFonts w:hint="eastAsia"/>
        </w:rPr>
        <w:t xml:space="preserve"> CNN-LSTM </w:t>
      </w:r>
      <w:r>
        <w:rPr>
          <w:rFonts w:hint="eastAsia"/>
        </w:rPr>
        <w:t>架构为例，出现了显著的过拟合现象，以至于</w:t>
      </w:r>
      <w:r w:rsidR="002474FE">
        <w:rPr>
          <w:rFonts w:hint="eastAsia"/>
        </w:rPr>
        <w:t>验证</w:t>
      </w:r>
      <w:proofErr w:type="gramStart"/>
      <w:r w:rsidR="002474FE">
        <w:rPr>
          <w:rFonts w:hint="eastAsia"/>
        </w:rPr>
        <w:t>集结果</w:t>
      </w:r>
      <w:proofErr w:type="gramEnd"/>
      <w:r w:rsidR="002474FE">
        <w:rPr>
          <w:rFonts w:hint="eastAsia"/>
        </w:rPr>
        <w:t>极为堪忧，可以说很多时候未能学习到任何特征。</w:t>
      </w:r>
      <w:r w:rsidR="008467AD">
        <w:rPr>
          <w:rFonts w:hint="eastAsia"/>
        </w:rPr>
        <w:t>虽然</w:t>
      </w:r>
      <w:proofErr w:type="spellStart"/>
      <w:r w:rsidR="008467AD">
        <w:rPr>
          <w:rFonts w:hint="eastAsia"/>
        </w:rPr>
        <w:t>loso</w:t>
      </w:r>
      <w:proofErr w:type="spellEnd"/>
      <w:r w:rsidR="008467AD">
        <w:rPr>
          <w:rFonts w:hint="eastAsia"/>
        </w:rPr>
        <w:t xml:space="preserve">-cv </w:t>
      </w:r>
      <w:r w:rsidR="008467AD">
        <w:rPr>
          <w:rFonts w:hint="eastAsia"/>
        </w:rPr>
        <w:t>是一种近乎于严苛的跨被试标准，但这也侧面证明了许多未曾思考的点：</w:t>
      </w:r>
    </w:p>
    <w:p w14:paraId="5CF147BD" w14:textId="7A220CEB" w:rsidR="007C257A" w:rsidRDefault="007C257A" w:rsidP="0032266B">
      <w:pPr>
        <w:pStyle w:val="ab"/>
        <w:numPr>
          <w:ilvl w:val="0"/>
          <w:numId w:val="23"/>
        </w:numPr>
        <w:ind w:firstLineChars="0"/>
      </w:pPr>
      <w:r>
        <w:rPr>
          <w:rFonts w:hint="eastAsia"/>
        </w:rPr>
        <w:t>脑电译码</w:t>
      </w:r>
      <w:proofErr w:type="gramStart"/>
      <w:r>
        <w:rPr>
          <w:rFonts w:hint="eastAsia"/>
        </w:rPr>
        <w:t>与脑机之所以</w:t>
      </w:r>
      <w:proofErr w:type="gramEnd"/>
      <w:r>
        <w:rPr>
          <w:rFonts w:hint="eastAsia"/>
        </w:rPr>
        <w:t>无法广泛商用的一个点就在于跨被试能力差</w:t>
      </w:r>
      <w:r w:rsidR="00FA112F">
        <w:rPr>
          <w:rFonts w:hint="eastAsia"/>
        </w:rPr>
        <w:t>；</w:t>
      </w:r>
    </w:p>
    <w:p w14:paraId="0CC5779A" w14:textId="7FFA8C5A" w:rsidR="00FA112F" w:rsidRDefault="00FA112F" w:rsidP="0032266B">
      <w:pPr>
        <w:pStyle w:val="ab"/>
        <w:numPr>
          <w:ilvl w:val="0"/>
          <w:numId w:val="23"/>
        </w:numPr>
        <w:ind w:firstLineChars="0"/>
      </w:pPr>
      <w:r>
        <w:rPr>
          <w:rFonts w:hint="eastAsia"/>
        </w:rPr>
        <w:t>架构的大幅度迭代更新是非常困难的；</w:t>
      </w:r>
    </w:p>
    <w:p w14:paraId="2C18FC68" w14:textId="3D3DFC7E" w:rsidR="00F26963" w:rsidRDefault="001927DE" w:rsidP="00823A95">
      <w:pPr>
        <w:pStyle w:val="ab"/>
        <w:numPr>
          <w:ilvl w:val="0"/>
          <w:numId w:val="23"/>
        </w:numPr>
        <w:ind w:firstLineChars="0"/>
      </w:pPr>
      <w:r>
        <w:rPr>
          <w:rFonts w:hint="eastAsia"/>
        </w:rPr>
        <w:t>跨被试</w:t>
      </w:r>
      <w:r w:rsidR="00BB6F61">
        <w:rPr>
          <w:rFonts w:hint="eastAsia"/>
        </w:rPr>
        <w:t>泛化</w:t>
      </w:r>
      <w:r>
        <w:rPr>
          <w:rFonts w:hint="eastAsia"/>
        </w:rPr>
        <w:t>是一个极大挑战，但也说明其很有前景。</w:t>
      </w:r>
    </w:p>
    <w:p w14:paraId="2016F31E" w14:textId="2DFA4AFF" w:rsidR="000E52DE" w:rsidRDefault="006D4C5B" w:rsidP="000E52DE">
      <w:pPr>
        <w:rPr>
          <w:rFonts w:hint="eastAsia"/>
        </w:rPr>
      </w:pPr>
      <w:r w:rsidRPr="006D4C5B">
        <w:drawing>
          <wp:inline distT="0" distB="0" distL="0" distR="0" wp14:anchorId="761BF219" wp14:editId="2075F88D">
            <wp:extent cx="6188710" cy="2176145"/>
            <wp:effectExtent l="0" t="0" r="2540" b="0"/>
            <wp:docPr id="84741851"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41851" name="图片 1" descr="图表, 折线图&#10;&#10;AI 生成的内容可能不正确。"/>
                    <pic:cNvPicPr/>
                  </pic:nvPicPr>
                  <pic:blipFill>
                    <a:blip r:embed="rId8"/>
                    <a:stretch>
                      <a:fillRect/>
                    </a:stretch>
                  </pic:blipFill>
                  <pic:spPr>
                    <a:xfrm>
                      <a:off x="0" y="0"/>
                      <a:ext cx="6188710" cy="2176145"/>
                    </a:xfrm>
                    <a:prstGeom prst="rect">
                      <a:avLst/>
                    </a:prstGeom>
                  </pic:spPr>
                </pic:pic>
              </a:graphicData>
            </a:graphic>
          </wp:inline>
        </w:drawing>
      </w:r>
    </w:p>
    <w:p w14:paraId="4B11D1D1" w14:textId="6EF704A5" w:rsidR="00F26963" w:rsidRDefault="00E06F97" w:rsidP="00F26963">
      <w:pPr>
        <w:keepNext/>
      </w:pPr>
      <w:r w:rsidRPr="00E06F97">
        <w:drawing>
          <wp:inline distT="0" distB="0" distL="0" distR="0" wp14:anchorId="157A0E01" wp14:editId="1BCF287A">
            <wp:extent cx="6188710" cy="2234565"/>
            <wp:effectExtent l="0" t="0" r="2540" b="0"/>
            <wp:docPr id="35316134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61345" name="图片 1" descr="文本&#10;&#10;AI 生成的内容可能不正确。"/>
                    <pic:cNvPicPr/>
                  </pic:nvPicPr>
                  <pic:blipFill>
                    <a:blip r:embed="rId9"/>
                    <a:stretch>
                      <a:fillRect/>
                    </a:stretch>
                  </pic:blipFill>
                  <pic:spPr>
                    <a:xfrm>
                      <a:off x="0" y="0"/>
                      <a:ext cx="6188710" cy="2234565"/>
                    </a:xfrm>
                    <a:prstGeom prst="rect">
                      <a:avLst/>
                    </a:prstGeom>
                  </pic:spPr>
                </pic:pic>
              </a:graphicData>
            </a:graphic>
          </wp:inline>
        </w:drawing>
      </w:r>
    </w:p>
    <w:p w14:paraId="60B11D2F" w14:textId="5C595FE1" w:rsidR="00823A95" w:rsidRDefault="00F26963" w:rsidP="00F26963">
      <w:pPr>
        <w:pStyle w:val="ac"/>
        <w:spacing w:before="156"/>
      </w:pPr>
      <w:r>
        <w:t xml:space="preserve">Figure </w:t>
      </w:r>
      <w:fldSimple w:instr=" SEQ Figure \* ARABIC ">
        <w:r w:rsidR="00341B8F">
          <w:rPr>
            <w:noProof/>
          </w:rPr>
          <w:t>3</w:t>
        </w:r>
      </w:fldSimple>
      <w:r>
        <w:rPr>
          <w:rFonts w:hint="eastAsia"/>
        </w:rPr>
        <w:t>：在</w:t>
      </w:r>
      <w:r w:rsidR="004C1DCE">
        <w:rPr>
          <w:rFonts w:hint="eastAsia"/>
        </w:rPr>
        <w:t xml:space="preserve"> LOSO-CV </w:t>
      </w:r>
      <w:r w:rsidR="004C1DCE">
        <w:rPr>
          <w:rFonts w:hint="eastAsia"/>
        </w:rPr>
        <w:t>九</w:t>
      </w:r>
      <w:proofErr w:type="gramStart"/>
      <w:r w:rsidR="004C1DCE">
        <w:rPr>
          <w:rFonts w:hint="eastAsia"/>
        </w:rPr>
        <w:t>折训练</w:t>
      </w:r>
      <w:proofErr w:type="gramEnd"/>
      <w:r w:rsidR="004C1DCE">
        <w:rPr>
          <w:rFonts w:hint="eastAsia"/>
        </w:rPr>
        <w:t>的情况下，验证集表现堪称惨不忍睹，</w:t>
      </w:r>
      <w:r w:rsidR="00997F94">
        <w:rPr>
          <w:rFonts w:hint="eastAsia"/>
        </w:rPr>
        <w:t>与全样本学习，随机划分的结果相比，模型</w:t>
      </w:r>
      <w:r w:rsidR="00D82674">
        <w:rPr>
          <w:rFonts w:hint="eastAsia"/>
        </w:rPr>
        <w:t>几乎未能学习到任何特征，</w:t>
      </w:r>
      <w:r w:rsidR="00855A0B">
        <w:rPr>
          <w:rFonts w:hint="eastAsia"/>
        </w:rPr>
        <w:t>在十轮早停的情况下</w:t>
      </w:r>
      <w:r w:rsidR="0044695C">
        <w:rPr>
          <w:rFonts w:hint="eastAsia"/>
        </w:rPr>
        <w:t>平均准确率仅仅达到</w:t>
      </w:r>
      <w:r w:rsidR="0044695C">
        <w:rPr>
          <w:rFonts w:hint="eastAsia"/>
        </w:rPr>
        <w:t>60.71%</w:t>
      </w:r>
      <w:r w:rsidR="000E52DE">
        <w:rPr>
          <w:rFonts w:hint="eastAsia"/>
        </w:rPr>
        <w:t>，</w:t>
      </w:r>
      <w:r w:rsidR="00D82674">
        <w:rPr>
          <w:rFonts w:hint="eastAsia"/>
        </w:rPr>
        <w:t>出现了显著的</w:t>
      </w:r>
      <w:r w:rsidR="00855A0B">
        <w:rPr>
          <w:rFonts w:hint="eastAsia"/>
        </w:rPr>
        <w:t>训练</w:t>
      </w:r>
      <w:r w:rsidR="00D82674">
        <w:rPr>
          <w:rFonts w:hint="eastAsia"/>
        </w:rPr>
        <w:t>过拟合现象。</w:t>
      </w:r>
    </w:p>
    <w:p w14:paraId="3517B2BC" w14:textId="16D2AF2C" w:rsidR="006E6C23" w:rsidRPr="006E6C23" w:rsidRDefault="006E6C23" w:rsidP="006E6C23">
      <w:pPr>
        <w:pStyle w:val="2"/>
        <w:rPr>
          <w:rFonts w:hint="eastAsia"/>
        </w:rPr>
      </w:pPr>
      <w:r>
        <w:rPr>
          <w:rFonts w:hint="eastAsia"/>
        </w:rPr>
        <w:t xml:space="preserve">4. </w:t>
      </w:r>
      <w:r w:rsidR="006546B0">
        <w:rPr>
          <w:rFonts w:hint="eastAsia"/>
        </w:rPr>
        <w:t>研究设计</w:t>
      </w:r>
    </w:p>
    <w:p w14:paraId="6EA121F7" w14:textId="24B8BACA" w:rsidR="00192477" w:rsidRDefault="006546B0" w:rsidP="00243619">
      <w:pPr>
        <w:pStyle w:val="3"/>
      </w:pPr>
      <w:r>
        <w:rPr>
          <w:rFonts w:hint="eastAsia"/>
        </w:rPr>
        <w:t>4.1</w:t>
      </w:r>
      <w:r w:rsidR="00243619">
        <w:rPr>
          <w:rFonts w:hint="eastAsia"/>
        </w:rPr>
        <w:t xml:space="preserve"> </w:t>
      </w:r>
      <w:r w:rsidR="00391F94">
        <w:rPr>
          <w:rFonts w:hint="eastAsia"/>
        </w:rPr>
        <w:t>是自</w:t>
      </w:r>
      <w:proofErr w:type="gramStart"/>
      <w:r w:rsidR="00391F94">
        <w:rPr>
          <w:rFonts w:hint="eastAsia"/>
        </w:rPr>
        <w:t>研</w:t>
      </w:r>
      <w:proofErr w:type="gramEnd"/>
      <w:r w:rsidR="00391F94">
        <w:rPr>
          <w:rFonts w:hint="eastAsia"/>
        </w:rPr>
        <w:t>架构还是使用</w:t>
      </w:r>
      <w:r w:rsidR="00AB4BF2">
        <w:rPr>
          <w:rFonts w:hint="eastAsia"/>
        </w:rPr>
        <w:t>论文架构？</w:t>
      </w:r>
    </w:p>
    <w:p w14:paraId="35541E48" w14:textId="4E932C46" w:rsidR="00AB4BF2" w:rsidRDefault="00AB4BF2" w:rsidP="00AB4BF2">
      <w:r>
        <w:tab/>
      </w:r>
      <w:r>
        <w:rPr>
          <w:rFonts w:hint="eastAsia"/>
        </w:rPr>
        <w:t>从</w:t>
      </w:r>
      <w:r w:rsidR="00AF659C">
        <w:rPr>
          <w:rFonts w:hint="eastAsia"/>
        </w:rPr>
        <w:t xml:space="preserve"> LOSO-CV </w:t>
      </w:r>
      <w:r w:rsidR="00AF659C">
        <w:rPr>
          <w:rFonts w:hint="eastAsia"/>
        </w:rPr>
        <w:t>的结果来看，我低估了自</w:t>
      </w:r>
      <w:proofErr w:type="gramStart"/>
      <w:r w:rsidR="00AF659C">
        <w:rPr>
          <w:rFonts w:hint="eastAsia"/>
        </w:rPr>
        <w:t>研</w:t>
      </w:r>
      <w:proofErr w:type="gramEnd"/>
      <w:r w:rsidR="00AF659C">
        <w:rPr>
          <w:rFonts w:hint="eastAsia"/>
        </w:rPr>
        <w:t>架构的难度。这使我开始转变思想。既然我的研究目的是为</w:t>
      </w:r>
      <w:r w:rsidR="00AF659C">
        <w:rPr>
          <w:rFonts w:hint="eastAsia"/>
        </w:rPr>
        <w:lastRenderedPageBreak/>
        <w:t>了增强一个架构的跨被试泛化能力，那么这个架构本身其实仅仅是一个</w:t>
      </w:r>
      <w:r w:rsidR="00AF659C">
        <w:rPr>
          <w:rFonts w:hint="eastAsia"/>
        </w:rPr>
        <w:t>baseline</w:t>
      </w:r>
      <w:r w:rsidR="00AF659C">
        <w:rPr>
          <w:rFonts w:hint="eastAsia"/>
        </w:rPr>
        <w:t>，其架构的归属权可能在重要性上稍逊一筹。为此，我可以考虑以一个目前学界广泛认定的一个</w:t>
      </w:r>
      <w:r w:rsidR="00AF6BD2">
        <w:rPr>
          <w:rFonts w:hint="eastAsia"/>
        </w:rPr>
        <w:t>基准作为我的测试架构，这个架构必须具有以下特征：</w:t>
      </w:r>
    </w:p>
    <w:p w14:paraId="1679D042" w14:textId="50901E52" w:rsidR="00AF6BD2" w:rsidRDefault="00AF6BD2" w:rsidP="0032266B">
      <w:pPr>
        <w:pStyle w:val="ab"/>
        <w:numPr>
          <w:ilvl w:val="0"/>
          <w:numId w:val="22"/>
        </w:numPr>
        <w:ind w:firstLineChars="0"/>
      </w:pPr>
      <w:r>
        <w:rPr>
          <w:rFonts w:hint="eastAsia"/>
        </w:rPr>
        <w:t>架构必须</w:t>
      </w:r>
      <w:r w:rsidR="00C31DC6">
        <w:rPr>
          <w:rFonts w:hint="eastAsia"/>
        </w:rPr>
        <w:t>是</w:t>
      </w:r>
      <w:r w:rsidR="00081F27">
        <w:rPr>
          <w:rFonts w:hint="eastAsia"/>
        </w:rPr>
        <w:t>领域</w:t>
      </w:r>
      <w:r w:rsidR="00C31DC6">
        <w:rPr>
          <w:rFonts w:hint="eastAsia"/>
        </w:rPr>
        <w:t>泛用的、迁移性好的、</w:t>
      </w:r>
      <w:r w:rsidR="009C63C5">
        <w:rPr>
          <w:rFonts w:hint="eastAsia"/>
        </w:rPr>
        <w:t>成熟</w:t>
      </w:r>
      <w:r w:rsidR="00C31DC6">
        <w:rPr>
          <w:rFonts w:hint="eastAsia"/>
        </w:rPr>
        <w:t>的、</w:t>
      </w:r>
      <w:r w:rsidR="00081F27">
        <w:rPr>
          <w:rFonts w:hint="eastAsia"/>
        </w:rPr>
        <w:t>得到交叉验证的、</w:t>
      </w:r>
      <w:r w:rsidR="00C31DC6">
        <w:rPr>
          <w:rFonts w:hint="eastAsia"/>
        </w:rPr>
        <w:t>学术界使用量大的；</w:t>
      </w:r>
    </w:p>
    <w:p w14:paraId="6CF20BD1" w14:textId="620B165E" w:rsidR="00C31DC6" w:rsidRDefault="00C31DC6" w:rsidP="0032266B">
      <w:pPr>
        <w:pStyle w:val="ab"/>
        <w:numPr>
          <w:ilvl w:val="0"/>
          <w:numId w:val="22"/>
        </w:numPr>
        <w:ind w:firstLineChars="0"/>
      </w:pPr>
      <w:r>
        <w:rPr>
          <w:rFonts w:hint="eastAsia"/>
        </w:rPr>
        <w:t>架构最好是轻量化的</w:t>
      </w:r>
      <w:r w:rsidR="00455F43">
        <w:rPr>
          <w:rFonts w:hint="eastAsia"/>
        </w:rPr>
        <w:t>、简洁的、</w:t>
      </w:r>
      <w:r w:rsidR="00081F27">
        <w:rPr>
          <w:rFonts w:hint="eastAsia"/>
        </w:rPr>
        <w:t>留下了可以改进的空间的；</w:t>
      </w:r>
    </w:p>
    <w:p w14:paraId="763372C1" w14:textId="076F1F50" w:rsidR="00081F27" w:rsidRDefault="009C63C5" w:rsidP="0032266B">
      <w:pPr>
        <w:pStyle w:val="ab"/>
        <w:numPr>
          <w:ilvl w:val="0"/>
          <w:numId w:val="22"/>
        </w:numPr>
        <w:ind w:firstLineChars="0"/>
      </w:pPr>
      <w:r>
        <w:rPr>
          <w:rFonts w:hint="eastAsia"/>
        </w:rPr>
        <w:t>架构在跨被试泛化的表现</w:t>
      </w:r>
      <w:r w:rsidR="006D1BAC">
        <w:rPr>
          <w:rFonts w:hint="eastAsia"/>
        </w:rPr>
        <w:t>最好</w:t>
      </w:r>
      <w:r>
        <w:rPr>
          <w:rFonts w:hint="eastAsia"/>
        </w:rPr>
        <w:t>是</w:t>
      </w:r>
      <w:r w:rsidR="006D1BAC">
        <w:rPr>
          <w:rFonts w:hint="eastAsia"/>
        </w:rPr>
        <w:t>较少得到验证的、或是</w:t>
      </w:r>
      <w:r w:rsidR="009244EF">
        <w:rPr>
          <w:rFonts w:hint="eastAsia"/>
        </w:rPr>
        <w:t>验证效果不佳的；</w:t>
      </w:r>
    </w:p>
    <w:p w14:paraId="21B1BEB4" w14:textId="64FBAA56" w:rsidR="00046C83" w:rsidRDefault="00046C83" w:rsidP="0032266B">
      <w:pPr>
        <w:pStyle w:val="ab"/>
        <w:numPr>
          <w:ilvl w:val="0"/>
          <w:numId w:val="22"/>
        </w:numPr>
        <w:ind w:firstLineChars="0"/>
      </w:pPr>
      <w:r>
        <w:rPr>
          <w:rFonts w:hint="eastAsia"/>
        </w:rPr>
        <w:t>架构本身必须</w:t>
      </w:r>
      <w:r w:rsidR="0032266B">
        <w:rPr>
          <w:rFonts w:hint="eastAsia"/>
        </w:rPr>
        <w:t>可以适配元学习、</w:t>
      </w:r>
      <w:r w:rsidR="0032266B">
        <w:rPr>
          <w:rFonts w:hint="eastAsia"/>
        </w:rPr>
        <w:t>DANN</w:t>
      </w:r>
      <w:r w:rsidR="0032266B">
        <w:rPr>
          <w:rFonts w:hint="eastAsia"/>
        </w:rPr>
        <w:t>等改进方法；</w:t>
      </w:r>
    </w:p>
    <w:p w14:paraId="3ACBABA6" w14:textId="714E6177" w:rsidR="0032266B" w:rsidRDefault="00D21FAD" w:rsidP="0032266B">
      <w:pPr>
        <w:pStyle w:val="ab"/>
        <w:ind w:left="440" w:firstLineChars="0" w:firstLine="0"/>
      </w:pPr>
      <w:r>
        <w:rPr>
          <w:rFonts w:hint="eastAsia"/>
        </w:rPr>
        <w:t>基于以上分析，我认为先前阅读的</w:t>
      </w:r>
      <w:r>
        <w:rPr>
          <w:rFonts w:hint="eastAsia"/>
        </w:rPr>
        <w:t xml:space="preserve"> EEGNET </w:t>
      </w:r>
      <w:r>
        <w:rPr>
          <w:rFonts w:hint="eastAsia"/>
        </w:rPr>
        <w:t>基准或许是一个可选的方法</w:t>
      </w:r>
      <w:r w:rsidR="0080242E">
        <w:rPr>
          <w:rFonts w:hint="eastAsia"/>
        </w:rPr>
        <w:t>，原因如下：</w:t>
      </w:r>
    </w:p>
    <w:tbl>
      <w:tblPr>
        <w:tblStyle w:val="11"/>
        <w:tblW w:w="5000" w:type="pct"/>
        <w:tblLook w:val="04A0" w:firstRow="1" w:lastRow="0" w:firstColumn="1" w:lastColumn="0" w:noHBand="0" w:noVBand="1"/>
      </w:tblPr>
      <w:tblGrid>
        <w:gridCol w:w="1386"/>
        <w:gridCol w:w="8350"/>
      </w:tblGrid>
      <w:tr w:rsidR="0080242E" w:rsidRPr="0080242E" w14:paraId="35B09407" w14:textId="77777777" w:rsidTr="008024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2" w:type="pct"/>
            <w:vAlign w:val="center"/>
            <w:hideMark/>
          </w:tcPr>
          <w:p w14:paraId="44B74BE5" w14:textId="43EFCB02" w:rsidR="0080242E" w:rsidRPr="0080242E" w:rsidRDefault="0080242E" w:rsidP="0080242E">
            <w:pPr>
              <w:jc w:val="center"/>
            </w:pPr>
            <w:r w:rsidRPr="0080242E">
              <w:t>要求</w:t>
            </w:r>
          </w:p>
        </w:tc>
        <w:tc>
          <w:tcPr>
            <w:tcW w:w="4288" w:type="pct"/>
            <w:vAlign w:val="center"/>
            <w:hideMark/>
          </w:tcPr>
          <w:p w14:paraId="46E7623D" w14:textId="77777777" w:rsidR="0080242E" w:rsidRPr="0080242E" w:rsidRDefault="0080242E" w:rsidP="0080242E">
            <w:pPr>
              <w:jc w:val="center"/>
              <w:cnfStyle w:val="100000000000" w:firstRow="1" w:lastRow="0" w:firstColumn="0" w:lastColumn="0" w:oddVBand="0" w:evenVBand="0" w:oddHBand="0" w:evenHBand="0" w:firstRowFirstColumn="0" w:firstRowLastColumn="0" w:lastRowFirstColumn="0" w:lastRowLastColumn="0"/>
            </w:pPr>
            <w:proofErr w:type="spellStart"/>
            <w:r w:rsidRPr="0080242E">
              <w:t>EEGNet</w:t>
            </w:r>
            <w:proofErr w:type="spellEnd"/>
            <w:r w:rsidRPr="0080242E">
              <w:t xml:space="preserve"> </w:t>
            </w:r>
            <w:r w:rsidRPr="0080242E">
              <w:t>的匹配度</w:t>
            </w:r>
          </w:p>
        </w:tc>
      </w:tr>
      <w:tr w:rsidR="0080242E" w:rsidRPr="0080242E" w14:paraId="729398DA" w14:textId="77777777" w:rsidTr="0080242E">
        <w:tc>
          <w:tcPr>
            <w:cnfStyle w:val="001000000000" w:firstRow="0" w:lastRow="0" w:firstColumn="1" w:lastColumn="0" w:oddVBand="0" w:evenVBand="0" w:oddHBand="0" w:evenHBand="0" w:firstRowFirstColumn="0" w:firstRowLastColumn="0" w:lastRowFirstColumn="0" w:lastRowLastColumn="0"/>
            <w:tcW w:w="712" w:type="pct"/>
            <w:vAlign w:val="center"/>
            <w:hideMark/>
          </w:tcPr>
          <w:p w14:paraId="522BB086" w14:textId="49705D61" w:rsidR="0080242E" w:rsidRPr="0080242E" w:rsidRDefault="0080242E" w:rsidP="0080242E">
            <w:pPr>
              <w:jc w:val="center"/>
            </w:pPr>
            <w:r w:rsidRPr="0080242E">
              <w:t>领域泛用</w:t>
            </w:r>
          </w:p>
        </w:tc>
        <w:tc>
          <w:tcPr>
            <w:tcW w:w="4288" w:type="pct"/>
            <w:vAlign w:val="center"/>
            <w:hideMark/>
          </w:tcPr>
          <w:p w14:paraId="711FF8AA" w14:textId="34F78D10" w:rsidR="0080242E" w:rsidRPr="0080242E" w:rsidRDefault="0080242E" w:rsidP="0080242E">
            <w:pPr>
              <w:jc w:val="center"/>
              <w:cnfStyle w:val="000000000000" w:firstRow="0" w:lastRow="0" w:firstColumn="0" w:lastColumn="0" w:oddVBand="0" w:evenVBand="0" w:oddHBand="0" w:evenHBand="0" w:firstRowFirstColumn="0" w:firstRowLastColumn="0" w:lastRowFirstColumn="0" w:lastRowLastColumn="0"/>
            </w:pPr>
            <w:proofErr w:type="spellStart"/>
            <w:r w:rsidRPr="0080242E">
              <w:t>EEGNet</w:t>
            </w:r>
            <w:proofErr w:type="spellEnd"/>
            <w:r w:rsidRPr="0080242E">
              <w:t xml:space="preserve"> </w:t>
            </w:r>
            <w:r w:rsidRPr="0080242E">
              <w:t>被设计用于</w:t>
            </w:r>
            <w:proofErr w:type="gramStart"/>
            <w:r w:rsidRPr="0080242E">
              <w:t>跨多种</w:t>
            </w:r>
            <w:proofErr w:type="gramEnd"/>
            <w:r w:rsidRPr="0080242E">
              <w:t xml:space="preserve"> BCI </w:t>
            </w:r>
            <w:r w:rsidRPr="0080242E">
              <w:t>范式，在多个数据集上表现稳定</w:t>
            </w:r>
          </w:p>
        </w:tc>
      </w:tr>
      <w:tr w:rsidR="0080242E" w:rsidRPr="0080242E" w14:paraId="508F61D2" w14:textId="77777777" w:rsidTr="0080242E">
        <w:tc>
          <w:tcPr>
            <w:cnfStyle w:val="001000000000" w:firstRow="0" w:lastRow="0" w:firstColumn="1" w:lastColumn="0" w:oddVBand="0" w:evenVBand="0" w:oddHBand="0" w:evenHBand="0" w:firstRowFirstColumn="0" w:firstRowLastColumn="0" w:lastRowFirstColumn="0" w:lastRowLastColumn="0"/>
            <w:tcW w:w="712" w:type="pct"/>
            <w:vAlign w:val="center"/>
            <w:hideMark/>
          </w:tcPr>
          <w:p w14:paraId="235BD038" w14:textId="545E66E1" w:rsidR="0080242E" w:rsidRPr="0080242E" w:rsidRDefault="0080242E" w:rsidP="0080242E">
            <w:pPr>
              <w:jc w:val="center"/>
            </w:pPr>
            <w:r w:rsidRPr="0080242E">
              <w:t>轻量简洁</w:t>
            </w:r>
          </w:p>
        </w:tc>
        <w:tc>
          <w:tcPr>
            <w:tcW w:w="4288" w:type="pct"/>
            <w:vAlign w:val="center"/>
            <w:hideMark/>
          </w:tcPr>
          <w:p w14:paraId="144FB2E9" w14:textId="77777777" w:rsidR="0080242E" w:rsidRPr="0080242E" w:rsidRDefault="0080242E" w:rsidP="0080242E">
            <w:pPr>
              <w:jc w:val="center"/>
              <w:cnfStyle w:val="000000000000" w:firstRow="0" w:lastRow="0" w:firstColumn="0" w:lastColumn="0" w:oddVBand="0" w:evenVBand="0" w:oddHBand="0" w:evenHBand="0" w:firstRowFirstColumn="0" w:firstRowLastColumn="0" w:lastRowFirstColumn="0" w:lastRowLastColumn="0"/>
            </w:pPr>
            <w:proofErr w:type="spellStart"/>
            <w:r w:rsidRPr="0080242E">
              <w:t>EEGNet</w:t>
            </w:r>
            <w:proofErr w:type="spellEnd"/>
            <w:r w:rsidRPr="0080242E">
              <w:t xml:space="preserve"> </w:t>
            </w:r>
            <w:r w:rsidRPr="0080242E">
              <w:t>使用深度可分离卷积，参数量比</w:t>
            </w:r>
            <w:r w:rsidRPr="0080242E">
              <w:t xml:space="preserve"> </w:t>
            </w:r>
            <w:proofErr w:type="spellStart"/>
            <w:r w:rsidRPr="0080242E">
              <w:t>DeepConvNet</w:t>
            </w:r>
            <w:proofErr w:type="spellEnd"/>
            <w:r w:rsidRPr="0080242E">
              <w:t xml:space="preserve"> </w:t>
            </w:r>
            <w:r w:rsidRPr="0080242E">
              <w:t>少两个数量级</w:t>
            </w:r>
          </w:p>
        </w:tc>
      </w:tr>
      <w:tr w:rsidR="0080242E" w:rsidRPr="0080242E" w14:paraId="2A1E51C2" w14:textId="77777777" w:rsidTr="0080242E">
        <w:tc>
          <w:tcPr>
            <w:cnfStyle w:val="001000000000" w:firstRow="0" w:lastRow="0" w:firstColumn="1" w:lastColumn="0" w:oddVBand="0" w:evenVBand="0" w:oddHBand="0" w:evenHBand="0" w:firstRowFirstColumn="0" w:firstRowLastColumn="0" w:lastRowFirstColumn="0" w:lastRowLastColumn="0"/>
            <w:tcW w:w="712" w:type="pct"/>
            <w:vAlign w:val="center"/>
            <w:hideMark/>
          </w:tcPr>
          <w:p w14:paraId="27A89294" w14:textId="78006A07" w:rsidR="0080242E" w:rsidRPr="0080242E" w:rsidRDefault="0080242E" w:rsidP="0080242E">
            <w:pPr>
              <w:jc w:val="center"/>
            </w:pPr>
            <w:r w:rsidRPr="0080242E">
              <w:t>跨被试待提升</w:t>
            </w:r>
          </w:p>
        </w:tc>
        <w:tc>
          <w:tcPr>
            <w:tcW w:w="4288" w:type="pct"/>
            <w:vAlign w:val="center"/>
            <w:hideMark/>
          </w:tcPr>
          <w:p w14:paraId="090BF0B7" w14:textId="77777777" w:rsidR="0080242E" w:rsidRPr="0080242E" w:rsidRDefault="0080242E" w:rsidP="0080242E">
            <w:pPr>
              <w:jc w:val="center"/>
              <w:cnfStyle w:val="000000000000" w:firstRow="0" w:lastRow="0" w:firstColumn="0" w:lastColumn="0" w:oddVBand="0" w:evenVBand="0" w:oddHBand="0" w:evenHBand="0" w:firstRowFirstColumn="0" w:firstRowLastColumn="0" w:lastRowFirstColumn="0" w:lastRowLastColumn="0"/>
            </w:pPr>
            <w:r w:rsidRPr="0080242E">
              <w:t>在</w:t>
            </w:r>
            <w:r w:rsidRPr="0080242E">
              <w:t xml:space="preserve"> BCI IV 2a </w:t>
            </w:r>
            <w:r w:rsidRPr="0080242E">
              <w:t>数据集的</w:t>
            </w:r>
            <w:r w:rsidRPr="0080242E">
              <w:t xml:space="preserve"> LOSO </w:t>
            </w:r>
            <w:r w:rsidRPr="0080242E">
              <w:t>实验中，</w:t>
            </w:r>
            <w:proofErr w:type="spellStart"/>
            <w:r w:rsidRPr="0080242E">
              <w:t>EEGNet</w:t>
            </w:r>
            <w:proofErr w:type="spellEnd"/>
            <w:r w:rsidRPr="0080242E">
              <w:t xml:space="preserve"> </w:t>
            </w:r>
            <w:r w:rsidRPr="0080242E">
              <w:t>准确率约</w:t>
            </w:r>
            <w:r w:rsidRPr="0080242E">
              <w:t xml:space="preserve"> 65-66%</w:t>
            </w:r>
            <w:r w:rsidRPr="0080242E">
              <w:t>，存在明显改进空间</w:t>
            </w:r>
          </w:p>
        </w:tc>
      </w:tr>
      <w:tr w:rsidR="0080242E" w:rsidRPr="0080242E" w14:paraId="0952B841" w14:textId="77777777" w:rsidTr="0080242E">
        <w:tc>
          <w:tcPr>
            <w:cnfStyle w:val="001000000000" w:firstRow="0" w:lastRow="0" w:firstColumn="1" w:lastColumn="0" w:oddVBand="0" w:evenVBand="0" w:oddHBand="0" w:evenHBand="0" w:firstRowFirstColumn="0" w:firstRowLastColumn="0" w:lastRowFirstColumn="0" w:lastRowLastColumn="0"/>
            <w:tcW w:w="712" w:type="pct"/>
            <w:vAlign w:val="center"/>
            <w:hideMark/>
          </w:tcPr>
          <w:p w14:paraId="68333892" w14:textId="0268C037" w:rsidR="0080242E" w:rsidRPr="0080242E" w:rsidRDefault="0080242E" w:rsidP="0080242E">
            <w:pPr>
              <w:jc w:val="center"/>
            </w:pPr>
            <w:r w:rsidRPr="0080242E">
              <w:t>适配性</w:t>
            </w:r>
          </w:p>
        </w:tc>
        <w:tc>
          <w:tcPr>
            <w:tcW w:w="4288" w:type="pct"/>
            <w:vAlign w:val="center"/>
            <w:hideMark/>
          </w:tcPr>
          <w:p w14:paraId="100E229E" w14:textId="171FAB33" w:rsidR="0080242E" w:rsidRPr="0080242E" w:rsidRDefault="0080242E" w:rsidP="0080242E">
            <w:pPr>
              <w:keepNext/>
              <w:jc w:val="center"/>
              <w:cnfStyle w:val="000000000000" w:firstRow="0" w:lastRow="0" w:firstColumn="0" w:lastColumn="0" w:oddVBand="0" w:evenVBand="0" w:oddHBand="0" w:evenHBand="0" w:firstRowFirstColumn="0" w:firstRowLastColumn="0" w:lastRowFirstColumn="0" w:lastRowLastColumn="0"/>
            </w:pPr>
            <w:r w:rsidRPr="0080242E">
              <w:t>已有大量研究在</w:t>
            </w:r>
            <w:r w:rsidRPr="0080242E">
              <w:t xml:space="preserve"> </w:t>
            </w:r>
            <w:proofErr w:type="spellStart"/>
            <w:r w:rsidRPr="0080242E">
              <w:t>EEGNet</w:t>
            </w:r>
            <w:proofErr w:type="spellEnd"/>
            <w:r w:rsidRPr="0080242E">
              <w:t xml:space="preserve"> </w:t>
            </w:r>
            <w:r w:rsidRPr="0080242E">
              <w:t>基础上应用迁移学习</w:t>
            </w:r>
          </w:p>
        </w:tc>
      </w:tr>
    </w:tbl>
    <w:p w14:paraId="37927210" w14:textId="4B34D821" w:rsidR="0080242E" w:rsidRDefault="0080242E" w:rsidP="0080242E">
      <w:pPr>
        <w:pStyle w:val="ac"/>
        <w:spacing w:before="156"/>
      </w:pPr>
      <w:r>
        <w:t xml:space="preserve">Figure </w:t>
      </w:r>
      <w:fldSimple w:instr=" SEQ Figure \* ARABIC ">
        <w:r w:rsidR="00341B8F">
          <w:rPr>
            <w:noProof/>
          </w:rPr>
          <w:t>4</w:t>
        </w:r>
      </w:fldSimple>
      <w:r>
        <w:rPr>
          <w:rFonts w:hint="eastAsia"/>
        </w:rPr>
        <w:t>：选择</w:t>
      </w:r>
      <w:r>
        <w:rPr>
          <w:rFonts w:hint="eastAsia"/>
        </w:rPr>
        <w:t>EEGNET</w:t>
      </w:r>
      <w:r>
        <w:rPr>
          <w:rFonts w:hint="eastAsia"/>
        </w:rPr>
        <w:t>的原因</w:t>
      </w:r>
    </w:p>
    <w:p w14:paraId="71C35A16" w14:textId="34A17ED2" w:rsidR="0080242E" w:rsidRDefault="0080242E" w:rsidP="0080242E">
      <w:r>
        <w:tab/>
      </w:r>
      <w:r>
        <w:rPr>
          <w:rFonts w:hint="eastAsia"/>
        </w:rPr>
        <w:t>我意识到使用他人架构可能会一定程度上</w:t>
      </w:r>
      <w:r w:rsidR="00E25AF4">
        <w:rPr>
          <w:rFonts w:hint="eastAsia"/>
        </w:rPr>
        <w:t>削弱研究的创新性，</w:t>
      </w:r>
      <w:r w:rsidR="004E37D8">
        <w:rPr>
          <w:rFonts w:hint="eastAsia"/>
        </w:rPr>
        <w:t>我目前没有想到显著提高论文创新性的方法，</w:t>
      </w:r>
      <w:r w:rsidR="009E7AE2">
        <w:rPr>
          <w:rFonts w:hint="eastAsia"/>
        </w:rPr>
        <w:t>只想到</w:t>
      </w:r>
      <w:r w:rsidR="000768C2">
        <w:rPr>
          <w:rFonts w:hint="eastAsia"/>
        </w:rPr>
        <w:t>以下的</w:t>
      </w:r>
      <w:r w:rsidR="009E7AE2">
        <w:rPr>
          <w:rFonts w:hint="eastAsia"/>
        </w:rPr>
        <w:t>研究路径：</w:t>
      </w:r>
      <w:r w:rsidR="009E7AE2">
        <w:rPr>
          <w:rFonts w:hint="eastAsia"/>
        </w:rPr>
        <w:t>1</w:t>
      </w:r>
      <w:r w:rsidR="009E7AE2">
        <w:rPr>
          <w:rFonts w:hint="eastAsia"/>
        </w:rPr>
        <w:t>、采用</w:t>
      </w:r>
      <w:r w:rsidR="009E7AE2">
        <w:rPr>
          <w:rFonts w:hint="eastAsia"/>
        </w:rPr>
        <w:t>DANN</w:t>
      </w:r>
      <w:r w:rsidR="009E7AE2">
        <w:rPr>
          <w:rFonts w:hint="eastAsia"/>
        </w:rPr>
        <w:t>进行改进；</w:t>
      </w:r>
      <w:r w:rsidR="009E7AE2">
        <w:rPr>
          <w:rFonts w:hint="eastAsia"/>
        </w:rPr>
        <w:t>2</w:t>
      </w:r>
      <w:r w:rsidR="009E7AE2">
        <w:rPr>
          <w:rFonts w:hint="eastAsia"/>
        </w:rPr>
        <w:t>、采用元学习方法进行改进</w:t>
      </w:r>
      <w:r w:rsidR="00932359">
        <w:rPr>
          <w:rFonts w:hint="eastAsia"/>
        </w:rPr>
        <w:t>；</w:t>
      </w:r>
      <w:r w:rsidR="00932359">
        <w:rPr>
          <w:rFonts w:hint="eastAsia"/>
        </w:rPr>
        <w:t>3</w:t>
      </w:r>
      <w:r w:rsidR="00932359">
        <w:rPr>
          <w:rFonts w:hint="eastAsia"/>
        </w:rPr>
        <w:t>、设计一个</w:t>
      </w:r>
      <w:r w:rsidR="00932359">
        <w:rPr>
          <w:rFonts w:hint="eastAsia"/>
        </w:rPr>
        <w:t>DANN</w:t>
      </w:r>
      <w:r w:rsidR="00932359">
        <w:rPr>
          <w:rFonts w:hint="eastAsia"/>
        </w:rPr>
        <w:t>与</w:t>
      </w:r>
      <w:proofErr w:type="gramStart"/>
      <w:r w:rsidR="00932359">
        <w:rPr>
          <w:rFonts w:hint="eastAsia"/>
        </w:rPr>
        <w:t>元学习</w:t>
      </w:r>
      <w:proofErr w:type="gramEnd"/>
      <w:r w:rsidR="00932359">
        <w:rPr>
          <w:rFonts w:hint="eastAsia"/>
        </w:rPr>
        <w:t>的融合框架，并进行消融实验</w:t>
      </w:r>
      <w:r w:rsidR="000768C2">
        <w:rPr>
          <w:rFonts w:hint="eastAsia"/>
        </w:rPr>
        <w:t>，验证方法的有效性</w:t>
      </w:r>
      <w:r w:rsidR="00932359">
        <w:rPr>
          <w:rFonts w:hint="eastAsia"/>
        </w:rPr>
        <w:t>。</w:t>
      </w:r>
    </w:p>
    <w:p w14:paraId="59292D9D" w14:textId="47E9D828" w:rsidR="00932359" w:rsidRDefault="006546B0" w:rsidP="006546B0">
      <w:pPr>
        <w:pStyle w:val="3"/>
      </w:pPr>
      <w:r>
        <w:rPr>
          <w:rFonts w:hint="eastAsia"/>
        </w:rPr>
        <w:t>4.2 DANN</w:t>
      </w:r>
      <w:r>
        <w:rPr>
          <w:rFonts w:hint="eastAsia"/>
        </w:rPr>
        <w:t>方法</w:t>
      </w:r>
    </w:p>
    <w:p w14:paraId="13179A88" w14:textId="42CC22DF" w:rsidR="002F33BB" w:rsidRDefault="002F33BB" w:rsidP="002F33BB">
      <w:pPr>
        <w:ind w:firstLine="420"/>
        <w:rPr>
          <w:rFonts w:hint="eastAsia"/>
        </w:rPr>
      </w:pPr>
      <w:r w:rsidRPr="002F33BB">
        <w:t>DANN </w:t>
      </w:r>
      <w:r w:rsidRPr="002F33BB">
        <w:t>是一种经典的无监督</w:t>
      </w:r>
      <w:proofErr w:type="gramStart"/>
      <w:r w:rsidRPr="002F33BB">
        <w:t>域适应</w:t>
      </w:r>
      <w:proofErr w:type="gramEnd"/>
      <w:r w:rsidRPr="002F33BB">
        <w:t>方法，由</w:t>
      </w:r>
      <w:r w:rsidRPr="002F33BB">
        <w:t xml:space="preserve"> Ganin </w:t>
      </w:r>
      <w:r w:rsidRPr="002F33BB">
        <w:t>等人于</w:t>
      </w:r>
      <w:r w:rsidRPr="002F33BB">
        <w:t xml:space="preserve"> 2016 </w:t>
      </w:r>
      <w:r w:rsidRPr="002F33BB">
        <w:t>年提出。其核心思想是通过对抗训练使模型</w:t>
      </w:r>
      <w:proofErr w:type="gramStart"/>
      <w:r w:rsidRPr="002F33BB">
        <w:t>学习到域不变</w:t>
      </w:r>
      <w:proofErr w:type="gramEnd"/>
      <w:r w:rsidRPr="002F33BB">
        <w:t>的特征表示。</w:t>
      </w:r>
      <w:r w:rsidRPr="002F33BB">
        <w:t xml:space="preserve">DANN </w:t>
      </w:r>
      <w:r w:rsidRPr="002F33BB">
        <w:t>在标准神经网络的特征提取器后增加了两个分支：一个任务分类器用于预测标签，另一个域判别器用于识别样本来自哪个域。关键创新是引入了梯度反转层（</w:t>
      </w:r>
      <w:r w:rsidRPr="002F33BB">
        <w:t>Gradient Reversal Layer</w:t>
      </w:r>
      <w:r w:rsidRPr="002F33BB">
        <w:t>），它在反向传播时</w:t>
      </w:r>
      <w:proofErr w:type="gramStart"/>
      <w:r w:rsidRPr="002F33BB">
        <w:t>将域判别器</w:t>
      </w:r>
      <w:proofErr w:type="gramEnd"/>
      <w:r w:rsidRPr="002F33BB">
        <w:t>的梯度</w:t>
      </w:r>
      <w:proofErr w:type="gramStart"/>
      <w:r w:rsidRPr="002F33BB">
        <w:t>取反后传递</w:t>
      </w:r>
      <w:proofErr w:type="gramEnd"/>
      <w:r w:rsidRPr="002F33BB">
        <w:t>给特征提取器。这样，特征提取器在优化时会同时最小化任务分类损失和最大化域分类损失，形成对抗博弈。最终达到的平衡状态是：特征提取</w:t>
      </w:r>
      <w:proofErr w:type="gramStart"/>
      <w:r w:rsidRPr="002F33BB">
        <w:t>器学习</w:t>
      </w:r>
      <w:proofErr w:type="gramEnd"/>
      <w:r w:rsidRPr="002F33BB">
        <w:t>到的表示对任务有区分性，</w:t>
      </w:r>
      <w:proofErr w:type="gramStart"/>
      <w:r w:rsidRPr="002F33BB">
        <w:t>但对域差异</w:t>
      </w:r>
      <w:proofErr w:type="gramEnd"/>
      <w:r w:rsidRPr="002F33BB">
        <w:t>不敏感，从而实现跨域泛化。</w:t>
      </w:r>
    </w:p>
    <w:p w14:paraId="363FA171" w14:textId="56ECDFCC" w:rsidR="002F33BB" w:rsidRDefault="00E42C78" w:rsidP="00E42C78">
      <w:pPr>
        <w:ind w:firstLine="420"/>
      </w:pPr>
      <w:r w:rsidRPr="00E42C78">
        <w:t>在</w:t>
      </w:r>
      <w:r w:rsidR="00680B48">
        <w:rPr>
          <w:rFonts w:hint="eastAsia"/>
        </w:rPr>
        <w:t>我们的实验中</w:t>
      </w:r>
      <w:r w:rsidRPr="00E42C78">
        <w:t>，不同个体的脑电信号存在显著差异，包括电极阻抗、认知策略和神经活动模式等个体特征。这些个体差异导致模型容易过拟合到特定被试的特征，在新用户上表现不佳。</w:t>
      </w:r>
      <w:r w:rsidRPr="00E42C78">
        <w:t xml:space="preserve">DANN </w:t>
      </w:r>
      <w:r w:rsidRPr="00E42C78">
        <w:t>恰好能够解决这个问题：通过域对抗训练，它强制</w:t>
      </w:r>
      <w:r w:rsidRPr="00E42C78">
        <w:t xml:space="preserve"> </w:t>
      </w:r>
      <w:proofErr w:type="spellStart"/>
      <w:r w:rsidRPr="00E42C78">
        <w:t>EEGNet</w:t>
      </w:r>
      <w:proofErr w:type="spellEnd"/>
      <w:r w:rsidRPr="00E42C78">
        <w:t xml:space="preserve"> </w:t>
      </w:r>
      <w:r w:rsidRPr="00E42C78">
        <w:t>的特征提取</w:t>
      </w:r>
      <w:proofErr w:type="gramStart"/>
      <w:r w:rsidRPr="00E42C78">
        <w:t>器学习跨</w:t>
      </w:r>
      <w:proofErr w:type="gramEnd"/>
      <w:r w:rsidRPr="00E42C78">
        <w:t>被试通用的运动想象模式，而非个体特定的信号特征。具体而言，域</w:t>
      </w:r>
      <w:proofErr w:type="gramStart"/>
      <w:r w:rsidRPr="00E42C78">
        <w:t>判别器</w:t>
      </w:r>
      <w:proofErr w:type="gramEnd"/>
      <w:r w:rsidRPr="00E42C78">
        <w:t>会尝试根据特征表示识别样本属于</w:t>
      </w:r>
      <w:r w:rsidRPr="00E42C78">
        <w:t xml:space="preserve"> 9 </w:t>
      </w:r>
      <w:proofErr w:type="gramStart"/>
      <w:r w:rsidRPr="00E42C78">
        <w:t>个</w:t>
      </w:r>
      <w:proofErr w:type="gramEnd"/>
      <w:r w:rsidRPr="00E42C78">
        <w:t>被试中的哪一个，而梯度反转层则迫使特征提取器生成让</w:t>
      </w:r>
      <w:proofErr w:type="gramStart"/>
      <w:r w:rsidRPr="00E42C78">
        <w:t>判别器</w:t>
      </w:r>
      <w:proofErr w:type="gramEnd"/>
      <w:r w:rsidRPr="00E42C78">
        <w:t>无法区分被试身份的特征。这样，模型被迫关注所有被试共享的运动想象相关特征，而忽略个体差异。</w:t>
      </w:r>
      <w:r w:rsidRPr="00E42C78">
        <w:t xml:space="preserve">DANN </w:t>
      </w:r>
      <w:r w:rsidRPr="00E42C78">
        <w:t>的另一优势是无需目标域标签，特别适合</w:t>
      </w:r>
      <w:r w:rsidRPr="00E42C78">
        <w:t xml:space="preserve"> LOSO-CV </w:t>
      </w:r>
      <w:r w:rsidRPr="00E42C78">
        <w:t>场景，因为测试被试的数据在训练时完全不可见，只能通过无监督方式对齐域分布。</w:t>
      </w:r>
    </w:p>
    <w:p w14:paraId="5BC8CB61" w14:textId="77777777" w:rsidR="00FE0E8B" w:rsidRDefault="00FE0E8B" w:rsidP="00FE0E8B">
      <w:pPr>
        <w:keepNext/>
      </w:pPr>
      <w:r w:rsidRPr="00FE0E8B">
        <w:lastRenderedPageBreak/>
        <w:drawing>
          <wp:inline distT="0" distB="0" distL="0" distR="0" wp14:anchorId="08BF1E8B" wp14:editId="13E7814B">
            <wp:extent cx="6188710" cy="2078990"/>
            <wp:effectExtent l="0" t="0" r="2540" b="0"/>
            <wp:docPr id="90590778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07787" name="图片 1" descr="文本&#10;&#10;AI 生成的内容可能不正确。"/>
                    <pic:cNvPicPr/>
                  </pic:nvPicPr>
                  <pic:blipFill>
                    <a:blip r:embed="rId10"/>
                    <a:stretch>
                      <a:fillRect/>
                    </a:stretch>
                  </pic:blipFill>
                  <pic:spPr>
                    <a:xfrm>
                      <a:off x="0" y="0"/>
                      <a:ext cx="6188710" cy="2078990"/>
                    </a:xfrm>
                    <a:prstGeom prst="rect">
                      <a:avLst/>
                    </a:prstGeom>
                  </pic:spPr>
                </pic:pic>
              </a:graphicData>
            </a:graphic>
          </wp:inline>
        </w:drawing>
      </w:r>
    </w:p>
    <w:p w14:paraId="26797AF5" w14:textId="6EE5FF7C" w:rsidR="00FE0E8B" w:rsidRDefault="00FE0E8B" w:rsidP="00FE0E8B">
      <w:pPr>
        <w:pStyle w:val="ac"/>
        <w:spacing w:before="156"/>
        <w:rPr>
          <w:rFonts w:hint="eastAsia"/>
        </w:rPr>
      </w:pPr>
      <w:r>
        <w:t xml:space="preserve">Figure </w:t>
      </w:r>
      <w:fldSimple w:instr=" SEQ Figure \* ARABIC ">
        <w:r w:rsidR="00341B8F">
          <w:rPr>
            <w:noProof/>
          </w:rPr>
          <w:t>5</w:t>
        </w:r>
      </w:fldSimple>
      <w:r>
        <w:rPr>
          <w:rFonts w:hint="eastAsia"/>
        </w:rPr>
        <w:t>：</w:t>
      </w:r>
      <w:r w:rsidR="00B86B77">
        <w:rPr>
          <w:rFonts w:hint="eastAsia"/>
        </w:rPr>
        <w:t>DANN</w:t>
      </w:r>
      <w:r w:rsidR="00B86B77">
        <w:rPr>
          <w:rFonts w:hint="eastAsia"/>
        </w:rPr>
        <w:t>方法的核心函数封装——梯度反转层</w:t>
      </w:r>
    </w:p>
    <w:p w14:paraId="5ED69E78" w14:textId="73CC9E20" w:rsidR="00E42C78" w:rsidRDefault="005F4854" w:rsidP="00E42C78">
      <w:pPr>
        <w:ind w:firstLine="420"/>
      </w:pPr>
      <w:r>
        <w:rPr>
          <w:rFonts w:hint="eastAsia"/>
        </w:rPr>
        <w:t>可以说</w:t>
      </w:r>
      <w:r>
        <w:rPr>
          <w:rFonts w:hint="eastAsia"/>
        </w:rPr>
        <w:t xml:space="preserve"> DANN </w:t>
      </w:r>
      <w:r>
        <w:rPr>
          <w:rFonts w:hint="eastAsia"/>
        </w:rPr>
        <w:t>方法已经成为了跨被试泛化领域的一个重要的方法来源，已有不少研究在基于</w:t>
      </w:r>
      <w:r>
        <w:rPr>
          <w:rFonts w:hint="eastAsia"/>
        </w:rPr>
        <w:t>DANN</w:t>
      </w:r>
      <w:r>
        <w:rPr>
          <w:rFonts w:hint="eastAsia"/>
        </w:rPr>
        <w:t>方法的基础上，设计了其他提取</w:t>
      </w:r>
      <w:r w:rsidR="00AC78D0">
        <w:rPr>
          <w:rFonts w:hint="eastAsia"/>
        </w:rPr>
        <w:t>域不变特征</w:t>
      </w:r>
      <w:r w:rsidR="00044A96">
        <w:rPr>
          <w:rFonts w:hint="eastAsia"/>
        </w:rPr>
        <w:t>的架构</w:t>
      </w:r>
      <w:r w:rsidR="00167A71">
        <w:rPr>
          <w:rFonts w:hint="eastAsia"/>
        </w:rPr>
        <w:t>，</w:t>
      </w:r>
      <w:r>
        <w:rPr>
          <w:rFonts w:hint="eastAsia"/>
        </w:rPr>
        <w:t>实现了方法创新</w:t>
      </w:r>
      <w:r w:rsidR="00167A71">
        <w:rPr>
          <w:rFonts w:hint="eastAsia"/>
        </w:rPr>
        <w:t>。我目前的想法是，先尝试将</w:t>
      </w:r>
      <w:proofErr w:type="gramStart"/>
      <w:r w:rsidR="00167A71">
        <w:rPr>
          <w:rFonts w:hint="eastAsia"/>
        </w:rPr>
        <w:t>最</w:t>
      </w:r>
      <w:proofErr w:type="gramEnd"/>
      <w:r w:rsidR="00167A71">
        <w:rPr>
          <w:rFonts w:hint="eastAsia"/>
        </w:rPr>
        <w:t>基础的</w:t>
      </w:r>
      <w:r w:rsidR="001165C5">
        <w:rPr>
          <w:rFonts w:hint="eastAsia"/>
        </w:rPr>
        <w:t xml:space="preserve"> </w:t>
      </w:r>
      <w:r w:rsidR="00167A71">
        <w:rPr>
          <w:rFonts w:hint="eastAsia"/>
        </w:rPr>
        <w:t>DANN</w:t>
      </w:r>
      <w:r w:rsidR="001165C5">
        <w:rPr>
          <w:rFonts w:hint="eastAsia"/>
        </w:rPr>
        <w:t xml:space="preserve"> </w:t>
      </w:r>
      <w:r w:rsidR="001165C5">
        <w:rPr>
          <w:rFonts w:hint="eastAsia"/>
        </w:rPr>
        <w:t>方法</w:t>
      </w:r>
      <w:r w:rsidR="009C4397">
        <w:rPr>
          <w:rFonts w:hint="eastAsia"/>
        </w:rPr>
        <w:t>迁移到我的</w:t>
      </w:r>
      <w:proofErr w:type="spellStart"/>
      <w:r w:rsidR="009C4397">
        <w:rPr>
          <w:rFonts w:hint="eastAsia"/>
        </w:rPr>
        <w:t>EEGNet</w:t>
      </w:r>
      <w:proofErr w:type="spellEnd"/>
      <w:r w:rsidR="009C4397">
        <w:rPr>
          <w:rFonts w:hint="eastAsia"/>
        </w:rPr>
        <w:t xml:space="preserve"> </w:t>
      </w:r>
      <w:r w:rsidR="009C4397">
        <w:rPr>
          <w:rFonts w:hint="eastAsia"/>
        </w:rPr>
        <w:t>代码中去，根据效果考虑是否采用更高级的对抗训练方法进行优化。</w:t>
      </w:r>
    </w:p>
    <w:p w14:paraId="712AB9BF" w14:textId="2A9344B9" w:rsidR="009C4397" w:rsidRDefault="009C4397" w:rsidP="009C4397">
      <w:pPr>
        <w:pStyle w:val="3"/>
      </w:pPr>
      <w:r>
        <w:rPr>
          <w:rFonts w:hint="eastAsia"/>
        </w:rPr>
        <w:t xml:space="preserve">4.3 </w:t>
      </w:r>
      <w:r>
        <w:rPr>
          <w:rFonts w:hint="eastAsia"/>
        </w:rPr>
        <w:t>元学习方法</w:t>
      </w:r>
    </w:p>
    <w:p w14:paraId="235B5517" w14:textId="7C47EFBA" w:rsidR="00032480" w:rsidRDefault="00F948C5" w:rsidP="00032480">
      <w:pPr>
        <w:ind w:firstLine="420"/>
        <w:rPr>
          <w:rFonts w:hint="eastAsia"/>
        </w:rPr>
      </w:pPr>
      <w:r w:rsidRPr="00F948C5">
        <w:t>元学习</w:t>
      </w:r>
      <w:r w:rsidRPr="00F948C5">
        <w:t> </w:t>
      </w:r>
      <w:r w:rsidRPr="00F948C5">
        <w:t>是一种</w:t>
      </w:r>
      <w:r w:rsidRPr="00F948C5">
        <w:t>"</w:t>
      </w:r>
      <w:r w:rsidRPr="00F948C5">
        <w:t>学习如何学习</w:t>
      </w:r>
      <w:r w:rsidRPr="00F948C5">
        <w:t>"</w:t>
      </w:r>
      <w:r w:rsidRPr="00F948C5">
        <w:t>的机器学习范式，旨在使模型能够快速适应新任务。传统深度学习需要大量标注数据从头训练，而</w:t>
      </w:r>
      <w:proofErr w:type="gramStart"/>
      <w:r w:rsidRPr="00F948C5">
        <w:t>元学习</w:t>
      </w:r>
      <w:proofErr w:type="gramEnd"/>
      <w:r w:rsidRPr="00F948C5">
        <w:t>通过在多个相关任务上训练，学习一个良好的初始化参数或学习策略，使模型能用少量样本快速适应新任务。典型代表算法包括</w:t>
      </w:r>
      <w:r w:rsidRPr="00F948C5">
        <w:t xml:space="preserve"> MAML</w:t>
      </w:r>
      <w:r w:rsidRPr="00F948C5">
        <w:t>和</w:t>
      </w:r>
      <w:r w:rsidRPr="00F948C5">
        <w:t xml:space="preserve"> Reptile</w:t>
      </w:r>
      <w:r w:rsidRPr="00F948C5">
        <w:t>。</w:t>
      </w:r>
      <w:r w:rsidRPr="00F948C5">
        <w:t xml:space="preserve">MAML </w:t>
      </w:r>
      <w:r w:rsidRPr="00F948C5">
        <w:t>的核心思想是找到一组对任务扰动敏感的初始参数：在</w:t>
      </w:r>
      <w:proofErr w:type="gramStart"/>
      <w:r w:rsidRPr="00F948C5">
        <w:t>元训练</w:t>
      </w:r>
      <w:proofErr w:type="gramEnd"/>
      <w:r w:rsidRPr="00F948C5">
        <w:t>阶段，模型在多个任务上分别进行少量梯度更新，然后基于这些更新后的性能进行元梯度更新，优化初始参数使其在经过少量微调后能在</w:t>
      </w:r>
      <w:proofErr w:type="gramStart"/>
      <w:r w:rsidRPr="00F948C5">
        <w:t>各任务</w:t>
      </w:r>
      <w:proofErr w:type="gramEnd"/>
      <w:r w:rsidRPr="00F948C5">
        <w:t>上都表现良好。这种二阶优化过程使模型学会了如何通过少量样本快速调整参数以适应新任务，特别适合小样本学习和跨域泛化场景。</w:t>
      </w:r>
    </w:p>
    <w:p w14:paraId="3C100D3E" w14:textId="42C89079" w:rsidR="00032480" w:rsidRDefault="00032480" w:rsidP="00032480">
      <w:pPr>
        <w:keepNext/>
      </w:pPr>
      <w:r w:rsidRPr="00032480">
        <w:drawing>
          <wp:inline distT="0" distB="0" distL="0" distR="0" wp14:anchorId="754DFBF7" wp14:editId="1EDDEC8D">
            <wp:extent cx="6188710" cy="1847850"/>
            <wp:effectExtent l="0" t="0" r="2540" b="0"/>
            <wp:docPr id="147874031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40319" name="图片 1" descr="文本&#10;&#10;AI 生成的内容可能不正确。"/>
                    <pic:cNvPicPr/>
                  </pic:nvPicPr>
                  <pic:blipFill rotWithShape="1">
                    <a:blip r:embed="rId11"/>
                    <a:srcRect t="1" b="39451"/>
                    <a:stretch>
                      <a:fillRect/>
                    </a:stretch>
                  </pic:blipFill>
                  <pic:spPr bwMode="auto">
                    <a:xfrm>
                      <a:off x="0" y="0"/>
                      <a:ext cx="6188710" cy="1847850"/>
                    </a:xfrm>
                    <a:prstGeom prst="rect">
                      <a:avLst/>
                    </a:prstGeom>
                    <a:ln>
                      <a:noFill/>
                    </a:ln>
                    <a:extLst>
                      <a:ext uri="{53640926-AAD7-44D8-BBD7-CCE9431645EC}">
                        <a14:shadowObscured xmlns:a14="http://schemas.microsoft.com/office/drawing/2010/main"/>
                      </a:ext>
                    </a:extLst>
                  </pic:spPr>
                </pic:pic>
              </a:graphicData>
            </a:graphic>
          </wp:inline>
        </w:drawing>
      </w:r>
    </w:p>
    <w:p w14:paraId="3D5035AF" w14:textId="2876DF61" w:rsidR="00032480" w:rsidRDefault="00032480" w:rsidP="00032480">
      <w:pPr>
        <w:pStyle w:val="ac"/>
        <w:spacing w:before="156"/>
        <w:rPr>
          <w:rFonts w:hint="eastAsia"/>
        </w:rPr>
      </w:pPr>
      <w:r>
        <w:t xml:space="preserve">Figure </w:t>
      </w:r>
      <w:fldSimple w:instr=" SEQ Figure \* ARABIC ">
        <w:r w:rsidR="00341B8F">
          <w:rPr>
            <w:noProof/>
          </w:rPr>
          <w:t>6</w:t>
        </w:r>
      </w:fldSimple>
      <w:r>
        <w:rPr>
          <w:rFonts w:hint="eastAsia"/>
        </w:rPr>
        <w:t>：</w:t>
      </w:r>
      <w:r w:rsidR="003920C2">
        <w:rPr>
          <w:rFonts w:hint="eastAsia"/>
        </w:rPr>
        <w:t>元学习方法的核心函数——</w:t>
      </w:r>
      <w:r w:rsidR="003920C2">
        <w:rPr>
          <w:rFonts w:hint="eastAsia"/>
        </w:rPr>
        <w:t xml:space="preserve">MAML </w:t>
      </w:r>
      <w:r w:rsidR="003920C2">
        <w:rPr>
          <w:rFonts w:hint="eastAsia"/>
        </w:rPr>
        <w:t>算法</w:t>
      </w:r>
    </w:p>
    <w:p w14:paraId="6E3AA927" w14:textId="5A81B8D2" w:rsidR="00680B48" w:rsidRDefault="00680B48" w:rsidP="00F948C5">
      <w:pPr>
        <w:ind w:firstLine="420"/>
      </w:pPr>
      <w:r w:rsidRPr="00680B48">
        <w:t>在</w:t>
      </w:r>
      <w:r>
        <w:rPr>
          <w:rFonts w:hint="eastAsia"/>
        </w:rPr>
        <w:t>我们的实验中</w:t>
      </w:r>
      <w:r w:rsidRPr="00680B48">
        <w:t>，每个新用户相当于一个新的学习任务，传统方法需要为新用户收集大量标定数据才能达到理想性能，这严重限制了</w:t>
      </w:r>
      <w:r w:rsidRPr="00680B48">
        <w:t xml:space="preserve"> BCI </w:t>
      </w:r>
      <w:r w:rsidRPr="00680B48">
        <w:t>系统的实用性。</w:t>
      </w:r>
      <w:proofErr w:type="gramStart"/>
      <w:r w:rsidRPr="00680B48">
        <w:t>元学习</w:t>
      </w:r>
      <w:proofErr w:type="gramEnd"/>
      <w:r w:rsidRPr="00680B48">
        <w:t>为这个问题提供了理想的解决方案：通过在多个已有被试上进行元训练，模型可以学习到跨被试通用的运动想象特征表示和快速适应策略。在</w:t>
      </w:r>
      <w:r w:rsidRPr="00680B48">
        <w:t xml:space="preserve"> LOSO-CV </w:t>
      </w:r>
      <w:r w:rsidRPr="00680B48">
        <w:t>评</w:t>
      </w:r>
      <w:r w:rsidRPr="00680B48">
        <w:lastRenderedPageBreak/>
        <w:t>估中，我们可以将其他</w:t>
      </w:r>
      <w:r w:rsidRPr="00680B48">
        <w:t xml:space="preserve"> 8 </w:t>
      </w:r>
      <w:proofErr w:type="gramStart"/>
      <w:r w:rsidRPr="00680B48">
        <w:t>个</w:t>
      </w:r>
      <w:proofErr w:type="gramEnd"/>
      <w:r w:rsidRPr="00680B48">
        <w:t>被试作为</w:t>
      </w:r>
      <w:proofErr w:type="gramStart"/>
      <w:r w:rsidRPr="00680B48">
        <w:t>元训练</w:t>
      </w:r>
      <w:proofErr w:type="gramEnd"/>
      <w:r w:rsidRPr="00680B48">
        <w:t>任务，每个被试构成一个独立任务，模型学习如何在少量样本上快速收敛到各被试的最优参数区域。测试时，对于新被试，即使只用其少量</w:t>
      </w:r>
      <w:r w:rsidRPr="00680B48">
        <w:t xml:space="preserve"> Session 4-5 </w:t>
      </w:r>
      <w:r w:rsidRPr="00680B48">
        <w:t>数据进行几步梯度下降，模型也能快速适应该被试的个体特征。</w:t>
      </w:r>
    </w:p>
    <w:p w14:paraId="3B6EF759" w14:textId="2692A1E6" w:rsidR="001C0160" w:rsidRDefault="001C0160" w:rsidP="001C0160">
      <w:pPr>
        <w:pStyle w:val="2"/>
      </w:pPr>
      <w:r>
        <w:rPr>
          <w:rFonts w:hint="eastAsia"/>
        </w:rPr>
        <w:t xml:space="preserve">5. </w:t>
      </w:r>
      <w:r>
        <w:rPr>
          <w:rFonts w:hint="eastAsia"/>
        </w:rPr>
        <w:t>小结</w:t>
      </w:r>
    </w:p>
    <w:p w14:paraId="284D4184" w14:textId="5746368A" w:rsidR="001C0160" w:rsidRPr="001C0160" w:rsidRDefault="001C0160" w:rsidP="001C0160">
      <w:pPr>
        <w:rPr>
          <w:rFonts w:hint="eastAsia"/>
        </w:rPr>
      </w:pPr>
      <w:r>
        <w:tab/>
      </w:r>
      <w:r>
        <w:rPr>
          <w:rFonts w:hint="eastAsia"/>
        </w:rPr>
        <w:t>本周进展重大，一共完成了以下几件事：</w:t>
      </w:r>
      <w:r>
        <w:rPr>
          <w:rFonts w:hint="eastAsia"/>
        </w:rPr>
        <w:t>1</w:t>
      </w:r>
      <w:r>
        <w:rPr>
          <w:rFonts w:hint="eastAsia"/>
        </w:rPr>
        <w:t>、对现有知识的梳理；</w:t>
      </w:r>
      <w:r>
        <w:rPr>
          <w:rFonts w:hint="eastAsia"/>
        </w:rPr>
        <w:t>2</w:t>
      </w:r>
      <w:r>
        <w:rPr>
          <w:rFonts w:hint="eastAsia"/>
        </w:rPr>
        <w:t>、对现有路径的质疑与思考；</w:t>
      </w:r>
      <w:r>
        <w:rPr>
          <w:rFonts w:hint="eastAsia"/>
        </w:rPr>
        <w:t>3</w:t>
      </w:r>
      <w:r>
        <w:rPr>
          <w:rFonts w:hint="eastAsia"/>
        </w:rPr>
        <w:t>、一个新的研究方向</w:t>
      </w:r>
      <w:r w:rsidR="00F37522">
        <w:rPr>
          <w:rFonts w:hint="eastAsia"/>
        </w:rPr>
        <w:t>的思考</w:t>
      </w:r>
      <w:r w:rsidR="005F5317">
        <w:rPr>
          <w:rFonts w:hint="eastAsia"/>
        </w:rPr>
        <w:t>；</w:t>
      </w:r>
      <w:r w:rsidR="005F5317">
        <w:rPr>
          <w:rFonts w:hint="eastAsia"/>
        </w:rPr>
        <w:t>4</w:t>
      </w:r>
      <w:r w:rsidR="005F5317">
        <w:rPr>
          <w:rFonts w:hint="eastAsia"/>
        </w:rPr>
        <w:t>、基于</w:t>
      </w:r>
      <w:proofErr w:type="spellStart"/>
      <w:r w:rsidR="005F5317">
        <w:rPr>
          <w:rFonts w:hint="eastAsia"/>
        </w:rPr>
        <w:t>yaml</w:t>
      </w:r>
      <w:proofErr w:type="spellEnd"/>
      <w:r w:rsidR="005F5317">
        <w:rPr>
          <w:rFonts w:hint="eastAsia"/>
        </w:rPr>
        <w:t>格式的对原有工程的标准化改进；</w:t>
      </w:r>
      <w:r w:rsidR="005F5317">
        <w:rPr>
          <w:rFonts w:hint="eastAsia"/>
        </w:rPr>
        <w:t>5</w:t>
      </w:r>
      <w:r w:rsidR="005F5317">
        <w:rPr>
          <w:rFonts w:hint="eastAsia"/>
        </w:rPr>
        <w:t>、</w:t>
      </w:r>
      <w:r w:rsidR="00F37522">
        <w:rPr>
          <w:rFonts w:hint="eastAsia"/>
        </w:rPr>
        <w:t>基于</w:t>
      </w:r>
      <w:r w:rsidR="00F37522">
        <w:rPr>
          <w:rFonts w:hint="eastAsia"/>
        </w:rPr>
        <w:t xml:space="preserve"> DANN </w:t>
      </w:r>
      <w:r w:rsidR="00F37522">
        <w:rPr>
          <w:rFonts w:hint="eastAsia"/>
        </w:rPr>
        <w:t>和</w:t>
      </w:r>
      <w:r w:rsidR="00F37522">
        <w:rPr>
          <w:rFonts w:hint="eastAsia"/>
        </w:rPr>
        <w:t xml:space="preserve"> </w:t>
      </w:r>
      <w:proofErr w:type="gramStart"/>
      <w:r w:rsidR="00F37522">
        <w:rPr>
          <w:rFonts w:hint="eastAsia"/>
        </w:rPr>
        <w:t>元学习</w:t>
      </w:r>
      <w:proofErr w:type="gramEnd"/>
      <w:r w:rsidR="00F37522">
        <w:rPr>
          <w:rFonts w:hint="eastAsia"/>
        </w:rPr>
        <w:t xml:space="preserve"> </w:t>
      </w:r>
      <w:r w:rsidR="00F37522">
        <w:rPr>
          <w:rFonts w:hint="eastAsia"/>
        </w:rPr>
        <w:t>的一个新的跨被试泛化研究架构。</w:t>
      </w:r>
    </w:p>
    <w:sectPr w:rsidR="001C0160" w:rsidRPr="001C0160" w:rsidSect="00EF75A9">
      <w:headerReference w:type="default" r:id="rId12"/>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1ECC3" w14:textId="77777777" w:rsidR="004C2AAC" w:rsidRDefault="004C2AAC" w:rsidP="00997712">
      <w:r>
        <w:separator/>
      </w:r>
    </w:p>
  </w:endnote>
  <w:endnote w:type="continuationSeparator" w:id="0">
    <w:p w14:paraId="27DE8805" w14:textId="77777777" w:rsidR="004C2AAC" w:rsidRDefault="004C2AAC" w:rsidP="009977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Yu Gothic UI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B410E" w14:textId="77777777" w:rsidR="004C2AAC" w:rsidRDefault="004C2AAC" w:rsidP="00997712">
      <w:r>
        <w:separator/>
      </w:r>
    </w:p>
  </w:footnote>
  <w:footnote w:type="continuationSeparator" w:id="0">
    <w:p w14:paraId="6A6462B0" w14:textId="77777777" w:rsidR="004C2AAC" w:rsidRDefault="004C2AAC" w:rsidP="009977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sz w:val="20"/>
        <w:szCs w:val="20"/>
      </w:rPr>
      <w:id w:val="974492599"/>
      <w:docPartObj>
        <w:docPartGallery w:val="Page Numbers (Top of Page)"/>
        <w:docPartUnique/>
      </w:docPartObj>
    </w:sdtPr>
    <w:sdtContent>
      <w:p w14:paraId="57D95A10" w14:textId="144F1013" w:rsidR="00997712" w:rsidRPr="006F5CCE" w:rsidRDefault="002E23A6">
        <w:pPr>
          <w:pStyle w:val="a3"/>
          <w:jc w:val="right"/>
          <w:rPr>
            <w:b/>
            <w:bCs/>
            <w:sz w:val="20"/>
            <w:szCs w:val="20"/>
          </w:rPr>
        </w:pPr>
        <w:r w:rsidRPr="006F5CCE">
          <w:rPr>
            <w:rFonts w:hint="eastAsia"/>
            <w:b/>
            <w:bCs/>
            <w:sz w:val="20"/>
            <w:szCs w:val="20"/>
          </w:rPr>
          <w:ptab w:relativeTo="margin" w:alignment="center" w:leader="none"/>
        </w:r>
        <w:r w:rsidRPr="006F5CCE">
          <w:rPr>
            <w:rFonts w:hint="eastAsia"/>
            <w:b/>
            <w:bCs/>
            <w:sz w:val="20"/>
            <w:szCs w:val="20"/>
          </w:rPr>
          <w:ptab w:relativeTo="margin" w:alignment="center" w:leader="none"/>
        </w:r>
        <w:r w:rsidR="00997712" w:rsidRPr="006F5CCE">
          <w:rPr>
            <w:b/>
            <w:bCs/>
            <w:sz w:val="20"/>
            <w:szCs w:val="20"/>
          </w:rPr>
          <w:fldChar w:fldCharType="begin"/>
        </w:r>
        <w:r w:rsidR="00997712" w:rsidRPr="006F5CCE">
          <w:rPr>
            <w:b/>
            <w:bCs/>
            <w:sz w:val="20"/>
            <w:szCs w:val="20"/>
          </w:rPr>
          <w:instrText>PAGE   \* MERGEFORMAT</w:instrText>
        </w:r>
        <w:r w:rsidR="00997712" w:rsidRPr="006F5CCE">
          <w:rPr>
            <w:b/>
            <w:bCs/>
            <w:sz w:val="20"/>
            <w:szCs w:val="20"/>
          </w:rPr>
          <w:fldChar w:fldCharType="separate"/>
        </w:r>
        <w:r w:rsidR="00997712" w:rsidRPr="006F5CCE">
          <w:rPr>
            <w:b/>
            <w:bCs/>
            <w:sz w:val="20"/>
            <w:szCs w:val="20"/>
            <w:lang w:val="zh-CN"/>
          </w:rPr>
          <w:t>2</w:t>
        </w:r>
        <w:r w:rsidR="00997712" w:rsidRPr="006F5CCE">
          <w:rPr>
            <w:b/>
            <w:bCs/>
            <w:sz w:val="20"/>
            <w:szCs w:val="20"/>
          </w:rPr>
          <w:fldChar w:fldCharType="end"/>
        </w:r>
      </w:p>
    </w:sdtContent>
  </w:sdt>
  <w:p w14:paraId="632AD11B" w14:textId="44C098EA" w:rsidR="00997712" w:rsidRDefault="00EC2EE1" w:rsidP="000C1BFF">
    <w:pPr>
      <w:pStyle w:val="a3"/>
      <w:jc w:val="both"/>
    </w:pPr>
    <w:r>
      <w:rPr>
        <w:rFonts w:hint="eastAsia"/>
      </w:rPr>
      <w:t>指导老师：</w:t>
    </w:r>
    <w:proofErr w:type="gramStart"/>
    <w:r w:rsidR="00325AC7">
      <w:rPr>
        <w:rFonts w:hint="eastAsia"/>
      </w:rPr>
      <w:t>吴少智</w:t>
    </w:r>
    <w:proofErr w:type="gramEnd"/>
    <w:r>
      <w:rPr>
        <w:rFonts w:hint="eastAsia"/>
      </w:rPr>
      <w:t xml:space="preserve">    </w:t>
    </w:r>
    <w:r>
      <w:rPr>
        <w:rFonts w:hint="eastAsia"/>
      </w:rPr>
      <w:t>撰写人：丁正阳</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72CB7"/>
    <w:multiLevelType w:val="multilevel"/>
    <w:tmpl w:val="63E251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E6733"/>
    <w:multiLevelType w:val="multilevel"/>
    <w:tmpl w:val="DC24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A0431"/>
    <w:multiLevelType w:val="multilevel"/>
    <w:tmpl w:val="D31EE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8B2E3B"/>
    <w:multiLevelType w:val="multilevel"/>
    <w:tmpl w:val="9E5CC7FA"/>
    <w:lvl w:ilvl="0">
      <w:start w:val="1"/>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5E4D24"/>
    <w:multiLevelType w:val="multilevel"/>
    <w:tmpl w:val="545E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515F7C"/>
    <w:multiLevelType w:val="hybridMultilevel"/>
    <w:tmpl w:val="AF32BB2E"/>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3BD48E1"/>
    <w:multiLevelType w:val="multilevel"/>
    <w:tmpl w:val="6D72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3A70A2"/>
    <w:multiLevelType w:val="hybridMultilevel"/>
    <w:tmpl w:val="855461A4"/>
    <w:lvl w:ilvl="0" w:tplc="0409000F">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8" w15:restartNumberingAfterBreak="0">
    <w:nsid w:val="24C26A87"/>
    <w:multiLevelType w:val="hybridMultilevel"/>
    <w:tmpl w:val="23607466"/>
    <w:lvl w:ilvl="0" w:tplc="04090001">
      <w:start w:val="1"/>
      <w:numFmt w:val="bullet"/>
      <w:lvlText w:val=""/>
      <w:lvlJc w:val="left"/>
      <w:pPr>
        <w:ind w:left="1520" w:hanging="440"/>
      </w:pPr>
      <w:rPr>
        <w:rFonts w:ascii="Wingdings" w:hAnsi="Wingdings" w:hint="default"/>
      </w:rPr>
    </w:lvl>
    <w:lvl w:ilvl="1" w:tplc="04090003" w:tentative="1">
      <w:start w:val="1"/>
      <w:numFmt w:val="bullet"/>
      <w:lvlText w:val=""/>
      <w:lvlJc w:val="left"/>
      <w:pPr>
        <w:ind w:left="1960" w:hanging="440"/>
      </w:pPr>
      <w:rPr>
        <w:rFonts w:ascii="Wingdings" w:hAnsi="Wingdings" w:hint="default"/>
      </w:rPr>
    </w:lvl>
    <w:lvl w:ilvl="2" w:tplc="04090005" w:tentative="1">
      <w:start w:val="1"/>
      <w:numFmt w:val="bullet"/>
      <w:lvlText w:val=""/>
      <w:lvlJc w:val="left"/>
      <w:pPr>
        <w:ind w:left="2400" w:hanging="440"/>
      </w:pPr>
      <w:rPr>
        <w:rFonts w:ascii="Wingdings" w:hAnsi="Wingdings" w:hint="default"/>
      </w:rPr>
    </w:lvl>
    <w:lvl w:ilvl="3" w:tplc="04090001" w:tentative="1">
      <w:start w:val="1"/>
      <w:numFmt w:val="bullet"/>
      <w:lvlText w:val=""/>
      <w:lvlJc w:val="left"/>
      <w:pPr>
        <w:ind w:left="2840" w:hanging="440"/>
      </w:pPr>
      <w:rPr>
        <w:rFonts w:ascii="Wingdings" w:hAnsi="Wingdings" w:hint="default"/>
      </w:rPr>
    </w:lvl>
    <w:lvl w:ilvl="4" w:tplc="04090003" w:tentative="1">
      <w:start w:val="1"/>
      <w:numFmt w:val="bullet"/>
      <w:lvlText w:val=""/>
      <w:lvlJc w:val="left"/>
      <w:pPr>
        <w:ind w:left="3280" w:hanging="440"/>
      </w:pPr>
      <w:rPr>
        <w:rFonts w:ascii="Wingdings" w:hAnsi="Wingdings" w:hint="default"/>
      </w:rPr>
    </w:lvl>
    <w:lvl w:ilvl="5" w:tplc="04090005" w:tentative="1">
      <w:start w:val="1"/>
      <w:numFmt w:val="bullet"/>
      <w:lvlText w:val=""/>
      <w:lvlJc w:val="left"/>
      <w:pPr>
        <w:ind w:left="3720" w:hanging="440"/>
      </w:pPr>
      <w:rPr>
        <w:rFonts w:ascii="Wingdings" w:hAnsi="Wingdings" w:hint="default"/>
      </w:rPr>
    </w:lvl>
    <w:lvl w:ilvl="6" w:tplc="04090001" w:tentative="1">
      <w:start w:val="1"/>
      <w:numFmt w:val="bullet"/>
      <w:lvlText w:val=""/>
      <w:lvlJc w:val="left"/>
      <w:pPr>
        <w:ind w:left="4160" w:hanging="440"/>
      </w:pPr>
      <w:rPr>
        <w:rFonts w:ascii="Wingdings" w:hAnsi="Wingdings" w:hint="default"/>
      </w:rPr>
    </w:lvl>
    <w:lvl w:ilvl="7" w:tplc="04090003" w:tentative="1">
      <w:start w:val="1"/>
      <w:numFmt w:val="bullet"/>
      <w:lvlText w:val=""/>
      <w:lvlJc w:val="left"/>
      <w:pPr>
        <w:ind w:left="4600" w:hanging="440"/>
      </w:pPr>
      <w:rPr>
        <w:rFonts w:ascii="Wingdings" w:hAnsi="Wingdings" w:hint="default"/>
      </w:rPr>
    </w:lvl>
    <w:lvl w:ilvl="8" w:tplc="04090005" w:tentative="1">
      <w:start w:val="1"/>
      <w:numFmt w:val="bullet"/>
      <w:lvlText w:val=""/>
      <w:lvlJc w:val="left"/>
      <w:pPr>
        <w:ind w:left="5040" w:hanging="440"/>
      </w:pPr>
      <w:rPr>
        <w:rFonts w:ascii="Wingdings" w:hAnsi="Wingdings" w:hint="default"/>
      </w:rPr>
    </w:lvl>
  </w:abstractNum>
  <w:abstractNum w:abstractNumId="9" w15:restartNumberingAfterBreak="0">
    <w:nsid w:val="2AF23AA5"/>
    <w:multiLevelType w:val="multilevel"/>
    <w:tmpl w:val="2CE23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D013B2"/>
    <w:multiLevelType w:val="hybridMultilevel"/>
    <w:tmpl w:val="6D6A0F5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0735A65"/>
    <w:multiLevelType w:val="hybridMultilevel"/>
    <w:tmpl w:val="1BF854EA"/>
    <w:lvl w:ilvl="0" w:tplc="04090019">
      <w:start w:val="1"/>
      <w:numFmt w:val="lowerLetter"/>
      <w:lvlText w:val="%1)"/>
      <w:lvlJc w:val="left"/>
      <w:pPr>
        <w:ind w:left="440" w:hanging="440"/>
      </w:pPr>
    </w:lvl>
    <w:lvl w:ilvl="1" w:tplc="04090019">
      <w:start w:val="1"/>
      <w:numFmt w:val="lowerLetter"/>
      <w:lvlText w:val="%2)"/>
      <w:lvlJc w:val="left"/>
      <w:pPr>
        <w:ind w:left="440" w:hanging="440"/>
      </w:pPr>
    </w:lvl>
    <w:lvl w:ilvl="2" w:tplc="0409001B">
      <w:start w:val="1"/>
      <w:numFmt w:val="lowerRoman"/>
      <w:lvlText w:val="%3."/>
      <w:lvlJc w:val="right"/>
      <w:pPr>
        <w:ind w:left="866"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0E5073C"/>
    <w:multiLevelType w:val="hybridMultilevel"/>
    <w:tmpl w:val="58A6558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31610282"/>
    <w:multiLevelType w:val="hybridMultilevel"/>
    <w:tmpl w:val="E36E82E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05627D0"/>
    <w:multiLevelType w:val="hybridMultilevel"/>
    <w:tmpl w:val="49549A40"/>
    <w:lvl w:ilvl="0" w:tplc="2026CA0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541C10BB"/>
    <w:multiLevelType w:val="multilevel"/>
    <w:tmpl w:val="37681A9A"/>
    <w:lvl w:ilvl="0">
      <w:start w:val="1"/>
      <w:numFmt w:val="decimal"/>
      <w:lvlText w:val="%1."/>
      <w:lvlJc w:val="left"/>
      <w:pPr>
        <w:ind w:left="360" w:hanging="360"/>
      </w:pPr>
      <w:rPr>
        <w:rFonts w:hint="default"/>
      </w:rPr>
    </w:lvl>
    <w:lvl w:ilvl="1">
      <w:start w:val="1"/>
      <w:numFmt w:val="decimal"/>
      <w:isLgl/>
      <w:lvlText w:val="%1.%2"/>
      <w:lvlJc w:val="left"/>
      <w:pPr>
        <w:ind w:left="443" w:hanging="443"/>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58F74E88"/>
    <w:multiLevelType w:val="multilevel"/>
    <w:tmpl w:val="13A2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5A0321"/>
    <w:multiLevelType w:val="hybridMultilevel"/>
    <w:tmpl w:val="9046483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615D7B67"/>
    <w:multiLevelType w:val="multilevel"/>
    <w:tmpl w:val="F25C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BC0A0B"/>
    <w:multiLevelType w:val="hybridMultilevel"/>
    <w:tmpl w:val="3A96DAC4"/>
    <w:lvl w:ilvl="0" w:tplc="FFFFFFFF">
      <w:start w:val="1"/>
      <w:numFmt w:val="decimal"/>
      <w:lvlText w:val="%1."/>
      <w:lvlJc w:val="left"/>
      <w:pPr>
        <w:ind w:left="440" w:hanging="440"/>
      </w:pPr>
    </w:lvl>
    <w:lvl w:ilvl="1" w:tplc="0409000F">
      <w:start w:val="1"/>
      <w:numFmt w:val="decimal"/>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73902483"/>
    <w:multiLevelType w:val="hybridMultilevel"/>
    <w:tmpl w:val="0212CB14"/>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78A106A4"/>
    <w:multiLevelType w:val="hybridMultilevel"/>
    <w:tmpl w:val="C890CC62"/>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7F5952D9"/>
    <w:multiLevelType w:val="multilevel"/>
    <w:tmpl w:val="4F481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0767343">
    <w:abstractNumId w:val="14"/>
  </w:num>
  <w:num w:numId="2" w16cid:durableId="72355222">
    <w:abstractNumId w:val="15"/>
  </w:num>
  <w:num w:numId="3" w16cid:durableId="938370014">
    <w:abstractNumId w:val="3"/>
  </w:num>
  <w:num w:numId="4" w16cid:durableId="658075488">
    <w:abstractNumId w:val="20"/>
  </w:num>
  <w:num w:numId="5" w16cid:durableId="925655227">
    <w:abstractNumId w:val="11"/>
  </w:num>
  <w:num w:numId="6" w16cid:durableId="637224851">
    <w:abstractNumId w:val="8"/>
  </w:num>
  <w:num w:numId="7" w16cid:durableId="392893389">
    <w:abstractNumId w:val="18"/>
  </w:num>
  <w:num w:numId="8" w16cid:durableId="1877111485">
    <w:abstractNumId w:val="1"/>
  </w:num>
  <w:num w:numId="9" w16cid:durableId="171260305">
    <w:abstractNumId w:val="16"/>
  </w:num>
  <w:num w:numId="10" w16cid:durableId="348534180">
    <w:abstractNumId w:val="6"/>
  </w:num>
  <w:num w:numId="11" w16cid:durableId="831141461">
    <w:abstractNumId w:val="22"/>
  </w:num>
  <w:num w:numId="12" w16cid:durableId="2067604789">
    <w:abstractNumId w:val="2"/>
  </w:num>
  <w:num w:numId="13" w16cid:durableId="44837951">
    <w:abstractNumId w:val="0"/>
  </w:num>
  <w:num w:numId="14" w16cid:durableId="1176532615">
    <w:abstractNumId w:val="4"/>
  </w:num>
  <w:num w:numId="15" w16cid:durableId="63454647">
    <w:abstractNumId w:val="9"/>
  </w:num>
  <w:num w:numId="16" w16cid:durableId="1512598359">
    <w:abstractNumId w:val="7"/>
  </w:num>
  <w:num w:numId="17" w16cid:durableId="124589113">
    <w:abstractNumId w:val="21"/>
  </w:num>
  <w:num w:numId="18" w16cid:durableId="77094081">
    <w:abstractNumId w:val="19"/>
  </w:num>
  <w:num w:numId="19" w16cid:durableId="1760640680">
    <w:abstractNumId w:val="17"/>
  </w:num>
  <w:num w:numId="20" w16cid:durableId="1450082286">
    <w:abstractNumId w:val="13"/>
  </w:num>
  <w:num w:numId="21" w16cid:durableId="1172915528">
    <w:abstractNumId w:val="5"/>
  </w:num>
  <w:num w:numId="22" w16cid:durableId="1844203676">
    <w:abstractNumId w:val="10"/>
  </w:num>
  <w:num w:numId="23" w16cid:durableId="144699747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712"/>
    <w:rsid w:val="00000B07"/>
    <w:rsid w:val="00000FA2"/>
    <w:rsid w:val="000010A2"/>
    <w:rsid w:val="0001104D"/>
    <w:rsid w:val="00011695"/>
    <w:rsid w:val="0001711D"/>
    <w:rsid w:val="000172C8"/>
    <w:rsid w:val="000201A5"/>
    <w:rsid w:val="00025EB9"/>
    <w:rsid w:val="00026E21"/>
    <w:rsid w:val="00026FCD"/>
    <w:rsid w:val="00032480"/>
    <w:rsid w:val="000376F7"/>
    <w:rsid w:val="00037FEB"/>
    <w:rsid w:val="00044A96"/>
    <w:rsid w:val="00046C83"/>
    <w:rsid w:val="00047301"/>
    <w:rsid w:val="00053F9A"/>
    <w:rsid w:val="00057CEE"/>
    <w:rsid w:val="00057DBA"/>
    <w:rsid w:val="000611D8"/>
    <w:rsid w:val="0006158D"/>
    <w:rsid w:val="00066426"/>
    <w:rsid w:val="00072CE4"/>
    <w:rsid w:val="00074424"/>
    <w:rsid w:val="000748A2"/>
    <w:rsid w:val="000768C2"/>
    <w:rsid w:val="0007735F"/>
    <w:rsid w:val="0007752B"/>
    <w:rsid w:val="00077F56"/>
    <w:rsid w:val="00081F27"/>
    <w:rsid w:val="00085B8E"/>
    <w:rsid w:val="0008708D"/>
    <w:rsid w:val="00090965"/>
    <w:rsid w:val="00090C8F"/>
    <w:rsid w:val="00091C1D"/>
    <w:rsid w:val="00092C73"/>
    <w:rsid w:val="0009478A"/>
    <w:rsid w:val="000947C4"/>
    <w:rsid w:val="00094BF6"/>
    <w:rsid w:val="00095861"/>
    <w:rsid w:val="00096CCF"/>
    <w:rsid w:val="000A1D7A"/>
    <w:rsid w:val="000A43C0"/>
    <w:rsid w:val="000A68F8"/>
    <w:rsid w:val="000B0B0D"/>
    <w:rsid w:val="000B176A"/>
    <w:rsid w:val="000B23C2"/>
    <w:rsid w:val="000B28BA"/>
    <w:rsid w:val="000B40B8"/>
    <w:rsid w:val="000B5395"/>
    <w:rsid w:val="000B5B41"/>
    <w:rsid w:val="000C03FF"/>
    <w:rsid w:val="000C0FAE"/>
    <w:rsid w:val="000C1BFF"/>
    <w:rsid w:val="000C325A"/>
    <w:rsid w:val="000C33F1"/>
    <w:rsid w:val="000C3E6C"/>
    <w:rsid w:val="000C68E6"/>
    <w:rsid w:val="000C7A2F"/>
    <w:rsid w:val="000D400B"/>
    <w:rsid w:val="000E177C"/>
    <w:rsid w:val="000E230B"/>
    <w:rsid w:val="000E2460"/>
    <w:rsid w:val="000E2D6D"/>
    <w:rsid w:val="000E52DE"/>
    <w:rsid w:val="000E65A5"/>
    <w:rsid w:val="000F2FB3"/>
    <w:rsid w:val="000F2FB9"/>
    <w:rsid w:val="000F4945"/>
    <w:rsid w:val="000F4CEE"/>
    <w:rsid w:val="000F6396"/>
    <w:rsid w:val="000F6CC2"/>
    <w:rsid w:val="000F7D98"/>
    <w:rsid w:val="0010018C"/>
    <w:rsid w:val="00101587"/>
    <w:rsid w:val="001027ED"/>
    <w:rsid w:val="00103730"/>
    <w:rsid w:val="00105E45"/>
    <w:rsid w:val="001069C2"/>
    <w:rsid w:val="00106C60"/>
    <w:rsid w:val="0010721E"/>
    <w:rsid w:val="0010795A"/>
    <w:rsid w:val="00110BA9"/>
    <w:rsid w:val="0011259B"/>
    <w:rsid w:val="0011436C"/>
    <w:rsid w:val="001165C5"/>
    <w:rsid w:val="001166BC"/>
    <w:rsid w:val="00121EFE"/>
    <w:rsid w:val="00122A02"/>
    <w:rsid w:val="00125CC4"/>
    <w:rsid w:val="0012710A"/>
    <w:rsid w:val="00136C25"/>
    <w:rsid w:val="001452D0"/>
    <w:rsid w:val="001471F3"/>
    <w:rsid w:val="0015068E"/>
    <w:rsid w:val="001525C7"/>
    <w:rsid w:val="00152FB2"/>
    <w:rsid w:val="00153552"/>
    <w:rsid w:val="00153DCE"/>
    <w:rsid w:val="00156DD9"/>
    <w:rsid w:val="0016430E"/>
    <w:rsid w:val="00164D6E"/>
    <w:rsid w:val="00164F89"/>
    <w:rsid w:val="00167A71"/>
    <w:rsid w:val="0017045F"/>
    <w:rsid w:val="00170DA6"/>
    <w:rsid w:val="0017191E"/>
    <w:rsid w:val="00176C8A"/>
    <w:rsid w:val="00176CB6"/>
    <w:rsid w:val="00180272"/>
    <w:rsid w:val="00180525"/>
    <w:rsid w:val="001818BD"/>
    <w:rsid w:val="00183C70"/>
    <w:rsid w:val="00185C13"/>
    <w:rsid w:val="00187794"/>
    <w:rsid w:val="001917C0"/>
    <w:rsid w:val="00192477"/>
    <w:rsid w:val="001927DE"/>
    <w:rsid w:val="0019766C"/>
    <w:rsid w:val="001A49EA"/>
    <w:rsid w:val="001A5198"/>
    <w:rsid w:val="001A5A55"/>
    <w:rsid w:val="001B0C15"/>
    <w:rsid w:val="001B0E28"/>
    <w:rsid w:val="001B1F90"/>
    <w:rsid w:val="001B2BC6"/>
    <w:rsid w:val="001B4397"/>
    <w:rsid w:val="001B78AD"/>
    <w:rsid w:val="001C0160"/>
    <w:rsid w:val="001C0FB7"/>
    <w:rsid w:val="001C7CE8"/>
    <w:rsid w:val="001D06B1"/>
    <w:rsid w:val="001D2386"/>
    <w:rsid w:val="001D548F"/>
    <w:rsid w:val="001D6235"/>
    <w:rsid w:val="001D6BBE"/>
    <w:rsid w:val="001E03F5"/>
    <w:rsid w:val="001E16D6"/>
    <w:rsid w:val="001E5EAF"/>
    <w:rsid w:val="001F348D"/>
    <w:rsid w:val="001F4C15"/>
    <w:rsid w:val="001F57EC"/>
    <w:rsid w:val="001F75D0"/>
    <w:rsid w:val="0020018A"/>
    <w:rsid w:val="0020364E"/>
    <w:rsid w:val="00203C6E"/>
    <w:rsid w:val="00206DD9"/>
    <w:rsid w:val="00207872"/>
    <w:rsid w:val="00215BA4"/>
    <w:rsid w:val="00216C74"/>
    <w:rsid w:val="0022039C"/>
    <w:rsid w:val="00221A0A"/>
    <w:rsid w:val="00221C55"/>
    <w:rsid w:val="00222DEC"/>
    <w:rsid w:val="00223142"/>
    <w:rsid w:val="00224B2B"/>
    <w:rsid w:val="00227F6E"/>
    <w:rsid w:val="0023009E"/>
    <w:rsid w:val="002318EA"/>
    <w:rsid w:val="00236348"/>
    <w:rsid w:val="002365E8"/>
    <w:rsid w:val="002409B7"/>
    <w:rsid w:val="00241778"/>
    <w:rsid w:val="00241FCE"/>
    <w:rsid w:val="00242F27"/>
    <w:rsid w:val="00243619"/>
    <w:rsid w:val="00243E72"/>
    <w:rsid w:val="0024548E"/>
    <w:rsid w:val="002474FE"/>
    <w:rsid w:val="002504A1"/>
    <w:rsid w:val="00253263"/>
    <w:rsid w:val="0025344D"/>
    <w:rsid w:val="0025585E"/>
    <w:rsid w:val="00256360"/>
    <w:rsid w:val="00265B35"/>
    <w:rsid w:val="002746EB"/>
    <w:rsid w:val="00276319"/>
    <w:rsid w:val="002772D8"/>
    <w:rsid w:val="0028057B"/>
    <w:rsid w:val="00283E28"/>
    <w:rsid w:val="002842F5"/>
    <w:rsid w:val="00284FEA"/>
    <w:rsid w:val="00286649"/>
    <w:rsid w:val="00295920"/>
    <w:rsid w:val="002A3BD6"/>
    <w:rsid w:val="002A7BB1"/>
    <w:rsid w:val="002B442A"/>
    <w:rsid w:val="002B6F6E"/>
    <w:rsid w:val="002D1465"/>
    <w:rsid w:val="002D15D9"/>
    <w:rsid w:val="002D20D9"/>
    <w:rsid w:val="002D56CF"/>
    <w:rsid w:val="002E1BAD"/>
    <w:rsid w:val="002E227E"/>
    <w:rsid w:val="002E23A6"/>
    <w:rsid w:val="002E479B"/>
    <w:rsid w:val="002F036D"/>
    <w:rsid w:val="002F232F"/>
    <w:rsid w:val="002F23E9"/>
    <w:rsid w:val="002F3152"/>
    <w:rsid w:val="002F33BB"/>
    <w:rsid w:val="002F39B4"/>
    <w:rsid w:val="002F432D"/>
    <w:rsid w:val="00305942"/>
    <w:rsid w:val="00310CAE"/>
    <w:rsid w:val="00311B76"/>
    <w:rsid w:val="00313CA7"/>
    <w:rsid w:val="003148D2"/>
    <w:rsid w:val="00316A38"/>
    <w:rsid w:val="0032266B"/>
    <w:rsid w:val="00325AC7"/>
    <w:rsid w:val="00327F9A"/>
    <w:rsid w:val="003348E4"/>
    <w:rsid w:val="00334928"/>
    <w:rsid w:val="0033565B"/>
    <w:rsid w:val="003357C0"/>
    <w:rsid w:val="00337284"/>
    <w:rsid w:val="00341B8F"/>
    <w:rsid w:val="00342950"/>
    <w:rsid w:val="00342F3C"/>
    <w:rsid w:val="00343101"/>
    <w:rsid w:val="00344C16"/>
    <w:rsid w:val="00350BC0"/>
    <w:rsid w:val="00351C91"/>
    <w:rsid w:val="00355A28"/>
    <w:rsid w:val="0035707F"/>
    <w:rsid w:val="0036489A"/>
    <w:rsid w:val="00364E0C"/>
    <w:rsid w:val="00366468"/>
    <w:rsid w:val="003665F3"/>
    <w:rsid w:val="00367088"/>
    <w:rsid w:val="003670DC"/>
    <w:rsid w:val="003707F6"/>
    <w:rsid w:val="0037277F"/>
    <w:rsid w:val="00373350"/>
    <w:rsid w:val="0037735A"/>
    <w:rsid w:val="003816A1"/>
    <w:rsid w:val="003829CD"/>
    <w:rsid w:val="00387077"/>
    <w:rsid w:val="00391C52"/>
    <w:rsid w:val="00391F94"/>
    <w:rsid w:val="003920C2"/>
    <w:rsid w:val="00392D09"/>
    <w:rsid w:val="00393F40"/>
    <w:rsid w:val="00394FBE"/>
    <w:rsid w:val="00396159"/>
    <w:rsid w:val="00396C90"/>
    <w:rsid w:val="00397314"/>
    <w:rsid w:val="003A0A8A"/>
    <w:rsid w:val="003A18B0"/>
    <w:rsid w:val="003A27CA"/>
    <w:rsid w:val="003A5309"/>
    <w:rsid w:val="003A572B"/>
    <w:rsid w:val="003B0D8B"/>
    <w:rsid w:val="003B1101"/>
    <w:rsid w:val="003B2EB2"/>
    <w:rsid w:val="003B3FC1"/>
    <w:rsid w:val="003B48A4"/>
    <w:rsid w:val="003B4BE4"/>
    <w:rsid w:val="003B6649"/>
    <w:rsid w:val="003B6B80"/>
    <w:rsid w:val="003C0A3D"/>
    <w:rsid w:val="003C0CC7"/>
    <w:rsid w:val="003C439D"/>
    <w:rsid w:val="003C79E8"/>
    <w:rsid w:val="003D0990"/>
    <w:rsid w:val="003D39B8"/>
    <w:rsid w:val="003D439C"/>
    <w:rsid w:val="003E00E2"/>
    <w:rsid w:val="003E1C28"/>
    <w:rsid w:val="003F0B90"/>
    <w:rsid w:val="003F13C8"/>
    <w:rsid w:val="003F2036"/>
    <w:rsid w:val="003F31D6"/>
    <w:rsid w:val="003F3C32"/>
    <w:rsid w:val="003F6562"/>
    <w:rsid w:val="003F6594"/>
    <w:rsid w:val="0040517E"/>
    <w:rsid w:val="00410A3F"/>
    <w:rsid w:val="004135A9"/>
    <w:rsid w:val="00413717"/>
    <w:rsid w:val="00417A98"/>
    <w:rsid w:val="00421DEE"/>
    <w:rsid w:val="0042594B"/>
    <w:rsid w:val="00425DF4"/>
    <w:rsid w:val="00426412"/>
    <w:rsid w:val="00427F2B"/>
    <w:rsid w:val="004303C5"/>
    <w:rsid w:val="00430413"/>
    <w:rsid w:val="0043210D"/>
    <w:rsid w:val="004343F6"/>
    <w:rsid w:val="00437CA0"/>
    <w:rsid w:val="0044695C"/>
    <w:rsid w:val="00446C13"/>
    <w:rsid w:val="004474E6"/>
    <w:rsid w:val="004477F4"/>
    <w:rsid w:val="00447FB8"/>
    <w:rsid w:val="00455EBE"/>
    <w:rsid w:val="00455F43"/>
    <w:rsid w:val="00456D19"/>
    <w:rsid w:val="00463377"/>
    <w:rsid w:val="00464152"/>
    <w:rsid w:val="00466F34"/>
    <w:rsid w:val="0046775A"/>
    <w:rsid w:val="00467B4E"/>
    <w:rsid w:val="00467F0B"/>
    <w:rsid w:val="00474381"/>
    <w:rsid w:val="00474616"/>
    <w:rsid w:val="00481434"/>
    <w:rsid w:val="00490C97"/>
    <w:rsid w:val="00492A8B"/>
    <w:rsid w:val="004933E2"/>
    <w:rsid w:val="00496B92"/>
    <w:rsid w:val="004A0EF3"/>
    <w:rsid w:val="004A7D31"/>
    <w:rsid w:val="004B0200"/>
    <w:rsid w:val="004B0CE0"/>
    <w:rsid w:val="004B172D"/>
    <w:rsid w:val="004B2892"/>
    <w:rsid w:val="004B2972"/>
    <w:rsid w:val="004B5A33"/>
    <w:rsid w:val="004B5B12"/>
    <w:rsid w:val="004B72A3"/>
    <w:rsid w:val="004C1DCE"/>
    <w:rsid w:val="004C259A"/>
    <w:rsid w:val="004C2AAC"/>
    <w:rsid w:val="004C3EBC"/>
    <w:rsid w:val="004D0400"/>
    <w:rsid w:val="004D0687"/>
    <w:rsid w:val="004D23D4"/>
    <w:rsid w:val="004D39BA"/>
    <w:rsid w:val="004D7050"/>
    <w:rsid w:val="004E37D8"/>
    <w:rsid w:val="004E4D67"/>
    <w:rsid w:val="004E62AD"/>
    <w:rsid w:val="004F17DC"/>
    <w:rsid w:val="004F3117"/>
    <w:rsid w:val="004F4581"/>
    <w:rsid w:val="004F4BC8"/>
    <w:rsid w:val="004F5691"/>
    <w:rsid w:val="004F5CF5"/>
    <w:rsid w:val="00502831"/>
    <w:rsid w:val="0050484F"/>
    <w:rsid w:val="00510339"/>
    <w:rsid w:val="00511F7D"/>
    <w:rsid w:val="0051329E"/>
    <w:rsid w:val="0051483F"/>
    <w:rsid w:val="00514B8E"/>
    <w:rsid w:val="00521841"/>
    <w:rsid w:val="00526AF7"/>
    <w:rsid w:val="00526D43"/>
    <w:rsid w:val="005302F0"/>
    <w:rsid w:val="00530AA6"/>
    <w:rsid w:val="00530DD8"/>
    <w:rsid w:val="0053141C"/>
    <w:rsid w:val="00532E76"/>
    <w:rsid w:val="00540D84"/>
    <w:rsid w:val="00544CD4"/>
    <w:rsid w:val="00546775"/>
    <w:rsid w:val="00555086"/>
    <w:rsid w:val="00557665"/>
    <w:rsid w:val="00557DA3"/>
    <w:rsid w:val="00560214"/>
    <w:rsid w:val="005640C4"/>
    <w:rsid w:val="005650BA"/>
    <w:rsid w:val="00566745"/>
    <w:rsid w:val="005777B1"/>
    <w:rsid w:val="00580F80"/>
    <w:rsid w:val="00594D09"/>
    <w:rsid w:val="00596103"/>
    <w:rsid w:val="00596E8D"/>
    <w:rsid w:val="005A2D21"/>
    <w:rsid w:val="005A38F4"/>
    <w:rsid w:val="005A48B8"/>
    <w:rsid w:val="005B0DDD"/>
    <w:rsid w:val="005B1C59"/>
    <w:rsid w:val="005B38BC"/>
    <w:rsid w:val="005B4464"/>
    <w:rsid w:val="005B44CC"/>
    <w:rsid w:val="005B56B9"/>
    <w:rsid w:val="005B7625"/>
    <w:rsid w:val="005C10CE"/>
    <w:rsid w:val="005C4A3F"/>
    <w:rsid w:val="005C4A68"/>
    <w:rsid w:val="005C5F6F"/>
    <w:rsid w:val="005E0AF2"/>
    <w:rsid w:val="005E2AC2"/>
    <w:rsid w:val="005E399C"/>
    <w:rsid w:val="005E3C3B"/>
    <w:rsid w:val="005E5B9B"/>
    <w:rsid w:val="005E79AD"/>
    <w:rsid w:val="005F0B96"/>
    <w:rsid w:val="005F4854"/>
    <w:rsid w:val="005F5317"/>
    <w:rsid w:val="005F5765"/>
    <w:rsid w:val="005F59BF"/>
    <w:rsid w:val="005F61B1"/>
    <w:rsid w:val="005F7DCD"/>
    <w:rsid w:val="00600688"/>
    <w:rsid w:val="006101E9"/>
    <w:rsid w:val="00610BB5"/>
    <w:rsid w:val="00614E93"/>
    <w:rsid w:val="006152C1"/>
    <w:rsid w:val="006163FD"/>
    <w:rsid w:val="00617572"/>
    <w:rsid w:val="006317D6"/>
    <w:rsid w:val="00632477"/>
    <w:rsid w:val="00633BE0"/>
    <w:rsid w:val="00634102"/>
    <w:rsid w:val="0063477C"/>
    <w:rsid w:val="0063525B"/>
    <w:rsid w:val="006415D3"/>
    <w:rsid w:val="00641DB3"/>
    <w:rsid w:val="006540FF"/>
    <w:rsid w:val="006542EC"/>
    <w:rsid w:val="006546B0"/>
    <w:rsid w:val="006553C5"/>
    <w:rsid w:val="00655521"/>
    <w:rsid w:val="006562AD"/>
    <w:rsid w:val="00657BE0"/>
    <w:rsid w:val="00660E64"/>
    <w:rsid w:val="00661614"/>
    <w:rsid w:val="00661B17"/>
    <w:rsid w:val="00662621"/>
    <w:rsid w:val="00662872"/>
    <w:rsid w:val="00666854"/>
    <w:rsid w:val="006671A7"/>
    <w:rsid w:val="00667EA5"/>
    <w:rsid w:val="006737ED"/>
    <w:rsid w:val="00677D5F"/>
    <w:rsid w:val="00680B48"/>
    <w:rsid w:val="0068522A"/>
    <w:rsid w:val="00693794"/>
    <w:rsid w:val="00694013"/>
    <w:rsid w:val="006A065A"/>
    <w:rsid w:val="006A0E80"/>
    <w:rsid w:val="006A52BF"/>
    <w:rsid w:val="006A5428"/>
    <w:rsid w:val="006B0B3A"/>
    <w:rsid w:val="006B18D3"/>
    <w:rsid w:val="006B4AAF"/>
    <w:rsid w:val="006B4EFB"/>
    <w:rsid w:val="006B4FB5"/>
    <w:rsid w:val="006B67BE"/>
    <w:rsid w:val="006C14E0"/>
    <w:rsid w:val="006C232C"/>
    <w:rsid w:val="006C5CF8"/>
    <w:rsid w:val="006C6101"/>
    <w:rsid w:val="006C7243"/>
    <w:rsid w:val="006C7F87"/>
    <w:rsid w:val="006D02B2"/>
    <w:rsid w:val="006D1BAC"/>
    <w:rsid w:val="006D2F71"/>
    <w:rsid w:val="006D4C5B"/>
    <w:rsid w:val="006D6C4A"/>
    <w:rsid w:val="006D6F56"/>
    <w:rsid w:val="006D75CF"/>
    <w:rsid w:val="006E2B77"/>
    <w:rsid w:val="006E6C23"/>
    <w:rsid w:val="006F2E78"/>
    <w:rsid w:val="006F425D"/>
    <w:rsid w:val="006F5CCE"/>
    <w:rsid w:val="006F7DD6"/>
    <w:rsid w:val="00700639"/>
    <w:rsid w:val="0070404C"/>
    <w:rsid w:val="00704344"/>
    <w:rsid w:val="0070492E"/>
    <w:rsid w:val="00704B34"/>
    <w:rsid w:val="007067ED"/>
    <w:rsid w:val="0070760D"/>
    <w:rsid w:val="007110BF"/>
    <w:rsid w:val="00712A43"/>
    <w:rsid w:val="00713827"/>
    <w:rsid w:val="007149F1"/>
    <w:rsid w:val="00724668"/>
    <w:rsid w:val="00725161"/>
    <w:rsid w:val="0072537C"/>
    <w:rsid w:val="007257A3"/>
    <w:rsid w:val="00730156"/>
    <w:rsid w:val="0073063C"/>
    <w:rsid w:val="00732DEC"/>
    <w:rsid w:val="0075076D"/>
    <w:rsid w:val="00752332"/>
    <w:rsid w:val="00753364"/>
    <w:rsid w:val="007540F8"/>
    <w:rsid w:val="00755474"/>
    <w:rsid w:val="0076266D"/>
    <w:rsid w:val="007629B6"/>
    <w:rsid w:val="007656DC"/>
    <w:rsid w:val="007702F3"/>
    <w:rsid w:val="00772C06"/>
    <w:rsid w:val="00773EB3"/>
    <w:rsid w:val="00777997"/>
    <w:rsid w:val="00785DAD"/>
    <w:rsid w:val="007871A5"/>
    <w:rsid w:val="00790214"/>
    <w:rsid w:val="00793EB8"/>
    <w:rsid w:val="007968E4"/>
    <w:rsid w:val="007A3ED8"/>
    <w:rsid w:val="007A426A"/>
    <w:rsid w:val="007B02B2"/>
    <w:rsid w:val="007B0C28"/>
    <w:rsid w:val="007B16B9"/>
    <w:rsid w:val="007B43A9"/>
    <w:rsid w:val="007B4AB6"/>
    <w:rsid w:val="007B4FF9"/>
    <w:rsid w:val="007B5288"/>
    <w:rsid w:val="007B5F2A"/>
    <w:rsid w:val="007B6094"/>
    <w:rsid w:val="007C1FE6"/>
    <w:rsid w:val="007C257A"/>
    <w:rsid w:val="007C4807"/>
    <w:rsid w:val="007C4D65"/>
    <w:rsid w:val="007C6FD6"/>
    <w:rsid w:val="007C71AB"/>
    <w:rsid w:val="007C747A"/>
    <w:rsid w:val="007D197A"/>
    <w:rsid w:val="007D2D9F"/>
    <w:rsid w:val="007D442B"/>
    <w:rsid w:val="007D60E7"/>
    <w:rsid w:val="007E195C"/>
    <w:rsid w:val="007E4B67"/>
    <w:rsid w:val="007E6282"/>
    <w:rsid w:val="007E7284"/>
    <w:rsid w:val="007F34FB"/>
    <w:rsid w:val="007F682A"/>
    <w:rsid w:val="007F774C"/>
    <w:rsid w:val="007F7D87"/>
    <w:rsid w:val="007F7FE6"/>
    <w:rsid w:val="0080046C"/>
    <w:rsid w:val="0080206C"/>
    <w:rsid w:val="0080242E"/>
    <w:rsid w:val="00805235"/>
    <w:rsid w:val="00806A46"/>
    <w:rsid w:val="00806E36"/>
    <w:rsid w:val="00807052"/>
    <w:rsid w:val="00812895"/>
    <w:rsid w:val="00812C43"/>
    <w:rsid w:val="008133A5"/>
    <w:rsid w:val="0081623C"/>
    <w:rsid w:val="00820860"/>
    <w:rsid w:val="00821B64"/>
    <w:rsid w:val="00821E34"/>
    <w:rsid w:val="00823419"/>
    <w:rsid w:val="00823A95"/>
    <w:rsid w:val="00824A02"/>
    <w:rsid w:val="00831D41"/>
    <w:rsid w:val="00833309"/>
    <w:rsid w:val="00840914"/>
    <w:rsid w:val="008415E3"/>
    <w:rsid w:val="008443E6"/>
    <w:rsid w:val="008456C6"/>
    <w:rsid w:val="0084656D"/>
    <w:rsid w:val="00846688"/>
    <w:rsid w:val="008467AD"/>
    <w:rsid w:val="0085013E"/>
    <w:rsid w:val="008517AE"/>
    <w:rsid w:val="00852BA0"/>
    <w:rsid w:val="00855A0B"/>
    <w:rsid w:val="00855EDF"/>
    <w:rsid w:val="00856BC2"/>
    <w:rsid w:val="00857F62"/>
    <w:rsid w:val="00860258"/>
    <w:rsid w:val="00862898"/>
    <w:rsid w:val="00863CA5"/>
    <w:rsid w:val="0086509B"/>
    <w:rsid w:val="00865F61"/>
    <w:rsid w:val="008663EB"/>
    <w:rsid w:val="00870019"/>
    <w:rsid w:val="00875B31"/>
    <w:rsid w:val="00876E01"/>
    <w:rsid w:val="00876E99"/>
    <w:rsid w:val="008773E8"/>
    <w:rsid w:val="00881F8E"/>
    <w:rsid w:val="00883C86"/>
    <w:rsid w:val="00884089"/>
    <w:rsid w:val="00884767"/>
    <w:rsid w:val="008853C3"/>
    <w:rsid w:val="008858DF"/>
    <w:rsid w:val="00886357"/>
    <w:rsid w:val="00886987"/>
    <w:rsid w:val="00886DB0"/>
    <w:rsid w:val="00890D3F"/>
    <w:rsid w:val="00891990"/>
    <w:rsid w:val="00892473"/>
    <w:rsid w:val="008936BF"/>
    <w:rsid w:val="008A3066"/>
    <w:rsid w:val="008A5B43"/>
    <w:rsid w:val="008A65DE"/>
    <w:rsid w:val="008B0431"/>
    <w:rsid w:val="008B431A"/>
    <w:rsid w:val="008B5FAD"/>
    <w:rsid w:val="008C1BC0"/>
    <w:rsid w:val="008C5536"/>
    <w:rsid w:val="008C5DCA"/>
    <w:rsid w:val="008D0197"/>
    <w:rsid w:val="008D07BC"/>
    <w:rsid w:val="008D785C"/>
    <w:rsid w:val="008E03CA"/>
    <w:rsid w:val="008E093B"/>
    <w:rsid w:val="008E2765"/>
    <w:rsid w:val="008E40A7"/>
    <w:rsid w:val="008E59B5"/>
    <w:rsid w:val="008E5D4D"/>
    <w:rsid w:val="008E784A"/>
    <w:rsid w:val="008F0DF9"/>
    <w:rsid w:val="008F3AFA"/>
    <w:rsid w:val="008F4E9D"/>
    <w:rsid w:val="009003A5"/>
    <w:rsid w:val="00901074"/>
    <w:rsid w:val="0090205B"/>
    <w:rsid w:val="00910364"/>
    <w:rsid w:val="009128B0"/>
    <w:rsid w:val="00913402"/>
    <w:rsid w:val="009179A9"/>
    <w:rsid w:val="009244EF"/>
    <w:rsid w:val="00932359"/>
    <w:rsid w:val="009330C4"/>
    <w:rsid w:val="00934FDB"/>
    <w:rsid w:val="0093535A"/>
    <w:rsid w:val="009458FF"/>
    <w:rsid w:val="0094654D"/>
    <w:rsid w:val="00946AA5"/>
    <w:rsid w:val="00955DDA"/>
    <w:rsid w:val="009604F2"/>
    <w:rsid w:val="00960D2F"/>
    <w:rsid w:val="00964CA5"/>
    <w:rsid w:val="0096622B"/>
    <w:rsid w:val="009670F6"/>
    <w:rsid w:val="0096771E"/>
    <w:rsid w:val="00967A8E"/>
    <w:rsid w:val="00967CB0"/>
    <w:rsid w:val="00971AF6"/>
    <w:rsid w:val="00971B4D"/>
    <w:rsid w:val="009767EA"/>
    <w:rsid w:val="00980753"/>
    <w:rsid w:val="009828C6"/>
    <w:rsid w:val="00985629"/>
    <w:rsid w:val="00991969"/>
    <w:rsid w:val="00993BA3"/>
    <w:rsid w:val="0099577C"/>
    <w:rsid w:val="00996358"/>
    <w:rsid w:val="00996AC9"/>
    <w:rsid w:val="00996ADE"/>
    <w:rsid w:val="00997712"/>
    <w:rsid w:val="00997F94"/>
    <w:rsid w:val="009A1A37"/>
    <w:rsid w:val="009B0817"/>
    <w:rsid w:val="009B2D36"/>
    <w:rsid w:val="009B3D37"/>
    <w:rsid w:val="009B4BFA"/>
    <w:rsid w:val="009B7486"/>
    <w:rsid w:val="009C12B7"/>
    <w:rsid w:val="009C3266"/>
    <w:rsid w:val="009C3D35"/>
    <w:rsid w:val="009C4187"/>
    <w:rsid w:val="009C4397"/>
    <w:rsid w:val="009C448B"/>
    <w:rsid w:val="009C6204"/>
    <w:rsid w:val="009C633B"/>
    <w:rsid w:val="009C63C5"/>
    <w:rsid w:val="009C7A38"/>
    <w:rsid w:val="009D0795"/>
    <w:rsid w:val="009D4BC5"/>
    <w:rsid w:val="009D5F1D"/>
    <w:rsid w:val="009E1F6B"/>
    <w:rsid w:val="009E2ADF"/>
    <w:rsid w:val="009E3E34"/>
    <w:rsid w:val="009E5B25"/>
    <w:rsid w:val="009E7A22"/>
    <w:rsid w:val="009E7AE2"/>
    <w:rsid w:val="009F37E8"/>
    <w:rsid w:val="009F3A9D"/>
    <w:rsid w:val="009F675C"/>
    <w:rsid w:val="00A0054B"/>
    <w:rsid w:val="00A0620D"/>
    <w:rsid w:val="00A07281"/>
    <w:rsid w:val="00A123A1"/>
    <w:rsid w:val="00A17428"/>
    <w:rsid w:val="00A20217"/>
    <w:rsid w:val="00A233CB"/>
    <w:rsid w:val="00A27D60"/>
    <w:rsid w:val="00A30D23"/>
    <w:rsid w:val="00A31740"/>
    <w:rsid w:val="00A3251D"/>
    <w:rsid w:val="00A3765B"/>
    <w:rsid w:val="00A41B64"/>
    <w:rsid w:val="00A4350E"/>
    <w:rsid w:val="00A46654"/>
    <w:rsid w:val="00A514F7"/>
    <w:rsid w:val="00A52F70"/>
    <w:rsid w:val="00A5543C"/>
    <w:rsid w:val="00A57973"/>
    <w:rsid w:val="00A60280"/>
    <w:rsid w:val="00A61E7C"/>
    <w:rsid w:val="00A6355C"/>
    <w:rsid w:val="00A65A80"/>
    <w:rsid w:val="00A66E3B"/>
    <w:rsid w:val="00A7389E"/>
    <w:rsid w:val="00A740AB"/>
    <w:rsid w:val="00A762F2"/>
    <w:rsid w:val="00A76CAF"/>
    <w:rsid w:val="00A7792C"/>
    <w:rsid w:val="00A80A30"/>
    <w:rsid w:val="00A80AE3"/>
    <w:rsid w:val="00A82C6F"/>
    <w:rsid w:val="00A83CA4"/>
    <w:rsid w:val="00A872E3"/>
    <w:rsid w:val="00A87816"/>
    <w:rsid w:val="00A908E1"/>
    <w:rsid w:val="00A90FF5"/>
    <w:rsid w:val="00A91EF4"/>
    <w:rsid w:val="00A941CA"/>
    <w:rsid w:val="00A95E41"/>
    <w:rsid w:val="00A964E4"/>
    <w:rsid w:val="00AA64C9"/>
    <w:rsid w:val="00AA7210"/>
    <w:rsid w:val="00AB43C9"/>
    <w:rsid w:val="00AB4BF2"/>
    <w:rsid w:val="00AB6A9A"/>
    <w:rsid w:val="00AB6CD3"/>
    <w:rsid w:val="00AB707A"/>
    <w:rsid w:val="00AC15AD"/>
    <w:rsid w:val="00AC3379"/>
    <w:rsid w:val="00AC56F8"/>
    <w:rsid w:val="00AC61D7"/>
    <w:rsid w:val="00AC62F5"/>
    <w:rsid w:val="00AC78D0"/>
    <w:rsid w:val="00AD3DA1"/>
    <w:rsid w:val="00AD5E0A"/>
    <w:rsid w:val="00AD5FFE"/>
    <w:rsid w:val="00AD6C44"/>
    <w:rsid w:val="00AE1BA6"/>
    <w:rsid w:val="00AF15EA"/>
    <w:rsid w:val="00AF16D1"/>
    <w:rsid w:val="00AF34C2"/>
    <w:rsid w:val="00AF659C"/>
    <w:rsid w:val="00AF6BD2"/>
    <w:rsid w:val="00AF7DC5"/>
    <w:rsid w:val="00B001A7"/>
    <w:rsid w:val="00B0107C"/>
    <w:rsid w:val="00B01C2B"/>
    <w:rsid w:val="00B01E87"/>
    <w:rsid w:val="00B05247"/>
    <w:rsid w:val="00B104D7"/>
    <w:rsid w:val="00B112D8"/>
    <w:rsid w:val="00B13C67"/>
    <w:rsid w:val="00B16816"/>
    <w:rsid w:val="00B16DF5"/>
    <w:rsid w:val="00B17254"/>
    <w:rsid w:val="00B1729A"/>
    <w:rsid w:val="00B2074F"/>
    <w:rsid w:val="00B2148D"/>
    <w:rsid w:val="00B23745"/>
    <w:rsid w:val="00B2563A"/>
    <w:rsid w:val="00B27F29"/>
    <w:rsid w:val="00B301AC"/>
    <w:rsid w:val="00B317D6"/>
    <w:rsid w:val="00B31B30"/>
    <w:rsid w:val="00B341ED"/>
    <w:rsid w:val="00B34D5E"/>
    <w:rsid w:val="00B40083"/>
    <w:rsid w:val="00B40772"/>
    <w:rsid w:val="00B42424"/>
    <w:rsid w:val="00B44561"/>
    <w:rsid w:val="00B44960"/>
    <w:rsid w:val="00B475F8"/>
    <w:rsid w:val="00B50CD0"/>
    <w:rsid w:val="00B52321"/>
    <w:rsid w:val="00B53FAC"/>
    <w:rsid w:val="00B55F5E"/>
    <w:rsid w:val="00B5697D"/>
    <w:rsid w:val="00B6157A"/>
    <w:rsid w:val="00B61B26"/>
    <w:rsid w:val="00B634AE"/>
    <w:rsid w:val="00B63DE1"/>
    <w:rsid w:val="00B64996"/>
    <w:rsid w:val="00B66627"/>
    <w:rsid w:val="00B66CEB"/>
    <w:rsid w:val="00B67185"/>
    <w:rsid w:val="00B72D6E"/>
    <w:rsid w:val="00B751DB"/>
    <w:rsid w:val="00B80ACA"/>
    <w:rsid w:val="00B8345B"/>
    <w:rsid w:val="00B84111"/>
    <w:rsid w:val="00B86B77"/>
    <w:rsid w:val="00B87923"/>
    <w:rsid w:val="00B933C9"/>
    <w:rsid w:val="00B93747"/>
    <w:rsid w:val="00BA0D07"/>
    <w:rsid w:val="00BA0F09"/>
    <w:rsid w:val="00BA471F"/>
    <w:rsid w:val="00BA4B29"/>
    <w:rsid w:val="00BB1CEC"/>
    <w:rsid w:val="00BB1D63"/>
    <w:rsid w:val="00BB2688"/>
    <w:rsid w:val="00BB4976"/>
    <w:rsid w:val="00BB57A1"/>
    <w:rsid w:val="00BB6F61"/>
    <w:rsid w:val="00BB73F3"/>
    <w:rsid w:val="00BC178E"/>
    <w:rsid w:val="00BC48A9"/>
    <w:rsid w:val="00BC604F"/>
    <w:rsid w:val="00BC75DC"/>
    <w:rsid w:val="00BC7648"/>
    <w:rsid w:val="00BD1065"/>
    <w:rsid w:val="00BD26C2"/>
    <w:rsid w:val="00BD3C67"/>
    <w:rsid w:val="00BD4305"/>
    <w:rsid w:val="00BD4601"/>
    <w:rsid w:val="00BE6472"/>
    <w:rsid w:val="00BE7C4A"/>
    <w:rsid w:val="00BF0271"/>
    <w:rsid w:val="00BF24D0"/>
    <w:rsid w:val="00BF54F8"/>
    <w:rsid w:val="00C00F2C"/>
    <w:rsid w:val="00C0233B"/>
    <w:rsid w:val="00C11C47"/>
    <w:rsid w:val="00C25CF9"/>
    <w:rsid w:val="00C31DC6"/>
    <w:rsid w:val="00C34477"/>
    <w:rsid w:val="00C35AE9"/>
    <w:rsid w:val="00C376CA"/>
    <w:rsid w:val="00C40A2C"/>
    <w:rsid w:val="00C44D33"/>
    <w:rsid w:val="00C471D1"/>
    <w:rsid w:val="00C47855"/>
    <w:rsid w:val="00C5196B"/>
    <w:rsid w:val="00C51BAD"/>
    <w:rsid w:val="00C53056"/>
    <w:rsid w:val="00C53A81"/>
    <w:rsid w:val="00C53B86"/>
    <w:rsid w:val="00C5737D"/>
    <w:rsid w:val="00C57DD3"/>
    <w:rsid w:val="00C63F2C"/>
    <w:rsid w:val="00C657CC"/>
    <w:rsid w:val="00C66577"/>
    <w:rsid w:val="00C733A5"/>
    <w:rsid w:val="00C76987"/>
    <w:rsid w:val="00C82BBF"/>
    <w:rsid w:val="00C845D0"/>
    <w:rsid w:val="00C87103"/>
    <w:rsid w:val="00C907BE"/>
    <w:rsid w:val="00C92D80"/>
    <w:rsid w:val="00C93AA4"/>
    <w:rsid w:val="00C94DAC"/>
    <w:rsid w:val="00C9594E"/>
    <w:rsid w:val="00CA2139"/>
    <w:rsid w:val="00CA6B71"/>
    <w:rsid w:val="00CA7E6C"/>
    <w:rsid w:val="00CB1AA3"/>
    <w:rsid w:val="00CB247F"/>
    <w:rsid w:val="00CB37F3"/>
    <w:rsid w:val="00CB416C"/>
    <w:rsid w:val="00CB597A"/>
    <w:rsid w:val="00CB7E89"/>
    <w:rsid w:val="00CC4340"/>
    <w:rsid w:val="00CC65C1"/>
    <w:rsid w:val="00CC6A63"/>
    <w:rsid w:val="00CD0128"/>
    <w:rsid w:val="00CD0E07"/>
    <w:rsid w:val="00CD4B28"/>
    <w:rsid w:val="00CD4BCD"/>
    <w:rsid w:val="00CD520E"/>
    <w:rsid w:val="00CD7FF8"/>
    <w:rsid w:val="00CE1E98"/>
    <w:rsid w:val="00CE2D80"/>
    <w:rsid w:val="00CE47A3"/>
    <w:rsid w:val="00CE6993"/>
    <w:rsid w:val="00CF1E02"/>
    <w:rsid w:val="00CF3970"/>
    <w:rsid w:val="00CF3A76"/>
    <w:rsid w:val="00CF4400"/>
    <w:rsid w:val="00D00258"/>
    <w:rsid w:val="00D06827"/>
    <w:rsid w:val="00D07476"/>
    <w:rsid w:val="00D12EDD"/>
    <w:rsid w:val="00D16F43"/>
    <w:rsid w:val="00D21FAD"/>
    <w:rsid w:val="00D24BF6"/>
    <w:rsid w:val="00D25101"/>
    <w:rsid w:val="00D331F1"/>
    <w:rsid w:val="00D35CB2"/>
    <w:rsid w:val="00D36FFB"/>
    <w:rsid w:val="00D420F9"/>
    <w:rsid w:val="00D42A3B"/>
    <w:rsid w:val="00D435EB"/>
    <w:rsid w:val="00D447BA"/>
    <w:rsid w:val="00D47F02"/>
    <w:rsid w:val="00D50622"/>
    <w:rsid w:val="00D51052"/>
    <w:rsid w:val="00D5710C"/>
    <w:rsid w:val="00D61C6B"/>
    <w:rsid w:val="00D622A7"/>
    <w:rsid w:val="00D638ED"/>
    <w:rsid w:val="00D64FBA"/>
    <w:rsid w:val="00D65908"/>
    <w:rsid w:val="00D6645F"/>
    <w:rsid w:val="00D7021C"/>
    <w:rsid w:val="00D728E5"/>
    <w:rsid w:val="00D74E34"/>
    <w:rsid w:val="00D82674"/>
    <w:rsid w:val="00D9250D"/>
    <w:rsid w:val="00D95D52"/>
    <w:rsid w:val="00D95DE8"/>
    <w:rsid w:val="00D97F93"/>
    <w:rsid w:val="00DA1AFA"/>
    <w:rsid w:val="00DA3F8B"/>
    <w:rsid w:val="00DA4F79"/>
    <w:rsid w:val="00DA70AF"/>
    <w:rsid w:val="00DB2C6B"/>
    <w:rsid w:val="00DB5CCD"/>
    <w:rsid w:val="00DC11AF"/>
    <w:rsid w:val="00DC3FBA"/>
    <w:rsid w:val="00DC5D06"/>
    <w:rsid w:val="00DC7791"/>
    <w:rsid w:val="00DD1110"/>
    <w:rsid w:val="00DD1639"/>
    <w:rsid w:val="00DD570C"/>
    <w:rsid w:val="00DD6C2A"/>
    <w:rsid w:val="00DD6E32"/>
    <w:rsid w:val="00DE34C6"/>
    <w:rsid w:val="00DE350B"/>
    <w:rsid w:val="00DE4354"/>
    <w:rsid w:val="00DE4833"/>
    <w:rsid w:val="00DE4847"/>
    <w:rsid w:val="00DE6F21"/>
    <w:rsid w:val="00DF185F"/>
    <w:rsid w:val="00DF3034"/>
    <w:rsid w:val="00DF6458"/>
    <w:rsid w:val="00DF67C6"/>
    <w:rsid w:val="00DF6BBE"/>
    <w:rsid w:val="00E01B0A"/>
    <w:rsid w:val="00E03B45"/>
    <w:rsid w:val="00E06F97"/>
    <w:rsid w:val="00E07DBE"/>
    <w:rsid w:val="00E10A6D"/>
    <w:rsid w:val="00E15B4A"/>
    <w:rsid w:val="00E15F61"/>
    <w:rsid w:val="00E2594B"/>
    <w:rsid w:val="00E25AF4"/>
    <w:rsid w:val="00E2622A"/>
    <w:rsid w:val="00E27696"/>
    <w:rsid w:val="00E30F82"/>
    <w:rsid w:val="00E33653"/>
    <w:rsid w:val="00E35F19"/>
    <w:rsid w:val="00E36EAD"/>
    <w:rsid w:val="00E373A5"/>
    <w:rsid w:val="00E403C8"/>
    <w:rsid w:val="00E42C78"/>
    <w:rsid w:val="00E434E5"/>
    <w:rsid w:val="00E44C39"/>
    <w:rsid w:val="00E46835"/>
    <w:rsid w:val="00E51296"/>
    <w:rsid w:val="00E513D5"/>
    <w:rsid w:val="00E51A5B"/>
    <w:rsid w:val="00E52358"/>
    <w:rsid w:val="00E54768"/>
    <w:rsid w:val="00E5629F"/>
    <w:rsid w:val="00E6082A"/>
    <w:rsid w:val="00E661AD"/>
    <w:rsid w:val="00E66CAF"/>
    <w:rsid w:val="00E74ED0"/>
    <w:rsid w:val="00E75E2D"/>
    <w:rsid w:val="00E76DD5"/>
    <w:rsid w:val="00E77D94"/>
    <w:rsid w:val="00E77F16"/>
    <w:rsid w:val="00E80C00"/>
    <w:rsid w:val="00E82EBF"/>
    <w:rsid w:val="00E869A0"/>
    <w:rsid w:val="00E916F7"/>
    <w:rsid w:val="00E9226C"/>
    <w:rsid w:val="00E93BE7"/>
    <w:rsid w:val="00E956FD"/>
    <w:rsid w:val="00E97A79"/>
    <w:rsid w:val="00EA079A"/>
    <w:rsid w:val="00EA1F99"/>
    <w:rsid w:val="00EA636E"/>
    <w:rsid w:val="00EA657D"/>
    <w:rsid w:val="00EB1170"/>
    <w:rsid w:val="00EC2EE1"/>
    <w:rsid w:val="00EC35F5"/>
    <w:rsid w:val="00ED3427"/>
    <w:rsid w:val="00EE48A9"/>
    <w:rsid w:val="00EF0211"/>
    <w:rsid w:val="00EF339E"/>
    <w:rsid w:val="00EF53A1"/>
    <w:rsid w:val="00EF6F22"/>
    <w:rsid w:val="00EF75A9"/>
    <w:rsid w:val="00EF7E2E"/>
    <w:rsid w:val="00F002CE"/>
    <w:rsid w:val="00F00769"/>
    <w:rsid w:val="00F00C87"/>
    <w:rsid w:val="00F012E0"/>
    <w:rsid w:val="00F0426C"/>
    <w:rsid w:val="00F07A7E"/>
    <w:rsid w:val="00F21721"/>
    <w:rsid w:val="00F2665C"/>
    <w:rsid w:val="00F26963"/>
    <w:rsid w:val="00F269B4"/>
    <w:rsid w:val="00F27FB0"/>
    <w:rsid w:val="00F30684"/>
    <w:rsid w:val="00F308EA"/>
    <w:rsid w:val="00F32E2F"/>
    <w:rsid w:val="00F34867"/>
    <w:rsid w:val="00F34C85"/>
    <w:rsid w:val="00F37522"/>
    <w:rsid w:val="00F37713"/>
    <w:rsid w:val="00F4006E"/>
    <w:rsid w:val="00F506B3"/>
    <w:rsid w:val="00F53EC9"/>
    <w:rsid w:val="00F55BB0"/>
    <w:rsid w:val="00F57B19"/>
    <w:rsid w:val="00F60CD5"/>
    <w:rsid w:val="00F6143B"/>
    <w:rsid w:val="00F6330B"/>
    <w:rsid w:val="00F6431A"/>
    <w:rsid w:val="00F649D8"/>
    <w:rsid w:val="00F64AD7"/>
    <w:rsid w:val="00F65BCA"/>
    <w:rsid w:val="00F66753"/>
    <w:rsid w:val="00F71F25"/>
    <w:rsid w:val="00F72753"/>
    <w:rsid w:val="00F73235"/>
    <w:rsid w:val="00F80E20"/>
    <w:rsid w:val="00F81E3E"/>
    <w:rsid w:val="00F93785"/>
    <w:rsid w:val="00F948C5"/>
    <w:rsid w:val="00FA0CDF"/>
    <w:rsid w:val="00FA0ECA"/>
    <w:rsid w:val="00FA112F"/>
    <w:rsid w:val="00FA13FB"/>
    <w:rsid w:val="00FA1B32"/>
    <w:rsid w:val="00FA1C63"/>
    <w:rsid w:val="00FA32A5"/>
    <w:rsid w:val="00FB50B2"/>
    <w:rsid w:val="00FB6844"/>
    <w:rsid w:val="00FB7490"/>
    <w:rsid w:val="00FC054D"/>
    <w:rsid w:val="00FC1383"/>
    <w:rsid w:val="00FC24E2"/>
    <w:rsid w:val="00FC394E"/>
    <w:rsid w:val="00FC3CB6"/>
    <w:rsid w:val="00FC4869"/>
    <w:rsid w:val="00FC7675"/>
    <w:rsid w:val="00FD07C4"/>
    <w:rsid w:val="00FD0A6F"/>
    <w:rsid w:val="00FD214A"/>
    <w:rsid w:val="00FE0C46"/>
    <w:rsid w:val="00FE0E8B"/>
    <w:rsid w:val="00FE2546"/>
    <w:rsid w:val="00FE303D"/>
    <w:rsid w:val="00FE39D0"/>
    <w:rsid w:val="00FE73D3"/>
    <w:rsid w:val="00FF0198"/>
    <w:rsid w:val="00FF09FF"/>
    <w:rsid w:val="00FF0B62"/>
    <w:rsid w:val="00FF2B8A"/>
    <w:rsid w:val="00FF2BDC"/>
    <w:rsid w:val="00FF2EBD"/>
    <w:rsid w:val="00FF59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F923EC"/>
  <w15:chartTrackingRefBased/>
  <w15:docId w15:val="{40680834-0FDE-453A-82CE-3A444ACF5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4C15"/>
    <w:pPr>
      <w:widowControl w:val="0"/>
      <w:spacing w:before="100" w:beforeAutospacing="1" w:after="100" w:afterAutospacing="1"/>
      <w:jc w:val="both"/>
    </w:pPr>
    <w:rPr>
      <w:rFonts w:ascii="Times New Roman" w:eastAsia="宋体" w:hAnsi="Times New Roman"/>
    </w:rPr>
  </w:style>
  <w:style w:type="paragraph" w:styleId="1">
    <w:name w:val="heading 1"/>
    <w:basedOn w:val="a"/>
    <w:next w:val="a"/>
    <w:link w:val="10"/>
    <w:autoRedefine/>
    <w:uiPriority w:val="9"/>
    <w:qFormat/>
    <w:rsid w:val="00EA079A"/>
    <w:pPr>
      <w:keepNext/>
      <w:keepLines/>
      <w:spacing w:beforeLines="100" w:before="312" w:beforeAutospacing="0" w:line="578" w:lineRule="auto"/>
      <w:jc w:val="center"/>
      <w:outlineLvl w:val="0"/>
    </w:pPr>
    <w:rPr>
      <w:rFonts w:eastAsia="黑体"/>
      <w:b/>
      <w:bCs/>
      <w:kern w:val="44"/>
      <w:sz w:val="32"/>
      <w:szCs w:val="44"/>
    </w:rPr>
  </w:style>
  <w:style w:type="paragraph" w:styleId="2">
    <w:name w:val="heading 2"/>
    <w:basedOn w:val="a"/>
    <w:next w:val="a"/>
    <w:link w:val="20"/>
    <w:autoRedefine/>
    <w:uiPriority w:val="9"/>
    <w:unhideWhenUsed/>
    <w:qFormat/>
    <w:rsid w:val="009C448B"/>
    <w:pPr>
      <w:keepNext/>
      <w:keepLines/>
      <w:spacing w:before="260" w:after="260" w:line="416" w:lineRule="auto"/>
      <w:outlineLvl w:val="1"/>
    </w:pPr>
    <w:rPr>
      <w:rFonts w:asciiTheme="majorHAnsi" w:eastAsia="黑体" w:hAnsiTheme="majorHAnsi" w:cstheme="majorBidi"/>
      <w:b/>
      <w:bCs/>
      <w:sz w:val="28"/>
      <w:szCs w:val="32"/>
    </w:rPr>
  </w:style>
  <w:style w:type="paragraph" w:styleId="3">
    <w:name w:val="heading 3"/>
    <w:basedOn w:val="a"/>
    <w:next w:val="a"/>
    <w:link w:val="30"/>
    <w:uiPriority w:val="9"/>
    <w:unhideWhenUsed/>
    <w:qFormat/>
    <w:rsid w:val="00E77D94"/>
    <w:pPr>
      <w:keepNext/>
      <w:keepLines/>
      <w:spacing w:before="260" w:after="260" w:line="416" w:lineRule="auto"/>
      <w:outlineLvl w:val="2"/>
    </w:pPr>
    <w:rPr>
      <w:rFonts w:eastAsia="黑体"/>
      <w:b/>
      <w:bCs/>
      <w:sz w:val="24"/>
      <w:szCs w:val="32"/>
    </w:rPr>
  </w:style>
  <w:style w:type="paragraph" w:styleId="4">
    <w:name w:val="heading 4"/>
    <w:basedOn w:val="a"/>
    <w:next w:val="a"/>
    <w:link w:val="40"/>
    <w:uiPriority w:val="9"/>
    <w:unhideWhenUsed/>
    <w:qFormat/>
    <w:rsid w:val="0020364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A079A"/>
    <w:rPr>
      <w:rFonts w:ascii="Times New Roman" w:eastAsia="黑体" w:hAnsi="Times New Roman"/>
      <w:b/>
      <w:bCs/>
      <w:kern w:val="44"/>
      <w:sz w:val="32"/>
      <w:szCs w:val="44"/>
    </w:rPr>
  </w:style>
  <w:style w:type="paragraph" w:styleId="a3">
    <w:name w:val="header"/>
    <w:basedOn w:val="a"/>
    <w:link w:val="a4"/>
    <w:uiPriority w:val="99"/>
    <w:unhideWhenUsed/>
    <w:rsid w:val="00997712"/>
    <w:pPr>
      <w:tabs>
        <w:tab w:val="center" w:pos="4153"/>
        <w:tab w:val="right" w:pos="8306"/>
      </w:tabs>
      <w:snapToGrid w:val="0"/>
      <w:jc w:val="center"/>
    </w:pPr>
    <w:rPr>
      <w:sz w:val="18"/>
      <w:szCs w:val="18"/>
    </w:rPr>
  </w:style>
  <w:style w:type="character" w:customStyle="1" w:styleId="a4">
    <w:name w:val="页眉 字符"/>
    <w:basedOn w:val="a0"/>
    <w:link w:val="a3"/>
    <w:uiPriority w:val="99"/>
    <w:rsid w:val="00997712"/>
    <w:rPr>
      <w:sz w:val="18"/>
      <w:szCs w:val="18"/>
    </w:rPr>
  </w:style>
  <w:style w:type="paragraph" w:styleId="a5">
    <w:name w:val="footer"/>
    <w:basedOn w:val="a"/>
    <w:link w:val="a6"/>
    <w:uiPriority w:val="99"/>
    <w:unhideWhenUsed/>
    <w:rsid w:val="00997712"/>
    <w:pPr>
      <w:tabs>
        <w:tab w:val="center" w:pos="4153"/>
        <w:tab w:val="right" w:pos="8306"/>
      </w:tabs>
      <w:snapToGrid w:val="0"/>
      <w:jc w:val="left"/>
    </w:pPr>
    <w:rPr>
      <w:sz w:val="18"/>
      <w:szCs w:val="18"/>
    </w:rPr>
  </w:style>
  <w:style w:type="character" w:customStyle="1" w:styleId="a6">
    <w:name w:val="页脚 字符"/>
    <w:basedOn w:val="a0"/>
    <w:link w:val="a5"/>
    <w:uiPriority w:val="99"/>
    <w:rsid w:val="00997712"/>
    <w:rPr>
      <w:sz w:val="18"/>
      <w:szCs w:val="18"/>
    </w:rPr>
  </w:style>
  <w:style w:type="character" w:styleId="a7">
    <w:name w:val="Placeholder Text"/>
    <w:basedOn w:val="a0"/>
    <w:uiPriority w:val="99"/>
    <w:semiHidden/>
    <w:rsid w:val="002E23A6"/>
    <w:rPr>
      <w:color w:val="666666"/>
    </w:rPr>
  </w:style>
  <w:style w:type="character" w:customStyle="1" w:styleId="20">
    <w:name w:val="标题 2 字符"/>
    <w:basedOn w:val="a0"/>
    <w:link w:val="2"/>
    <w:uiPriority w:val="9"/>
    <w:rsid w:val="009C448B"/>
    <w:rPr>
      <w:rFonts w:asciiTheme="majorHAnsi" w:eastAsia="黑体" w:hAnsiTheme="majorHAnsi" w:cstheme="majorBidi"/>
      <w:b/>
      <w:bCs/>
      <w:sz w:val="28"/>
      <w:szCs w:val="32"/>
    </w:rPr>
  </w:style>
  <w:style w:type="paragraph" w:styleId="a8">
    <w:name w:val="Normal (Web)"/>
    <w:basedOn w:val="a"/>
    <w:uiPriority w:val="99"/>
    <w:semiHidden/>
    <w:unhideWhenUsed/>
    <w:rsid w:val="0016430E"/>
    <w:pPr>
      <w:widowControl/>
      <w:jc w:val="left"/>
    </w:pPr>
    <w:rPr>
      <w:rFonts w:ascii="宋体" w:hAnsi="宋体" w:cs="宋体"/>
      <w:kern w:val="0"/>
      <w:sz w:val="24"/>
      <w:szCs w:val="24"/>
      <w14:ligatures w14:val="none"/>
    </w:rPr>
  </w:style>
  <w:style w:type="character" w:styleId="a9">
    <w:name w:val="Hyperlink"/>
    <w:basedOn w:val="a0"/>
    <w:uiPriority w:val="99"/>
    <w:unhideWhenUsed/>
    <w:rsid w:val="00B93747"/>
    <w:rPr>
      <w:color w:val="0563C1" w:themeColor="hyperlink"/>
      <w:u w:val="single"/>
    </w:rPr>
  </w:style>
  <w:style w:type="character" w:styleId="aa">
    <w:name w:val="Unresolved Mention"/>
    <w:basedOn w:val="a0"/>
    <w:uiPriority w:val="99"/>
    <w:semiHidden/>
    <w:unhideWhenUsed/>
    <w:rsid w:val="00B93747"/>
    <w:rPr>
      <w:color w:val="605E5C"/>
      <w:shd w:val="clear" w:color="auto" w:fill="E1DFDD"/>
    </w:rPr>
  </w:style>
  <w:style w:type="character" w:customStyle="1" w:styleId="30">
    <w:name w:val="标题 3 字符"/>
    <w:basedOn w:val="a0"/>
    <w:link w:val="3"/>
    <w:uiPriority w:val="9"/>
    <w:rsid w:val="00E77D94"/>
    <w:rPr>
      <w:rFonts w:eastAsia="黑体"/>
      <w:b/>
      <w:bCs/>
      <w:sz w:val="24"/>
      <w:szCs w:val="32"/>
    </w:rPr>
  </w:style>
  <w:style w:type="paragraph" w:styleId="ab">
    <w:name w:val="List Paragraph"/>
    <w:basedOn w:val="a"/>
    <w:uiPriority w:val="34"/>
    <w:qFormat/>
    <w:rsid w:val="00557665"/>
    <w:pPr>
      <w:ind w:firstLineChars="200" w:firstLine="420"/>
    </w:pPr>
  </w:style>
  <w:style w:type="character" w:customStyle="1" w:styleId="40">
    <w:name w:val="标题 4 字符"/>
    <w:basedOn w:val="a0"/>
    <w:link w:val="4"/>
    <w:uiPriority w:val="9"/>
    <w:rsid w:val="0020364E"/>
    <w:rPr>
      <w:rFonts w:asciiTheme="majorHAnsi" w:eastAsiaTheme="majorEastAsia" w:hAnsiTheme="majorHAnsi" w:cstheme="majorBidi"/>
      <w:b/>
      <w:bCs/>
      <w:sz w:val="28"/>
      <w:szCs w:val="28"/>
    </w:rPr>
  </w:style>
  <w:style w:type="paragraph" w:styleId="ac">
    <w:name w:val="caption"/>
    <w:basedOn w:val="a"/>
    <w:next w:val="a"/>
    <w:uiPriority w:val="35"/>
    <w:unhideWhenUsed/>
    <w:qFormat/>
    <w:rsid w:val="00AB6CD3"/>
    <w:pPr>
      <w:spacing w:beforeLines="50" w:before="50" w:beforeAutospacing="0"/>
      <w:jc w:val="center"/>
    </w:pPr>
    <w:rPr>
      <w:rFonts w:eastAsia="楷体" w:cstheme="majorBidi"/>
      <w:szCs w:val="20"/>
    </w:rPr>
  </w:style>
  <w:style w:type="paragraph" w:customStyle="1" w:styleId="ad">
    <w:name w:val="题干样式"/>
    <w:basedOn w:val="a"/>
    <w:link w:val="ae"/>
    <w:autoRedefine/>
    <w:qFormat/>
    <w:rsid w:val="008B0431"/>
    <w:pPr>
      <w:spacing w:before="0" w:beforeAutospacing="0" w:after="0" w:afterAutospacing="0"/>
    </w:pPr>
    <w:rPr>
      <w:rFonts w:eastAsia="黑体"/>
      <w:b/>
      <w:bCs/>
      <w:sz w:val="18"/>
      <w:szCs w:val="18"/>
    </w:rPr>
  </w:style>
  <w:style w:type="character" w:customStyle="1" w:styleId="ae">
    <w:name w:val="题干样式 字符"/>
    <w:basedOn w:val="a0"/>
    <w:link w:val="ad"/>
    <w:rsid w:val="008B0431"/>
    <w:rPr>
      <w:rFonts w:ascii="Times New Roman" w:eastAsia="黑体" w:hAnsi="Times New Roman"/>
      <w:b/>
      <w:bCs/>
      <w:sz w:val="18"/>
      <w:szCs w:val="18"/>
    </w:rPr>
  </w:style>
  <w:style w:type="character" w:styleId="af">
    <w:name w:val="FollowedHyperlink"/>
    <w:basedOn w:val="a0"/>
    <w:uiPriority w:val="99"/>
    <w:semiHidden/>
    <w:unhideWhenUsed/>
    <w:rsid w:val="00463377"/>
    <w:rPr>
      <w:color w:val="954F72" w:themeColor="followedHyperlink"/>
      <w:u w:val="single"/>
    </w:rPr>
  </w:style>
  <w:style w:type="table" w:styleId="11">
    <w:name w:val="Grid Table 1 Light"/>
    <w:basedOn w:val="a1"/>
    <w:uiPriority w:val="46"/>
    <w:rsid w:val="0010018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48547">
      <w:bodyDiv w:val="1"/>
      <w:marLeft w:val="0"/>
      <w:marRight w:val="0"/>
      <w:marTop w:val="0"/>
      <w:marBottom w:val="0"/>
      <w:divBdr>
        <w:top w:val="none" w:sz="0" w:space="0" w:color="auto"/>
        <w:left w:val="none" w:sz="0" w:space="0" w:color="auto"/>
        <w:bottom w:val="none" w:sz="0" w:space="0" w:color="auto"/>
        <w:right w:val="none" w:sz="0" w:space="0" w:color="auto"/>
      </w:divBdr>
    </w:div>
    <w:div w:id="96027851">
      <w:bodyDiv w:val="1"/>
      <w:marLeft w:val="0"/>
      <w:marRight w:val="0"/>
      <w:marTop w:val="0"/>
      <w:marBottom w:val="0"/>
      <w:divBdr>
        <w:top w:val="none" w:sz="0" w:space="0" w:color="auto"/>
        <w:left w:val="none" w:sz="0" w:space="0" w:color="auto"/>
        <w:bottom w:val="none" w:sz="0" w:space="0" w:color="auto"/>
        <w:right w:val="none" w:sz="0" w:space="0" w:color="auto"/>
      </w:divBdr>
    </w:div>
    <w:div w:id="154732277">
      <w:bodyDiv w:val="1"/>
      <w:marLeft w:val="0"/>
      <w:marRight w:val="0"/>
      <w:marTop w:val="0"/>
      <w:marBottom w:val="0"/>
      <w:divBdr>
        <w:top w:val="none" w:sz="0" w:space="0" w:color="auto"/>
        <w:left w:val="none" w:sz="0" w:space="0" w:color="auto"/>
        <w:bottom w:val="none" w:sz="0" w:space="0" w:color="auto"/>
        <w:right w:val="none" w:sz="0" w:space="0" w:color="auto"/>
      </w:divBdr>
    </w:div>
    <w:div w:id="614412670">
      <w:bodyDiv w:val="1"/>
      <w:marLeft w:val="0"/>
      <w:marRight w:val="0"/>
      <w:marTop w:val="0"/>
      <w:marBottom w:val="0"/>
      <w:divBdr>
        <w:top w:val="none" w:sz="0" w:space="0" w:color="auto"/>
        <w:left w:val="none" w:sz="0" w:space="0" w:color="auto"/>
        <w:bottom w:val="none" w:sz="0" w:space="0" w:color="auto"/>
        <w:right w:val="none" w:sz="0" w:space="0" w:color="auto"/>
      </w:divBdr>
    </w:div>
    <w:div w:id="968783626">
      <w:bodyDiv w:val="1"/>
      <w:marLeft w:val="0"/>
      <w:marRight w:val="0"/>
      <w:marTop w:val="0"/>
      <w:marBottom w:val="0"/>
      <w:divBdr>
        <w:top w:val="none" w:sz="0" w:space="0" w:color="auto"/>
        <w:left w:val="none" w:sz="0" w:space="0" w:color="auto"/>
        <w:bottom w:val="none" w:sz="0" w:space="0" w:color="auto"/>
        <w:right w:val="none" w:sz="0" w:space="0" w:color="auto"/>
      </w:divBdr>
    </w:div>
    <w:div w:id="1039008942">
      <w:bodyDiv w:val="1"/>
      <w:marLeft w:val="0"/>
      <w:marRight w:val="0"/>
      <w:marTop w:val="0"/>
      <w:marBottom w:val="0"/>
      <w:divBdr>
        <w:top w:val="none" w:sz="0" w:space="0" w:color="auto"/>
        <w:left w:val="none" w:sz="0" w:space="0" w:color="auto"/>
        <w:bottom w:val="none" w:sz="0" w:space="0" w:color="auto"/>
        <w:right w:val="none" w:sz="0" w:space="0" w:color="auto"/>
      </w:divBdr>
    </w:div>
    <w:div w:id="1248539840">
      <w:bodyDiv w:val="1"/>
      <w:marLeft w:val="0"/>
      <w:marRight w:val="0"/>
      <w:marTop w:val="0"/>
      <w:marBottom w:val="0"/>
      <w:divBdr>
        <w:top w:val="none" w:sz="0" w:space="0" w:color="auto"/>
        <w:left w:val="none" w:sz="0" w:space="0" w:color="auto"/>
        <w:bottom w:val="none" w:sz="0" w:space="0" w:color="auto"/>
        <w:right w:val="none" w:sz="0" w:space="0" w:color="auto"/>
      </w:divBdr>
    </w:div>
    <w:div w:id="1425296449">
      <w:bodyDiv w:val="1"/>
      <w:marLeft w:val="0"/>
      <w:marRight w:val="0"/>
      <w:marTop w:val="0"/>
      <w:marBottom w:val="0"/>
      <w:divBdr>
        <w:top w:val="none" w:sz="0" w:space="0" w:color="auto"/>
        <w:left w:val="none" w:sz="0" w:space="0" w:color="auto"/>
        <w:bottom w:val="none" w:sz="0" w:space="0" w:color="auto"/>
        <w:right w:val="none" w:sz="0" w:space="0" w:color="auto"/>
      </w:divBdr>
    </w:div>
    <w:div w:id="1636595312">
      <w:bodyDiv w:val="1"/>
      <w:marLeft w:val="0"/>
      <w:marRight w:val="0"/>
      <w:marTop w:val="0"/>
      <w:marBottom w:val="0"/>
      <w:divBdr>
        <w:top w:val="none" w:sz="0" w:space="0" w:color="auto"/>
        <w:left w:val="none" w:sz="0" w:space="0" w:color="auto"/>
        <w:bottom w:val="none" w:sz="0" w:space="0" w:color="auto"/>
        <w:right w:val="none" w:sz="0" w:space="0" w:color="auto"/>
      </w:divBdr>
    </w:div>
    <w:div w:id="1963221964">
      <w:bodyDiv w:val="1"/>
      <w:marLeft w:val="0"/>
      <w:marRight w:val="0"/>
      <w:marTop w:val="0"/>
      <w:marBottom w:val="0"/>
      <w:divBdr>
        <w:top w:val="none" w:sz="0" w:space="0" w:color="auto"/>
        <w:left w:val="none" w:sz="0" w:space="0" w:color="auto"/>
        <w:bottom w:val="none" w:sz="0" w:space="0" w:color="auto"/>
        <w:right w:val="none" w:sz="0" w:space="0" w:color="auto"/>
      </w:divBdr>
    </w:div>
    <w:div w:id="2093508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890</Words>
  <Characters>5073</Characters>
  <Application>Microsoft Office Word</Application>
  <DocSecurity>0</DocSecurity>
  <Lines>42</Lines>
  <Paragraphs>11</Paragraphs>
  <ScaleCrop>false</ScaleCrop>
  <Company/>
  <LinksUpToDate>false</LinksUpToDate>
  <CharactersWithSpaces>5952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阳 丁</dc:creator>
  <cp:keywords/>
  <dc:description/>
  <cp:lastModifiedBy>unny s</cp:lastModifiedBy>
  <cp:revision>5</cp:revision>
  <cp:lastPrinted>2025-10-24T04:00:00Z</cp:lastPrinted>
  <dcterms:created xsi:type="dcterms:W3CDTF">2025-10-24T03:59:00Z</dcterms:created>
  <dcterms:modified xsi:type="dcterms:W3CDTF">2025-10-24T04:00:00Z</dcterms:modified>
</cp:coreProperties>
</file>