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going to turn this into something concrete, structured, and executable.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6-Month Senior Upgrade Checklist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 / Laravel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or Vue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(for caching/queues)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LLM API integration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evolving project. No distractions.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b w:val="1"/>
          <w:bCs w:val="1"/>
          <w:rtl w:val="0"/>
        </w:rPr>
        <w:t xml:space="preserve">Multi-tenant Feedback &amp; Issue Platform (Production-Grade Skeleton)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jmedv353i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RULES BEFORE YOU START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random tutorials.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switching stacks.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adding trendy tech unless required.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phase ends with written documentation.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technical choice must answer: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are we optimising for? What are we sacrificing?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6svuacqd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MONTH 1 — Domain &amp; Data Mastery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3dcpw92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 entities and boundaries, not controllers.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wsx6t5zqh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1–2: Domain Design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Define domain entities: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(multi-tenant)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Items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Write a 2–3 page Domain Document: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does this system solve?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users?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are you making?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constraints exist?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Design DB schema properly: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rules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 indexes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Explain why each index exists.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11nrgmyi2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3–4: Clean Structure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Separate: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logic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Move business logic out of controllers.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Use transactions where needed.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Implement role-based access control.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Write:</w:t>
        <w:br w:type="textWrapping"/>
        <w:t xml:space="preserve"> “Where are my domain boundaries?”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cx3tj08mh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MONTH 2 — Performance &amp; Scaling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3xscb81zr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 bottlenecks.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vjrcsuf36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5: Database Depth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Run EXPLAIN on heavy queries.</w:t>
        <w:br w:type="textWrapping"/>
        <w:t xml:space="preserve"> ☐ Identify slow query paths.</w:t>
        <w:br w:type="textWrapping"/>
        <w:t xml:space="preserve"> ☐ Add compound indexes intentionally.</w:t>
        <w:br w:type="textWrapping"/>
        <w:t xml:space="preserve"> ☐ Measure before and after.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  <w:br w:type="textWrapping"/>
        <w:t xml:space="preserve"> “If traffic 10x’s, what fails first?”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qpa9q5jiz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6: Caching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Install Redis.</w:t>
        <w:br w:type="textWrapping"/>
        <w:t xml:space="preserve"> ☐ Cache: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metrics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lists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 (later)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Implement cache invalidation logic.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  <w:br w:type="textWrapping"/>
        <w:t xml:space="preserve"> “What happens if cache becomes stale?”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8re7anme9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7–8: Queues &amp; Async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Move email notifications to background jobs.</w:t>
        <w:br w:type="textWrapping"/>
        <w:t xml:space="preserve"> ☐ Add retry policies.</w:t>
        <w:br w:type="textWrapping"/>
        <w:t xml:space="preserve"> ☐ Implement exponential backoff.</w:t>
        <w:br w:type="textWrapping"/>
        <w:t xml:space="preserve"> ☐ Ensure idempotency.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failure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failure mid-job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  <w:br w:type="textWrapping"/>
        <w:t xml:space="preserve"> “How does the system recover?”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z9dqq1ant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MONTH 3 — Reliability &amp; Observability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fmhwnk23k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 failure modes.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m3w3ycf6k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9: Logging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Add structured logging.</w:t>
        <w:br w:type="textWrapping"/>
        <w:t xml:space="preserve"> ☐ Add request IDs.</w:t>
        <w:br w:type="textWrapping"/>
        <w:t xml:space="preserve"> ☐ Log important business events.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 “If something breaks at 2am, what would I need to know?”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f11i93zb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10: Metrics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Track: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feedback submissions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failures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Add basic monitoring endpoint.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1ktt5sacf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11–12: Failure Simulation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Intentionally break: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Shut down DB locally</w:t>
        <w:br w:type="textWrapping"/>
        <w:t xml:space="preserve"> ☐ Simulate LLM timeout</w:t>
        <w:br w:type="textWrapping"/>
        <w:t xml:space="preserve"> ☐ Simulate queue failure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breaks?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degrade gracefully?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users see?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senior thinking.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x41kvt0um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MONTH 4 — AI Integration (Production Mindset)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cz08e8m1u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AI responsibly.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5u66tc0qv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13–14: AI Feature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“Summarise feedback per project.”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Send grouped feedback to LLM API</w:t>
        <w:br w:type="textWrapping"/>
        <w:t xml:space="preserve"> ☐ Store summary in DB</w:t>
        <w:br w:type="textWrapping"/>
        <w:t xml:space="preserve"> ☐ Log token usage</w:t>
        <w:br w:type="textWrapping"/>
        <w:t xml:space="preserve"> ☐ Track cost per team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ddmrmuyvr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15–16: Safety &amp; Control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Add: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 per tenant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if API fails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with cap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  <w:br w:type="textWrapping"/>
        <w:t xml:space="preserve"> “What is my worst-case cost scenario?”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you’re not playing with AI.</w:t>
        <w:br w:type="textWrapping"/>
        <w:t xml:space="preserve"> You’re integrating it professionally.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pdj2ma00z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MONTH 5 — Architecture Refinement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oy31ey30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from working system → intentional architecture.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yxf8kpgx9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17–18: Refactor for Clarity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Introduce domain services.</w:t>
        <w:br w:type="textWrapping"/>
        <w:t xml:space="preserve"> ☐ Introduce events where useful.</w:t>
        <w:br w:type="textWrapping"/>
        <w:t xml:space="preserve"> ☐ Reduce tight coupling.</w:t>
        <w:br w:type="textWrapping"/>
        <w:t xml:space="preserve"> ☐ Separate side effects from core logic.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nn7nn22ty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19–20: Write Full System Design Doc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Traffic assumptions</w:t>
        <w:br w:type="textWrapping"/>
        <w:t xml:space="preserve"> ☐ Scaling strategy</w:t>
        <w:br w:type="textWrapping"/>
        <w:t xml:space="preserve"> ☐ Caching strategy</w:t>
        <w:br w:type="textWrapping"/>
        <w:t xml:space="preserve"> ☐ Data consistency decisions</w:t>
        <w:br w:type="textWrapping"/>
        <w:t xml:space="preserve"> ☐ Failure handling</w:t>
        <w:br w:type="textWrapping"/>
        <w:t xml:space="preserve"> ☐ Security risks</w:t>
        <w:br w:type="textWrapping"/>
        <w:t xml:space="preserve"> ☐ AI cost control strategy</w:t>
        <w:br w:type="textWrapping"/>
        <w:t xml:space="preserve"> ☐ Tradeoffs you intentionally accepted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defend your tradeoffs, you’re operating at senior level.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r4uwfmoo7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MONTH 6 — Leadership Simulation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1wdq34yor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a lead.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y0ua6aok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21–22: Documentation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Write README explaining: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Create ADR (Architecture Decision Records):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Redis?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monolith?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DB structure?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sx0mfzllz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23–24: Mentorship Simulation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Record yourself explaining architecture.</w:t>
        <w:br w:type="textWrapping"/>
        <w:t xml:space="preserve"> ☐ Pretend onboarding a junior.</w:t>
        <w:br w:type="textWrapping"/>
        <w:t xml:space="preserve"> ☐ Identify unclear areas.</w:t>
        <w:br w:type="textWrapping"/>
        <w:t xml:space="preserve"> ☐ Refine documentation.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 “Would I trust someone else to extend this safely?”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163wtcasg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Weekly Structure (Sustainable)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5–6 hrs/week: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hrs build</w:t>
        <w:br w:type="textWrapping"/>
        <w:t xml:space="preserve"> 2 hrs study</w:t>
        <w:br w:type="textWrapping"/>
        <w:t xml:space="preserve"> 1 hr documentation</w:t>
        <w:br w:type="textWrapping"/>
        <w:t xml:space="preserve"> 1 hr reflection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questions every week: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we optimising for?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we sacrificing?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technical debt?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breaks at scale?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I change if this had 100k users?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v3lbyoi48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This Actually Builds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Month 6 you will: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DB deeply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scaling tradeoffs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async systems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reliability engineering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AI integration properly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able to write system design docs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confidently about architecture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in tradeoffs automatically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senior-level growth.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55m4gq60e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Important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Kubernetes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microservices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unnecessary complexity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Chase YouTube tutorials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&gt; trendiness.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