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02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0.0" w:type="dxa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Wawa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Iteración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21/09/2026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Registrar evidencia del primer funcionamiento real de la aplicación. El equipo deberá demostrar la conexión entre pantalla y base de datos, ingresar un nuevo registro y ejecutar un proceso que produzca un resultado visible y comprobable.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Proceso o funcionalidad que el equipo implementará: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Vistas completas y funcionales con sus respectivos tips analizando la información ingresada.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Tabla principal que se utilizará: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que se espera visualizar en la aplicación: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Ver formularios de registros y ver historial de los registros y visualizar tips a raíz de la información ingresada.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2  Foco de esta semana  Primer proceso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  <w:r w:rsidDel="00000000" w:rsidR="00000000" w:rsidRPr="00000000">
        <w:rPr>
          <w:rtl w:val="0"/>
        </w:rPr>
      </w:r>
    </w:p>
    <w:tbl>
      <w:tblPr>
        <w:tblStyle w:val="Table2"/>
        <w:tblW w:w="9792.0" w:type="dxa"/>
        <w:jc w:val="center"/>
        <w:tblLayout w:type="fixed"/>
        <w:tblLook w:val="0400"/>
      </w:tblPr>
      <w:tblGrid>
        <w:gridCol w:w="1656"/>
        <w:gridCol w:w="5256"/>
        <w:gridCol w:w="2880"/>
        <w:tblGridChange w:id="0">
          <w:tblGrid>
            <w:gridCol w:w="1656"/>
            <w:gridCol w:w="5256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tabla contiene los registros A, B y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Consulta o vista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registro D se ingresa desde una pantalla funcional.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Formulario y 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aplicación almacena D y ejecuta la regla definida.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Operación ejecutada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aplicación muestra un resultado correcto y comprobable.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Salida visible y verificación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3  Entregables y evidencias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3672"/>
        <w:gridCol w:w="2376"/>
        <w:gridCol w:w="1656"/>
        <w:gridCol w:w="2520"/>
        <w:tblGridChange w:id="0">
          <w:tblGrid>
            <w:gridCol w:w="3672"/>
            <w:gridCol w:w="2376"/>
            <w:gridCol w:w="1656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Tabla con al menos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José Olivares Urbano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Pantalla conectada y formulario para ingresar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José Olivares Urbano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Validaciones de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Valentina Mellado Arenas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Registro D almacenado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Valentina Mellado Arenas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Proceso ejecutado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Pendiente  ☐ En curso</w:t>
            </w: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  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José Olivares Urbano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Resultado visible y comprobado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Pendiente  ☐ En curso</w:t>
            </w: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  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Valentina Mellado Arenas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4  Definición del proceso a demostrar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3816"/>
        <w:gridCol w:w="6408"/>
        <w:tblGridChange w:id="0">
          <w:tblGrid>
            <w:gridCol w:w="3816"/>
            <w:gridCol w:w="6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Tabla principal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 tabla principal es users, desde la cual se permite registrar un usuario, un bebé, e ingresar datos relevantes del infante.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Datos del registro D y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{"idx":4,"id":"c4b582cf-c409-45ab-8c4f-a022fa9aedce","username":"joseu","first_name":"Jose","paternal_last_name":"Olivares","maternal_last_name":"Urbano","birth_date":"2000-05-17","gender":"male","created_at":"2026-09-14 19:11:23.090994+00"}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Proceso que se ejecutará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Crear usuario, crear bebé.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Resultado que permitirá comprobar el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Usuario almacenado en la base de datos.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152.0" w:type="dxa"/>
        <w:jc w:val="center"/>
        <w:tblLayout w:type="fixed"/>
        <w:tblLook w:val="0400"/>
      </w:tblPr>
      <w:tblGrid>
        <w:gridCol w:w="3096"/>
        <w:gridCol w:w="1584"/>
        <w:gridCol w:w="1080"/>
        <w:gridCol w:w="1080"/>
        <w:gridCol w:w="1224"/>
        <w:gridCol w:w="2088"/>
        <w:tblGridChange w:id="0">
          <w:tblGrid>
            <w:gridCol w:w="3096"/>
            <w:gridCol w:w="1584"/>
            <w:gridCol w:w="1080"/>
            <w:gridCol w:w="1080"/>
            <w:gridCol w:w="1224"/>
            <w:gridCol w:w="20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Crear vistas de registros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Valentina Mellado Arenas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16/09/2026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18/09/2026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Crear tips en función de la información ingresada por el usuario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José Olivares Urbano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18/09/2026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20/09/2026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formularios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José Olivares Urbano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10/09/2026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Incompleto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Creación de tablas faltantes en base de datos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Valentina Mellado Arenas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16/09/2026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18/09/2026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Normalización de datos a inglés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José Olivares Urbano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14/09/2026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15/09/2026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https://github.com/SunnyFish985/2026_2_MELLADO-VALENTINA_JOSE-OLIVARES_CASPTONE_001D_GRUPO_003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6  Demostración y comprobación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En la siguiente reunión, el equipo deberá ejecutar el flujo completo. No basta con mostrar el diseño, el código o las tablas por separado: el funcionamiento debe observarse desde la aplicación.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672"/>
        <w:gridCol w:w="3816"/>
        <w:gridCol w:w="2736"/>
        <w:tblGridChange w:id="0">
          <w:tblGrid>
            <w:gridCol w:w="3672"/>
            <w:gridCol w:w="3816"/>
            <w:gridCol w:w="27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  Mostrar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https://drive.google.com/drive/folders/1e9FqwD3JWvXnEKH427iV7uPPEwG4ZAAd?usp=drive_link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  Ingresar el registro D desde la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https://drive.google.com/drive/folders/1CyAnxGICfublzMx1evgUp-7bu_F_YEfl?usp=drive_link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  Validar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https://drive.google.com/drive/folders/1CyAnxGICfublzMx1evgUp-7bu_F_YEfl?usp=drive_link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Logrado  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  Comprobar que D quedó almacenado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https://drive.google.com/drive/folders/1CyAnxGICfublzMx1evgUp-7bu_F_YEfl?usp=drive_link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  Ejecutar el proceso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https://drive.google.com/drive/folders/1qSvxvyi3IZIaiNz-KURaQwC3iGIQuaVe?usp=drive_link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  Mostrar y comprobar 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https://drive.google.com/drive/folders/1qSvxvyi3IZIaiNz-KURaQwC3iGIQuaVe?usp=drive_link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240"/>
        <w:gridCol w:w="4248"/>
        <w:gridCol w:w="2736"/>
        <w:tblGridChange w:id="0">
          <w:tblGrid>
            <w:gridCol w:w="3240"/>
            <w:gridCol w:w="4248"/>
            <w:gridCol w:w="27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logró la dinamización de la información ingresada por los usuarios en las pantallas de alimentación del bebé, medicación y sueño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¿Qué quedó incompleto y cómo se comprobó el resultado?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Mejorar la visualización de algunos aspectos de la información dinámica, mejorar procesos de validación de la información. El resultado se comprobó visualizando los registros de la base de datos.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Logrado  </w:t>
            </w: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Implementar tips en relación a la información ingresada.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92"/>
        <w:gridCol w:w="2592"/>
        <w:gridCol w:w="2880"/>
        <w:gridCol w:w="2160"/>
        <w:tblGridChange w:id="0">
          <w:tblGrid>
            <w:gridCol w:w="2592"/>
            <w:gridCol w:w="2592"/>
            <w:gridCol w:w="288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Duplicación de vistas al subirlas a Github luego de aplicar la normalización de los datos.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 algo que se puede resolver con facilidad.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Eliminar vistas duplicadas manteniendo respaldos en otros dispositivos además de Github, y verificar que los datos sí hayan quedado completamente normalizados.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Valentina Mellado Arenas verificación, José Olivares Urbano eliminación.</w:t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3.999999999998" w:type="dxa"/>
        <w:jc w:val="center"/>
        <w:tblLayout w:type="fixed"/>
        <w:tblLook w:val="0400"/>
      </w:tblPr>
      <w:tblGrid>
        <w:gridCol w:w="4104"/>
        <w:gridCol w:w="1872"/>
        <w:gridCol w:w="1440"/>
        <w:gridCol w:w="2808"/>
        <w:tblGridChange w:id="0">
          <w:tblGrid>
            <w:gridCol w:w="4104"/>
            <w:gridCol w:w="1872"/>
            <w:gridCol w:w="1440"/>
            <w:gridCol w:w="2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6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Estado general de la iteración:  </w:t>
      </w:r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☐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Validación:  Representante del equipo </w:t>
      </w:r>
      <w:r w:rsidDel="00000000" w:rsidR="00000000" w:rsidRPr="00000000">
        <w:rPr>
          <w:rtl w:val="0"/>
        </w:rPr>
        <w:t xml:space="preserve">Valentina Mellado Arenas</w:t>
      </w:r>
      <w:r w:rsidDel="00000000" w:rsidR="00000000" w:rsidRPr="00000000">
        <w:rPr>
          <w:color w:val="000000"/>
          <w:rtl w:val="0"/>
        </w:rPr>
        <w:t xml:space="preserve">   Docente guía ____________________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000000"/>
      <w:sz w:val="40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qIJU6Hn3qzdd/1mxS0Svq13/w==">CgMxLjA4AHIhMTV1TC1XRTFtQzktMGxza1E0UzFwdjFvR3lxT1BFZXpU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