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49CEB417" w:rsidR="00885110" w:rsidRPr="00A03892" w:rsidRDefault="00A03892" w:rsidP="2479F284">
            <w:pPr>
              <w:rPr>
                <w:rFonts w:eastAsiaTheme="majorEastAsia"/>
                <w:color w:val="767171" w:themeColor="background2" w:themeShade="80"/>
                <w:sz w:val="24"/>
                <w:szCs w:val="24"/>
              </w:rPr>
            </w:pPr>
            <w:r w:rsidRPr="00A03892">
              <w:rPr>
                <w:rFonts w:eastAsiaTheme="majorEastAsia"/>
                <w:color w:val="767171" w:themeColor="background2" w:themeShade="80"/>
                <w:sz w:val="24"/>
                <w:szCs w:val="24"/>
              </w:rPr>
              <w:t>Mi asignatura favorita fue Base de datos en</w:t>
            </w:r>
            <w:r>
              <w:rPr>
                <w:rFonts w:eastAsiaTheme="majorEastAsia"/>
                <w:color w:val="767171" w:themeColor="background2" w:themeShade="80"/>
                <w:sz w:val="24"/>
                <w:szCs w:val="24"/>
              </w:rPr>
              <w:t xml:space="preserve"> todas sus versiones, desde el primero hasta el último ramo en relación con el tema. Me gusta mucho la base de datos porque soy una persona muy organizada, que le gusta ordenar información, por lo tanto siento que es algo que se me da de manera simple.</w:t>
            </w:r>
          </w:p>
          <w:p w14:paraId="6E7569A1" w14:textId="2529A5FF" w:rsidR="00885110" w:rsidRPr="00A03892" w:rsidRDefault="00885110" w:rsidP="2479F284">
            <w:pPr>
              <w:rPr>
                <w:rFonts w:eastAsiaTheme="majorEastAsia"/>
                <w:color w:val="767171" w:themeColor="background2" w:themeShade="80"/>
                <w:sz w:val="24"/>
                <w:szCs w:val="24"/>
              </w:rPr>
            </w:pPr>
          </w:p>
          <w:p w14:paraId="0FC14B4F" w14:textId="7CB9E080" w:rsidR="00885110" w:rsidRPr="00A03892"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365495E1" w14:textId="77777777" w:rsidR="00885110" w:rsidRDefault="00885110" w:rsidP="2479F284">
            <w:pPr>
              <w:jc w:val="both"/>
              <w:rPr>
                <w:rFonts w:ascii="Calibri" w:hAnsi="Calibri"/>
                <w:b/>
                <w:bCs/>
                <w:color w:val="1F4E79" w:themeColor="accent1" w:themeShade="80"/>
              </w:rPr>
            </w:pPr>
          </w:p>
          <w:p w14:paraId="7F4CD3A0" w14:textId="2666A075" w:rsidR="00A03892" w:rsidRPr="00874D16" w:rsidRDefault="00A03892" w:rsidP="2479F284">
            <w:pPr>
              <w:jc w:val="both"/>
              <w:rPr>
                <w:rFonts w:ascii="Calibri" w:hAnsi="Calibri"/>
                <w:b/>
                <w:bCs/>
                <w:color w:val="1F4E79" w:themeColor="accent1" w:themeShade="80"/>
              </w:rPr>
            </w:pPr>
            <w:r>
              <w:rPr>
                <w:rFonts w:ascii="Calibri" w:hAnsi="Calibri"/>
                <w:b/>
                <w:bCs/>
                <w:color w:val="1F4E79" w:themeColor="accent1" w:themeShade="80"/>
              </w:rPr>
              <w:t xml:space="preserve">Las certificaciones sí aportan valor ya que en el mercado actual existen mucha información libre sobre programación y temas afines, lo que provoca que cualquiera pueda aprender, sin embargo tener una certificación indica que eres una persona que tiene cierto nivel de </w:t>
            </w:r>
            <w:proofErr w:type="spellStart"/>
            <w:r>
              <w:rPr>
                <w:rFonts w:ascii="Calibri" w:hAnsi="Calibri"/>
                <w:b/>
                <w:bCs/>
                <w:color w:val="1F4E79" w:themeColor="accent1" w:themeShade="80"/>
              </w:rPr>
              <w:t>expertiz</w:t>
            </w:r>
            <w:proofErr w:type="spellEnd"/>
            <w:r>
              <w:rPr>
                <w:rFonts w:ascii="Calibri" w:hAnsi="Calibri"/>
                <w:b/>
                <w:bCs/>
                <w:color w:val="1F4E79" w:themeColor="accent1" w:themeShade="80"/>
              </w:rPr>
              <w:t xml:space="preserve"> que puede ser llamativo para un empleador.</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46CAE5E3" w14:textId="77777777" w:rsidR="00C73CB5" w:rsidRDefault="00C73CB5" w:rsidP="2058C9B9">
            <w:pPr>
              <w:jc w:val="both"/>
              <w:rPr>
                <w:rFonts w:eastAsiaTheme="majorEastAsia"/>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p w14:paraId="29D407A2" w14:textId="77777777" w:rsidR="00FC1FAE" w:rsidRDefault="00FC1FAE" w:rsidP="2058C9B9">
            <w:pPr>
              <w:jc w:val="both"/>
              <w:rPr>
                <w:rFonts w:eastAsiaTheme="majorEastAsia"/>
                <w:sz w:val="24"/>
                <w:szCs w:val="24"/>
              </w:rPr>
            </w:pPr>
          </w:p>
          <w:tbl>
            <w:tblPr>
              <w:tblStyle w:val="TableGrid"/>
              <w:tblW w:w="0" w:type="auto"/>
              <w:tblLook w:val="04A0" w:firstRow="1" w:lastRow="0" w:firstColumn="1" w:lastColumn="0" w:noHBand="0" w:noVBand="1"/>
            </w:tblPr>
            <w:tblGrid>
              <w:gridCol w:w="4925"/>
              <w:gridCol w:w="4925"/>
            </w:tblGrid>
            <w:tr w:rsidR="00FC1FAE" w14:paraId="309255D4" w14:textId="77777777" w:rsidTr="00FC1FAE">
              <w:tc>
                <w:tcPr>
                  <w:tcW w:w="4925" w:type="dxa"/>
                </w:tcPr>
                <w:p w14:paraId="50F52C2A" w14:textId="75DBB38C" w:rsidR="00FC1FAE" w:rsidRDefault="00FC1FAE" w:rsidP="2058C9B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Asignatura</w:t>
                  </w:r>
                </w:p>
              </w:tc>
              <w:tc>
                <w:tcPr>
                  <w:tcW w:w="4925" w:type="dxa"/>
                </w:tcPr>
                <w:p w14:paraId="68AC2EF5" w14:textId="2C0BE120" w:rsidR="00FC1FAE" w:rsidRDefault="00FC1FAE" w:rsidP="2058C9B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Color</w:t>
                  </w:r>
                </w:p>
              </w:tc>
            </w:tr>
            <w:tr w:rsidR="00FC1FAE" w14:paraId="28080673" w14:textId="77777777" w:rsidTr="00FC1FAE">
              <w:tc>
                <w:tcPr>
                  <w:tcW w:w="4925" w:type="dxa"/>
                </w:tcPr>
                <w:p w14:paraId="78F38446" w14:textId="0706FA29" w:rsidR="00FC1FAE" w:rsidRDefault="00FC1FAE" w:rsidP="2058C9B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Programación de Base de Datos</w:t>
                  </w:r>
                </w:p>
              </w:tc>
              <w:tc>
                <w:tcPr>
                  <w:tcW w:w="4925" w:type="dxa"/>
                </w:tcPr>
                <w:p w14:paraId="31265E9A" w14:textId="58F4F740" w:rsidR="00FC1FAE" w:rsidRPr="00FC1FAE" w:rsidRDefault="00FC1FAE" w:rsidP="2058C9B9">
                  <w:pPr>
                    <w:jc w:val="both"/>
                    <w:rPr>
                      <w:rFonts w:eastAsiaTheme="majorEastAsia"/>
                      <w:color w:val="EE0000"/>
                      <w:sz w:val="24"/>
                      <w:szCs w:val="24"/>
                    </w:rPr>
                  </w:pPr>
                  <w:r w:rsidRPr="00374DF2">
                    <w:rPr>
                      <w:rFonts w:eastAsiaTheme="majorEastAsia"/>
                      <w:color w:val="70AD47" w:themeColor="accent6"/>
                      <w:sz w:val="24"/>
                      <w:szCs w:val="24"/>
                    </w:rPr>
                    <w:t>verde</w:t>
                  </w:r>
                </w:p>
              </w:tc>
            </w:tr>
            <w:tr w:rsidR="00FC1FAE" w14:paraId="5D65E26F" w14:textId="77777777" w:rsidTr="00FC1FAE">
              <w:tc>
                <w:tcPr>
                  <w:tcW w:w="4925" w:type="dxa"/>
                </w:tcPr>
                <w:p w14:paraId="56EC2EB6" w14:textId="747FF464" w:rsidR="00FC1FAE" w:rsidRDefault="00FC1FAE" w:rsidP="2058C9B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Programación de Aplicaciones Móviles</w:t>
                  </w:r>
                </w:p>
              </w:tc>
              <w:tc>
                <w:tcPr>
                  <w:tcW w:w="4925" w:type="dxa"/>
                </w:tcPr>
                <w:p w14:paraId="3DC8DA27" w14:textId="73231F34" w:rsidR="00FC1FAE" w:rsidRPr="00374DF2" w:rsidRDefault="00FC1FAE" w:rsidP="2058C9B9">
                  <w:pPr>
                    <w:jc w:val="both"/>
                    <w:rPr>
                      <w:rFonts w:eastAsiaTheme="majorEastAsia"/>
                      <w:color w:val="70AD47" w:themeColor="accent6"/>
                      <w:sz w:val="24"/>
                      <w:szCs w:val="24"/>
                    </w:rPr>
                  </w:pPr>
                  <w:r w:rsidRPr="00374DF2">
                    <w:rPr>
                      <w:rFonts w:eastAsiaTheme="majorEastAsia"/>
                      <w:color w:val="70AD47" w:themeColor="accent6"/>
                      <w:sz w:val="24"/>
                      <w:szCs w:val="24"/>
                    </w:rPr>
                    <w:t>verde</w:t>
                  </w:r>
                </w:p>
              </w:tc>
            </w:tr>
            <w:tr w:rsidR="00FC1FAE" w14:paraId="03AFAB63" w14:textId="77777777" w:rsidTr="00FC1FAE">
              <w:tc>
                <w:tcPr>
                  <w:tcW w:w="4925" w:type="dxa"/>
                </w:tcPr>
                <w:p w14:paraId="28AC951E" w14:textId="51F1B4A5" w:rsidR="00FC1FAE" w:rsidRDefault="00FC1FAE" w:rsidP="2058C9B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Ética profesional</w:t>
                  </w:r>
                </w:p>
              </w:tc>
              <w:tc>
                <w:tcPr>
                  <w:tcW w:w="4925" w:type="dxa"/>
                </w:tcPr>
                <w:p w14:paraId="7FE15CBD" w14:textId="23E17203" w:rsidR="00FC1FAE" w:rsidRPr="00374DF2" w:rsidRDefault="00FC1FAE" w:rsidP="2058C9B9">
                  <w:pPr>
                    <w:jc w:val="both"/>
                    <w:rPr>
                      <w:rFonts w:eastAsiaTheme="majorEastAsia"/>
                      <w:color w:val="70AD47" w:themeColor="accent6"/>
                      <w:sz w:val="24"/>
                      <w:szCs w:val="24"/>
                    </w:rPr>
                  </w:pPr>
                  <w:r w:rsidRPr="00374DF2">
                    <w:rPr>
                      <w:rFonts w:eastAsiaTheme="majorEastAsia"/>
                      <w:color w:val="70AD47" w:themeColor="accent6"/>
                      <w:sz w:val="24"/>
                      <w:szCs w:val="24"/>
                    </w:rPr>
                    <w:t>verde</w:t>
                  </w:r>
                </w:p>
              </w:tc>
            </w:tr>
            <w:tr w:rsidR="00FC1FAE" w14:paraId="76A49316" w14:textId="77777777" w:rsidTr="00FC1FAE">
              <w:tc>
                <w:tcPr>
                  <w:tcW w:w="4925" w:type="dxa"/>
                </w:tcPr>
                <w:p w14:paraId="054E97A9" w14:textId="1FBFF56E" w:rsidR="00FC1FAE" w:rsidRDefault="00FC1FAE" w:rsidP="2058C9B9">
                  <w:pPr>
                    <w:jc w:val="both"/>
                    <w:rPr>
                      <w:rFonts w:eastAsiaTheme="majorEastAsia"/>
                      <w:color w:val="767171" w:themeColor="background2" w:themeShade="80"/>
                      <w:sz w:val="24"/>
                      <w:szCs w:val="24"/>
                    </w:rPr>
                  </w:pPr>
                  <w:proofErr w:type="spellStart"/>
                  <w:r>
                    <w:rPr>
                      <w:rFonts w:eastAsiaTheme="majorEastAsia"/>
                      <w:color w:val="767171" w:themeColor="background2" w:themeShade="80"/>
                      <w:sz w:val="24"/>
                      <w:szCs w:val="24"/>
                    </w:rPr>
                    <w:t>Integrated</w:t>
                  </w:r>
                  <w:proofErr w:type="spellEnd"/>
                  <w:r>
                    <w:rPr>
                      <w:rFonts w:eastAsiaTheme="majorEastAsia"/>
                      <w:color w:val="767171" w:themeColor="background2" w:themeShade="80"/>
                      <w:sz w:val="24"/>
                      <w:szCs w:val="24"/>
                    </w:rPr>
                    <w:t xml:space="preserve"> English </w:t>
                  </w:r>
                  <w:proofErr w:type="spellStart"/>
                  <w:r>
                    <w:rPr>
                      <w:rFonts w:eastAsiaTheme="majorEastAsia"/>
                      <w:color w:val="767171" w:themeColor="background2" w:themeShade="80"/>
                      <w:sz w:val="24"/>
                      <w:szCs w:val="24"/>
                    </w:rPr>
                    <w:t>Practice</w:t>
                  </w:r>
                  <w:proofErr w:type="spellEnd"/>
                </w:p>
              </w:tc>
              <w:tc>
                <w:tcPr>
                  <w:tcW w:w="4925" w:type="dxa"/>
                </w:tcPr>
                <w:p w14:paraId="331CE5B1" w14:textId="7CC0A5E0" w:rsidR="00FC1FAE" w:rsidRDefault="00FC1FAE" w:rsidP="2058C9B9">
                  <w:pPr>
                    <w:jc w:val="both"/>
                    <w:rPr>
                      <w:rFonts w:eastAsiaTheme="majorEastAsia"/>
                      <w:color w:val="767171" w:themeColor="background2" w:themeShade="80"/>
                      <w:sz w:val="24"/>
                      <w:szCs w:val="24"/>
                    </w:rPr>
                  </w:pPr>
                  <w:r w:rsidRPr="00FC1FAE">
                    <w:rPr>
                      <w:rFonts w:eastAsiaTheme="majorEastAsia"/>
                      <w:color w:val="EE0000"/>
                      <w:sz w:val="24"/>
                      <w:szCs w:val="24"/>
                    </w:rPr>
                    <w:t>rojo</w:t>
                  </w:r>
                </w:p>
              </w:tc>
            </w:tr>
            <w:tr w:rsidR="00FC1FAE" w14:paraId="5F345693" w14:textId="77777777" w:rsidTr="00FC1FAE">
              <w:tc>
                <w:tcPr>
                  <w:tcW w:w="4925" w:type="dxa"/>
                </w:tcPr>
                <w:p w14:paraId="22ABA064" w14:textId="61CE36BC" w:rsidR="00FC1FAE" w:rsidRDefault="00FC1FAE" w:rsidP="2058C9B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Herramientas para el emprendimiento</w:t>
                  </w:r>
                </w:p>
              </w:tc>
              <w:tc>
                <w:tcPr>
                  <w:tcW w:w="4925" w:type="dxa"/>
                </w:tcPr>
                <w:p w14:paraId="2D34D74C" w14:textId="1D801353" w:rsidR="00FC1FAE" w:rsidRDefault="00FC1FAE" w:rsidP="2058C9B9">
                  <w:pPr>
                    <w:jc w:val="both"/>
                    <w:rPr>
                      <w:rFonts w:eastAsiaTheme="majorEastAsia"/>
                      <w:color w:val="767171" w:themeColor="background2" w:themeShade="80"/>
                      <w:sz w:val="24"/>
                      <w:szCs w:val="24"/>
                    </w:rPr>
                  </w:pPr>
                  <w:r w:rsidRPr="00374DF2">
                    <w:rPr>
                      <w:rFonts w:eastAsiaTheme="majorEastAsia"/>
                      <w:color w:val="70AD47" w:themeColor="accent6"/>
                      <w:sz w:val="24"/>
                      <w:szCs w:val="24"/>
                    </w:rPr>
                    <w:t>verde</w:t>
                  </w:r>
                </w:p>
              </w:tc>
            </w:tr>
            <w:tr w:rsidR="00FC1FAE" w14:paraId="7D16FED1" w14:textId="77777777" w:rsidTr="00FC1FAE">
              <w:tc>
                <w:tcPr>
                  <w:tcW w:w="4925" w:type="dxa"/>
                </w:tcPr>
                <w:p w14:paraId="604053A3" w14:textId="2511C2C2" w:rsidR="00FC1FAE" w:rsidRDefault="00FC1FAE" w:rsidP="2058C9B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Big Data</w:t>
                  </w:r>
                </w:p>
              </w:tc>
              <w:tc>
                <w:tcPr>
                  <w:tcW w:w="4925" w:type="dxa"/>
                </w:tcPr>
                <w:p w14:paraId="1ED56F2E" w14:textId="6B5E179E" w:rsidR="00FC1FAE" w:rsidRDefault="00FC1FAE" w:rsidP="2058C9B9">
                  <w:pPr>
                    <w:jc w:val="both"/>
                    <w:rPr>
                      <w:rFonts w:eastAsiaTheme="majorEastAsia"/>
                      <w:color w:val="767171" w:themeColor="background2" w:themeShade="80"/>
                      <w:sz w:val="24"/>
                      <w:szCs w:val="24"/>
                    </w:rPr>
                  </w:pPr>
                  <w:r w:rsidRPr="00FC1FAE">
                    <w:rPr>
                      <w:rFonts w:eastAsiaTheme="majorEastAsia"/>
                      <w:color w:val="EE0000"/>
                      <w:sz w:val="24"/>
                      <w:szCs w:val="24"/>
                    </w:rPr>
                    <w:t>rojo</w:t>
                  </w:r>
                </w:p>
              </w:tc>
            </w:tr>
            <w:tr w:rsidR="00FC1FAE" w14:paraId="0B440B61" w14:textId="77777777" w:rsidTr="00FC1FAE">
              <w:tc>
                <w:tcPr>
                  <w:tcW w:w="4925" w:type="dxa"/>
                </w:tcPr>
                <w:p w14:paraId="6A5EA762" w14:textId="18A5391D" w:rsidR="00FC1FAE" w:rsidRDefault="00FC1FAE" w:rsidP="2058C9B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Minería de datos</w:t>
                  </w:r>
                </w:p>
              </w:tc>
              <w:tc>
                <w:tcPr>
                  <w:tcW w:w="4925" w:type="dxa"/>
                </w:tcPr>
                <w:p w14:paraId="4C484320" w14:textId="35E47EB3" w:rsidR="00FC1FAE" w:rsidRDefault="00FC1FAE" w:rsidP="2058C9B9">
                  <w:pPr>
                    <w:jc w:val="both"/>
                    <w:rPr>
                      <w:rFonts w:eastAsiaTheme="majorEastAsia"/>
                      <w:color w:val="767171" w:themeColor="background2" w:themeShade="80"/>
                      <w:sz w:val="24"/>
                      <w:szCs w:val="24"/>
                    </w:rPr>
                  </w:pPr>
                  <w:r w:rsidRPr="00FC1FAE">
                    <w:rPr>
                      <w:rFonts w:eastAsiaTheme="majorEastAsia"/>
                      <w:color w:val="EE0000"/>
                      <w:sz w:val="24"/>
                      <w:szCs w:val="24"/>
                    </w:rPr>
                    <w:t>rojo</w:t>
                  </w:r>
                </w:p>
              </w:tc>
            </w:tr>
            <w:tr w:rsidR="00FC1FAE" w14:paraId="3D4934CC" w14:textId="77777777" w:rsidTr="00FC1FAE">
              <w:tc>
                <w:tcPr>
                  <w:tcW w:w="4925" w:type="dxa"/>
                </w:tcPr>
                <w:p w14:paraId="68CBB58D" w14:textId="605330C1" w:rsidR="00FC1FAE" w:rsidRDefault="00FC1FAE" w:rsidP="2058C9B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Gestión de proyectos informáticos</w:t>
                  </w:r>
                </w:p>
              </w:tc>
              <w:tc>
                <w:tcPr>
                  <w:tcW w:w="4925" w:type="dxa"/>
                </w:tcPr>
                <w:p w14:paraId="6A00D71C" w14:textId="44921B29" w:rsidR="00FC1FAE" w:rsidRDefault="00FC1FAE" w:rsidP="2058C9B9">
                  <w:pPr>
                    <w:jc w:val="both"/>
                    <w:rPr>
                      <w:rFonts w:eastAsiaTheme="majorEastAsia"/>
                      <w:color w:val="767171" w:themeColor="background2" w:themeShade="80"/>
                      <w:sz w:val="24"/>
                      <w:szCs w:val="24"/>
                    </w:rPr>
                  </w:pPr>
                  <w:r w:rsidRPr="00374DF2">
                    <w:rPr>
                      <w:rFonts w:eastAsiaTheme="majorEastAsia"/>
                      <w:color w:val="70AD47" w:themeColor="accent6"/>
                      <w:sz w:val="24"/>
                      <w:szCs w:val="24"/>
                    </w:rPr>
                    <w:t>verde</w:t>
                  </w:r>
                </w:p>
              </w:tc>
            </w:tr>
            <w:tr w:rsidR="00FC1FAE" w14:paraId="50E8C8A7" w14:textId="77777777" w:rsidTr="00FC1FAE">
              <w:tc>
                <w:tcPr>
                  <w:tcW w:w="4925" w:type="dxa"/>
                </w:tcPr>
                <w:p w14:paraId="19E095A5" w14:textId="62256F1D" w:rsidR="00FC1FAE" w:rsidRDefault="00FC1FAE" w:rsidP="2058C9B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Calidad de software</w:t>
                  </w:r>
                </w:p>
              </w:tc>
              <w:tc>
                <w:tcPr>
                  <w:tcW w:w="4925" w:type="dxa"/>
                </w:tcPr>
                <w:p w14:paraId="57D992FD" w14:textId="3BF72A01" w:rsidR="00FC1FAE" w:rsidRDefault="00FC1FAE" w:rsidP="2058C9B9">
                  <w:pPr>
                    <w:jc w:val="both"/>
                    <w:rPr>
                      <w:rFonts w:eastAsiaTheme="majorEastAsia"/>
                      <w:color w:val="767171" w:themeColor="background2" w:themeShade="80"/>
                      <w:sz w:val="24"/>
                      <w:szCs w:val="24"/>
                    </w:rPr>
                  </w:pPr>
                  <w:r w:rsidRPr="00FC1FAE">
                    <w:rPr>
                      <w:rFonts w:eastAsiaTheme="majorEastAsia"/>
                      <w:color w:val="EE0000"/>
                      <w:sz w:val="24"/>
                      <w:szCs w:val="24"/>
                    </w:rPr>
                    <w:t>rojo</w:t>
                  </w:r>
                </w:p>
              </w:tc>
            </w:tr>
          </w:tbl>
          <w:p w14:paraId="79357B3E" w14:textId="2A26349B" w:rsidR="00FC1FAE" w:rsidRPr="00C73CB5" w:rsidRDefault="00FC1FAE" w:rsidP="2058C9B9">
            <w:pPr>
              <w:jc w:val="both"/>
              <w:rPr>
                <w:rFonts w:eastAsiaTheme="majorEastAsia"/>
                <w:color w:val="767171" w:themeColor="background2" w:themeShade="80"/>
                <w:sz w:val="24"/>
                <w:szCs w:val="24"/>
              </w:rPr>
            </w:pPr>
          </w:p>
        </w:tc>
      </w:tr>
      <w:tr w:rsidR="00C73CB5" w14:paraId="47EDCC55" w14:textId="77777777" w:rsidTr="2058C9B9">
        <w:trPr>
          <w:trHeight w:val="440"/>
        </w:trPr>
        <w:tc>
          <w:tcPr>
            <w:tcW w:w="10076" w:type="dxa"/>
            <w:shd w:val="clear" w:color="auto" w:fill="DEEAF6" w:themeFill="accent1" w:themeFillTint="33"/>
            <w:vAlign w:val="center"/>
          </w:tcPr>
          <w:p w14:paraId="51B05D09" w14:textId="77777777" w:rsidR="00FC1FAE" w:rsidRPr="00C73CB5" w:rsidRDefault="00FC1FAE"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35B04FAF" w14:textId="5D7A926E" w:rsidR="00C73CB5" w:rsidRPr="00874D16" w:rsidRDefault="000B46A9" w:rsidP="2479F284">
            <w:pPr>
              <w:jc w:val="both"/>
              <w:rPr>
                <w:rFonts w:ascii="Calibri" w:hAnsi="Calibri"/>
                <w:b/>
                <w:bCs/>
                <w:color w:val="1F4E79" w:themeColor="accent1" w:themeShade="80"/>
              </w:rPr>
            </w:pPr>
            <w:r>
              <w:rPr>
                <w:rFonts w:ascii="Calibri" w:hAnsi="Calibri"/>
                <w:b/>
                <w:bCs/>
                <w:color w:val="1F4E79" w:themeColor="accent1" w:themeShade="80"/>
              </w:rPr>
              <w:t xml:space="preserve">Mis fortalezas están orientadas a la programación de sistemas y base de datos además de la gestión, pero mis debilidades están orientadas a programación más compleja con manejo de alto volúmenes de datos y herramientas no tan tradicionales como lo sería </w:t>
            </w:r>
            <w:proofErr w:type="spellStart"/>
            <w:r>
              <w:rPr>
                <w:rFonts w:ascii="Calibri" w:hAnsi="Calibri"/>
                <w:b/>
                <w:bCs/>
                <w:color w:val="1F4E79" w:themeColor="accent1" w:themeShade="80"/>
              </w:rPr>
              <w:t>big</w:t>
            </w:r>
            <w:proofErr w:type="spellEnd"/>
            <w:r>
              <w:rPr>
                <w:rFonts w:ascii="Calibri" w:hAnsi="Calibri"/>
                <w:b/>
                <w:bCs/>
                <w:color w:val="1F4E79" w:themeColor="accent1" w:themeShade="80"/>
              </w:rPr>
              <w:t xml:space="preserve"> data y calidad de software.</w:t>
            </w:r>
          </w:p>
        </w:tc>
      </w:tr>
    </w:tbl>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4FE7907" w14:textId="243F3009" w:rsidR="000B46A9" w:rsidRDefault="000B46A9" w:rsidP="2479F284">
            <w:pPr>
              <w:tabs>
                <w:tab w:val="left" w:pos="454"/>
              </w:tabs>
              <w:jc w:val="both"/>
              <w:rPr>
                <w:rFonts w:eastAsiaTheme="majorEastAsia"/>
                <w:color w:val="767171" w:themeColor="background2" w:themeShade="80"/>
                <w:sz w:val="24"/>
                <w:szCs w:val="24"/>
              </w:rPr>
            </w:pPr>
          </w:p>
          <w:p w14:paraId="74B8F349" w14:textId="1E8D690F" w:rsidR="000B46A9" w:rsidRDefault="000B46A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área de mayor interés para mí es base de datos, ya que me gusta manejar grandes volúmenes de datos y tengo bastante ingenio para programar </w:t>
            </w:r>
            <w:proofErr w:type="spellStart"/>
            <w:r>
              <w:rPr>
                <w:rFonts w:eastAsiaTheme="majorEastAsia"/>
                <w:color w:val="767171" w:themeColor="background2" w:themeShade="80"/>
                <w:sz w:val="24"/>
                <w:szCs w:val="24"/>
              </w:rPr>
              <w:t>querys</w:t>
            </w:r>
            <w:proofErr w:type="spellEnd"/>
            <w:r>
              <w:rPr>
                <w:rFonts w:eastAsiaTheme="majorEastAsia"/>
                <w:color w:val="767171" w:themeColor="background2" w:themeShade="80"/>
                <w:sz w:val="24"/>
                <w:szCs w:val="24"/>
              </w:rPr>
              <w:t xml:space="preserve"> y creatividad suficiente para diseñar base de datos contemplando las necesidades del proyecto.</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09A402D" w14:textId="6D68CC6D" w:rsidR="06340B72" w:rsidRDefault="00A7117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principales competencias rondan en lo administrativo, me gusta gestionar proyectos y equipos de trabajo. Lo que debo fortalecer son mis conocimientos técnicos informáticos.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0FD66B4B" w14:textId="41F4D04A" w:rsidR="06340B72" w:rsidRDefault="06340B72" w:rsidP="2479F284">
            <w:pPr>
              <w:jc w:val="both"/>
              <w:rPr>
                <w:rFonts w:ascii="Calibri" w:hAnsi="Calibri"/>
                <w:b/>
                <w:bCs/>
                <w:color w:val="1F4E79" w:themeColor="accent1" w:themeShade="80"/>
              </w:rPr>
            </w:pPr>
          </w:p>
          <w:p w14:paraId="0A96617E" w14:textId="7BBE723C" w:rsidR="00C73CB5" w:rsidRDefault="00A71173" w:rsidP="2479F284">
            <w:pPr>
              <w:jc w:val="both"/>
              <w:rPr>
                <w:rFonts w:ascii="Calibri" w:hAnsi="Calibri"/>
                <w:b/>
                <w:bCs/>
                <w:color w:val="1F4E79" w:themeColor="accent1" w:themeShade="80"/>
              </w:rPr>
            </w:pPr>
            <w:r>
              <w:rPr>
                <w:rFonts w:ascii="Calibri" w:hAnsi="Calibri"/>
                <w:b/>
                <w:bCs/>
                <w:color w:val="1F4E79" w:themeColor="accent1" w:themeShade="80"/>
              </w:rPr>
              <w:t>Me gustaría estar trabajando en algo más práctico como la robótica.</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2E57F99E" w14:textId="11EB65E3" w:rsidR="2479F284" w:rsidRDefault="00A71173" w:rsidP="2479F284">
            <w:pPr>
              <w:tabs>
                <w:tab w:val="left" w:pos="454"/>
              </w:tabs>
              <w:jc w:val="both"/>
              <w:rPr>
                <w:rFonts w:eastAsiaTheme="majorEastAsia"/>
                <w:sz w:val="24"/>
                <w:szCs w:val="24"/>
              </w:rPr>
            </w:pPr>
            <w:r>
              <w:rPr>
                <w:rFonts w:eastAsiaTheme="majorEastAsia"/>
                <w:sz w:val="24"/>
                <w:szCs w:val="24"/>
              </w:rPr>
              <w:t xml:space="preserve">Queremos realizar una aplicación móvil que implique conectar cuentas en tiempo real, por lo tanto considero que los proyectos realizados anteriormente no aportan demasiado salvo el realizado en programación de aplicaciones móviles ya que en este si tuvimos que conectar dispositivos y cuentan entre </w:t>
            </w:r>
            <w:proofErr w:type="spellStart"/>
            <w:r>
              <w:rPr>
                <w:rFonts w:eastAsiaTheme="majorEastAsia"/>
                <w:sz w:val="24"/>
                <w:szCs w:val="24"/>
              </w:rPr>
              <w:t>si</w:t>
            </w:r>
            <w:proofErr w:type="spellEnd"/>
            <w:r>
              <w:rPr>
                <w:rFonts w:eastAsiaTheme="majorEastAsia"/>
                <w:sz w:val="24"/>
                <w:szCs w:val="24"/>
              </w:rPr>
              <w:t>.</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A0E5C" w14:textId="77777777" w:rsidR="006B4A2E" w:rsidRDefault="006B4A2E" w:rsidP="00DF38AE">
      <w:pPr>
        <w:spacing w:after="0" w:line="240" w:lineRule="auto"/>
      </w:pPr>
      <w:r>
        <w:separator/>
      </w:r>
    </w:p>
  </w:endnote>
  <w:endnote w:type="continuationSeparator" w:id="0">
    <w:p w14:paraId="6FA2A741" w14:textId="77777777" w:rsidR="006B4A2E" w:rsidRDefault="006B4A2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EBA98" w14:textId="77777777" w:rsidR="006B4A2E" w:rsidRDefault="006B4A2E" w:rsidP="00DF38AE">
      <w:pPr>
        <w:spacing w:after="0" w:line="240" w:lineRule="auto"/>
      </w:pPr>
      <w:r>
        <w:separator/>
      </w:r>
    </w:p>
  </w:footnote>
  <w:footnote w:type="continuationSeparator" w:id="0">
    <w:p w14:paraId="273D03D6" w14:textId="77777777" w:rsidR="006B4A2E" w:rsidRDefault="006B4A2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98481279">
    <w:abstractNumId w:val="3"/>
  </w:num>
  <w:num w:numId="2" w16cid:durableId="515727801">
    <w:abstractNumId w:val="8"/>
  </w:num>
  <w:num w:numId="3" w16cid:durableId="443159706">
    <w:abstractNumId w:val="12"/>
  </w:num>
  <w:num w:numId="4" w16cid:durableId="615139990">
    <w:abstractNumId w:val="28"/>
  </w:num>
  <w:num w:numId="5" w16cid:durableId="1401637488">
    <w:abstractNumId w:val="30"/>
  </w:num>
  <w:num w:numId="6" w16cid:durableId="1186558999">
    <w:abstractNumId w:val="4"/>
  </w:num>
  <w:num w:numId="7" w16cid:durableId="51317442">
    <w:abstractNumId w:val="11"/>
  </w:num>
  <w:num w:numId="8" w16cid:durableId="524052740">
    <w:abstractNumId w:val="19"/>
  </w:num>
  <w:num w:numId="9" w16cid:durableId="850948860">
    <w:abstractNumId w:val="15"/>
  </w:num>
  <w:num w:numId="10" w16cid:durableId="233900299">
    <w:abstractNumId w:val="9"/>
  </w:num>
  <w:num w:numId="11" w16cid:durableId="370571290">
    <w:abstractNumId w:val="24"/>
  </w:num>
  <w:num w:numId="12" w16cid:durableId="1668513465">
    <w:abstractNumId w:val="35"/>
  </w:num>
  <w:num w:numId="13" w16cid:durableId="1770269211">
    <w:abstractNumId w:val="29"/>
  </w:num>
  <w:num w:numId="14" w16cid:durableId="1550334307">
    <w:abstractNumId w:val="1"/>
  </w:num>
  <w:num w:numId="15" w16cid:durableId="897128177">
    <w:abstractNumId w:val="36"/>
  </w:num>
  <w:num w:numId="16" w16cid:durableId="1319074337">
    <w:abstractNumId w:val="21"/>
  </w:num>
  <w:num w:numId="17" w16cid:durableId="1626228930">
    <w:abstractNumId w:val="17"/>
  </w:num>
  <w:num w:numId="18" w16cid:durableId="715129990">
    <w:abstractNumId w:val="31"/>
  </w:num>
  <w:num w:numId="19" w16cid:durableId="172380160">
    <w:abstractNumId w:val="10"/>
  </w:num>
  <w:num w:numId="20" w16cid:durableId="410353598">
    <w:abstractNumId w:val="39"/>
  </w:num>
  <w:num w:numId="21" w16cid:durableId="1460494132">
    <w:abstractNumId w:val="34"/>
  </w:num>
  <w:num w:numId="22" w16cid:durableId="378748242">
    <w:abstractNumId w:val="13"/>
  </w:num>
  <w:num w:numId="23" w16cid:durableId="1473789950">
    <w:abstractNumId w:val="14"/>
  </w:num>
  <w:num w:numId="24" w16cid:durableId="725954866">
    <w:abstractNumId w:val="5"/>
  </w:num>
  <w:num w:numId="25" w16cid:durableId="968977345">
    <w:abstractNumId w:val="16"/>
  </w:num>
  <w:num w:numId="26" w16cid:durableId="1129930465">
    <w:abstractNumId w:val="20"/>
  </w:num>
  <w:num w:numId="27" w16cid:durableId="303389044">
    <w:abstractNumId w:val="23"/>
  </w:num>
  <w:num w:numId="28" w16cid:durableId="1750351300">
    <w:abstractNumId w:val="0"/>
  </w:num>
  <w:num w:numId="29" w16cid:durableId="499928913">
    <w:abstractNumId w:val="18"/>
  </w:num>
  <w:num w:numId="30" w16cid:durableId="1920865888">
    <w:abstractNumId w:val="22"/>
  </w:num>
  <w:num w:numId="31" w16cid:durableId="2011103237">
    <w:abstractNumId w:val="2"/>
  </w:num>
  <w:num w:numId="32" w16cid:durableId="173502127">
    <w:abstractNumId w:val="7"/>
  </w:num>
  <w:num w:numId="33" w16cid:durableId="983242491">
    <w:abstractNumId w:val="32"/>
  </w:num>
  <w:num w:numId="34" w16cid:durableId="90903725">
    <w:abstractNumId w:val="38"/>
  </w:num>
  <w:num w:numId="35" w16cid:durableId="449933528">
    <w:abstractNumId w:val="6"/>
  </w:num>
  <w:num w:numId="36" w16cid:durableId="212933013">
    <w:abstractNumId w:val="25"/>
  </w:num>
  <w:num w:numId="37" w16cid:durableId="1873374953">
    <w:abstractNumId w:val="37"/>
  </w:num>
  <w:num w:numId="38" w16cid:durableId="792988747">
    <w:abstractNumId w:val="27"/>
  </w:num>
  <w:num w:numId="39" w16cid:durableId="2135175226">
    <w:abstractNumId w:val="26"/>
  </w:num>
  <w:num w:numId="40" w16cid:durableId="147896036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46A9"/>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4DF2"/>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641C"/>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4A2E"/>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892"/>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17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1BCF"/>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1FAE"/>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Valentina Mellado Arenas</cp:lastModifiedBy>
  <cp:revision>44</cp:revision>
  <cp:lastPrinted>2019-12-16T20:10:00Z</cp:lastPrinted>
  <dcterms:created xsi:type="dcterms:W3CDTF">2021-12-31T12:50:00Z</dcterms:created>
  <dcterms:modified xsi:type="dcterms:W3CDTF">2026-08-10T21:05:00Z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