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D6FF1" w14:textId="0367B0DB" w:rsidR="004531CB" w:rsidRPr="004531CB" w:rsidRDefault="004531CB">
      <w:pPr>
        <w:rPr>
          <w:sz w:val="32"/>
          <w:szCs w:val="32"/>
        </w:rPr>
      </w:pPr>
      <w:r w:rsidRPr="004531CB">
        <w:rPr>
          <w:sz w:val="32"/>
          <w:szCs w:val="32"/>
        </w:rPr>
        <w:t xml:space="preserve">                                                        HR Dashboard </w:t>
      </w:r>
    </w:p>
    <w:p w14:paraId="105EDFC4" w14:textId="77777777" w:rsidR="004531CB" w:rsidRDefault="004531CB"/>
    <w:p w14:paraId="5F0F6299" w14:textId="262C6657" w:rsidR="00C91B48" w:rsidRDefault="00C135F4">
      <w:r>
        <w:t>Agenda:</w:t>
      </w:r>
    </w:p>
    <w:p w14:paraId="55349D21" w14:textId="77777777" w:rsidR="004563FF" w:rsidRPr="004563FF" w:rsidRDefault="004563FF" w:rsidP="004563FF">
      <w:r w:rsidRPr="004563FF">
        <w:t>Contribute to generating detailed reports for the company by applying data analysis techniques to employee historical data. Focus on trends such as employee performance, turnover, and engagement to provide valuable insights. These insights will help the HR department make informed decisions on recruitment, retention, and workforce management strategies.</w:t>
      </w:r>
    </w:p>
    <w:p w14:paraId="18094369" w14:textId="77777777" w:rsidR="004563FF" w:rsidRDefault="004563FF"/>
    <w:p w14:paraId="0126B641" w14:textId="2DD68C83" w:rsidR="004563FF" w:rsidRDefault="005654BD">
      <w:r>
        <w:t xml:space="preserve">Key </w:t>
      </w:r>
      <w:proofErr w:type="gramStart"/>
      <w:r>
        <w:t>insight :</w:t>
      </w:r>
      <w:proofErr w:type="gramEnd"/>
    </w:p>
    <w:p w14:paraId="57FA633B" w14:textId="1C6B049E" w:rsidR="005654BD" w:rsidRPr="005654BD" w:rsidRDefault="005654BD" w:rsidP="005654BD">
      <w:r>
        <w:t xml:space="preserve">. </w:t>
      </w:r>
      <w:r w:rsidRPr="005654BD">
        <w:t>Given the total number of employees is 1470, the breakdown is:</w:t>
      </w:r>
    </w:p>
    <w:p w14:paraId="3BBDC44C" w14:textId="27AE3E48" w:rsidR="005654BD" w:rsidRPr="005654BD" w:rsidRDefault="005654BD" w:rsidP="005654BD">
      <w:pPr>
        <w:numPr>
          <w:ilvl w:val="0"/>
          <w:numId w:val="1"/>
        </w:numPr>
      </w:pPr>
      <w:r w:rsidRPr="005654BD">
        <w:rPr>
          <w:b/>
          <w:bCs/>
        </w:rPr>
        <w:t>Males</w:t>
      </w:r>
      <w:r w:rsidRPr="005654BD">
        <w:t xml:space="preserve">: 60% = </w:t>
      </w:r>
      <w:r w:rsidRPr="005654BD">
        <w:rPr>
          <w:b/>
          <w:bCs/>
        </w:rPr>
        <w:t>882 males</w:t>
      </w:r>
    </w:p>
    <w:p w14:paraId="7A2066BB" w14:textId="62982B0B" w:rsidR="005654BD" w:rsidRPr="005654BD" w:rsidRDefault="005654BD" w:rsidP="005654BD">
      <w:pPr>
        <w:numPr>
          <w:ilvl w:val="0"/>
          <w:numId w:val="1"/>
        </w:numPr>
      </w:pPr>
      <w:r w:rsidRPr="005654BD">
        <w:rPr>
          <w:b/>
          <w:bCs/>
        </w:rPr>
        <w:t>Females</w:t>
      </w:r>
      <w:r w:rsidRPr="005654BD">
        <w:t xml:space="preserve">: 40% = </w:t>
      </w:r>
      <w:r w:rsidRPr="005654BD">
        <w:rPr>
          <w:b/>
          <w:bCs/>
        </w:rPr>
        <w:t>588 females</w:t>
      </w:r>
    </w:p>
    <w:p w14:paraId="63B4CB8D" w14:textId="77777777" w:rsidR="005654BD" w:rsidRDefault="005654BD">
      <w:r>
        <w:t>. Wo</w:t>
      </w:r>
      <w:r w:rsidRPr="005654BD">
        <w:t>rk and life balance in the company is good as we can see job satisfaction rate is high</w:t>
      </w:r>
      <w:r>
        <w:t>.</w:t>
      </w:r>
    </w:p>
    <w:p w14:paraId="1ED68A51" w14:textId="2DDE1807" w:rsidR="005654BD" w:rsidRDefault="005654BD">
      <w:r>
        <w:t>. Employees work less overtime</w:t>
      </w:r>
      <w:r w:rsidR="00224E8C">
        <w:t>.</w:t>
      </w:r>
    </w:p>
    <w:p w14:paraId="0825CE6D" w14:textId="194EB889" w:rsidR="005654BD" w:rsidRDefault="005654BD">
      <w:r>
        <w:t>. Female Education ratio is 40.28% in this company</w:t>
      </w:r>
      <w:r w:rsidR="00224E8C">
        <w:t>.</w:t>
      </w:r>
    </w:p>
    <w:p w14:paraId="3F46AB27" w14:textId="6184B15C" w:rsidR="005654BD" w:rsidRDefault="005654BD">
      <w:r>
        <w:t>. Male Education ratio is 59.72% in this company</w:t>
      </w:r>
      <w:r w:rsidR="00224E8C">
        <w:t>.</w:t>
      </w:r>
    </w:p>
    <w:p w14:paraId="7DC39994" w14:textId="3A94FE59" w:rsidR="005654BD" w:rsidRDefault="005654BD">
      <w:r>
        <w:t>.</w:t>
      </w:r>
      <w:r w:rsidR="003B038A">
        <w:t xml:space="preserve"> Attrition rate in this company is less it is 16.12 %</w:t>
      </w:r>
      <w:r w:rsidR="00224E8C">
        <w:t>.</w:t>
      </w:r>
    </w:p>
    <w:p w14:paraId="3A5BAEC0" w14:textId="00EE73B4" w:rsidR="003B038A" w:rsidRDefault="003B038A">
      <w:r>
        <w:t xml:space="preserve">. </w:t>
      </w:r>
      <w:r w:rsidR="001C50F2">
        <w:t>Service year where employees work maximum is 5 Years</w:t>
      </w:r>
      <w:r w:rsidR="00224E8C">
        <w:t>.</w:t>
      </w:r>
      <w:r w:rsidR="001C50F2">
        <w:t xml:space="preserve"> </w:t>
      </w:r>
    </w:p>
    <w:p w14:paraId="7A6A7763" w14:textId="56D96BEC" w:rsidR="001C50F2" w:rsidRDefault="001C50F2">
      <w:r>
        <w:t>.</w:t>
      </w:r>
      <w:r w:rsidR="00041EE8">
        <w:t xml:space="preserve"> Due for promotion in this company is 4.9%</w:t>
      </w:r>
      <w:r w:rsidR="00224E8C">
        <w:t>.</w:t>
      </w:r>
    </w:p>
    <w:p w14:paraId="2F179F16" w14:textId="770A85A7" w:rsidR="00224E8C" w:rsidRDefault="00224E8C">
      <w:r>
        <w:t xml:space="preserve">. Maximum no. of employees works as sales executive in this company. </w:t>
      </w:r>
    </w:p>
    <w:p w14:paraId="07A9F55A" w14:textId="562FF062" w:rsidR="005654BD" w:rsidRDefault="005654BD">
      <w:r>
        <w:t xml:space="preserve"> </w:t>
      </w:r>
    </w:p>
    <w:sectPr w:rsidR="0056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3599A"/>
    <w:multiLevelType w:val="multilevel"/>
    <w:tmpl w:val="5A54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44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48"/>
    <w:rsid w:val="00041EE8"/>
    <w:rsid w:val="001C50F2"/>
    <w:rsid w:val="00224E8C"/>
    <w:rsid w:val="003B038A"/>
    <w:rsid w:val="004531CB"/>
    <w:rsid w:val="004563FF"/>
    <w:rsid w:val="005654BD"/>
    <w:rsid w:val="0090773C"/>
    <w:rsid w:val="00C135F4"/>
    <w:rsid w:val="00C91B48"/>
    <w:rsid w:val="00D87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1F67"/>
  <w15:chartTrackingRefBased/>
  <w15:docId w15:val="{047AFEAD-FC88-4807-9853-8AE8D34C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2630">
      <w:bodyDiv w:val="1"/>
      <w:marLeft w:val="0"/>
      <w:marRight w:val="0"/>
      <w:marTop w:val="0"/>
      <w:marBottom w:val="0"/>
      <w:divBdr>
        <w:top w:val="none" w:sz="0" w:space="0" w:color="auto"/>
        <w:left w:val="none" w:sz="0" w:space="0" w:color="auto"/>
        <w:bottom w:val="none" w:sz="0" w:space="0" w:color="auto"/>
        <w:right w:val="none" w:sz="0" w:space="0" w:color="auto"/>
      </w:divBdr>
    </w:div>
    <w:div w:id="1753770037">
      <w:bodyDiv w:val="1"/>
      <w:marLeft w:val="0"/>
      <w:marRight w:val="0"/>
      <w:marTop w:val="0"/>
      <w:marBottom w:val="0"/>
      <w:divBdr>
        <w:top w:val="none" w:sz="0" w:space="0" w:color="auto"/>
        <w:left w:val="none" w:sz="0" w:space="0" w:color="auto"/>
        <w:bottom w:val="none" w:sz="0" w:space="0" w:color="auto"/>
        <w:right w:val="none" w:sz="0" w:space="0" w:color="auto"/>
      </w:divBdr>
      <w:divsChild>
        <w:div w:id="902981618">
          <w:marLeft w:val="0"/>
          <w:marRight w:val="0"/>
          <w:marTop w:val="0"/>
          <w:marBottom w:val="0"/>
          <w:divBdr>
            <w:top w:val="none" w:sz="0" w:space="0" w:color="auto"/>
            <w:left w:val="none" w:sz="0" w:space="0" w:color="auto"/>
            <w:bottom w:val="none" w:sz="0" w:space="0" w:color="auto"/>
            <w:right w:val="none" w:sz="0" w:space="0" w:color="auto"/>
          </w:divBdr>
          <w:divsChild>
            <w:div w:id="247202537">
              <w:marLeft w:val="0"/>
              <w:marRight w:val="0"/>
              <w:marTop w:val="0"/>
              <w:marBottom w:val="0"/>
              <w:divBdr>
                <w:top w:val="none" w:sz="0" w:space="0" w:color="auto"/>
                <w:left w:val="none" w:sz="0" w:space="0" w:color="auto"/>
                <w:bottom w:val="none" w:sz="0" w:space="0" w:color="auto"/>
                <w:right w:val="none" w:sz="0" w:space="0" w:color="auto"/>
              </w:divBdr>
              <w:divsChild>
                <w:div w:id="1602571763">
                  <w:marLeft w:val="0"/>
                  <w:marRight w:val="0"/>
                  <w:marTop w:val="0"/>
                  <w:marBottom w:val="0"/>
                  <w:divBdr>
                    <w:top w:val="none" w:sz="0" w:space="0" w:color="auto"/>
                    <w:left w:val="none" w:sz="0" w:space="0" w:color="auto"/>
                    <w:bottom w:val="none" w:sz="0" w:space="0" w:color="auto"/>
                    <w:right w:val="none" w:sz="0" w:space="0" w:color="auto"/>
                  </w:divBdr>
                  <w:divsChild>
                    <w:div w:id="1315373659">
                      <w:marLeft w:val="0"/>
                      <w:marRight w:val="0"/>
                      <w:marTop w:val="0"/>
                      <w:marBottom w:val="0"/>
                      <w:divBdr>
                        <w:top w:val="none" w:sz="0" w:space="0" w:color="auto"/>
                        <w:left w:val="none" w:sz="0" w:space="0" w:color="auto"/>
                        <w:bottom w:val="none" w:sz="0" w:space="0" w:color="auto"/>
                        <w:right w:val="none" w:sz="0" w:space="0" w:color="auto"/>
                      </w:divBdr>
                      <w:divsChild>
                        <w:div w:id="1204516964">
                          <w:marLeft w:val="0"/>
                          <w:marRight w:val="0"/>
                          <w:marTop w:val="0"/>
                          <w:marBottom w:val="0"/>
                          <w:divBdr>
                            <w:top w:val="none" w:sz="0" w:space="0" w:color="auto"/>
                            <w:left w:val="none" w:sz="0" w:space="0" w:color="auto"/>
                            <w:bottom w:val="none" w:sz="0" w:space="0" w:color="auto"/>
                            <w:right w:val="none" w:sz="0" w:space="0" w:color="auto"/>
                          </w:divBdr>
                          <w:divsChild>
                            <w:div w:id="16089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9049">
      <w:bodyDiv w:val="1"/>
      <w:marLeft w:val="0"/>
      <w:marRight w:val="0"/>
      <w:marTop w:val="0"/>
      <w:marBottom w:val="0"/>
      <w:divBdr>
        <w:top w:val="none" w:sz="0" w:space="0" w:color="auto"/>
        <w:left w:val="none" w:sz="0" w:space="0" w:color="auto"/>
        <w:bottom w:val="none" w:sz="0" w:space="0" w:color="auto"/>
        <w:right w:val="none" w:sz="0" w:space="0" w:color="auto"/>
      </w:divBdr>
      <w:divsChild>
        <w:div w:id="1651864910">
          <w:marLeft w:val="0"/>
          <w:marRight w:val="0"/>
          <w:marTop w:val="0"/>
          <w:marBottom w:val="0"/>
          <w:divBdr>
            <w:top w:val="none" w:sz="0" w:space="0" w:color="auto"/>
            <w:left w:val="none" w:sz="0" w:space="0" w:color="auto"/>
            <w:bottom w:val="none" w:sz="0" w:space="0" w:color="auto"/>
            <w:right w:val="none" w:sz="0" w:space="0" w:color="auto"/>
          </w:divBdr>
          <w:divsChild>
            <w:div w:id="975645541">
              <w:marLeft w:val="0"/>
              <w:marRight w:val="0"/>
              <w:marTop w:val="0"/>
              <w:marBottom w:val="0"/>
              <w:divBdr>
                <w:top w:val="none" w:sz="0" w:space="0" w:color="auto"/>
                <w:left w:val="none" w:sz="0" w:space="0" w:color="auto"/>
                <w:bottom w:val="none" w:sz="0" w:space="0" w:color="auto"/>
                <w:right w:val="none" w:sz="0" w:space="0" w:color="auto"/>
              </w:divBdr>
              <w:divsChild>
                <w:div w:id="1413770379">
                  <w:marLeft w:val="0"/>
                  <w:marRight w:val="0"/>
                  <w:marTop w:val="0"/>
                  <w:marBottom w:val="0"/>
                  <w:divBdr>
                    <w:top w:val="none" w:sz="0" w:space="0" w:color="auto"/>
                    <w:left w:val="none" w:sz="0" w:space="0" w:color="auto"/>
                    <w:bottom w:val="none" w:sz="0" w:space="0" w:color="auto"/>
                    <w:right w:val="none" w:sz="0" w:space="0" w:color="auto"/>
                  </w:divBdr>
                  <w:divsChild>
                    <w:div w:id="1584416418">
                      <w:marLeft w:val="0"/>
                      <w:marRight w:val="0"/>
                      <w:marTop w:val="0"/>
                      <w:marBottom w:val="0"/>
                      <w:divBdr>
                        <w:top w:val="none" w:sz="0" w:space="0" w:color="auto"/>
                        <w:left w:val="none" w:sz="0" w:space="0" w:color="auto"/>
                        <w:bottom w:val="none" w:sz="0" w:space="0" w:color="auto"/>
                        <w:right w:val="none" w:sz="0" w:space="0" w:color="auto"/>
                      </w:divBdr>
                      <w:divsChild>
                        <w:div w:id="947007717">
                          <w:marLeft w:val="0"/>
                          <w:marRight w:val="0"/>
                          <w:marTop w:val="0"/>
                          <w:marBottom w:val="0"/>
                          <w:divBdr>
                            <w:top w:val="none" w:sz="0" w:space="0" w:color="auto"/>
                            <w:left w:val="none" w:sz="0" w:space="0" w:color="auto"/>
                            <w:bottom w:val="none" w:sz="0" w:space="0" w:color="auto"/>
                            <w:right w:val="none" w:sz="0" w:space="0" w:color="auto"/>
                          </w:divBdr>
                          <w:divsChild>
                            <w:div w:id="10823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3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GUPTA</dc:creator>
  <cp:keywords/>
  <dc:description/>
  <cp:lastModifiedBy>CHANDNI GUPTA</cp:lastModifiedBy>
  <cp:revision>7</cp:revision>
  <dcterms:created xsi:type="dcterms:W3CDTF">2024-12-13T01:13:00Z</dcterms:created>
  <dcterms:modified xsi:type="dcterms:W3CDTF">2024-12-13T02:39:00Z</dcterms:modified>
</cp:coreProperties>
</file>