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8" w:type="dxa"/>
        <w:tblLayout w:type="fixed"/>
        <w:tblLook w:val="0000"/>
      </w:tblPr>
      <w:tblGrid>
        <w:gridCol w:w="4264"/>
        <w:gridCol w:w="4264"/>
      </w:tblGrid>
      <w:tr w:rsidR="006F4227">
        <w:tc>
          <w:tcPr>
            <w:tcW w:w="4264" w:type="dxa"/>
          </w:tcPr>
          <w:p w:rsidR="006F4227" w:rsidRDefault="006F4227">
            <w:pPr>
              <w:rPr>
                <w:sz w:val="52"/>
                <w:szCs w:val="52"/>
              </w:rPr>
            </w:pPr>
          </w:p>
          <w:p w:rsidR="006F4227" w:rsidRDefault="006F4227">
            <w:pPr>
              <w:jc w:val="left"/>
              <w:rPr>
                <w:sz w:val="52"/>
                <w:szCs w:val="52"/>
              </w:rPr>
            </w:pPr>
          </w:p>
        </w:tc>
        <w:tc>
          <w:tcPr>
            <w:tcW w:w="4264" w:type="dxa"/>
          </w:tcPr>
          <w:p w:rsidR="006F4227" w:rsidRDefault="007C517D">
            <w:pPr>
              <w:ind w:right="560"/>
              <w:rPr>
                <w:sz w:val="24"/>
              </w:rPr>
            </w:pPr>
            <w:r>
              <w:rPr>
                <w:rFonts w:hint="eastAsia"/>
                <w:sz w:val="24"/>
              </w:rPr>
              <w:t>密级：秘密</w:t>
            </w:r>
          </w:p>
          <w:p w:rsidR="006F4227" w:rsidRDefault="007C517D">
            <w:pPr>
              <w:ind w:right="560"/>
              <w:rPr>
                <w:sz w:val="24"/>
              </w:rPr>
            </w:pPr>
            <w:r>
              <w:rPr>
                <w:rFonts w:hint="eastAsia"/>
                <w:sz w:val="24"/>
              </w:rPr>
              <w:t>文件编号：</w:t>
            </w:r>
            <w:r>
              <w:rPr>
                <w:rFonts w:hint="eastAsia"/>
                <w:sz w:val="28"/>
                <w:szCs w:val="28"/>
              </w:rPr>
              <w:t>OnlinePay_HLD_V1.0</w:t>
            </w:r>
          </w:p>
          <w:p w:rsidR="006F4227" w:rsidRDefault="007C517D">
            <w:pPr>
              <w:ind w:right="560"/>
              <w:rPr>
                <w:sz w:val="28"/>
              </w:rPr>
            </w:pPr>
            <w:r>
              <w:rPr>
                <w:rFonts w:hint="eastAsia"/>
                <w:sz w:val="24"/>
              </w:rPr>
              <w:t>文件类别：开发文档</w:t>
            </w:r>
          </w:p>
        </w:tc>
      </w:tr>
    </w:tbl>
    <w:p w:rsidR="006F4227" w:rsidRDefault="006F4227">
      <w:pPr>
        <w:jc w:val="right"/>
        <w:rPr>
          <w:sz w:val="52"/>
          <w:szCs w:val="52"/>
        </w:rPr>
      </w:pPr>
    </w:p>
    <w:p w:rsidR="006F4227" w:rsidRDefault="006F4227">
      <w:pPr>
        <w:jc w:val="right"/>
        <w:rPr>
          <w:sz w:val="52"/>
          <w:szCs w:val="52"/>
        </w:rPr>
      </w:pPr>
    </w:p>
    <w:p w:rsidR="006F4227" w:rsidRDefault="00A967F1">
      <w:pPr>
        <w:jc w:val="right"/>
        <w:rPr>
          <w:sz w:val="44"/>
          <w:szCs w:val="44"/>
        </w:rPr>
      </w:pPr>
      <w:r>
        <w:rPr>
          <w:rFonts w:hint="eastAsia"/>
          <w:sz w:val="44"/>
          <w:szCs w:val="44"/>
        </w:rPr>
        <w:t>吉高</w:t>
      </w:r>
      <w:r w:rsidR="007C517D">
        <w:rPr>
          <w:rFonts w:hint="eastAsia"/>
          <w:sz w:val="44"/>
          <w:szCs w:val="44"/>
        </w:rPr>
        <w:t>在线支付系统</w:t>
      </w:r>
    </w:p>
    <w:p w:rsidR="006F4227" w:rsidRDefault="007C517D">
      <w:pPr>
        <w:jc w:val="right"/>
        <w:rPr>
          <w:sz w:val="36"/>
          <w:szCs w:val="36"/>
        </w:rPr>
      </w:pPr>
      <w:r>
        <w:rPr>
          <w:rFonts w:hint="eastAsia"/>
          <w:sz w:val="36"/>
          <w:szCs w:val="36"/>
        </w:rPr>
        <w:t>概要设计方案说明书</w:t>
      </w:r>
      <w:bookmarkStart w:id="0" w:name="_Toc15039"/>
      <w:r>
        <w:rPr>
          <w:sz w:val="36"/>
          <w:szCs w:val="36"/>
        </w:rPr>
        <w:t>V</w:t>
      </w:r>
      <w:r>
        <w:rPr>
          <w:rFonts w:hint="eastAsia"/>
          <w:sz w:val="36"/>
          <w:szCs w:val="36"/>
        </w:rPr>
        <w:t>1.0</w:t>
      </w:r>
      <w:bookmarkEnd w:id="0"/>
    </w:p>
    <w:p w:rsidR="006F4227" w:rsidRDefault="006F4227">
      <w:pPr>
        <w:jc w:val="right"/>
        <w:rPr>
          <w:sz w:val="52"/>
          <w:szCs w:val="52"/>
        </w:rPr>
      </w:pPr>
      <w:bookmarkStart w:id="1" w:name="_GoBack"/>
      <w:bookmarkEnd w:id="1"/>
    </w:p>
    <w:p w:rsidR="006F4227" w:rsidRDefault="006F4227">
      <w:pPr>
        <w:jc w:val="right"/>
        <w:rPr>
          <w:sz w:val="52"/>
          <w:szCs w:val="52"/>
        </w:rPr>
      </w:pPr>
    </w:p>
    <w:p w:rsidR="006F4227" w:rsidRDefault="006F4227">
      <w:pPr>
        <w:jc w:val="right"/>
        <w:rPr>
          <w:sz w:val="52"/>
          <w:szCs w:val="52"/>
        </w:rPr>
      </w:pPr>
    </w:p>
    <w:p w:rsidR="006F4227" w:rsidRDefault="006F4227">
      <w:pPr>
        <w:widowControl/>
        <w:spacing w:line="60" w:lineRule="auto"/>
        <w:jc w:val="right"/>
        <w:rPr>
          <w:rFonts w:ascii="楷体_GB2312" w:eastAsia="楷体_GB2312" w:hAnsi="宋体"/>
          <w:b/>
          <w:color w:val="4F81BD"/>
          <w:sz w:val="30"/>
          <w:szCs w:val="30"/>
        </w:rPr>
      </w:pPr>
    </w:p>
    <w:p w:rsidR="006F4227" w:rsidRDefault="006F4227">
      <w:pPr>
        <w:widowControl/>
        <w:spacing w:line="60" w:lineRule="auto"/>
        <w:jc w:val="right"/>
        <w:rPr>
          <w:rFonts w:ascii="楷体_GB2312" w:eastAsia="楷体_GB2312" w:hAnsi="宋体"/>
          <w:b/>
          <w:color w:val="4F81BD"/>
          <w:sz w:val="30"/>
          <w:szCs w:val="30"/>
        </w:rPr>
      </w:pPr>
    </w:p>
    <w:p w:rsidR="006F4227" w:rsidRDefault="007C517D">
      <w:pPr>
        <w:widowControl/>
        <w:spacing w:line="60" w:lineRule="auto"/>
        <w:jc w:val="right"/>
        <w:rPr>
          <w:rFonts w:ascii="楷体_GB2312" w:eastAsia="楷体_GB2312" w:hAnsi="宋体"/>
          <w:b/>
          <w:color w:val="4F81BD"/>
          <w:sz w:val="30"/>
          <w:szCs w:val="30"/>
        </w:rPr>
      </w:pPr>
      <w:r>
        <w:rPr>
          <w:rFonts w:ascii="楷体_GB2312" w:eastAsia="楷体_GB2312" w:hAnsi="宋体" w:hint="eastAsia"/>
          <w:b/>
          <w:color w:val="4F81BD"/>
          <w:sz w:val="30"/>
          <w:szCs w:val="30"/>
        </w:rPr>
        <w:t>吉高（天津）网络技术科技有限公司</w:t>
      </w:r>
    </w:p>
    <w:p w:rsidR="006F4227" w:rsidRDefault="007C517D">
      <w:pPr>
        <w:widowControl/>
        <w:spacing w:line="60" w:lineRule="auto"/>
        <w:jc w:val="right"/>
        <w:rPr>
          <w:rFonts w:ascii="Times New Roman" w:hAnsi="Times New Roman"/>
          <w:b/>
          <w:color w:val="4F81BD"/>
          <w:sz w:val="30"/>
          <w:szCs w:val="30"/>
        </w:rPr>
      </w:pPr>
      <w:r>
        <w:rPr>
          <w:rFonts w:ascii="Times New Roman" w:hAnsi="Times New Roman" w:hint="eastAsia"/>
          <w:b/>
          <w:color w:val="4F81BD"/>
          <w:sz w:val="30"/>
          <w:szCs w:val="30"/>
        </w:rPr>
        <w:t>201</w:t>
      </w:r>
      <w:r w:rsidR="005E29C6">
        <w:rPr>
          <w:rFonts w:ascii="Times New Roman" w:hAnsi="Times New Roman" w:hint="eastAsia"/>
          <w:b/>
          <w:color w:val="4F81BD"/>
          <w:sz w:val="30"/>
          <w:szCs w:val="30"/>
        </w:rPr>
        <w:t>2</w:t>
      </w:r>
      <w:r>
        <w:rPr>
          <w:rFonts w:ascii="Times New Roman" w:hAnsi="Times New Roman" w:hint="eastAsia"/>
          <w:b/>
          <w:color w:val="4F81BD"/>
          <w:sz w:val="30"/>
          <w:szCs w:val="30"/>
        </w:rPr>
        <w:t>年</w:t>
      </w:r>
      <w:r w:rsidR="005E29C6">
        <w:rPr>
          <w:rFonts w:ascii="Times New Roman" w:hAnsi="Times New Roman" w:hint="eastAsia"/>
          <w:b/>
          <w:color w:val="4F81BD"/>
          <w:sz w:val="30"/>
          <w:szCs w:val="30"/>
        </w:rPr>
        <w:t>7</w:t>
      </w:r>
      <w:r>
        <w:rPr>
          <w:rFonts w:ascii="Times New Roman" w:hAnsi="Times New Roman" w:hint="eastAsia"/>
          <w:b/>
          <w:color w:val="4F81BD"/>
          <w:sz w:val="30"/>
          <w:szCs w:val="30"/>
        </w:rPr>
        <w:t>月</w:t>
      </w:r>
      <w:r w:rsidR="00F4751A">
        <w:rPr>
          <w:rFonts w:ascii="Times New Roman" w:hAnsi="Times New Roman" w:hint="eastAsia"/>
          <w:b/>
          <w:color w:val="4F81BD"/>
          <w:sz w:val="30"/>
          <w:szCs w:val="30"/>
        </w:rPr>
        <w:t>20</w:t>
      </w:r>
      <w:r>
        <w:rPr>
          <w:rFonts w:ascii="Times New Roman" w:hAnsi="Times New Roman" w:hint="eastAsia"/>
          <w:b/>
          <w:color w:val="4F81BD"/>
          <w:sz w:val="30"/>
          <w:szCs w:val="30"/>
        </w:rPr>
        <w:t>日</w:t>
      </w:r>
    </w:p>
    <w:p w:rsidR="006F4227" w:rsidRDefault="006F4227">
      <w:pPr>
        <w:widowControl/>
        <w:ind w:right="420"/>
        <w:sectPr w:rsidR="006F4227">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720"/>
          <w:titlePg/>
          <w:docGrid w:type="lines" w:linePitch="312"/>
        </w:sectPr>
      </w:pPr>
    </w:p>
    <w:p w:rsidR="006F4227" w:rsidRDefault="007C517D">
      <w:pPr>
        <w:pStyle w:val="a6"/>
        <w:jc w:val="both"/>
        <w:rPr>
          <w:rFonts w:ascii="楷体_GB2312" w:eastAsia="楷体_GB2312"/>
        </w:rPr>
      </w:pPr>
      <w:r>
        <w:rPr>
          <w:rFonts w:ascii="楷体_GB2312" w:eastAsia="楷体_GB2312" w:hint="eastAsia"/>
        </w:rPr>
        <w:lastRenderedPageBreak/>
        <w:t>文档修订记录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6F4227">
        <w:tc>
          <w:tcPr>
            <w:tcW w:w="1384" w:type="dxa"/>
            <w:shd w:val="clear" w:color="auto" w:fill="262626"/>
          </w:tcPr>
          <w:p w:rsidR="006F4227" w:rsidRDefault="007C517D">
            <w:pPr>
              <w:jc w:val="center"/>
              <w:rPr>
                <w:b/>
                <w:color w:val="FFFFFF"/>
              </w:rPr>
            </w:pPr>
            <w:r>
              <w:rPr>
                <w:rFonts w:hint="eastAsia"/>
                <w:b/>
                <w:color w:val="FFFFFF"/>
              </w:rPr>
              <w:t>日期</w:t>
            </w:r>
          </w:p>
        </w:tc>
        <w:tc>
          <w:tcPr>
            <w:tcW w:w="1168" w:type="dxa"/>
            <w:shd w:val="clear" w:color="auto" w:fill="262626"/>
          </w:tcPr>
          <w:p w:rsidR="006F4227" w:rsidRDefault="007C517D">
            <w:pPr>
              <w:jc w:val="center"/>
              <w:rPr>
                <w:b/>
                <w:color w:val="FFFFFF"/>
              </w:rPr>
            </w:pPr>
            <w:r>
              <w:rPr>
                <w:rFonts w:hint="eastAsia"/>
                <w:b/>
                <w:color w:val="FFFFFF"/>
              </w:rPr>
              <w:t>版本</w:t>
            </w:r>
          </w:p>
        </w:tc>
        <w:tc>
          <w:tcPr>
            <w:tcW w:w="4110" w:type="dxa"/>
            <w:shd w:val="clear" w:color="auto" w:fill="262626"/>
          </w:tcPr>
          <w:p w:rsidR="006F4227" w:rsidRDefault="007C517D">
            <w:pPr>
              <w:jc w:val="center"/>
              <w:rPr>
                <w:b/>
                <w:color w:val="FFFFFF"/>
              </w:rPr>
            </w:pPr>
            <w:r>
              <w:rPr>
                <w:rFonts w:hint="eastAsia"/>
                <w:b/>
                <w:color w:val="FFFFFF"/>
              </w:rPr>
              <w:t>说明</w:t>
            </w:r>
          </w:p>
        </w:tc>
        <w:tc>
          <w:tcPr>
            <w:tcW w:w="1701" w:type="dxa"/>
            <w:shd w:val="clear" w:color="auto" w:fill="262626"/>
          </w:tcPr>
          <w:p w:rsidR="006F4227" w:rsidRDefault="007C517D">
            <w:pPr>
              <w:jc w:val="center"/>
              <w:rPr>
                <w:b/>
                <w:color w:val="FFFFFF"/>
              </w:rPr>
            </w:pPr>
            <w:r>
              <w:rPr>
                <w:rFonts w:hint="eastAsia"/>
                <w:b/>
                <w:color w:val="FFFFFF"/>
              </w:rPr>
              <w:t>作者</w:t>
            </w:r>
          </w:p>
        </w:tc>
      </w:tr>
      <w:tr w:rsidR="006F4227">
        <w:tc>
          <w:tcPr>
            <w:tcW w:w="1384" w:type="dxa"/>
          </w:tcPr>
          <w:p w:rsidR="006F4227" w:rsidRDefault="007C517D">
            <w:pPr>
              <w:jc w:val="center"/>
            </w:pPr>
            <w:r>
              <w:rPr>
                <w:rFonts w:hint="eastAsia"/>
              </w:rPr>
              <w:t>2012-0</w:t>
            </w:r>
            <w:r>
              <w:t>7</w:t>
            </w:r>
            <w:r>
              <w:rPr>
                <w:rFonts w:hint="eastAsia"/>
              </w:rPr>
              <w:t>-20</w:t>
            </w:r>
          </w:p>
        </w:tc>
        <w:tc>
          <w:tcPr>
            <w:tcW w:w="1168" w:type="dxa"/>
          </w:tcPr>
          <w:p w:rsidR="006F4227" w:rsidRDefault="007C517D">
            <w:pPr>
              <w:jc w:val="center"/>
            </w:pPr>
            <w:r>
              <w:rPr>
                <w:rFonts w:hint="eastAsia"/>
              </w:rPr>
              <w:t>V1.0</w:t>
            </w:r>
          </w:p>
        </w:tc>
        <w:tc>
          <w:tcPr>
            <w:tcW w:w="4110" w:type="dxa"/>
          </w:tcPr>
          <w:p w:rsidR="006F4227" w:rsidRDefault="007C517D">
            <w:r>
              <w:rPr>
                <w:rFonts w:hint="eastAsia"/>
              </w:rPr>
              <w:t>创建</w:t>
            </w:r>
          </w:p>
        </w:tc>
        <w:tc>
          <w:tcPr>
            <w:tcW w:w="1701" w:type="dxa"/>
          </w:tcPr>
          <w:p w:rsidR="006F4227" w:rsidRDefault="007C517D">
            <w:r>
              <w:rPr>
                <w:rFonts w:hint="eastAsia"/>
              </w:rPr>
              <w:t>XXX</w:t>
            </w:r>
          </w:p>
        </w:tc>
      </w:tr>
      <w:tr w:rsidR="006F4227">
        <w:tc>
          <w:tcPr>
            <w:tcW w:w="1384" w:type="dxa"/>
          </w:tcPr>
          <w:p w:rsidR="006F4227" w:rsidRDefault="006F4227">
            <w:pPr>
              <w:jc w:val="center"/>
            </w:pPr>
          </w:p>
        </w:tc>
        <w:tc>
          <w:tcPr>
            <w:tcW w:w="1168" w:type="dxa"/>
          </w:tcPr>
          <w:p w:rsidR="006F4227" w:rsidRDefault="006F4227">
            <w:pPr>
              <w:jc w:val="center"/>
            </w:pPr>
          </w:p>
        </w:tc>
        <w:tc>
          <w:tcPr>
            <w:tcW w:w="4110" w:type="dxa"/>
          </w:tcPr>
          <w:p w:rsidR="006F4227" w:rsidRDefault="006F4227"/>
        </w:tc>
        <w:tc>
          <w:tcPr>
            <w:tcW w:w="1701" w:type="dxa"/>
          </w:tcPr>
          <w:p w:rsidR="006F4227" w:rsidRDefault="006F4227"/>
        </w:tc>
      </w:tr>
      <w:tr w:rsidR="006F4227">
        <w:tc>
          <w:tcPr>
            <w:tcW w:w="1384" w:type="dxa"/>
          </w:tcPr>
          <w:p w:rsidR="006F4227" w:rsidRDefault="006F4227">
            <w:pPr>
              <w:jc w:val="center"/>
            </w:pPr>
          </w:p>
        </w:tc>
        <w:tc>
          <w:tcPr>
            <w:tcW w:w="1168" w:type="dxa"/>
          </w:tcPr>
          <w:p w:rsidR="006F4227" w:rsidRDefault="006F4227">
            <w:pPr>
              <w:jc w:val="center"/>
            </w:pPr>
          </w:p>
        </w:tc>
        <w:tc>
          <w:tcPr>
            <w:tcW w:w="4110" w:type="dxa"/>
          </w:tcPr>
          <w:p w:rsidR="006F4227" w:rsidRDefault="006F4227"/>
        </w:tc>
        <w:tc>
          <w:tcPr>
            <w:tcW w:w="1701" w:type="dxa"/>
          </w:tcPr>
          <w:p w:rsidR="006F4227" w:rsidRDefault="006F4227"/>
        </w:tc>
      </w:tr>
      <w:tr w:rsidR="006F4227">
        <w:tc>
          <w:tcPr>
            <w:tcW w:w="1384" w:type="dxa"/>
            <w:tcBorders>
              <w:top w:val="single" w:sz="6" w:space="0" w:color="auto"/>
              <w:left w:val="single" w:sz="6" w:space="0" w:color="auto"/>
              <w:bottom w:val="single" w:sz="6" w:space="0" w:color="auto"/>
              <w:right w:val="single" w:sz="6" w:space="0" w:color="auto"/>
            </w:tcBorders>
          </w:tcPr>
          <w:p w:rsidR="006F4227" w:rsidRDefault="006F4227">
            <w:pPr>
              <w:jc w:val="center"/>
            </w:pPr>
          </w:p>
        </w:tc>
        <w:tc>
          <w:tcPr>
            <w:tcW w:w="1168" w:type="dxa"/>
            <w:tcBorders>
              <w:top w:val="single" w:sz="6" w:space="0" w:color="auto"/>
              <w:left w:val="single" w:sz="6" w:space="0" w:color="auto"/>
              <w:bottom w:val="single" w:sz="6" w:space="0" w:color="auto"/>
              <w:right w:val="single" w:sz="6" w:space="0" w:color="auto"/>
            </w:tcBorders>
          </w:tcPr>
          <w:p w:rsidR="006F4227" w:rsidRDefault="006F4227">
            <w:pPr>
              <w:jc w:val="center"/>
            </w:pPr>
          </w:p>
        </w:tc>
        <w:tc>
          <w:tcPr>
            <w:tcW w:w="4110" w:type="dxa"/>
            <w:tcBorders>
              <w:top w:val="single" w:sz="6" w:space="0" w:color="auto"/>
              <w:left w:val="single" w:sz="6" w:space="0" w:color="auto"/>
              <w:bottom w:val="single" w:sz="6" w:space="0" w:color="auto"/>
              <w:right w:val="single" w:sz="6" w:space="0" w:color="auto"/>
            </w:tcBorders>
          </w:tcPr>
          <w:p w:rsidR="006F4227" w:rsidRDefault="006F4227"/>
        </w:tc>
        <w:tc>
          <w:tcPr>
            <w:tcW w:w="1701" w:type="dxa"/>
            <w:tcBorders>
              <w:top w:val="single" w:sz="6" w:space="0" w:color="auto"/>
              <w:left w:val="single" w:sz="6" w:space="0" w:color="auto"/>
              <w:bottom w:val="single" w:sz="6" w:space="0" w:color="auto"/>
              <w:right w:val="single" w:sz="6" w:space="0" w:color="auto"/>
            </w:tcBorders>
          </w:tcPr>
          <w:p w:rsidR="006F4227" w:rsidRDefault="006F4227"/>
        </w:tc>
      </w:tr>
      <w:tr w:rsidR="006F4227">
        <w:tc>
          <w:tcPr>
            <w:tcW w:w="1384" w:type="dxa"/>
            <w:tcBorders>
              <w:top w:val="single" w:sz="6" w:space="0" w:color="auto"/>
              <w:left w:val="single" w:sz="6" w:space="0" w:color="auto"/>
              <w:bottom w:val="single" w:sz="6" w:space="0" w:color="auto"/>
              <w:right w:val="single" w:sz="6" w:space="0" w:color="auto"/>
            </w:tcBorders>
          </w:tcPr>
          <w:p w:rsidR="006F4227" w:rsidRDefault="006F4227">
            <w:pPr>
              <w:jc w:val="center"/>
            </w:pPr>
          </w:p>
        </w:tc>
        <w:tc>
          <w:tcPr>
            <w:tcW w:w="1168" w:type="dxa"/>
            <w:tcBorders>
              <w:top w:val="single" w:sz="6" w:space="0" w:color="auto"/>
              <w:left w:val="single" w:sz="6" w:space="0" w:color="auto"/>
              <w:bottom w:val="single" w:sz="6" w:space="0" w:color="auto"/>
              <w:right w:val="single" w:sz="6" w:space="0" w:color="auto"/>
            </w:tcBorders>
          </w:tcPr>
          <w:p w:rsidR="006F4227" w:rsidRDefault="006F4227">
            <w:pPr>
              <w:jc w:val="center"/>
            </w:pPr>
          </w:p>
        </w:tc>
        <w:tc>
          <w:tcPr>
            <w:tcW w:w="4110" w:type="dxa"/>
            <w:tcBorders>
              <w:top w:val="single" w:sz="6" w:space="0" w:color="auto"/>
              <w:left w:val="single" w:sz="6" w:space="0" w:color="auto"/>
              <w:bottom w:val="single" w:sz="6" w:space="0" w:color="auto"/>
              <w:right w:val="single" w:sz="6" w:space="0" w:color="auto"/>
            </w:tcBorders>
          </w:tcPr>
          <w:p w:rsidR="006F4227" w:rsidRDefault="006F4227"/>
        </w:tc>
        <w:tc>
          <w:tcPr>
            <w:tcW w:w="1701" w:type="dxa"/>
            <w:tcBorders>
              <w:top w:val="single" w:sz="6" w:space="0" w:color="auto"/>
              <w:left w:val="single" w:sz="6" w:space="0" w:color="auto"/>
              <w:bottom w:val="single" w:sz="6" w:space="0" w:color="auto"/>
              <w:right w:val="single" w:sz="6" w:space="0" w:color="auto"/>
            </w:tcBorders>
          </w:tcPr>
          <w:p w:rsidR="006F4227" w:rsidRDefault="006F4227"/>
        </w:tc>
      </w:tr>
    </w:tbl>
    <w:p w:rsidR="006F4227" w:rsidRDefault="006F4227"/>
    <w:p w:rsidR="006F4227" w:rsidRDefault="007C517D">
      <w:pPr>
        <w:pStyle w:val="a6"/>
        <w:jc w:val="both"/>
        <w:rPr>
          <w:rFonts w:ascii="楷体_GB2312" w:eastAsia="楷体_GB2312"/>
        </w:rPr>
      </w:pPr>
      <w:r>
        <w:rPr>
          <w:rFonts w:ascii="楷体_GB2312" w:eastAsia="楷体_GB2312" w:hint="eastAsia"/>
        </w:rPr>
        <w:t>评审记录</w:t>
      </w:r>
    </w:p>
    <w:tbl>
      <w:tblPr>
        <w:tblW w:w="8363"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4"/>
        <w:gridCol w:w="1168"/>
        <w:gridCol w:w="4110"/>
        <w:gridCol w:w="1701"/>
      </w:tblGrid>
      <w:tr w:rsidR="006F4227">
        <w:trPr>
          <w:trHeight w:val="438"/>
        </w:trPr>
        <w:tc>
          <w:tcPr>
            <w:tcW w:w="1384" w:type="dxa"/>
            <w:shd w:val="clear" w:color="auto" w:fill="262626"/>
          </w:tcPr>
          <w:p w:rsidR="006F4227" w:rsidRDefault="007C517D">
            <w:pPr>
              <w:jc w:val="center"/>
              <w:rPr>
                <w:b/>
                <w:color w:val="FFFFFF"/>
              </w:rPr>
            </w:pPr>
            <w:r>
              <w:rPr>
                <w:rFonts w:hint="eastAsia"/>
                <w:b/>
                <w:color w:val="FFFFFF"/>
              </w:rPr>
              <w:t>日期</w:t>
            </w:r>
          </w:p>
        </w:tc>
        <w:tc>
          <w:tcPr>
            <w:tcW w:w="1168" w:type="dxa"/>
            <w:shd w:val="clear" w:color="auto" w:fill="262626"/>
          </w:tcPr>
          <w:p w:rsidR="006F4227" w:rsidRDefault="007C517D">
            <w:pPr>
              <w:jc w:val="center"/>
              <w:rPr>
                <w:b/>
                <w:color w:val="FFFFFF"/>
              </w:rPr>
            </w:pPr>
            <w:r>
              <w:rPr>
                <w:rFonts w:hint="eastAsia"/>
                <w:b/>
                <w:color w:val="FFFFFF"/>
              </w:rPr>
              <w:t>内容</w:t>
            </w:r>
          </w:p>
        </w:tc>
        <w:tc>
          <w:tcPr>
            <w:tcW w:w="4110" w:type="dxa"/>
            <w:shd w:val="clear" w:color="auto" w:fill="262626"/>
          </w:tcPr>
          <w:p w:rsidR="006F4227" w:rsidRDefault="007C517D">
            <w:pPr>
              <w:jc w:val="center"/>
              <w:rPr>
                <w:b/>
                <w:color w:val="FFFFFF"/>
              </w:rPr>
            </w:pPr>
            <w:r>
              <w:rPr>
                <w:rFonts w:hint="eastAsia"/>
                <w:b/>
                <w:color w:val="FFFFFF"/>
              </w:rPr>
              <w:t>结果</w:t>
            </w:r>
          </w:p>
        </w:tc>
        <w:tc>
          <w:tcPr>
            <w:tcW w:w="1701" w:type="dxa"/>
            <w:shd w:val="clear" w:color="auto" w:fill="262626"/>
          </w:tcPr>
          <w:p w:rsidR="006F4227" w:rsidRDefault="007C517D">
            <w:pPr>
              <w:jc w:val="center"/>
              <w:rPr>
                <w:b/>
                <w:color w:val="FFFFFF"/>
              </w:rPr>
            </w:pPr>
            <w:r>
              <w:rPr>
                <w:rFonts w:hint="eastAsia"/>
                <w:b/>
                <w:color w:val="FFFFFF"/>
              </w:rPr>
              <w:t>评审人</w:t>
            </w:r>
          </w:p>
        </w:tc>
      </w:tr>
      <w:tr w:rsidR="006F4227">
        <w:tc>
          <w:tcPr>
            <w:tcW w:w="1384" w:type="dxa"/>
          </w:tcPr>
          <w:p w:rsidR="006F4227" w:rsidRDefault="007C517D">
            <w:pPr>
              <w:jc w:val="center"/>
            </w:pPr>
            <w:r>
              <w:rPr>
                <w:rFonts w:hint="eastAsia"/>
              </w:rPr>
              <w:t>2012-0</w:t>
            </w:r>
            <w:r>
              <w:t>7</w:t>
            </w:r>
            <w:r>
              <w:rPr>
                <w:rFonts w:hint="eastAsia"/>
              </w:rPr>
              <w:t>-</w:t>
            </w:r>
            <w:r>
              <w:t>26</w:t>
            </w:r>
          </w:p>
        </w:tc>
        <w:tc>
          <w:tcPr>
            <w:tcW w:w="1168" w:type="dxa"/>
          </w:tcPr>
          <w:p w:rsidR="006F4227" w:rsidRDefault="007C517D">
            <w:pPr>
              <w:jc w:val="center"/>
            </w:pPr>
            <w:r>
              <w:rPr>
                <w:rFonts w:hint="eastAsia"/>
              </w:rPr>
              <w:t>V1.0</w:t>
            </w:r>
            <w:r>
              <w:rPr>
                <w:rFonts w:hint="eastAsia"/>
              </w:rPr>
              <w:t>评审</w:t>
            </w:r>
          </w:p>
        </w:tc>
        <w:tc>
          <w:tcPr>
            <w:tcW w:w="4110" w:type="dxa"/>
          </w:tcPr>
          <w:p w:rsidR="006F4227" w:rsidRDefault="007C517D">
            <w:r>
              <w:rPr>
                <w:rFonts w:hint="eastAsia"/>
              </w:rPr>
              <w:t>评审通过</w:t>
            </w:r>
          </w:p>
        </w:tc>
        <w:tc>
          <w:tcPr>
            <w:tcW w:w="1701" w:type="dxa"/>
          </w:tcPr>
          <w:p w:rsidR="006F4227" w:rsidRDefault="007C517D">
            <w:r>
              <w:rPr>
                <w:rFonts w:hint="eastAsia"/>
              </w:rPr>
              <w:t>XXX</w:t>
            </w:r>
          </w:p>
        </w:tc>
      </w:tr>
      <w:tr w:rsidR="006F4227">
        <w:tc>
          <w:tcPr>
            <w:tcW w:w="1384" w:type="dxa"/>
          </w:tcPr>
          <w:p w:rsidR="006F4227" w:rsidRDefault="006F4227">
            <w:pPr>
              <w:jc w:val="center"/>
            </w:pPr>
          </w:p>
        </w:tc>
        <w:tc>
          <w:tcPr>
            <w:tcW w:w="1168" w:type="dxa"/>
          </w:tcPr>
          <w:p w:rsidR="006F4227" w:rsidRDefault="006F4227">
            <w:pPr>
              <w:jc w:val="center"/>
            </w:pPr>
          </w:p>
        </w:tc>
        <w:tc>
          <w:tcPr>
            <w:tcW w:w="4110" w:type="dxa"/>
          </w:tcPr>
          <w:p w:rsidR="006F4227" w:rsidRDefault="006F4227">
            <w:pPr>
              <w:jc w:val="left"/>
            </w:pPr>
          </w:p>
        </w:tc>
        <w:tc>
          <w:tcPr>
            <w:tcW w:w="1701" w:type="dxa"/>
          </w:tcPr>
          <w:p w:rsidR="006F4227" w:rsidRDefault="006F4227"/>
        </w:tc>
      </w:tr>
      <w:tr w:rsidR="006F4227">
        <w:tc>
          <w:tcPr>
            <w:tcW w:w="1384" w:type="dxa"/>
          </w:tcPr>
          <w:p w:rsidR="006F4227" w:rsidRDefault="006F4227">
            <w:pPr>
              <w:jc w:val="center"/>
            </w:pPr>
          </w:p>
        </w:tc>
        <w:tc>
          <w:tcPr>
            <w:tcW w:w="1168" w:type="dxa"/>
          </w:tcPr>
          <w:p w:rsidR="006F4227" w:rsidRDefault="006F4227">
            <w:pPr>
              <w:jc w:val="center"/>
            </w:pPr>
          </w:p>
        </w:tc>
        <w:tc>
          <w:tcPr>
            <w:tcW w:w="4110" w:type="dxa"/>
          </w:tcPr>
          <w:p w:rsidR="006F4227" w:rsidRDefault="006F4227">
            <w:pPr>
              <w:jc w:val="left"/>
            </w:pPr>
          </w:p>
        </w:tc>
        <w:tc>
          <w:tcPr>
            <w:tcW w:w="1701" w:type="dxa"/>
          </w:tcPr>
          <w:p w:rsidR="006F4227" w:rsidRDefault="006F4227"/>
        </w:tc>
      </w:tr>
      <w:tr w:rsidR="006F4227">
        <w:tc>
          <w:tcPr>
            <w:tcW w:w="1384" w:type="dxa"/>
          </w:tcPr>
          <w:p w:rsidR="006F4227" w:rsidRDefault="006F4227">
            <w:pPr>
              <w:jc w:val="center"/>
            </w:pPr>
          </w:p>
        </w:tc>
        <w:tc>
          <w:tcPr>
            <w:tcW w:w="1168" w:type="dxa"/>
          </w:tcPr>
          <w:p w:rsidR="006F4227" w:rsidRDefault="006F4227">
            <w:pPr>
              <w:jc w:val="center"/>
            </w:pPr>
          </w:p>
        </w:tc>
        <w:tc>
          <w:tcPr>
            <w:tcW w:w="4110" w:type="dxa"/>
          </w:tcPr>
          <w:p w:rsidR="006F4227" w:rsidRDefault="006F4227">
            <w:pPr>
              <w:jc w:val="left"/>
            </w:pPr>
          </w:p>
        </w:tc>
        <w:tc>
          <w:tcPr>
            <w:tcW w:w="1701" w:type="dxa"/>
          </w:tcPr>
          <w:p w:rsidR="006F4227" w:rsidRDefault="006F4227"/>
        </w:tc>
      </w:tr>
    </w:tbl>
    <w:p w:rsidR="006F4227" w:rsidRDefault="006F4227"/>
    <w:p w:rsidR="006F4227" w:rsidRDefault="007C517D">
      <w:pPr>
        <w:jc w:val="center"/>
      </w:pPr>
      <w:r>
        <w:br w:type="page"/>
      </w:r>
    </w:p>
    <w:p w:rsidR="006F4227" w:rsidRDefault="007C517D">
      <w:pPr>
        <w:pStyle w:val="TOC1"/>
      </w:pPr>
      <w:r>
        <w:rPr>
          <w:lang w:val="zh-CN"/>
        </w:rPr>
        <w:t>目录</w:t>
      </w:r>
    </w:p>
    <w:p w:rsidR="006F4227" w:rsidRDefault="00675422">
      <w:pPr>
        <w:pStyle w:val="11"/>
        <w:tabs>
          <w:tab w:val="left" w:pos="420"/>
          <w:tab w:val="right" w:leader="dot" w:pos="8296"/>
        </w:tabs>
        <w:rPr>
          <w:rFonts w:cs="黑体"/>
          <w:b w:val="0"/>
          <w:bCs w:val="0"/>
          <w:caps w:val="0"/>
          <w:sz w:val="21"/>
          <w:szCs w:val="22"/>
        </w:rPr>
      </w:pPr>
      <w:r w:rsidRPr="00675422">
        <w:fldChar w:fldCharType="begin"/>
      </w:r>
      <w:r w:rsidR="007C517D">
        <w:instrText xml:space="preserve"> TOC \o "1-3" \h \z \u </w:instrText>
      </w:r>
      <w:r w:rsidRPr="00675422">
        <w:fldChar w:fldCharType="separate"/>
      </w:r>
      <w:hyperlink w:anchor="_Toc366248768" w:history="1">
        <w:r w:rsidR="007C517D">
          <w:rPr>
            <w:rStyle w:val="a9"/>
          </w:rPr>
          <w:t>1.</w:t>
        </w:r>
        <w:r w:rsidR="007C517D">
          <w:rPr>
            <w:rFonts w:cs="黑体"/>
            <w:b w:val="0"/>
            <w:bCs w:val="0"/>
            <w:caps w:val="0"/>
            <w:sz w:val="21"/>
            <w:szCs w:val="22"/>
          </w:rPr>
          <w:tab/>
        </w:r>
        <w:r w:rsidR="007C517D">
          <w:rPr>
            <w:rStyle w:val="a9"/>
            <w:rFonts w:hint="eastAsia"/>
          </w:rPr>
          <w:t>引言</w:t>
        </w:r>
        <w:r w:rsidR="007C517D">
          <w:tab/>
        </w:r>
        <w:r>
          <w:fldChar w:fldCharType="begin"/>
        </w:r>
        <w:r w:rsidR="007C517D">
          <w:instrText xml:space="preserve"> PAGEREF _Toc366248768 \h </w:instrText>
        </w:r>
        <w:r>
          <w:fldChar w:fldCharType="separate"/>
        </w:r>
        <w:r w:rsidR="007C517D">
          <w:t>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69" w:history="1">
        <w:r w:rsidR="007C517D">
          <w:rPr>
            <w:rStyle w:val="a9"/>
            <w:rFonts w:ascii="Times New Roman" w:hAnsi="Times New Roman"/>
            <w:snapToGrid w:val="0"/>
            <w:w w:val="0"/>
            <w:kern w:val="0"/>
          </w:rPr>
          <w:t>1.1</w:t>
        </w:r>
        <w:r w:rsidR="007C517D">
          <w:rPr>
            <w:rFonts w:cs="黑体"/>
            <w:smallCaps w:val="0"/>
            <w:sz w:val="21"/>
            <w:szCs w:val="22"/>
          </w:rPr>
          <w:tab/>
        </w:r>
        <w:r w:rsidR="007C517D">
          <w:rPr>
            <w:rStyle w:val="a9"/>
            <w:rFonts w:hint="eastAsia"/>
          </w:rPr>
          <w:t>编写目的</w:t>
        </w:r>
        <w:r w:rsidR="007C517D">
          <w:tab/>
        </w:r>
        <w:r>
          <w:fldChar w:fldCharType="begin"/>
        </w:r>
        <w:r w:rsidR="007C517D">
          <w:instrText xml:space="preserve"> PAGEREF _Toc366248769 \h </w:instrText>
        </w:r>
        <w:r>
          <w:fldChar w:fldCharType="separate"/>
        </w:r>
        <w:r w:rsidR="007C517D">
          <w:t>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0" w:history="1">
        <w:r w:rsidR="007C517D">
          <w:rPr>
            <w:rStyle w:val="a9"/>
            <w:rFonts w:ascii="Times New Roman" w:hAnsi="Times New Roman"/>
            <w:snapToGrid w:val="0"/>
            <w:w w:val="0"/>
            <w:kern w:val="0"/>
          </w:rPr>
          <w:t>1.2</w:t>
        </w:r>
        <w:r w:rsidR="007C517D">
          <w:rPr>
            <w:rFonts w:cs="黑体"/>
            <w:smallCaps w:val="0"/>
            <w:sz w:val="21"/>
            <w:szCs w:val="22"/>
          </w:rPr>
          <w:tab/>
        </w:r>
        <w:r w:rsidR="007C517D">
          <w:rPr>
            <w:rStyle w:val="a9"/>
            <w:rFonts w:hint="eastAsia"/>
          </w:rPr>
          <w:t>背景</w:t>
        </w:r>
        <w:r w:rsidR="007C517D">
          <w:tab/>
        </w:r>
        <w:r>
          <w:fldChar w:fldCharType="begin"/>
        </w:r>
        <w:r w:rsidR="007C517D">
          <w:instrText xml:space="preserve"> PAGEREF _Toc366248770 \h </w:instrText>
        </w:r>
        <w:r>
          <w:fldChar w:fldCharType="separate"/>
        </w:r>
        <w:r w:rsidR="007C517D">
          <w:t>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1" w:history="1">
        <w:r w:rsidR="007C517D">
          <w:rPr>
            <w:rStyle w:val="a9"/>
            <w:rFonts w:ascii="Times New Roman" w:hAnsi="Times New Roman"/>
            <w:snapToGrid w:val="0"/>
            <w:w w:val="0"/>
            <w:kern w:val="0"/>
          </w:rPr>
          <w:t>1.3</w:t>
        </w:r>
        <w:r w:rsidR="007C517D">
          <w:rPr>
            <w:rFonts w:cs="黑体"/>
            <w:smallCaps w:val="0"/>
            <w:sz w:val="21"/>
            <w:szCs w:val="22"/>
          </w:rPr>
          <w:tab/>
        </w:r>
        <w:r w:rsidR="007C517D">
          <w:rPr>
            <w:rStyle w:val="a9"/>
            <w:rFonts w:hint="eastAsia"/>
          </w:rPr>
          <w:t>定义</w:t>
        </w:r>
        <w:r w:rsidR="007C517D">
          <w:tab/>
        </w:r>
        <w:r>
          <w:fldChar w:fldCharType="begin"/>
        </w:r>
        <w:r w:rsidR="007C517D">
          <w:instrText xml:space="preserve"> PAGEREF _Toc366248771 \h </w:instrText>
        </w:r>
        <w:r>
          <w:fldChar w:fldCharType="separate"/>
        </w:r>
        <w:r w:rsidR="007C517D">
          <w:t>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2" w:history="1">
        <w:r w:rsidR="007C517D">
          <w:rPr>
            <w:rStyle w:val="a9"/>
            <w:rFonts w:ascii="Times New Roman" w:hAnsi="Times New Roman"/>
            <w:snapToGrid w:val="0"/>
            <w:w w:val="0"/>
            <w:kern w:val="0"/>
          </w:rPr>
          <w:t>1.4</w:t>
        </w:r>
        <w:r w:rsidR="007C517D">
          <w:rPr>
            <w:rFonts w:cs="黑体"/>
            <w:smallCaps w:val="0"/>
            <w:sz w:val="21"/>
            <w:szCs w:val="22"/>
          </w:rPr>
          <w:tab/>
        </w:r>
        <w:r w:rsidR="007C517D">
          <w:rPr>
            <w:rStyle w:val="a9"/>
            <w:rFonts w:hint="eastAsia"/>
          </w:rPr>
          <w:t>参考资料</w:t>
        </w:r>
        <w:r w:rsidR="007C517D">
          <w:tab/>
        </w:r>
        <w:r>
          <w:fldChar w:fldCharType="begin"/>
        </w:r>
        <w:r w:rsidR="007C517D">
          <w:instrText xml:space="preserve"> PAGEREF _Toc366248772 \h </w:instrText>
        </w:r>
        <w:r>
          <w:fldChar w:fldCharType="separate"/>
        </w:r>
        <w:r w:rsidR="007C517D">
          <w:t>5</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773" w:history="1">
        <w:r w:rsidR="007C517D">
          <w:rPr>
            <w:rStyle w:val="a9"/>
          </w:rPr>
          <w:t>2</w:t>
        </w:r>
        <w:r w:rsidR="007C517D">
          <w:rPr>
            <w:rFonts w:cs="黑体"/>
            <w:b w:val="0"/>
            <w:bCs w:val="0"/>
            <w:caps w:val="0"/>
            <w:sz w:val="21"/>
            <w:szCs w:val="22"/>
          </w:rPr>
          <w:tab/>
        </w:r>
        <w:r w:rsidR="007C517D">
          <w:rPr>
            <w:rStyle w:val="a9"/>
            <w:rFonts w:hint="eastAsia"/>
          </w:rPr>
          <w:t>设计约束与限制</w:t>
        </w:r>
        <w:r w:rsidR="007C517D">
          <w:tab/>
        </w:r>
        <w:r>
          <w:fldChar w:fldCharType="begin"/>
        </w:r>
        <w:r w:rsidR="007C517D">
          <w:instrText xml:space="preserve"> PAGEREF _Toc366248773 \h </w:instrText>
        </w:r>
        <w:r>
          <w:fldChar w:fldCharType="separate"/>
        </w:r>
        <w:r w:rsidR="007C517D">
          <w:t>6</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4" w:history="1">
        <w:r w:rsidR="007C517D">
          <w:rPr>
            <w:rStyle w:val="a9"/>
            <w:rFonts w:ascii="Times New Roman" w:hAnsi="Times New Roman"/>
            <w:snapToGrid w:val="0"/>
            <w:w w:val="0"/>
            <w:kern w:val="0"/>
          </w:rPr>
          <w:t>2.1</w:t>
        </w:r>
        <w:r w:rsidR="007C517D">
          <w:rPr>
            <w:rFonts w:cs="黑体"/>
            <w:smallCaps w:val="0"/>
            <w:sz w:val="21"/>
            <w:szCs w:val="22"/>
          </w:rPr>
          <w:tab/>
        </w:r>
        <w:r w:rsidR="007C517D">
          <w:rPr>
            <w:rStyle w:val="a9"/>
            <w:rFonts w:hint="eastAsia"/>
          </w:rPr>
          <w:t>运行环境</w:t>
        </w:r>
        <w:r w:rsidR="007C517D">
          <w:tab/>
        </w:r>
        <w:r>
          <w:fldChar w:fldCharType="begin"/>
        </w:r>
        <w:r w:rsidR="007C517D">
          <w:instrText xml:space="preserve"> PAGEREF _Toc366248774 \h </w:instrText>
        </w:r>
        <w:r>
          <w:fldChar w:fldCharType="separate"/>
        </w:r>
        <w:r w:rsidR="007C517D">
          <w:t>6</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5" w:history="1">
        <w:r w:rsidR="007C517D">
          <w:rPr>
            <w:rStyle w:val="a9"/>
            <w:rFonts w:ascii="Times New Roman" w:hAnsi="Times New Roman"/>
            <w:snapToGrid w:val="0"/>
            <w:w w:val="0"/>
            <w:kern w:val="0"/>
          </w:rPr>
          <w:t>2.2</w:t>
        </w:r>
        <w:r w:rsidR="007C517D">
          <w:rPr>
            <w:rFonts w:cs="黑体"/>
            <w:smallCaps w:val="0"/>
            <w:sz w:val="21"/>
            <w:szCs w:val="22"/>
          </w:rPr>
          <w:tab/>
        </w:r>
        <w:r w:rsidR="007C517D">
          <w:rPr>
            <w:rStyle w:val="a9"/>
            <w:rFonts w:hint="eastAsia"/>
          </w:rPr>
          <w:t>条件与限制</w:t>
        </w:r>
        <w:r w:rsidR="007C517D">
          <w:tab/>
        </w:r>
        <w:r>
          <w:fldChar w:fldCharType="begin"/>
        </w:r>
        <w:r w:rsidR="007C517D">
          <w:instrText xml:space="preserve"> PAGEREF _Toc366248775 \h </w:instrText>
        </w:r>
        <w:r>
          <w:fldChar w:fldCharType="separate"/>
        </w:r>
        <w:r w:rsidR="007C517D">
          <w:t>6</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776" w:history="1">
        <w:r w:rsidR="007C517D">
          <w:rPr>
            <w:rStyle w:val="a9"/>
          </w:rPr>
          <w:t>3</w:t>
        </w:r>
        <w:r w:rsidR="007C517D">
          <w:rPr>
            <w:rFonts w:cs="黑体"/>
            <w:b w:val="0"/>
            <w:bCs w:val="0"/>
            <w:caps w:val="0"/>
            <w:sz w:val="21"/>
            <w:szCs w:val="22"/>
          </w:rPr>
          <w:tab/>
        </w:r>
        <w:r w:rsidR="007C517D">
          <w:rPr>
            <w:rStyle w:val="a9"/>
            <w:rFonts w:hint="eastAsia"/>
          </w:rPr>
          <w:t>系统物理结构设计</w:t>
        </w:r>
        <w:r w:rsidR="007C517D">
          <w:tab/>
        </w:r>
        <w:r>
          <w:fldChar w:fldCharType="begin"/>
        </w:r>
        <w:r w:rsidR="007C517D">
          <w:instrText xml:space="preserve"> PAGEREF _Toc366248776 \h </w:instrText>
        </w:r>
        <w:r>
          <w:fldChar w:fldCharType="separate"/>
        </w:r>
        <w:r w:rsidR="007C517D">
          <w:t>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7" w:history="1">
        <w:r w:rsidR="007C517D">
          <w:rPr>
            <w:rStyle w:val="a9"/>
            <w:rFonts w:ascii="Times New Roman" w:hAnsi="Times New Roman"/>
            <w:snapToGrid w:val="0"/>
            <w:w w:val="0"/>
            <w:kern w:val="0"/>
          </w:rPr>
          <w:t>3.1</w:t>
        </w:r>
        <w:r w:rsidR="007C517D">
          <w:rPr>
            <w:rFonts w:cs="黑体"/>
            <w:smallCaps w:val="0"/>
            <w:sz w:val="21"/>
            <w:szCs w:val="22"/>
          </w:rPr>
          <w:tab/>
        </w:r>
        <w:r w:rsidR="007C517D">
          <w:rPr>
            <w:rStyle w:val="a9"/>
            <w:rFonts w:hint="eastAsia"/>
          </w:rPr>
          <w:t>网络构建视图</w:t>
        </w:r>
        <w:r w:rsidR="007C517D">
          <w:tab/>
        </w:r>
        <w:r>
          <w:fldChar w:fldCharType="begin"/>
        </w:r>
        <w:r w:rsidR="007C517D">
          <w:instrText xml:space="preserve"> PAGEREF _Toc366248777 \h </w:instrText>
        </w:r>
        <w:r>
          <w:fldChar w:fldCharType="separate"/>
        </w:r>
        <w:r w:rsidR="007C517D">
          <w:t>7</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778" w:history="1">
        <w:r w:rsidR="007C517D">
          <w:rPr>
            <w:rStyle w:val="a9"/>
          </w:rPr>
          <w:t>4</w:t>
        </w:r>
        <w:r w:rsidR="007C517D">
          <w:rPr>
            <w:rFonts w:cs="黑体"/>
            <w:b w:val="0"/>
            <w:bCs w:val="0"/>
            <w:caps w:val="0"/>
            <w:sz w:val="21"/>
            <w:szCs w:val="22"/>
          </w:rPr>
          <w:tab/>
        </w:r>
        <w:r w:rsidR="007C517D">
          <w:rPr>
            <w:rStyle w:val="a9"/>
            <w:rFonts w:hint="eastAsia"/>
          </w:rPr>
          <w:t>软件平台体系设计</w:t>
        </w:r>
        <w:r w:rsidR="007C517D">
          <w:tab/>
        </w:r>
        <w:r>
          <w:fldChar w:fldCharType="begin"/>
        </w:r>
        <w:r w:rsidR="007C517D">
          <w:instrText xml:space="preserve"> PAGEREF _Toc366248778 \h </w:instrText>
        </w:r>
        <w:r>
          <w:fldChar w:fldCharType="separate"/>
        </w:r>
        <w:r w:rsidR="007C517D">
          <w:t>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79" w:history="1">
        <w:r w:rsidR="007C517D">
          <w:rPr>
            <w:rStyle w:val="a9"/>
            <w:rFonts w:ascii="Times New Roman" w:hAnsi="Times New Roman"/>
            <w:snapToGrid w:val="0"/>
            <w:w w:val="0"/>
            <w:kern w:val="0"/>
          </w:rPr>
          <w:t>4.1</w:t>
        </w:r>
        <w:r w:rsidR="007C517D">
          <w:rPr>
            <w:rFonts w:cs="黑体"/>
            <w:smallCaps w:val="0"/>
            <w:sz w:val="21"/>
            <w:szCs w:val="22"/>
          </w:rPr>
          <w:tab/>
        </w:r>
        <w:r w:rsidR="007C517D">
          <w:rPr>
            <w:rStyle w:val="a9"/>
            <w:rFonts w:hint="eastAsia"/>
          </w:rPr>
          <w:t>系统运行软件环境</w:t>
        </w:r>
        <w:r w:rsidR="007C517D">
          <w:tab/>
        </w:r>
        <w:r>
          <w:fldChar w:fldCharType="begin"/>
        </w:r>
        <w:r w:rsidR="007C517D">
          <w:instrText xml:space="preserve"> PAGEREF _Toc366248779 \h </w:instrText>
        </w:r>
        <w:r>
          <w:fldChar w:fldCharType="separate"/>
        </w:r>
        <w:r w:rsidR="007C517D">
          <w:t>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80" w:history="1">
        <w:r w:rsidR="007C517D">
          <w:rPr>
            <w:rStyle w:val="a9"/>
            <w:rFonts w:ascii="Times New Roman" w:hAnsi="Times New Roman"/>
            <w:snapToGrid w:val="0"/>
            <w:w w:val="0"/>
            <w:kern w:val="0"/>
          </w:rPr>
          <w:t>4.2</w:t>
        </w:r>
        <w:r w:rsidR="007C517D">
          <w:rPr>
            <w:rFonts w:cs="黑体"/>
            <w:smallCaps w:val="0"/>
            <w:sz w:val="21"/>
            <w:szCs w:val="22"/>
          </w:rPr>
          <w:tab/>
        </w:r>
        <w:r w:rsidR="007C517D">
          <w:rPr>
            <w:rStyle w:val="a9"/>
            <w:rFonts w:hint="eastAsia"/>
          </w:rPr>
          <w:t>基础架构平台设计</w:t>
        </w:r>
        <w:r w:rsidR="007C517D">
          <w:tab/>
        </w:r>
        <w:r>
          <w:fldChar w:fldCharType="begin"/>
        </w:r>
        <w:r w:rsidR="007C517D">
          <w:instrText xml:space="preserve"> PAGEREF _Toc366248780 \h </w:instrText>
        </w:r>
        <w:r>
          <w:fldChar w:fldCharType="separate"/>
        </w:r>
        <w:r w:rsidR="007C517D">
          <w:t>8</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781" w:history="1">
        <w:r w:rsidR="007C517D">
          <w:rPr>
            <w:rStyle w:val="a9"/>
          </w:rPr>
          <w:t>5</w:t>
        </w:r>
        <w:r w:rsidR="007C517D">
          <w:rPr>
            <w:rFonts w:cs="黑体"/>
            <w:b w:val="0"/>
            <w:bCs w:val="0"/>
            <w:caps w:val="0"/>
            <w:sz w:val="21"/>
            <w:szCs w:val="22"/>
          </w:rPr>
          <w:tab/>
        </w:r>
        <w:r w:rsidR="007C517D">
          <w:rPr>
            <w:rStyle w:val="a9"/>
            <w:rFonts w:hint="eastAsia"/>
          </w:rPr>
          <w:t>模块功能介绍</w:t>
        </w:r>
        <w:r w:rsidR="007C517D">
          <w:tab/>
        </w:r>
        <w:r>
          <w:fldChar w:fldCharType="begin"/>
        </w:r>
        <w:r w:rsidR="007C517D">
          <w:instrText xml:space="preserve"> PAGEREF _Toc366248781 \h </w:instrText>
        </w:r>
        <w:r>
          <w:fldChar w:fldCharType="separate"/>
        </w:r>
        <w:r w:rsidR="007C517D">
          <w:t>9</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82" w:history="1">
        <w:r w:rsidR="007C517D">
          <w:rPr>
            <w:rStyle w:val="a9"/>
            <w:rFonts w:ascii="Times New Roman" w:hAnsi="Times New Roman"/>
            <w:snapToGrid w:val="0"/>
            <w:w w:val="0"/>
            <w:kern w:val="0"/>
          </w:rPr>
          <w:t>5.1</w:t>
        </w:r>
        <w:r w:rsidR="007C517D">
          <w:rPr>
            <w:rFonts w:cs="黑体"/>
            <w:smallCaps w:val="0"/>
            <w:sz w:val="21"/>
            <w:szCs w:val="22"/>
          </w:rPr>
          <w:tab/>
        </w:r>
        <w:r w:rsidR="007C517D">
          <w:rPr>
            <w:rStyle w:val="a9"/>
            <w:rFonts w:hint="eastAsia"/>
          </w:rPr>
          <w:t>我的账户</w:t>
        </w:r>
        <w:r w:rsidR="007C517D">
          <w:tab/>
        </w:r>
        <w:r>
          <w:fldChar w:fldCharType="begin"/>
        </w:r>
        <w:r w:rsidR="007C517D">
          <w:instrText xml:space="preserve"> PAGEREF _Toc366248782 \h </w:instrText>
        </w:r>
        <w:r>
          <w:fldChar w:fldCharType="separate"/>
        </w:r>
        <w:r w:rsidR="007C517D">
          <w:t>9</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3" w:history="1">
        <w:r w:rsidR="007C517D">
          <w:rPr>
            <w:rStyle w:val="a9"/>
          </w:rPr>
          <w:t>5.1.1</w:t>
        </w:r>
        <w:r w:rsidR="007C517D">
          <w:rPr>
            <w:rFonts w:cs="黑体"/>
            <w:i w:val="0"/>
            <w:iCs w:val="0"/>
            <w:sz w:val="21"/>
            <w:szCs w:val="22"/>
          </w:rPr>
          <w:tab/>
        </w:r>
        <w:r w:rsidR="007C517D">
          <w:rPr>
            <w:rStyle w:val="a9"/>
            <w:rFonts w:hint="eastAsia"/>
          </w:rPr>
          <w:t>编写目的</w:t>
        </w:r>
        <w:r w:rsidR="007C517D">
          <w:tab/>
        </w:r>
        <w:r>
          <w:fldChar w:fldCharType="begin"/>
        </w:r>
        <w:r w:rsidR="007C517D">
          <w:instrText xml:space="preserve"> PAGEREF _Toc366248783 \h </w:instrText>
        </w:r>
        <w:r>
          <w:fldChar w:fldCharType="separate"/>
        </w:r>
        <w:r w:rsidR="007C517D">
          <w:t>9</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4" w:history="1">
        <w:r w:rsidR="007C517D">
          <w:rPr>
            <w:rStyle w:val="a9"/>
          </w:rPr>
          <w:t>5.1.2</w:t>
        </w:r>
        <w:r w:rsidR="007C517D">
          <w:rPr>
            <w:rFonts w:cs="黑体"/>
            <w:i w:val="0"/>
            <w:iCs w:val="0"/>
            <w:sz w:val="21"/>
            <w:szCs w:val="22"/>
          </w:rPr>
          <w:tab/>
        </w:r>
        <w:r w:rsidR="007C517D">
          <w:rPr>
            <w:rStyle w:val="a9"/>
            <w:rFonts w:hint="eastAsia"/>
          </w:rPr>
          <w:t>功能模块描述</w:t>
        </w:r>
        <w:r w:rsidR="007C517D">
          <w:tab/>
        </w:r>
        <w:r>
          <w:fldChar w:fldCharType="begin"/>
        </w:r>
        <w:r w:rsidR="007C517D">
          <w:instrText xml:space="preserve"> PAGEREF _Toc366248784 \h </w:instrText>
        </w:r>
        <w:r>
          <w:fldChar w:fldCharType="separate"/>
        </w:r>
        <w:r w:rsidR="007C517D">
          <w:t>9</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5" w:history="1">
        <w:r w:rsidR="007C517D">
          <w:rPr>
            <w:rStyle w:val="a9"/>
            <w:rFonts w:ascii="Tahoma" w:hAnsi="Tahoma"/>
          </w:rPr>
          <w:t>5.1.3</w:t>
        </w:r>
        <w:r w:rsidR="007C517D">
          <w:rPr>
            <w:rFonts w:cs="黑体"/>
            <w:i w:val="0"/>
            <w:iCs w:val="0"/>
            <w:sz w:val="21"/>
            <w:szCs w:val="22"/>
          </w:rPr>
          <w:tab/>
        </w:r>
        <w:r w:rsidR="007C517D">
          <w:rPr>
            <w:rStyle w:val="a9"/>
            <w:rFonts w:hint="eastAsia"/>
          </w:rPr>
          <w:t>账户信息管理</w:t>
        </w:r>
        <w:r w:rsidR="007C517D">
          <w:tab/>
        </w:r>
        <w:r>
          <w:fldChar w:fldCharType="begin"/>
        </w:r>
        <w:r w:rsidR="007C517D">
          <w:instrText xml:space="preserve"> PAGEREF _Toc366248785 \h </w:instrText>
        </w:r>
        <w:r>
          <w:fldChar w:fldCharType="separate"/>
        </w:r>
        <w:r w:rsidR="007C517D">
          <w:t>10</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6" w:history="1">
        <w:r w:rsidR="007C517D">
          <w:rPr>
            <w:rStyle w:val="a9"/>
          </w:rPr>
          <w:t>5.1.4</w:t>
        </w:r>
        <w:r w:rsidR="007C517D">
          <w:rPr>
            <w:rFonts w:cs="黑体"/>
            <w:i w:val="0"/>
            <w:iCs w:val="0"/>
            <w:sz w:val="21"/>
            <w:szCs w:val="22"/>
          </w:rPr>
          <w:tab/>
        </w:r>
        <w:r w:rsidR="007C517D">
          <w:rPr>
            <w:rStyle w:val="a9"/>
            <w:rFonts w:hint="eastAsia"/>
          </w:rPr>
          <w:t>功能描述</w:t>
        </w:r>
        <w:r w:rsidR="007C517D">
          <w:tab/>
        </w:r>
        <w:r>
          <w:fldChar w:fldCharType="begin"/>
        </w:r>
        <w:r w:rsidR="007C517D">
          <w:instrText xml:space="preserve"> PAGEREF _Toc366248786 \h </w:instrText>
        </w:r>
        <w:r>
          <w:fldChar w:fldCharType="separate"/>
        </w:r>
        <w:r w:rsidR="007C517D">
          <w:t>10</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7" w:history="1">
        <w:r w:rsidR="007C517D">
          <w:rPr>
            <w:rStyle w:val="a9"/>
          </w:rPr>
          <w:t>5.1.5</w:t>
        </w:r>
        <w:r w:rsidR="007C517D">
          <w:rPr>
            <w:rFonts w:cs="黑体"/>
            <w:i w:val="0"/>
            <w:iCs w:val="0"/>
            <w:sz w:val="21"/>
            <w:szCs w:val="22"/>
          </w:rPr>
          <w:tab/>
        </w:r>
        <w:r w:rsidR="007C517D">
          <w:rPr>
            <w:rStyle w:val="a9"/>
            <w:rFonts w:hint="eastAsia"/>
          </w:rPr>
          <w:t>登录密码修改</w:t>
        </w:r>
        <w:r w:rsidR="007C517D">
          <w:tab/>
        </w:r>
        <w:r>
          <w:fldChar w:fldCharType="begin"/>
        </w:r>
        <w:r w:rsidR="007C517D">
          <w:instrText xml:space="preserve"> PAGEREF _Toc366248787 \h </w:instrText>
        </w:r>
        <w:r>
          <w:fldChar w:fldCharType="separate"/>
        </w:r>
        <w:r w:rsidR="007C517D">
          <w:t>10</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88" w:history="1">
        <w:r w:rsidR="007C517D">
          <w:rPr>
            <w:rStyle w:val="a9"/>
          </w:rPr>
          <w:t>5.1.6</w:t>
        </w:r>
        <w:r w:rsidR="007C517D">
          <w:rPr>
            <w:rFonts w:cs="黑体"/>
            <w:i w:val="0"/>
            <w:iCs w:val="0"/>
            <w:sz w:val="21"/>
            <w:szCs w:val="22"/>
          </w:rPr>
          <w:tab/>
        </w:r>
        <w:r w:rsidR="007C517D">
          <w:rPr>
            <w:rStyle w:val="a9"/>
            <w:rFonts w:hint="eastAsia"/>
          </w:rPr>
          <w:t>支付密码修改</w:t>
        </w:r>
        <w:r w:rsidR="007C517D">
          <w:tab/>
        </w:r>
        <w:r>
          <w:fldChar w:fldCharType="begin"/>
        </w:r>
        <w:r w:rsidR="007C517D">
          <w:instrText xml:space="preserve"> PAGEREF _Toc366248788 \h </w:instrText>
        </w:r>
        <w:r>
          <w:fldChar w:fldCharType="separate"/>
        </w:r>
        <w:r w:rsidR="007C517D">
          <w:t>10</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89" w:history="1">
        <w:r w:rsidR="007C517D">
          <w:rPr>
            <w:rStyle w:val="a9"/>
            <w:rFonts w:ascii="Times New Roman" w:hAnsi="Times New Roman"/>
            <w:snapToGrid w:val="0"/>
            <w:w w:val="0"/>
            <w:kern w:val="0"/>
          </w:rPr>
          <w:t>5.2</w:t>
        </w:r>
        <w:r w:rsidR="007C517D">
          <w:rPr>
            <w:rFonts w:cs="黑体"/>
            <w:smallCaps w:val="0"/>
            <w:sz w:val="21"/>
            <w:szCs w:val="22"/>
          </w:rPr>
          <w:tab/>
        </w:r>
        <w:r w:rsidR="007C517D">
          <w:rPr>
            <w:rStyle w:val="a9"/>
            <w:rFonts w:hint="eastAsia"/>
          </w:rPr>
          <w:t>交易管理</w:t>
        </w:r>
        <w:r w:rsidR="007C517D">
          <w:tab/>
        </w:r>
        <w:r>
          <w:fldChar w:fldCharType="begin"/>
        </w:r>
        <w:r w:rsidR="007C517D">
          <w:instrText xml:space="preserve"> PAGEREF _Toc366248789 \h </w:instrText>
        </w:r>
        <w:r>
          <w:fldChar w:fldCharType="separate"/>
        </w:r>
        <w:r w:rsidR="007C517D">
          <w:t>11</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0" w:history="1">
        <w:r w:rsidR="007C517D">
          <w:rPr>
            <w:rStyle w:val="a9"/>
          </w:rPr>
          <w:t>5.2.1</w:t>
        </w:r>
        <w:r w:rsidR="007C517D">
          <w:rPr>
            <w:rFonts w:cs="黑体"/>
            <w:i w:val="0"/>
            <w:iCs w:val="0"/>
            <w:sz w:val="21"/>
            <w:szCs w:val="22"/>
          </w:rPr>
          <w:tab/>
        </w:r>
        <w:r w:rsidR="007C517D">
          <w:rPr>
            <w:rStyle w:val="a9"/>
            <w:rFonts w:hint="eastAsia"/>
          </w:rPr>
          <w:t>编写目的</w:t>
        </w:r>
        <w:r w:rsidR="007C517D">
          <w:tab/>
        </w:r>
        <w:r>
          <w:fldChar w:fldCharType="begin"/>
        </w:r>
        <w:r w:rsidR="007C517D">
          <w:instrText xml:space="preserve"> PAGEREF _Toc366248790 \h </w:instrText>
        </w:r>
        <w:r>
          <w:fldChar w:fldCharType="separate"/>
        </w:r>
        <w:r w:rsidR="007C517D">
          <w:t>11</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1" w:history="1">
        <w:r w:rsidR="007C517D">
          <w:rPr>
            <w:rStyle w:val="a9"/>
          </w:rPr>
          <w:t>5.2.2</w:t>
        </w:r>
        <w:r w:rsidR="007C517D">
          <w:rPr>
            <w:rFonts w:cs="黑体"/>
            <w:i w:val="0"/>
            <w:iCs w:val="0"/>
            <w:sz w:val="21"/>
            <w:szCs w:val="22"/>
          </w:rPr>
          <w:tab/>
        </w:r>
        <w:r w:rsidR="007C517D">
          <w:rPr>
            <w:rStyle w:val="a9"/>
            <w:rFonts w:hint="eastAsia"/>
          </w:rPr>
          <w:t>功能结构图</w:t>
        </w:r>
        <w:r w:rsidR="007C517D">
          <w:tab/>
        </w:r>
        <w:r>
          <w:fldChar w:fldCharType="begin"/>
        </w:r>
        <w:r w:rsidR="007C517D">
          <w:instrText xml:space="preserve"> PAGEREF _Toc366248791 \h </w:instrText>
        </w:r>
        <w:r>
          <w:fldChar w:fldCharType="separate"/>
        </w:r>
        <w:r w:rsidR="007C517D">
          <w:t>11</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2" w:history="1">
        <w:r w:rsidR="007C517D">
          <w:rPr>
            <w:rStyle w:val="a9"/>
          </w:rPr>
          <w:t>5.2.3</w:t>
        </w:r>
        <w:r w:rsidR="007C517D">
          <w:rPr>
            <w:rFonts w:cs="黑体"/>
            <w:i w:val="0"/>
            <w:iCs w:val="0"/>
            <w:sz w:val="21"/>
            <w:szCs w:val="22"/>
          </w:rPr>
          <w:tab/>
        </w:r>
        <w:r w:rsidR="007C517D">
          <w:rPr>
            <w:rStyle w:val="a9"/>
            <w:rFonts w:hint="eastAsia"/>
          </w:rPr>
          <w:t>卖出交易</w:t>
        </w:r>
        <w:r w:rsidR="007C517D">
          <w:tab/>
        </w:r>
        <w:r>
          <w:fldChar w:fldCharType="begin"/>
        </w:r>
        <w:r w:rsidR="007C517D">
          <w:instrText xml:space="preserve"> PAGEREF _Toc366248792 \h </w:instrText>
        </w:r>
        <w:r>
          <w:fldChar w:fldCharType="separate"/>
        </w:r>
        <w:r w:rsidR="007C517D">
          <w:t>11</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3" w:history="1">
        <w:r w:rsidR="007C517D">
          <w:rPr>
            <w:rStyle w:val="a9"/>
          </w:rPr>
          <w:t>5.2.4</w:t>
        </w:r>
        <w:r w:rsidR="007C517D">
          <w:rPr>
            <w:rFonts w:cs="黑体"/>
            <w:i w:val="0"/>
            <w:iCs w:val="0"/>
            <w:sz w:val="21"/>
            <w:szCs w:val="22"/>
          </w:rPr>
          <w:tab/>
        </w:r>
        <w:r w:rsidR="007C517D">
          <w:rPr>
            <w:rStyle w:val="a9"/>
            <w:rFonts w:hint="eastAsia"/>
          </w:rPr>
          <w:t>买入交易</w:t>
        </w:r>
        <w:r w:rsidR="007C517D">
          <w:tab/>
        </w:r>
        <w:r>
          <w:fldChar w:fldCharType="begin"/>
        </w:r>
        <w:r w:rsidR="007C517D">
          <w:instrText xml:space="preserve"> PAGEREF _Toc366248793 \h </w:instrText>
        </w:r>
        <w:r>
          <w:fldChar w:fldCharType="separate"/>
        </w:r>
        <w:r w:rsidR="007C517D">
          <w:t>12</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4" w:history="1">
        <w:r w:rsidR="007C517D">
          <w:rPr>
            <w:rStyle w:val="a9"/>
          </w:rPr>
          <w:t>5.2.5</w:t>
        </w:r>
        <w:r w:rsidR="007C517D">
          <w:rPr>
            <w:rFonts w:cs="黑体"/>
            <w:i w:val="0"/>
            <w:iCs w:val="0"/>
            <w:sz w:val="21"/>
            <w:szCs w:val="22"/>
          </w:rPr>
          <w:tab/>
        </w:r>
        <w:r w:rsidR="007C517D">
          <w:rPr>
            <w:rStyle w:val="a9"/>
            <w:rFonts w:hint="eastAsia"/>
          </w:rPr>
          <w:t>退款交易</w:t>
        </w:r>
        <w:r w:rsidR="007C517D">
          <w:tab/>
        </w:r>
        <w:r>
          <w:fldChar w:fldCharType="begin"/>
        </w:r>
        <w:r w:rsidR="007C517D">
          <w:instrText xml:space="preserve"> PAGEREF _Toc366248794 \h </w:instrText>
        </w:r>
        <w:r>
          <w:fldChar w:fldCharType="separate"/>
        </w:r>
        <w:r w:rsidR="007C517D">
          <w:t>12</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5" w:history="1">
        <w:r w:rsidR="007C517D">
          <w:rPr>
            <w:rStyle w:val="a9"/>
          </w:rPr>
          <w:t>5.2.6</w:t>
        </w:r>
        <w:r w:rsidR="007C517D">
          <w:rPr>
            <w:rFonts w:cs="黑体"/>
            <w:i w:val="0"/>
            <w:iCs w:val="0"/>
            <w:sz w:val="21"/>
            <w:szCs w:val="22"/>
          </w:rPr>
          <w:tab/>
        </w:r>
        <w:r w:rsidR="007C517D">
          <w:rPr>
            <w:rStyle w:val="a9"/>
            <w:rFonts w:hint="eastAsia"/>
          </w:rPr>
          <w:t>账务明细</w:t>
        </w:r>
        <w:r w:rsidR="007C517D">
          <w:tab/>
        </w:r>
        <w:r>
          <w:fldChar w:fldCharType="begin"/>
        </w:r>
        <w:r w:rsidR="007C517D">
          <w:instrText xml:space="preserve"> PAGEREF _Toc366248795 \h </w:instrText>
        </w:r>
        <w:r>
          <w:fldChar w:fldCharType="separate"/>
        </w:r>
        <w:r w:rsidR="007C517D">
          <w:t>12</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6" w:history="1">
        <w:r w:rsidR="007C517D">
          <w:rPr>
            <w:rStyle w:val="a9"/>
          </w:rPr>
          <w:t>5.2.7</w:t>
        </w:r>
        <w:r w:rsidR="007C517D">
          <w:rPr>
            <w:rFonts w:cs="黑体"/>
            <w:i w:val="0"/>
            <w:iCs w:val="0"/>
            <w:sz w:val="21"/>
            <w:szCs w:val="22"/>
          </w:rPr>
          <w:tab/>
        </w:r>
        <w:r w:rsidR="007C517D">
          <w:rPr>
            <w:rStyle w:val="a9"/>
            <w:rFonts w:hint="eastAsia"/>
          </w:rPr>
          <w:t>充值</w:t>
        </w:r>
        <w:r w:rsidR="007C517D">
          <w:tab/>
        </w:r>
        <w:r>
          <w:fldChar w:fldCharType="begin"/>
        </w:r>
        <w:r w:rsidR="007C517D">
          <w:instrText xml:space="preserve"> PAGEREF _Toc366248796 \h </w:instrText>
        </w:r>
        <w:r>
          <w:fldChar w:fldCharType="separate"/>
        </w:r>
        <w:r w:rsidR="007C517D">
          <w:t>12</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7" w:history="1">
        <w:r w:rsidR="007C517D">
          <w:rPr>
            <w:rStyle w:val="a9"/>
          </w:rPr>
          <w:t>5.2.8</w:t>
        </w:r>
        <w:r w:rsidR="007C517D">
          <w:rPr>
            <w:rFonts w:cs="黑体"/>
            <w:i w:val="0"/>
            <w:iCs w:val="0"/>
            <w:sz w:val="21"/>
            <w:szCs w:val="22"/>
          </w:rPr>
          <w:tab/>
        </w:r>
        <w:r w:rsidR="007C517D">
          <w:rPr>
            <w:rStyle w:val="a9"/>
            <w:rFonts w:hint="eastAsia"/>
          </w:rPr>
          <w:t>提现</w:t>
        </w:r>
        <w:r w:rsidR="007C517D">
          <w:tab/>
        </w:r>
        <w:r>
          <w:fldChar w:fldCharType="begin"/>
        </w:r>
        <w:r w:rsidR="007C517D">
          <w:instrText xml:space="preserve"> PAGEREF _Toc366248797 \h </w:instrText>
        </w:r>
        <w:r>
          <w:fldChar w:fldCharType="separate"/>
        </w:r>
        <w:r w:rsidR="007C517D">
          <w:t>13</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798" w:history="1">
        <w:r w:rsidR="007C517D">
          <w:rPr>
            <w:rStyle w:val="a9"/>
          </w:rPr>
          <w:t>5.2.9</w:t>
        </w:r>
        <w:r w:rsidR="007C517D">
          <w:rPr>
            <w:rFonts w:cs="黑体"/>
            <w:i w:val="0"/>
            <w:iCs w:val="0"/>
            <w:sz w:val="21"/>
            <w:szCs w:val="22"/>
          </w:rPr>
          <w:tab/>
        </w:r>
        <w:r w:rsidR="007C517D">
          <w:rPr>
            <w:rStyle w:val="a9"/>
            <w:rFonts w:hint="eastAsia"/>
          </w:rPr>
          <w:t>转账</w:t>
        </w:r>
        <w:r w:rsidR="007C517D">
          <w:tab/>
        </w:r>
        <w:r>
          <w:fldChar w:fldCharType="begin"/>
        </w:r>
        <w:r w:rsidR="007C517D">
          <w:instrText xml:space="preserve"> PAGEREF _Toc366248798 \h </w:instrText>
        </w:r>
        <w:r>
          <w:fldChar w:fldCharType="separate"/>
        </w:r>
        <w:r w:rsidR="007C517D">
          <w:t>13</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799" w:history="1">
        <w:r w:rsidR="007C517D">
          <w:rPr>
            <w:rStyle w:val="a9"/>
            <w:rFonts w:ascii="Times New Roman" w:hAnsi="Times New Roman"/>
            <w:snapToGrid w:val="0"/>
            <w:w w:val="0"/>
            <w:kern w:val="0"/>
          </w:rPr>
          <w:t>5.3</w:t>
        </w:r>
        <w:r w:rsidR="007C517D">
          <w:rPr>
            <w:rFonts w:cs="黑体"/>
            <w:smallCaps w:val="0"/>
            <w:sz w:val="21"/>
            <w:szCs w:val="22"/>
          </w:rPr>
          <w:tab/>
        </w:r>
        <w:r w:rsidR="007C517D">
          <w:rPr>
            <w:rStyle w:val="a9"/>
            <w:rFonts w:hint="eastAsia"/>
          </w:rPr>
          <w:t>商家服务</w:t>
        </w:r>
        <w:r w:rsidR="007C517D">
          <w:tab/>
        </w:r>
        <w:r>
          <w:fldChar w:fldCharType="begin"/>
        </w:r>
        <w:r w:rsidR="007C517D">
          <w:instrText xml:space="preserve"> PAGEREF _Toc366248799 \h </w:instrText>
        </w:r>
        <w:r>
          <w:fldChar w:fldCharType="separate"/>
        </w:r>
        <w:r w:rsidR="007C517D">
          <w:t>13</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0" w:history="1">
        <w:r w:rsidR="007C517D">
          <w:rPr>
            <w:rStyle w:val="a9"/>
          </w:rPr>
          <w:t>5.3.1</w:t>
        </w:r>
        <w:r w:rsidR="007C517D">
          <w:rPr>
            <w:rFonts w:cs="黑体"/>
            <w:i w:val="0"/>
            <w:iCs w:val="0"/>
            <w:sz w:val="21"/>
            <w:szCs w:val="22"/>
          </w:rPr>
          <w:tab/>
        </w:r>
        <w:r w:rsidR="007C517D">
          <w:rPr>
            <w:rStyle w:val="a9"/>
            <w:rFonts w:hint="eastAsia"/>
          </w:rPr>
          <w:t>功能结构图</w:t>
        </w:r>
        <w:r w:rsidR="007C517D">
          <w:tab/>
        </w:r>
        <w:r>
          <w:fldChar w:fldCharType="begin"/>
        </w:r>
        <w:r w:rsidR="007C517D">
          <w:instrText xml:space="preserve"> PAGEREF _Toc366248800 \h </w:instrText>
        </w:r>
        <w:r>
          <w:fldChar w:fldCharType="separate"/>
        </w:r>
        <w:r w:rsidR="007C517D">
          <w:t>13</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1" w:history="1">
        <w:r w:rsidR="007C517D">
          <w:rPr>
            <w:rStyle w:val="a9"/>
          </w:rPr>
          <w:t>5.3.2</w:t>
        </w:r>
        <w:r w:rsidR="007C517D">
          <w:rPr>
            <w:rFonts w:cs="黑体"/>
            <w:i w:val="0"/>
            <w:iCs w:val="0"/>
            <w:sz w:val="21"/>
            <w:szCs w:val="22"/>
          </w:rPr>
          <w:tab/>
        </w:r>
        <w:r w:rsidR="007C517D">
          <w:rPr>
            <w:rStyle w:val="a9"/>
            <w:rFonts w:hint="eastAsia"/>
          </w:rPr>
          <w:t>企业信息</w:t>
        </w:r>
        <w:r w:rsidR="007C517D">
          <w:tab/>
        </w:r>
        <w:r>
          <w:fldChar w:fldCharType="begin"/>
        </w:r>
        <w:r w:rsidR="007C517D">
          <w:instrText xml:space="preserve"> PAGEREF _Toc366248801 \h </w:instrText>
        </w:r>
        <w:r>
          <w:fldChar w:fldCharType="separate"/>
        </w:r>
        <w:r w:rsidR="007C517D">
          <w:t>14</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2" w:history="1">
        <w:r w:rsidR="007C517D">
          <w:rPr>
            <w:rStyle w:val="a9"/>
          </w:rPr>
          <w:t>5.3.3</w:t>
        </w:r>
        <w:r w:rsidR="007C517D">
          <w:rPr>
            <w:rFonts w:cs="黑体"/>
            <w:i w:val="0"/>
            <w:iCs w:val="0"/>
            <w:sz w:val="21"/>
            <w:szCs w:val="22"/>
          </w:rPr>
          <w:tab/>
        </w:r>
        <w:r w:rsidR="007C517D">
          <w:rPr>
            <w:rStyle w:val="a9"/>
            <w:rFonts w:hint="eastAsia"/>
          </w:rPr>
          <w:t>服务信息</w:t>
        </w:r>
        <w:r w:rsidR="007C517D">
          <w:tab/>
        </w:r>
        <w:r>
          <w:fldChar w:fldCharType="begin"/>
        </w:r>
        <w:r w:rsidR="007C517D">
          <w:instrText xml:space="preserve"> PAGEREF _Toc366248802 \h </w:instrText>
        </w:r>
        <w:r>
          <w:fldChar w:fldCharType="separate"/>
        </w:r>
        <w:r w:rsidR="007C517D">
          <w:t>14</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3" w:history="1">
        <w:r w:rsidR="007C517D">
          <w:rPr>
            <w:rStyle w:val="a9"/>
          </w:rPr>
          <w:t>5.3.4</w:t>
        </w:r>
        <w:r w:rsidR="007C517D">
          <w:rPr>
            <w:rFonts w:cs="黑体"/>
            <w:i w:val="0"/>
            <w:iCs w:val="0"/>
            <w:sz w:val="21"/>
            <w:szCs w:val="22"/>
          </w:rPr>
          <w:tab/>
        </w:r>
        <w:r w:rsidR="007C517D">
          <w:rPr>
            <w:rStyle w:val="a9"/>
            <w:rFonts w:hint="eastAsia"/>
          </w:rPr>
          <w:t>银行账号</w:t>
        </w:r>
        <w:r w:rsidR="007C517D">
          <w:tab/>
        </w:r>
        <w:r>
          <w:fldChar w:fldCharType="begin"/>
        </w:r>
        <w:r w:rsidR="007C517D">
          <w:instrText xml:space="preserve"> PAGEREF _Toc366248803 \h </w:instrText>
        </w:r>
        <w:r>
          <w:fldChar w:fldCharType="separate"/>
        </w:r>
        <w:r w:rsidR="007C517D">
          <w:t>14</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04" w:history="1">
        <w:r w:rsidR="007C517D">
          <w:rPr>
            <w:rStyle w:val="a9"/>
            <w:rFonts w:ascii="Times New Roman" w:hAnsi="Times New Roman"/>
            <w:snapToGrid w:val="0"/>
            <w:w w:val="0"/>
            <w:kern w:val="0"/>
          </w:rPr>
          <w:t>5.4</w:t>
        </w:r>
        <w:r w:rsidR="007C517D">
          <w:rPr>
            <w:rFonts w:cs="黑体"/>
            <w:smallCaps w:val="0"/>
            <w:sz w:val="21"/>
            <w:szCs w:val="22"/>
          </w:rPr>
          <w:tab/>
        </w:r>
        <w:r w:rsidR="007C517D">
          <w:rPr>
            <w:rStyle w:val="a9"/>
            <w:rFonts w:hint="eastAsia"/>
          </w:rPr>
          <w:t>安全中心</w:t>
        </w:r>
        <w:r w:rsidR="007C517D">
          <w:tab/>
        </w:r>
        <w:r>
          <w:fldChar w:fldCharType="begin"/>
        </w:r>
        <w:r w:rsidR="007C517D">
          <w:instrText xml:space="preserve"> PAGEREF _Toc366248804 \h </w:instrText>
        </w:r>
        <w:r>
          <w:fldChar w:fldCharType="separate"/>
        </w:r>
        <w:r w:rsidR="007C517D">
          <w:t>14</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5" w:history="1">
        <w:r w:rsidR="007C517D">
          <w:rPr>
            <w:rStyle w:val="a9"/>
          </w:rPr>
          <w:t>5.4.1</w:t>
        </w:r>
        <w:r w:rsidR="007C517D">
          <w:rPr>
            <w:rFonts w:cs="黑体"/>
            <w:i w:val="0"/>
            <w:iCs w:val="0"/>
            <w:sz w:val="21"/>
            <w:szCs w:val="22"/>
          </w:rPr>
          <w:tab/>
        </w:r>
        <w:r w:rsidR="007C517D">
          <w:rPr>
            <w:rStyle w:val="a9"/>
            <w:rFonts w:hint="eastAsia"/>
          </w:rPr>
          <w:t>功能结构图</w:t>
        </w:r>
        <w:r w:rsidR="007C517D">
          <w:tab/>
        </w:r>
        <w:r>
          <w:fldChar w:fldCharType="begin"/>
        </w:r>
        <w:r w:rsidR="007C517D">
          <w:instrText xml:space="preserve"> PAGEREF _Toc366248805 \h </w:instrText>
        </w:r>
        <w:r>
          <w:fldChar w:fldCharType="separate"/>
        </w:r>
        <w:r w:rsidR="007C517D">
          <w:t>14</w:t>
        </w:r>
        <w:r>
          <w:fldChar w:fldCharType="end"/>
        </w:r>
      </w:hyperlink>
    </w:p>
    <w:p w:rsidR="006F4227" w:rsidRDefault="00675422">
      <w:pPr>
        <w:pStyle w:val="30"/>
        <w:tabs>
          <w:tab w:val="left" w:pos="1260"/>
          <w:tab w:val="right" w:leader="dot" w:pos="8296"/>
        </w:tabs>
        <w:rPr>
          <w:rFonts w:cs="黑体"/>
          <w:i w:val="0"/>
          <w:iCs w:val="0"/>
          <w:sz w:val="21"/>
          <w:szCs w:val="22"/>
        </w:rPr>
      </w:pPr>
      <w:hyperlink w:anchor="_Toc366248806" w:history="1">
        <w:r w:rsidR="007C517D">
          <w:rPr>
            <w:rStyle w:val="a9"/>
          </w:rPr>
          <w:t>5.4.2</w:t>
        </w:r>
        <w:r w:rsidR="007C517D">
          <w:rPr>
            <w:rFonts w:cs="黑体"/>
            <w:i w:val="0"/>
            <w:iCs w:val="0"/>
            <w:sz w:val="21"/>
            <w:szCs w:val="22"/>
          </w:rPr>
          <w:tab/>
        </w:r>
        <w:r w:rsidR="007C517D">
          <w:rPr>
            <w:rStyle w:val="a9"/>
            <w:rFonts w:hint="eastAsia"/>
          </w:rPr>
          <w:t>安全服务</w:t>
        </w:r>
        <w:r w:rsidR="007C517D">
          <w:tab/>
        </w:r>
        <w:r>
          <w:fldChar w:fldCharType="begin"/>
        </w:r>
        <w:r w:rsidR="007C517D">
          <w:instrText xml:space="preserve"> PAGEREF _Toc366248806 \h </w:instrText>
        </w:r>
        <w:r>
          <w:fldChar w:fldCharType="separate"/>
        </w:r>
        <w:r w:rsidR="007C517D">
          <w:t>15</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807" w:history="1">
        <w:r w:rsidR="007C517D">
          <w:rPr>
            <w:rStyle w:val="a9"/>
          </w:rPr>
          <w:t>6</w:t>
        </w:r>
        <w:r w:rsidR="007C517D">
          <w:rPr>
            <w:rFonts w:cs="黑体"/>
            <w:b w:val="0"/>
            <w:bCs w:val="0"/>
            <w:caps w:val="0"/>
            <w:sz w:val="21"/>
            <w:szCs w:val="22"/>
          </w:rPr>
          <w:tab/>
        </w:r>
        <w:r w:rsidR="007C517D">
          <w:rPr>
            <w:rStyle w:val="a9"/>
            <w:rFonts w:hint="eastAsia"/>
          </w:rPr>
          <w:t>商户管理</w:t>
        </w:r>
        <w:r w:rsidR="007C517D">
          <w:tab/>
        </w:r>
        <w:r>
          <w:fldChar w:fldCharType="begin"/>
        </w:r>
        <w:r w:rsidR="007C517D">
          <w:instrText xml:space="preserve"> PAGEREF _Toc366248807 \h </w:instrText>
        </w:r>
        <w:r>
          <w:fldChar w:fldCharType="separate"/>
        </w:r>
        <w:r w:rsidR="007C517D">
          <w:t>15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08" w:history="1">
        <w:r w:rsidR="007C517D">
          <w:rPr>
            <w:rStyle w:val="a9"/>
            <w:rFonts w:ascii="Times New Roman" w:hAnsi="Times New Roman"/>
            <w:snapToGrid w:val="0"/>
            <w:w w:val="0"/>
            <w:kern w:val="0"/>
          </w:rPr>
          <w:t>6.1</w:t>
        </w:r>
        <w:r w:rsidR="007C517D">
          <w:rPr>
            <w:rFonts w:cs="黑体"/>
            <w:smallCaps w:val="0"/>
            <w:sz w:val="21"/>
            <w:szCs w:val="22"/>
          </w:rPr>
          <w:tab/>
        </w:r>
        <w:r w:rsidR="007C517D">
          <w:rPr>
            <w:rStyle w:val="a9"/>
            <w:rFonts w:hint="eastAsia"/>
          </w:rPr>
          <w:t>运营端客户管理</w:t>
        </w:r>
        <w:r w:rsidR="007C517D">
          <w:tab/>
        </w:r>
        <w:r>
          <w:fldChar w:fldCharType="begin"/>
        </w:r>
        <w:r w:rsidR="007C517D">
          <w:instrText xml:space="preserve"> PAGEREF _Toc366248808 \h </w:instrText>
        </w:r>
        <w:r>
          <w:fldChar w:fldCharType="separate"/>
        </w:r>
        <w:r w:rsidR="007C517D">
          <w:t>15</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09" w:history="1">
        <w:r w:rsidR="007C517D">
          <w:rPr>
            <w:rStyle w:val="a9"/>
            <w:rFonts w:ascii="Times New Roman" w:hAnsi="Times New Roman"/>
            <w:snapToGrid w:val="0"/>
            <w:w w:val="0"/>
            <w:kern w:val="0"/>
          </w:rPr>
          <w:t>6.2</w:t>
        </w:r>
        <w:r w:rsidR="007C517D">
          <w:rPr>
            <w:rFonts w:cs="黑体"/>
            <w:smallCaps w:val="0"/>
            <w:sz w:val="21"/>
            <w:szCs w:val="22"/>
          </w:rPr>
          <w:tab/>
        </w:r>
        <w:r w:rsidR="007C517D">
          <w:rPr>
            <w:rStyle w:val="a9"/>
            <w:rFonts w:hint="eastAsia"/>
          </w:rPr>
          <w:t>商户端管理</w:t>
        </w:r>
        <w:r w:rsidR="007C517D">
          <w:tab/>
        </w:r>
        <w:r>
          <w:fldChar w:fldCharType="begin"/>
        </w:r>
        <w:r w:rsidR="007C517D">
          <w:instrText xml:space="preserve"> PAGEREF _Toc366248809 \h </w:instrText>
        </w:r>
        <w:r>
          <w:fldChar w:fldCharType="separate"/>
        </w:r>
        <w:r w:rsidR="007C517D">
          <w:t>16</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810" w:history="1">
        <w:r w:rsidR="007C517D">
          <w:rPr>
            <w:rStyle w:val="a9"/>
          </w:rPr>
          <w:t>7</w:t>
        </w:r>
        <w:r w:rsidR="007C517D">
          <w:rPr>
            <w:rFonts w:cs="黑体"/>
            <w:b w:val="0"/>
            <w:bCs w:val="0"/>
            <w:caps w:val="0"/>
            <w:sz w:val="21"/>
            <w:szCs w:val="22"/>
          </w:rPr>
          <w:tab/>
        </w:r>
        <w:r w:rsidR="007C517D">
          <w:rPr>
            <w:rStyle w:val="a9"/>
            <w:rFonts w:hint="eastAsia"/>
          </w:rPr>
          <w:t>运营管理</w:t>
        </w:r>
        <w:r w:rsidR="007C517D">
          <w:tab/>
        </w:r>
        <w:r>
          <w:fldChar w:fldCharType="begin"/>
        </w:r>
        <w:r w:rsidR="007C517D">
          <w:instrText xml:space="preserve"> PAGEREF _Toc366248810 \h </w:instrText>
        </w:r>
        <w:r>
          <w:fldChar w:fldCharType="separate"/>
        </w:r>
        <w:r w:rsidR="007C517D">
          <w:t>16</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811" w:history="1">
        <w:r w:rsidR="007C517D">
          <w:rPr>
            <w:rStyle w:val="a9"/>
          </w:rPr>
          <w:t>8</w:t>
        </w:r>
        <w:r w:rsidR="007C517D">
          <w:rPr>
            <w:rFonts w:cs="黑体"/>
            <w:b w:val="0"/>
            <w:bCs w:val="0"/>
            <w:caps w:val="0"/>
            <w:sz w:val="21"/>
            <w:szCs w:val="22"/>
          </w:rPr>
          <w:tab/>
        </w:r>
        <w:r w:rsidR="007C517D">
          <w:rPr>
            <w:rStyle w:val="a9"/>
            <w:rFonts w:hint="eastAsia"/>
          </w:rPr>
          <w:t>风险管理</w:t>
        </w:r>
        <w:r w:rsidR="007C517D">
          <w:tab/>
        </w:r>
        <w:r>
          <w:fldChar w:fldCharType="begin"/>
        </w:r>
        <w:r w:rsidR="007C517D">
          <w:instrText xml:space="preserve"> PAGEREF _Toc366248811 \h </w:instrText>
        </w:r>
        <w:r>
          <w:fldChar w:fldCharType="separate"/>
        </w:r>
        <w:r w:rsidR="007C517D">
          <w:t>16</w:t>
        </w:r>
        <w:r>
          <w:fldChar w:fldCharType="end"/>
        </w:r>
      </w:hyperlink>
    </w:p>
    <w:p w:rsidR="006F4227" w:rsidRDefault="00675422">
      <w:pPr>
        <w:pStyle w:val="11"/>
        <w:tabs>
          <w:tab w:val="left" w:pos="420"/>
          <w:tab w:val="right" w:leader="dot" w:pos="8296"/>
        </w:tabs>
        <w:rPr>
          <w:rFonts w:cs="黑体"/>
          <w:b w:val="0"/>
          <w:bCs w:val="0"/>
          <w:caps w:val="0"/>
          <w:sz w:val="21"/>
          <w:szCs w:val="22"/>
        </w:rPr>
      </w:pPr>
      <w:hyperlink w:anchor="_Toc366248812" w:history="1">
        <w:r w:rsidR="007C517D">
          <w:rPr>
            <w:rStyle w:val="a9"/>
          </w:rPr>
          <w:t>9</w:t>
        </w:r>
        <w:r w:rsidR="007C517D">
          <w:rPr>
            <w:rFonts w:cs="黑体"/>
            <w:b w:val="0"/>
            <w:bCs w:val="0"/>
            <w:caps w:val="0"/>
            <w:sz w:val="21"/>
            <w:szCs w:val="22"/>
          </w:rPr>
          <w:tab/>
        </w:r>
        <w:r w:rsidR="007C517D">
          <w:rPr>
            <w:rStyle w:val="a9"/>
            <w:rFonts w:hint="eastAsia"/>
          </w:rPr>
          <w:t>运行设计</w:t>
        </w:r>
        <w:r w:rsidR="007C517D">
          <w:tab/>
        </w:r>
        <w:r>
          <w:fldChar w:fldCharType="begin"/>
        </w:r>
        <w:r w:rsidR="007C517D">
          <w:instrText xml:space="preserve"> PAGEREF _Toc366248812 \h </w:instrText>
        </w:r>
        <w:r>
          <w:fldChar w:fldCharType="separate"/>
        </w:r>
        <w:r w:rsidR="007C517D">
          <w:t>17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13" w:history="1">
        <w:r w:rsidR="007C517D">
          <w:rPr>
            <w:rStyle w:val="a9"/>
            <w:rFonts w:ascii="Times New Roman" w:hAnsi="Times New Roman"/>
            <w:snapToGrid w:val="0"/>
            <w:w w:val="0"/>
            <w:kern w:val="0"/>
          </w:rPr>
          <w:t>9.1</w:t>
        </w:r>
        <w:r w:rsidR="007C517D">
          <w:rPr>
            <w:rFonts w:cs="黑体"/>
            <w:smallCaps w:val="0"/>
            <w:sz w:val="21"/>
            <w:szCs w:val="22"/>
          </w:rPr>
          <w:tab/>
        </w:r>
        <w:r w:rsidR="007C517D">
          <w:rPr>
            <w:rStyle w:val="a9"/>
            <w:rFonts w:hint="eastAsia"/>
          </w:rPr>
          <w:t>运行环境</w:t>
        </w:r>
        <w:r w:rsidR="007C517D">
          <w:tab/>
        </w:r>
        <w:r>
          <w:fldChar w:fldCharType="begin"/>
        </w:r>
        <w:r w:rsidR="007C517D">
          <w:instrText xml:space="preserve"> PAGEREF _Toc366248813 \h </w:instrText>
        </w:r>
        <w:r>
          <w:fldChar w:fldCharType="separate"/>
        </w:r>
        <w:r w:rsidR="007C517D">
          <w:t>17</w:t>
        </w:r>
        <w:r>
          <w:fldChar w:fldCharType="end"/>
        </w:r>
      </w:hyperlink>
    </w:p>
    <w:p w:rsidR="006F4227" w:rsidRDefault="00675422">
      <w:pPr>
        <w:pStyle w:val="11"/>
        <w:tabs>
          <w:tab w:val="left" w:pos="630"/>
          <w:tab w:val="right" w:leader="dot" w:pos="8296"/>
        </w:tabs>
        <w:rPr>
          <w:rFonts w:cs="黑体"/>
          <w:b w:val="0"/>
          <w:bCs w:val="0"/>
          <w:caps w:val="0"/>
          <w:sz w:val="21"/>
          <w:szCs w:val="22"/>
        </w:rPr>
      </w:pPr>
      <w:hyperlink w:anchor="_Toc366248814" w:history="1">
        <w:r w:rsidR="007C517D">
          <w:rPr>
            <w:rStyle w:val="a9"/>
          </w:rPr>
          <w:t>10</w:t>
        </w:r>
        <w:r w:rsidR="007C517D">
          <w:rPr>
            <w:rFonts w:cs="黑体"/>
            <w:b w:val="0"/>
            <w:bCs w:val="0"/>
            <w:caps w:val="0"/>
            <w:sz w:val="21"/>
            <w:szCs w:val="22"/>
          </w:rPr>
          <w:tab/>
        </w:r>
        <w:r w:rsidR="007C517D">
          <w:rPr>
            <w:rStyle w:val="a9"/>
            <w:rFonts w:hint="eastAsia"/>
          </w:rPr>
          <w:t>数据库设计</w:t>
        </w:r>
        <w:r w:rsidR="007C517D">
          <w:tab/>
        </w:r>
        <w:r>
          <w:fldChar w:fldCharType="begin"/>
        </w:r>
        <w:r w:rsidR="007C517D">
          <w:instrText xml:space="preserve"> PAGEREF _Toc366248814 \h </w:instrText>
        </w:r>
        <w:r>
          <w:fldChar w:fldCharType="separate"/>
        </w:r>
        <w:r w:rsidR="007C517D">
          <w:t>17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15" w:history="1">
        <w:r w:rsidR="007C517D">
          <w:rPr>
            <w:rStyle w:val="a9"/>
            <w:rFonts w:ascii="Times New Roman" w:hAnsi="Times New Roman"/>
            <w:snapToGrid w:val="0"/>
            <w:w w:val="0"/>
            <w:kern w:val="0"/>
          </w:rPr>
          <w:t>10.1</w:t>
        </w:r>
        <w:r w:rsidR="007C517D">
          <w:rPr>
            <w:rFonts w:cs="黑体"/>
            <w:smallCaps w:val="0"/>
            <w:sz w:val="21"/>
            <w:szCs w:val="22"/>
          </w:rPr>
          <w:tab/>
        </w:r>
        <w:r w:rsidR="007C517D">
          <w:rPr>
            <w:rStyle w:val="a9"/>
            <w:rFonts w:hint="eastAsia"/>
          </w:rPr>
          <w:t>数据库</w:t>
        </w:r>
        <w:r w:rsidR="007C517D">
          <w:tab/>
        </w:r>
        <w:r>
          <w:fldChar w:fldCharType="begin"/>
        </w:r>
        <w:r w:rsidR="007C517D">
          <w:instrText xml:space="preserve"> PAGEREF _Toc366248815 \h </w:instrText>
        </w:r>
        <w:r>
          <w:fldChar w:fldCharType="separate"/>
        </w:r>
        <w:r w:rsidR="007C517D">
          <w:t>17</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16" w:history="1">
        <w:r w:rsidR="007C517D">
          <w:rPr>
            <w:rStyle w:val="a9"/>
            <w:rFonts w:ascii="Times New Roman" w:hAnsi="Times New Roman"/>
            <w:snapToGrid w:val="0"/>
            <w:w w:val="0"/>
            <w:kern w:val="0"/>
          </w:rPr>
          <w:t>10.2</w:t>
        </w:r>
        <w:r w:rsidR="007C517D">
          <w:rPr>
            <w:rFonts w:cs="黑体"/>
            <w:smallCaps w:val="0"/>
            <w:sz w:val="21"/>
            <w:szCs w:val="22"/>
          </w:rPr>
          <w:tab/>
        </w:r>
        <w:r w:rsidR="007C517D">
          <w:rPr>
            <w:rStyle w:val="a9"/>
            <w:rFonts w:hint="eastAsia"/>
          </w:rPr>
          <w:t>表结构设计</w:t>
        </w:r>
        <w:r w:rsidR="007C517D">
          <w:tab/>
        </w:r>
        <w:r>
          <w:fldChar w:fldCharType="begin"/>
        </w:r>
        <w:r w:rsidR="007C517D">
          <w:instrText xml:space="preserve"> PAGEREF _Toc366248816 \h </w:instrText>
        </w:r>
        <w:r>
          <w:fldChar w:fldCharType="separate"/>
        </w:r>
        <w:r w:rsidR="007C517D">
          <w:t>18</w:t>
        </w:r>
        <w:r>
          <w:fldChar w:fldCharType="end"/>
        </w:r>
      </w:hyperlink>
    </w:p>
    <w:p w:rsidR="006F4227" w:rsidRDefault="00675422">
      <w:pPr>
        <w:pStyle w:val="11"/>
        <w:tabs>
          <w:tab w:val="left" w:pos="630"/>
          <w:tab w:val="right" w:leader="dot" w:pos="8296"/>
        </w:tabs>
        <w:rPr>
          <w:rFonts w:cs="黑体"/>
          <w:b w:val="0"/>
          <w:bCs w:val="0"/>
          <w:caps w:val="0"/>
          <w:sz w:val="21"/>
          <w:szCs w:val="22"/>
        </w:rPr>
      </w:pPr>
      <w:hyperlink w:anchor="_Toc366248817" w:history="1">
        <w:r w:rsidR="007C517D">
          <w:rPr>
            <w:rStyle w:val="a9"/>
          </w:rPr>
          <w:t>11</w:t>
        </w:r>
        <w:r w:rsidR="007C517D">
          <w:rPr>
            <w:rFonts w:cs="黑体"/>
            <w:b w:val="0"/>
            <w:bCs w:val="0"/>
            <w:caps w:val="0"/>
            <w:sz w:val="21"/>
            <w:szCs w:val="22"/>
          </w:rPr>
          <w:tab/>
        </w:r>
        <w:r w:rsidR="007C517D">
          <w:rPr>
            <w:rStyle w:val="a9"/>
            <w:rFonts w:hint="eastAsia"/>
          </w:rPr>
          <w:t>安全设计</w:t>
        </w:r>
        <w:r w:rsidR="007C517D">
          <w:tab/>
        </w:r>
        <w:r>
          <w:fldChar w:fldCharType="begin"/>
        </w:r>
        <w:r w:rsidR="007C517D">
          <w:instrText xml:space="preserve"> PAGEREF _Toc366248817 \h </w:instrText>
        </w:r>
        <w:r>
          <w:fldChar w:fldCharType="separate"/>
        </w:r>
        <w:r w:rsidR="007C517D">
          <w:t>18</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18" w:history="1">
        <w:r w:rsidR="007C517D">
          <w:rPr>
            <w:rStyle w:val="a9"/>
            <w:rFonts w:ascii="Times New Roman" w:hAnsi="Times New Roman"/>
            <w:snapToGrid w:val="0"/>
            <w:w w:val="0"/>
            <w:kern w:val="0"/>
          </w:rPr>
          <w:t>11.1</w:t>
        </w:r>
        <w:r w:rsidR="007C517D">
          <w:rPr>
            <w:rFonts w:cs="黑体"/>
            <w:smallCaps w:val="0"/>
            <w:sz w:val="21"/>
            <w:szCs w:val="22"/>
          </w:rPr>
          <w:tab/>
        </w:r>
        <w:r w:rsidR="007C517D">
          <w:rPr>
            <w:rStyle w:val="a9"/>
            <w:rFonts w:hint="eastAsia"/>
          </w:rPr>
          <w:t>系统方面</w:t>
        </w:r>
        <w:r w:rsidR="007C517D">
          <w:tab/>
        </w:r>
        <w:r>
          <w:fldChar w:fldCharType="begin"/>
        </w:r>
        <w:r w:rsidR="007C517D">
          <w:instrText xml:space="preserve"> PAGEREF _Toc366248818 \h </w:instrText>
        </w:r>
        <w:r>
          <w:fldChar w:fldCharType="separate"/>
        </w:r>
        <w:r w:rsidR="007C517D">
          <w:t>18</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19" w:history="1">
        <w:r w:rsidR="007C517D">
          <w:rPr>
            <w:rStyle w:val="a9"/>
            <w:rFonts w:ascii="Times New Roman" w:hAnsi="Times New Roman"/>
            <w:snapToGrid w:val="0"/>
            <w:w w:val="0"/>
            <w:kern w:val="0"/>
          </w:rPr>
          <w:t>11.2</w:t>
        </w:r>
        <w:r w:rsidR="007C517D">
          <w:rPr>
            <w:rFonts w:cs="黑体"/>
            <w:smallCaps w:val="0"/>
            <w:sz w:val="21"/>
            <w:szCs w:val="22"/>
          </w:rPr>
          <w:tab/>
        </w:r>
        <w:r w:rsidR="007C517D">
          <w:rPr>
            <w:rStyle w:val="a9"/>
            <w:rFonts w:hint="eastAsia"/>
          </w:rPr>
          <w:t>软件方面</w:t>
        </w:r>
        <w:r w:rsidR="007C517D">
          <w:tab/>
        </w:r>
        <w:r>
          <w:fldChar w:fldCharType="begin"/>
        </w:r>
        <w:r w:rsidR="007C517D">
          <w:instrText xml:space="preserve"> PAGEREF _Toc366248819 \h </w:instrText>
        </w:r>
        <w:r>
          <w:fldChar w:fldCharType="separate"/>
        </w:r>
        <w:r w:rsidR="007C517D">
          <w:t>19</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20" w:history="1">
        <w:r w:rsidR="007C517D">
          <w:rPr>
            <w:rStyle w:val="a9"/>
            <w:rFonts w:ascii="Times New Roman" w:hAnsi="Times New Roman"/>
            <w:snapToGrid w:val="0"/>
            <w:w w:val="0"/>
            <w:kern w:val="0"/>
          </w:rPr>
          <w:t>11.3</w:t>
        </w:r>
        <w:r w:rsidR="007C517D">
          <w:rPr>
            <w:rFonts w:cs="黑体"/>
            <w:smallCaps w:val="0"/>
            <w:sz w:val="21"/>
            <w:szCs w:val="22"/>
          </w:rPr>
          <w:tab/>
        </w:r>
        <w:r w:rsidR="007C517D">
          <w:rPr>
            <w:rStyle w:val="a9"/>
            <w:rFonts w:hint="eastAsia"/>
          </w:rPr>
          <w:t>网络方面</w:t>
        </w:r>
        <w:r w:rsidR="007C517D">
          <w:tab/>
        </w:r>
        <w:r>
          <w:fldChar w:fldCharType="begin"/>
        </w:r>
        <w:r w:rsidR="007C517D">
          <w:instrText xml:space="preserve"> PAGEREF _Toc366248820 \h </w:instrText>
        </w:r>
        <w:r>
          <w:fldChar w:fldCharType="separate"/>
        </w:r>
        <w:r w:rsidR="007C517D">
          <w:t>19</w:t>
        </w:r>
        <w:r>
          <w:fldChar w:fldCharType="end"/>
        </w:r>
      </w:hyperlink>
    </w:p>
    <w:p w:rsidR="006F4227" w:rsidRDefault="00675422">
      <w:pPr>
        <w:pStyle w:val="11"/>
        <w:tabs>
          <w:tab w:val="left" w:pos="630"/>
          <w:tab w:val="right" w:leader="dot" w:pos="8296"/>
        </w:tabs>
        <w:rPr>
          <w:rFonts w:cs="黑体"/>
          <w:b w:val="0"/>
          <w:bCs w:val="0"/>
          <w:caps w:val="0"/>
          <w:sz w:val="21"/>
          <w:szCs w:val="22"/>
        </w:rPr>
      </w:pPr>
      <w:hyperlink w:anchor="_Toc366248821" w:history="1">
        <w:r w:rsidR="007C517D">
          <w:rPr>
            <w:rStyle w:val="a9"/>
          </w:rPr>
          <w:t>12</w:t>
        </w:r>
        <w:r w:rsidR="007C517D">
          <w:rPr>
            <w:rFonts w:cs="黑体"/>
            <w:b w:val="0"/>
            <w:bCs w:val="0"/>
            <w:caps w:val="0"/>
            <w:sz w:val="21"/>
            <w:szCs w:val="22"/>
          </w:rPr>
          <w:tab/>
        </w:r>
        <w:r w:rsidR="007C517D">
          <w:rPr>
            <w:rStyle w:val="a9"/>
            <w:rFonts w:hint="eastAsia"/>
          </w:rPr>
          <w:t>系统维护设计</w:t>
        </w:r>
        <w:r w:rsidR="007C517D">
          <w:tab/>
        </w:r>
        <w:r>
          <w:fldChar w:fldCharType="begin"/>
        </w:r>
        <w:r w:rsidR="007C517D">
          <w:instrText xml:space="preserve"> PAGEREF _Toc366248821 \h </w:instrText>
        </w:r>
        <w:r>
          <w:fldChar w:fldCharType="separate"/>
        </w:r>
        <w:r w:rsidR="007C517D">
          <w:t>19</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22" w:history="1">
        <w:r w:rsidR="007C517D">
          <w:rPr>
            <w:rStyle w:val="a9"/>
            <w:rFonts w:ascii="Times New Roman" w:hAnsi="Times New Roman"/>
            <w:snapToGrid w:val="0"/>
            <w:w w:val="0"/>
            <w:kern w:val="0"/>
          </w:rPr>
          <w:t>12.1</w:t>
        </w:r>
        <w:r w:rsidR="007C517D">
          <w:rPr>
            <w:rFonts w:cs="黑体"/>
            <w:smallCaps w:val="0"/>
            <w:sz w:val="21"/>
            <w:szCs w:val="22"/>
          </w:rPr>
          <w:tab/>
        </w:r>
        <w:r w:rsidR="007C517D">
          <w:rPr>
            <w:rStyle w:val="a9"/>
            <w:rFonts w:hint="eastAsia"/>
          </w:rPr>
          <w:t>系统权限维护</w:t>
        </w:r>
        <w:r w:rsidR="007C517D">
          <w:tab/>
        </w:r>
        <w:r>
          <w:fldChar w:fldCharType="begin"/>
        </w:r>
        <w:r w:rsidR="007C517D">
          <w:instrText xml:space="preserve"> PAGEREF _Toc366248822 \h </w:instrText>
        </w:r>
        <w:r>
          <w:fldChar w:fldCharType="separate"/>
        </w:r>
        <w:r w:rsidR="007C517D">
          <w:t>19</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23" w:history="1">
        <w:r w:rsidR="007C517D">
          <w:rPr>
            <w:rStyle w:val="a9"/>
            <w:rFonts w:ascii="Times New Roman" w:hAnsi="Times New Roman"/>
            <w:snapToGrid w:val="0"/>
            <w:w w:val="0"/>
            <w:kern w:val="0"/>
          </w:rPr>
          <w:t>12.2</w:t>
        </w:r>
        <w:r w:rsidR="007C517D">
          <w:rPr>
            <w:rFonts w:cs="黑体"/>
            <w:smallCaps w:val="0"/>
            <w:sz w:val="21"/>
            <w:szCs w:val="22"/>
          </w:rPr>
          <w:tab/>
        </w:r>
        <w:r w:rsidR="007C517D">
          <w:rPr>
            <w:rStyle w:val="a9"/>
            <w:rFonts w:hint="eastAsia"/>
          </w:rPr>
          <w:t>系统功能模块管理维护</w:t>
        </w:r>
        <w:r w:rsidR="007C517D">
          <w:tab/>
        </w:r>
        <w:r>
          <w:fldChar w:fldCharType="begin"/>
        </w:r>
        <w:r w:rsidR="007C517D">
          <w:instrText xml:space="preserve"> PAGEREF _Toc366248823 \h </w:instrText>
        </w:r>
        <w:r>
          <w:fldChar w:fldCharType="separate"/>
        </w:r>
        <w:r w:rsidR="007C517D">
          <w:t>19</w:t>
        </w:r>
        <w:r>
          <w:fldChar w:fldCharType="end"/>
        </w:r>
      </w:hyperlink>
    </w:p>
    <w:p w:rsidR="006F4227" w:rsidRDefault="00675422">
      <w:pPr>
        <w:pStyle w:val="20"/>
        <w:tabs>
          <w:tab w:val="left" w:pos="840"/>
          <w:tab w:val="right" w:leader="dot" w:pos="8296"/>
        </w:tabs>
        <w:rPr>
          <w:rFonts w:cs="黑体"/>
          <w:smallCaps w:val="0"/>
          <w:sz w:val="21"/>
          <w:szCs w:val="22"/>
        </w:rPr>
      </w:pPr>
      <w:hyperlink w:anchor="_Toc366248824" w:history="1">
        <w:r w:rsidR="007C517D">
          <w:rPr>
            <w:rStyle w:val="a9"/>
            <w:rFonts w:ascii="Times New Roman" w:hAnsi="Times New Roman"/>
            <w:snapToGrid w:val="0"/>
            <w:w w:val="0"/>
            <w:kern w:val="0"/>
          </w:rPr>
          <w:t>12.3</w:t>
        </w:r>
        <w:r w:rsidR="007C517D">
          <w:rPr>
            <w:rFonts w:cs="黑体"/>
            <w:smallCaps w:val="0"/>
            <w:sz w:val="21"/>
            <w:szCs w:val="22"/>
          </w:rPr>
          <w:tab/>
        </w:r>
        <w:r w:rsidR="007C517D">
          <w:rPr>
            <w:rStyle w:val="a9"/>
            <w:rFonts w:hint="eastAsia"/>
          </w:rPr>
          <w:t>部分模块功能开关维护</w:t>
        </w:r>
        <w:r w:rsidR="007C517D">
          <w:tab/>
        </w:r>
        <w:r>
          <w:fldChar w:fldCharType="begin"/>
        </w:r>
        <w:r w:rsidR="007C517D">
          <w:instrText xml:space="preserve"> PAGEREF _Toc366248824 \h </w:instrText>
        </w:r>
        <w:r>
          <w:fldChar w:fldCharType="separate"/>
        </w:r>
        <w:r w:rsidR="007C517D">
          <w:t>19</w:t>
        </w:r>
        <w:r>
          <w:fldChar w:fldCharType="end"/>
        </w:r>
      </w:hyperlink>
    </w:p>
    <w:p w:rsidR="006F4227" w:rsidRDefault="00675422">
      <w:r>
        <w:fldChar w:fldCharType="end"/>
      </w:r>
    </w:p>
    <w:p w:rsidR="006F4227" w:rsidRDefault="006F4227">
      <w:pPr>
        <w:jc w:val="center"/>
      </w:pPr>
    </w:p>
    <w:p w:rsidR="006F4227" w:rsidRDefault="006F4227">
      <w:pPr>
        <w:jc w:val="center"/>
      </w:pPr>
    </w:p>
    <w:p w:rsidR="006F4227" w:rsidRDefault="006F4227">
      <w:pPr>
        <w:jc w:val="center"/>
      </w:pPr>
    </w:p>
    <w:p w:rsidR="006F4227" w:rsidRDefault="006F4227">
      <w:pPr>
        <w:jc w:val="center"/>
      </w:pPr>
    </w:p>
    <w:p w:rsidR="006F4227" w:rsidRDefault="006F4227">
      <w:pPr>
        <w:jc w:val="center"/>
      </w:pPr>
    </w:p>
    <w:p w:rsidR="006F4227" w:rsidRDefault="006F4227">
      <w:pPr>
        <w:jc w:val="center"/>
      </w:pPr>
    </w:p>
    <w:p w:rsidR="006F4227" w:rsidRDefault="006F4227">
      <w:pPr>
        <w:jc w:val="center"/>
      </w:pPr>
    </w:p>
    <w:p w:rsidR="006F4227" w:rsidRDefault="006F4227"/>
    <w:p w:rsidR="006F4227" w:rsidRDefault="006F4227"/>
    <w:p w:rsidR="006F4227" w:rsidRDefault="006F4227"/>
    <w:p w:rsidR="006F4227" w:rsidRDefault="006F4227"/>
    <w:p w:rsidR="006F4227" w:rsidRDefault="006F4227"/>
    <w:p w:rsidR="006F4227" w:rsidRDefault="006F4227"/>
    <w:p w:rsidR="006F4227" w:rsidRDefault="006F4227"/>
    <w:p w:rsidR="006F4227" w:rsidRDefault="006F4227"/>
    <w:p w:rsidR="006F4227" w:rsidRDefault="007C517D">
      <w:pPr>
        <w:widowControl/>
        <w:jc w:val="left"/>
      </w:pPr>
      <w:r>
        <w:br w:type="page"/>
      </w:r>
    </w:p>
    <w:p w:rsidR="006F4227" w:rsidRDefault="007C517D">
      <w:pPr>
        <w:pStyle w:val="110"/>
        <w:numPr>
          <w:ilvl w:val="0"/>
          <w:numId w:val="2"/>
        </w:numPr>
        <w:spacing w:before="62" w:after="62"/>
        <w:ind w:left="432" w:right="57" w:hanging="432"/>
      </w:pPr>
      <w:bookmarkStart w:id="2" w:name="_Toc191275498"/>
      <w:bookmarkStart w:id="3" w:name="_Toc76288465"/>
      <w:bookmarkStart w:id="4" w:name="_Toc76284035"/>
      <w:bookmarkStart w:id="5" w:name="_Toc222802803"/>
      <w:bookmarkStart w:id="6" w:name="_Toc364768560"/>
      <w:bookmarkStart w:id="7" w:name="_Toc366248768"/>
      <w:bookmarkStart w:id="8" w:name="_Toc136148068"/>
      <w:bookmarkStart w:id="9" w:name="_Toc136317814"/>
      <w:bookmarkStart w:id="10" w:name="_Toc212437054"/>
      <w:bookmarkStart w:id="11" w:name="_Toc65406458"/>
      <w:bookmarkStart w:id="12" w:name="_Toc103433723"/>
      <w:bookmarkStart w:id="13" w:name="_Toc76284037"/>
      <w:bookmarkStart w:id="14" w:name="_Toc191275500"/>
      <w:bookmarkStart w:id="15" w:name="_Toc104353263"/>
      <w:bookmarkStart w:id="16" w:name="_Toc76284038"/>
      <w:bookmarkStart w:id="17" w:name="_Toc103433725"/>
      <w:bookmarkStart w:id="18" w:name="_Toc191370417"/>
      <w:bookmarkStart w:id="19" w:name="_Toc191283421"/>
      <w:r>
        <w:rPr>
          <w:rFonts w:hint="eastAsia"/>
        </w:rPr>
        <w:t>引言</w:t>
      </w:r>
      <w:bookmarkEnd w:id="2"/>
      <w:bookmarkEnd w:id="3"/>
      <w:bookmarkEnd w:id="4"/>
      <w:bookmarkEnd w:id="5"/>
      <w:bookmarkEnd w:id="6"/>
      <w:bookmarkEnd w:id="7"/>
    </w:p>
    <w:p w:rsidR="006F4227" w:rsidRPr="00E2385C" w:rsidRDefault="007C517D" w:rsidP="00E2385C">
      <w:pPr>
        <w:pStyle w:val="2"/>
      </w:pPr>
      <w:bookmarkStart w:id="20" w:name="_Toc191275502"/>
      <w:bookmarkStart w:id="21" w:name="_Toc222802804"/>
      <w:bookmarkStart w:id="22" w:name="_Toc364768561"/>
      <w:bookmarkStart w:id="23" w:name="_Toc366248769"/>
      <w:r>
        <w:rPr>
          <w:rFonts w:hint="eastAsia"/>
        </w:rPr>
        <w:t>编写目的</w:t>
      </w:r>
      <w:bookmarkEnd w:id="20"/>
      <w:bookmarkEnd w:id="21"/>
      <w:bookmarkEnd w:id="22"/>
      <w:bookmarkEnd w:id="23"/>
    </w:p>
    <w:p w:rsidR="006F4227" w:rsidRDefault="007C517D">
      <w:pPr>
        <w:spacing w:before="62" w:after="62" w:line="360" w:lineRule="auto"/>
        <w:ind w:right="57" w:firstLineChars="200" w:firstLine="480"/>
        <w:rPr>
          <w:sz w:val="24"/>
        </w:rPr>
      </w:pPr>
      <w:r>
        <w:rPr>
          <w:rFonts w:hint="eastAsia"/>
          <w:sz w:val="24"/>
        </w:rPr>
        <w:t>本文完整的描述了</w:t>
      </w:r>
      <w:r w:rsidR="00A967F1">
        <w:rPr>
          <w:rFonts w:hint="eastAsia"/>
          <w:sz w:val="24"/>
        </w:rPr>
        <w:t>吉高</w:t>
      </w:r>
      <w:r>
        <w:rPr>
          <w:rFonts w:hint="eastAsia"/>
          <w:sz w:val="24"/>
        </w:rPr>
        <w:t>系统的业务需求，</w:t>
      </w:r>
      <w:r w:rsidR="00E2385C" w:rsidRPr="00E2385C">
        <w:rPr>
          <w:rFonts w:hint="eastAsia"/>
          <w:sz w:val="24"/>
        </w:rPr>
        <w:t>吉高（天津）网络技术科技有限公司</w:t>
      </w:r>
      <w:r>
        <w:rPr>
          <w:rFonts w:hint="eastAsia"/>
          <w:sz w:val="24"/>
        </w:rPr>
        <w:t>对项目的软件的初始规定具有的共同理解，是整个项目实施的基础与依据，是天津</w:t>
      </w:r>
      <w:r w:rsidR="00A967F1">
        <w:rPr>
          <w:rFonts w:hint="eastAsia"/>
          <w:sz w:val="24"/>
        </w:rPr>
        <w:t>吉高</w:t>
      </w:r>
      <w:r>
        <w:rPr>
          <w:rFonts w:hint="eastAsia"/>
          <w:sz w:val="24"/>
        </w:rPr>
        <w:t>科技有限公司沟通的基础，是后续工作量，工作范围评估的标准，它一方面指导项目的设计、测试、验收等后续阶段的工作，同时也是验证整个项目实施过程中各个环节的重要标准</w:t>
      </w:r>
      <w:r>
        <w:rPr>
          <w:rFonts w:hint="eastAsia"/>
        </w:rPr>
        <w:t>。</w:t>
      </w:r>
    </w:p>
    <w:p w:rsidR="006F4227" w:rsidRDefault="007C517D">
      <w:pPr>
        <w:pStyle w:val="2"/>
      </w:pPr>
      <w:bookmarkStart w:id="24" w:name="_Toc364768562"/>
      <w:bookmarkStart w:id="25" w:name="_Toc366248770"/>
      <w:r>
        <w:rPr>
          <w:rFonts w:hint="eastAsia"/>
        </w:rPr>
        <w:t>背景</w:t>
      </w:r>
      <w:bookmarkEnd w:id="24"/>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5"/>
        <w:gridCol w:w="6807"/>
      </w:tblGrid>
      <w:tr w:rsidR="006F4227">
        <w:trPr>
          <w:jc w:val="center"/>
        </w:trPr>
        <w:tc>
          <w:tcPr>
            <w:tcW w:w="1715" w:type="dxa"/>
            <w:shd w:val="clear" w:color="auto" w:fill="E0E0E0"/>
            <w:vAlign w:val="center"/>
          </w:tcPr>
          <w:p w:rsidR="006F4227" w:rsidRDefault="007C517D">
            <w:pPr>
              <w:pStyle w:val="0202"/>
              <w:spacing w:before="62" w:after="62" w:line="240" w:lineRule="auto"/>
              <w:ind w:right="57" w:firstLine="0"/>
              <w:jc w:val="center"/>
              <w:rPr>
                <w:b/>
                <w:sz w:val="18"/>
              </w:rPr>
            </w:pPr>
            <w:r>
              <w:rPr>
                <w:rFonts w:hint="eastAsia"/>
                <w:b/>
                <w:sz w:val="18"/>
              </w:rPr>
              <w:t>待开发系统名称</w:t>
            </w:r>
          </w:p>
        </w:tc>
        <w:tc>
          <w:tcPr>
            <w:tcW w:w="6807" w:type="dxa"/>
            <w:vAlign w:val="center"/>
          </w:tcPr>
          <w:p w:rsidR="006F4227" w:rsidRDefault="007C517D">
            <w:pPr>
              <w:spacing w:before="62" w:after="62"/>
              <w:ind w:right="57"/>
            </w:pPr>
            <w:r>
              <w:rPr>
                <w:rFonts w:hint="eastAsia"/>
              </w:rPr>
              <w:t>在线支付系统</w:t>
            </w:r>
          </w:p>
        </w:tc>
      </w:tr>
      <w:tr w:rsidR="006F4227">
        <w:trPr>
          <w:jc w:val="center"/>
        </w:trPr>
        <w:tc>
          <w:tcPr>
            <w:tcW w:w="1715" w:type="dxa"/>
            <w:shd w:val="clear" w:color="auto" w:fill="E0E0E0"/>
            <w:vAlign w:val="center"/>
          </w:tcPr>
          <w:p w:rsidR="006F4227" w:rsidRDefault="007C517D">
            <w:pPr>
              <w:pStyle w:val="0202"/>
              <w:spacing w:before="62" w:after="62" w:line="240" w:lineRule="auto"/>
              <w:ind w:right="57"/>
              <w:rPr>
                <w:b/>
                <w:sz w:val="18"/>
              </w:rPr>
            </w:pPr>
            <w:r>
              <w:rPr>
                <w:b/>
                <w:sz w:val="18"/>
              </w:rPr>
              <w:t>任务提出者</w:t>
            </w:r>
          </w:p>
        </w:tc>
        <w:tc>
          <w:tcPr>
            <w:tcW w:w="6807" w:type="dxa"/>
            <w:vAlign w:val="center"/>
          </w:tcPr>
          <w:p w:rsidR="006F4227" w:rsidRDefault="007C517D">
            <w:pPr>
              <w:spacing w:before="62" w:after="62"/>
              <w:ind w:right="57"/>
            </w:pPr>
            <w:r>
              <w:rPr>
                <w:rFonts w:hint="eastAsia"/>
              </w:rPr>
              <w:t>市场部、产品部</w:t>
            </w:r>
          </w:p>
        </w:tc>
      </w:tr>
      <w:tr w:rsidR="006F4227">
        <w:trPr>
          <w:jc w:val="center"/>
        </w:trPr>
        <w:tc>
          <w:tcPr>
            <w:tcW w:w="1715" w:type="dxa"/>
            <w:shd w:val="clear" w:color="auto" w:fill="E0E0E0"/>
            <w:vAlign w:val="center"/>
          </w:tcPr>
          <w:p w:rsidR="006F4227" w:rsidRDefault="007C517D">
            <w:pPr>
              <w:pStyle w:val="0202"/>
              <w:spacing w:before="62" w:after="62" w:line="240" w:lineRule="auto"/>
              <w:ind w:right="57"/>
              <w:rPr>
                <w:b/>
                <w:sz w:val="18"/>
              </w:rPr>
            </w:pPr>
            <w:r>
              <w:rPr>
                <w:b/>
                <w:sz w:val="18"/>
              </w:rPr>
              <w:t>开发者</w:t>
            </w:r>
          </w:p>
        </w:tc>
        <w:tc>
          <w:tcPr>
            <w:tcW w:w="6807" w:type="dxa"/>
            <w:vAlign w:val="center"/>
          </w:tcPr>
          <w:p w:rsidR="006F4227" w:rsidRDefault="007C517D">
            <w:pPr>
              <w:spacing w:before="62" w:after="62"/>
              <w:ind w:right="57"/>
            </w:pPr>
            <w:r>
              <w:rPr>
                <w:rFonts w:hint="eastAsia"/>
              </w:rPr>
              <w:t>IT</w:t>
            </w:r>
            <w:r>
              <w:rPr>
                <w:rFonts w:hint="eastAsia"/>
              </w:rPr>
              <w:t>技术部</w:t>
            </w:r>
          </w:p>
        </w:tc>
      </w:tr>
      <w:tr w:rsidR="006F4227">
        <w:trPr>
          <w:jc w:val="center"/>
        </w:trPr>
        <w:tc>
          <w:tcPr>
            <w:tcW w:w="1715" w:type="dxa"/>
            <w:shd w:val="clear" w:color="auto" w:fill="E0E0E0"/>
            <w:vAlign w:val="center"/>
          </w:tcPr>
          <w:p w:rsidR="006F4227" w:rsidRDefault="007C517D">
            <w:pPr>
              <w:pStyle w:val="0202"/>
              <w:spacing w:before="62" w:after="62" w:line="240" w:lineRule="auto"/>
              <w:ind w:right="57"/>
              <w:rPr>
                <w:b/>
                <w:sz w:val="18"/>
              </w:rPr>
            </w:pPr>
            <w:r>
              <w:rPr>
                <w:b/>
                <w:sz w:val="18"/>
              </w:rPr>
              <w:t>用户</w:t>
            </w:r>
          </w:p>
        </w:tc>
        <w:tc>
          <w:tcPr>
            <w:tcW w:w="6807" w:type="dxa"/>
            <w:vAlign w:val="center"/>
          </w:tcPr>
          <w:p w:rsidR="006F4227" w:rsidRDefault="007C517D">
            <w:pPr>
              <w:spacing w:before="62" w:after="62"/>
              <w:ind w:right="57"/>
            </w:pPr>
            <w:r>
              <w:rPr>
                <w:rFonts w:hint="eastAsia"/>
              </w:rPr>
              <w:t>电商平台</w:t>
            </w:r>
          </w:p>
        </w:tc>
      </w:tr>
      <w:bookmarkEnd w:id="8"/>
      <w:bookmarkEnd w:id="9"/>
      <w:bookmarkEnd w:id="10"/>
    </w:tbl>
    <w:p w:rsidR="006F4227" w:rsidRDefault="006F4227">
      <w:pPr>
        <w:pStyle w:val="17"/>
        <w:tabs>
          <w:tab w:val="left" w:pos="1268"/>
        </w:tabs>
        <w:spacing w:before="62" w:after="62" w:line="360" w:lineRule="auto"/>
        <w:ind w:left="1268" w:right="57" w:hanging="420"/>
        <w:rPr>
          <w:rFonts w:hAnsi="宋体"/>
          <w:sz w:val="24"/>
          <w:szCs w:val="24"/>
        </w:rPr>
      </w:pPr>
    </w:p>
    <w:p w:rsidR="006F4227" w:rsidRDefault="007C517D">
      <w:pPr>
        <w:pStyle w:val="2"/>
      </w:pPr>
      <w:bookmarkStart w:id="26" w:name="_Toc136148069"/>
      <w:bookmarkStart w:id="27" w:name="_Toc364768564"/>
      <w:bookmarkStart w:id="28" w:name="_Toc136317815"/>
      <w:bookmarkStart w:id="29" w:name="_Toc212437055"/>
      <w:bookmarkStart w:id="30" w:name="_Toc366248772"/>
      <w:r>
        <w:rPr>
          <w:rFonts w:hint="eastAsia"/>
        </w:rPr>
        <w:t>参考资料</w:t>
      </w:r>
      <w:bookmarkEnd w:id="26"/>
      <w:bookmarkEnd w:id="27"/>
      <w:bookmarkEnd w:id="28"/>
      <w:bookmarkEnd w:id="29"/>
      <w:bookmarkEnd w:id="30"/>
    </w:p>
    <w:p w:rsidR="006F4227" w:rsidRDefault="007C517D">
      <w:pPr>
        <w:pStyle w:val="17"/>
        <w:spacing w:before="62" w:after="62" w:line="360" w:lineRule="auto"/>
        <w:ind w:right="57"/>
        <w:rPr>
          <w:rFonts w:hAnsi="宋体"/>
          <w:sz w:val="24"/>
          <w:szCs w:val="24"/>
        </w:rPr>
      </w:pPr>
      <w:r>
        <w:rPr>
          <w:rFonts w:hAnsi="宋体" w:hint="eastAsia"/>
          <w:sz w:val="24"/>
          <w:szCs w:val="24"/>
        </w:rPr>
        <w:t>本文中引用的参考资料：</w:t>
      </w:r>
    </w:p>
    <w:p w:rsidR="006F4227" w:rsidRDefault="007C517D">
      <w:pPr>
        <w:spacing w:before="62" w:after="62" w:line="360" w:lineRule="auto"/>
        <w:ind w:left="420" w:right="57"/>
        <w:rPr>
          <w:rFonts w:hAnsi="宋体"/>
          <w:sz w:val="24"/>
        </w:rPr>
      </w:pPr>
      <w:r>
        <w:rPr>
          <w:rFonts w:hAnsi="宋体" w:hint="eastAsia"/>
          <w:sz w:val="24"/>
        </w:rPr>
        <w:t>《</w:t>
      </w:r>
      <w:r w:rsidR="00A967F1">
        <w:rPr>
          <w:rFonts w:hAnsi="宋体" w:hint="eastAsia"/>
          <w:sz w:val="24"/>
        </w:rPr>
        <w:t>吉高</w:t>
      </w:r>
      <w:r>
        <w:rPr>
          <w:rFonts w:hAnsi="宋体" w:hint="eastAsia"/>
          <w:sz w:val="24"/>
        </w:rPr>
        <w:t>网上支付需求说明书》</w:t>
      </w:r>
      <w:bookmarkEnd w:id="11"/>
      <w:bookmarkEnd w:id="12"/>
      <w:bookmarkEnd w:id="13"/>
      <w:bookmarkEnd w:id="14"/>
    </w:p>
    <w:p w:rsidR="006F4227" w:rsidRDefault="007C517D">
      <w:pPr>
        <w:pStyle w:val="1"/>
      </w:pPr>
      <w:bookmarkStart w:id="31" w:name="_Toc364768565"/>
      <w:bookmarkStart w:id="32" w:name="_Toc366248773"/>
      <w:r>
        <w:rPr>
          <w:rFonts w:hint="eastAsia"/>
        </w:rPr>
        <w:t>设计约束与限制</w:t>
      </w:r>
      <w:bookmarkEnd w:id="31"/>
      <w:bookmarkEnd w:id="32"/>
    </w:p>
    <w:p w:rsidR="006F4227" w:rsidRDefault="007C517D">
      <w:pPr>
        <w:pStyle w:val="2"/>
      </w:pPr>
      <w:bookmarkStart w:id="33" w:name="_Toc212437060"/>
      <w:bookmarkStart w:id="34" w:name="_Toc364768566"/>
      <w:bookmarkStart w:id="35" w:name="_Toc366248774"/>
      <w:r>
        <w:rPr>
          <w:rFonts w:hint="eastAsia"/>
        </w:rPr>
        <w:t>运行环境</w:t>
      </w:r>
      <w:bookmarkEnd w:id="33"/>
      <w:bookmarkEnd w:id="34"/>
      <w:bookmarkEnd w:id="35"/>
    </w:p>
    <w:p w:rsidR="006F4227" w:rsidRDefault="00271AA9">
      <w:pPr>
        <w:spacing w:before="62" w:after="62" w:line="360" w:lineRule="auto"/>
        <w:ind w:right="57"/>
        <w:rPr>
          <w:rFonts w:hAnsi="宋体"/>
          <w:sz w:val="24"/>
        </w:rPr>
      </w:pPr>
      <w:r>
        <w:rPr>
          <w:rFonts w:hAnsi="宋体" w:hint="eastAsia"/>
          <w:sz w:val="24"/>
        </w:rPr>
        <w:t>系统开发</w:t>
      </w:r>
      <w:r w:rsidR="007C517D">
        <w:rPr>
          <w:rFonts w:hAnsi="宋体" w:hint="eastAsia"/>
          <w:sz w:val="24"/>
        </w:rPr>
        <w:t xml:space="preserve">Windows </w:t>
      </w:r>
      <w:r>
        <w:rPr>
          <w:rFonts w:hAnsi="宋体" w:hint="eastAsia"/>
          <w:sz w:val="24"/>
        </w:rPr>
        <w:t>7</w:t>
      </w:r>
      <w:r w:rsidR="007C517D">
        <w:rPr>
          <w:rFonts w:hAnsi="宋体" w:hint="eastAsia"/>
          <w:sz w:val="24"/>
        </w:rPr>
        <w:t>系统上</w:t>
      </w:r>
      <w:r>
        <w:rPr>
          <w:rFonts w:hAnsi="宋体" w:hint="eastAsia"/>
          <w:sz w:val="24"/>
        </w:rPr>
        <w:t>进行</w:t>
      </w:r>
      <w:r w:rsidR="007C517D">
        <w:rPr>
          <w:rFonts w:hAnsi="宋体" w:hint="eastAsia"/>
          <w:sz w:val="24"/>
        </w:rPr>
        <w:t>行，使系统维护更加方便。数据库采用</w:t>
      </w:r>
      <w:r w:rsidR="007C517D">
        <w:rPr>
          <w:rFonts w:hAnsi="宋体" w:hint="eastAsia"/>
          <w:sz w:val="24"/>
        </w:rPr>
        <w:t>oracle</w:t>
      </w:r>
      <w:r w:rsidR="007C517D">
        <w:rPr>
          <w:rFonts w:hAnsi="宋体" w:hint="eastAsia"/>
          <w:sz w:val="24"/>
        </w:rPr>
        <w:t>能够在</w:t>
      </w:r>
      <w:r w:rsidR="007C517D">
        <w:rPr>
          <w:rFonts w:hAnsi="宋体" w:hint="eastAsia"/>
          <w:sz w:val="24"/>
        </w:rPr>
        <w:t>Window</w:t>
      </w:r>
      <w:r w:rsidR="007C517D">
        <w:rPr>
          <w:rFonts w:hAnsi="宋体" w:hint="eastAsia"/>
          <w:sz w:val="24"/>
        </w:rPr>
        <w:t>系统上最稳定的</w:t>
      </w:r>
      <w:r w:rsidR="007C517D">
        <w:rPr>
          <w:rFonts w:hAnsi="宋体"/>
          <w:sz w:val="24"/>
        </w:rPr>
        <w:t>企业级数据库</w:t>
      </w:r>
      <w:r w:rsidR="007C517D">
        <w:rPr>
          <w:rFonts w:hAnsi="宋体" w:hint="eastAsia"/>
          <w:sz w:val="24"/>
        </w:rPr>
        <w:t>数据库，通过</w:t>
      </w:r>
      <w:r w:rsidR="007C517D">
        <w:rPr>
          <w:rFonts w:hAnsi="宋体" w:hint="eastAsia"/>
          <w:sz w:val="24"/>
        </w:rPr>
        <w:t>oracle</w:t>
      </w:r>
      <w:r w:rsidR="007C517D">
        <w:rPr>
          <w:rFonts w:hAnsi="宋体"/>
          <w:sz w:val="24"/>
        </w:rPr>
        <w:t>使部署、管理和优化企业数据以及分析应用程序变得更简单、更容易</w:t>
      </w:r>
      <w:r w:rsidR="007C517D">
        <w:rPr>
          <w:rFonts w:hAnsi="宋体" w:hint="eastAsia"/>
          <w:sz w:val="24"/>
        </w:rPr>
        <w:t>。</w:t>
      </w:r>
    </w:p>
    <w:p w:rsidR="006F4227" w:rsidRDefault="007C517D">
      <w:pPr>
        <w:pStyle w:val="2"/>
      </w:pPr>
      <w:bookmarkStart w:id="36" w:name="_Toc212437061"/>
      <w:bookmarkStart w:id="37" w:name="_Toc364768567"/>
      <w:bookmarkStart w:id="38" w:name="_Toc366248775"/>
      <w:r>
        <w:rPr>
          <w:rFonts w:hint="eastAsia"/>
        </w:rPr>
        <w:lastRenderedPageBreak/>
        <w:t>条件与限制</w:t>
      </w:r>
      <w:bookmarkEnd w:id="36"/>
      <w:bookmarkEnd w:id="37"/>
      <w:bookmarkEnd w:id="38"/>
    </w:p>
    <w:p w:rsidR="006F4227" w:rsidRDefault="007C517D">
      <w:pPr>
        <w:spacing w:before="62" w:after="62" w:line="360" w:lineRule="auto"/>
        <w:ind w:right="57"/>
        <w:rPr>
          <w:rFonts w:hAnsi="宋体"/>
          <w:sz w:val="24"/>
        </w:rPr>
      </w:pPr>
      <w:r>
        <w:rPr>
          <w:rFonts w:hAnsi="宋体" w:hint="eastAsia"/>
          <w:sz w:val="24"/>
        </w:rPr>
        <w:t>条件：基础测试环境管理平台实现了环境主机管理、测试案例管理、测试数据管理、测试版本管理，且测试主机环境、测试案例、测试数据、测试版本实体都存在。</w:t>
      </w:r>
    </w:p>
    <w:p w:rsidR="006F4227" w:rsidRDefault="006F4227">
      <w:pPr>
        <w:pStyle w:val="020222"/>
        <w:spacing w:before="62" w:after="62"/>
        <w:ind w:right="57"/>
      </w:pPr>
    </w:p>
    <w:p w:rsidR="006F4227" w:rsidRDefault="006F4227">
      <w:pPr>
        <w:spacing w:before="62" w:after="62"/>
        <w:ind w:right="57"/>
      </w:pPr>
    </w:p>
    <w:p w:rsidR="006F4227" w:rsidRDefault="007C517D">
      <w:pPr>
        <w:pStyle w:val="1"/>
      </w:pPr>
      <w:bookmarkStart w:id="39" w:name="_Toc162412940"/>
      <w:bookmarkStart w:id="40" w:name="_Toc364768568"/>
      <w:bookmarkStart w:id="41" w:name="_Toc366248776"/>
      <w:r>
        <w:rPr>
          <w:rFonts w:hint="eastAsia"/>
        </w:rPr>
        <w:t>系统物理结构设计</w:t>
      </w:r>
      <w:bookmarkEnd w:id="39"/>
      <w:bookmarkEnd w:id="40"/>
      <w:bookmarkEnd w:id="41"/>
    </w:p>
    <w:p w:rsidR="006F4227" w:rsidRDefault="007C517D">
      <w:pPr>
        <w:pStyle w:val="2"/>
      </w:pPr>
      <w:bookmarkStart w:id="42" w:name="_Toc366248777"/>
      <w:bookmarkStart w:id="43" w:name="_Toc364768569"/>
      <w:r>
        <w:rPr>
          <w:rFonts w:hint="eastAsia"/>
        </w:rPr>
        <w:t>网络构建视图</w:t>
      </w:r>
      <w:bookmarkEnd w:id="42"/>
      <w:bookmarkEnd w:id="43"/>
    </w:p>
    <w:p w:rsidR="006F4227" w:rsidRDefault="00E2385C">
      <w:pPr>
        <w:spacing w:before="62" w:after="62"/>
        <w:ind w:right="57"/>
      </w:pPr>
      <w:r w:rsidRPr="00675422">
        <w:rPr>
          <w:rFonts w:cs="Times New Roman"/>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5pt;height:294pt;visibility:visible;mso-wrap-style:square">
            <v:imagedata r:id="rId14" o:title="网络拓扑 3"/>
          </v:shape>
        </w:pict>
      </w:r>
    </w:p>
    <w:p w:rsidR="006F4227" w:rsidRDefault="007C517D">
      <w:pPr>
        <w:pStyle w:val="1"/>
      </w:pPr>
      <w:bookmarkStart w:id="44" w:name="_Toc364768570"/>
      <w:bookmarkStart w:id="45" w:name="_Toc366248778"/>
      <w:r>
        <w:rPr>
          <w:rFonts w:hint="eastAsia"/>
        </w:rPr>
        <w:t>软件平台体系设计</w:t>
      </w:r>
      <w:bookmarkEnd w:id="44"/>
      <w:bookmarkEnd w:id="45"/>
    </w:p>
    <w:p w:rsidR="006F4227" w:rsidRDefault="007C517D">
      <w:pPr>
        <w:spacing w:before="62" w:after="62" w:line="360" w:lineRule="auto"/>
        <w:ind w:right="57"/>
        <w:rPr>
          <w:sz w:val="24"/>
        </w:rPr>
      </w:pPr>
      <w:r>
        <w:rPr>
          <w:rFonts w:hint="eastAsia"/>
          <w:sz w:val="24"/>
        </w:rPr>
        <w:t>软件体系整体架构采用了</w:t>
      </w:r>
      <w:r>
        <w:rPr>
          <w:rFonts w:hint="eastAsia"/>
          <w:sz w:val="24"/>
        </w:rPr>
        <w:t>J2EE</w:t>
      </w:r>
      <w:r>
        <w:rPr>
          <w:rFonts w:hint="eastAsia"/>
          <w:sz w:val="24"/>
        </w:rPr>
        <w:t>的</w:t>
      </w:r>
      <w:r>
        <w:rPr>
          <w:rFonts w:hint="eastAsia"/>
          <w:sz w:val="24"/>
        </w:rPr>
        <w:t>B/S</w:t>
      </w:r>
      <w:r>
        <w:rPr>
          <w:rFonts w:hint="eastAsia"/>
          <w:sz w:val="24"/>
        </w:rPr>
        <w:t>三层架构模式，将数据层、业务应用层、表现层分开。</w:t>
      </w:r>
    </w:p>
    <w:p w:rsidR="006F4227" w:rsidRDefault="007C517D">
      <w:pPr>
        <w:pStyle w:val="2"/>
      </w:pPr>
      <w:bookmarkStart w:id="46" w:name="_Toc78885268"/>
      <w:bookmarkStart w:id="47" w:name="_Toc183293654"/>
      <w:bookmarkStart w:id="48" w:name="_Toc366248779"/>
      <w:bookmarkStart w:id="49" w:name="_Toc364768571"/>
      <w:r>
        <w:lastRenderedPageBreak/>
        <w:t>系统</w:t>
      </w:r>
      <w:r>
        <w:rPr>
          <w:rFonts w:hint="eastAsia"/>
        </w:rPr>
        <w:t>运行软件</w:t>
      </w:r>
      <w:r>
        <w:t>环境</w:t>
      </w:r>
      <w:bookmarkEnd w:id="46"/>
      <w:bookmarkEnd w:id="47"/>
      <w:bookmarkEnd w:id="48"/>
      <w:bookmarkEnd w:id="49"/>
    </w:p>
    <w:p w:rsidR="006F4227" w:rsidRDefault="007C517D">
      <w:pPr>
        <w:pStyle w:val="Arial66CharCharCharCharChar"/>
        <w:numPr>
          <w:ilvl w:val="0"/>
          <w:numId w:val="4"/>
        </w:numPr>
        <w:tabs>
          <w:tab w:val="left" w:pos="840"/>
        </w:tabs>
        <w:spacing w:before="62" w:after="187"/>
        <w:ind w:leftChars="200" w:left="840" w:right="57" w:firstLineChars="0" w:hanging="420"/>
        <w:rPr>
          <w:rFonts w:ascii="新宋体" w:eastAsia="新宋体" w:hAnsi="新宋体" w:cs="Arial"/>
          <w:b/>
          <w:sz w:val="24"/>
        </w:rPr>
      </w:pPr>
      <w:r>
        <w:rPr>
          <w:rFonts w:ascii="新宋体" w:eastAsia="新宋体" w:hAnsi="新宋体" w:cs="Arial"/>
          <w:b/>
          <w:sz w:val="24"/>
        </w:rPr>
        <w:t>操作系统</w:t>
      </w:r>
    </w:p>
    <w:p w:rsidR="006F4227" w:rsidRDefault="007C517D">
      <w:pPr>
        <w:pStyle w:val="Arial152CharCharCharCharChar"/>
        <w:spacing w:before="62" w:after="62"/>
        <w:ind w:leftChars="200" w:left="420" w:right="57" w:firstLine="480"/>
        <w:rPr>
          <w:rFonts w:ascii="新宋体" w:eastAsia="新宋体" w:hAnsi="新宋体"/>
          <w:sz w:val="24"/>
          <w:szCs w:val="24"/>
        </w:rPr>
      </w:pPr>
      <w:r>
        <w:rPr>
          <w:rFonts w:ascii="新宋体" w:eastAsia="新宋体" w:hAnsi="新宋体"/>
          <w:sz w:val="24"/>
          <w:szCs w:val="24"/>
        </w:rPr>
        <w:t>数据库服务器：</w:t>
      </w:r>
      <w:r w:rsidR="00BD7B22">
        <w:rPr>
          <w:rFonts w:ascii="新宋体" w:eastAsia="新宋体" w:hAnsi="新宋体" w:hint="eastAsia"/>
          <w:sz w:val="24"/>
          <w:szCs w:val="24"/>
        </w:rPr>
        <w:t>linux</w:t>
      </w:r>
      <w:r>
        <w:rPr>
          <w:rFonts w:ascii="新宋体" w:eastAsia="新宋体" w:hAnsi="新宋体"/>
          <w:sz w:val="24"/>
          <w:szCs w:val="24"/>
        </w:rPr>
        <w:t>服务器或集群系统</w:t>
      </w:r>
    </w:p>
    <w:p w:rsidR="006F4227" w:rsidRDefault="007C517D">
      <w:pPr>
        <w:pStyle w:val="Arial152CharCharCharCharChar"/>
        <w:spacing w:before="62" w:after="62"/>
        <w:ind w:leftChars="200" w:left="420" w:right="57" w:firstLine="480"/>
        <w:rPr>
          <w:rFonts w:ascii="新宋体" w:eastAsia="新宋体" w:hAnsi="新宋体"/>
          <w:sz w:val="24"/>
          <w:szCs w:val="24"/>
        </w:rPr>
      </w:pPr>
      <w:r>
        <w:rPr>
          <w:rFonts w:ascii="新宋体" w:eastAsia="新宋体" w:hAnsi="新宋体"/>
          <w:sz w:val="24"/>
          <w:szCs w:val="24"/>
        </w:rPr>
        <w:t>应用服务器：</w:t>
      </w:r>
      <w:r w:rsidR="00BD7B22">
        <w:rPr>
          <w:rFonts w:ascii="新宋体" w:eastAsia="新宋体" w:hAnsi="新宋体" w:hint="eastAsia"/>
          <w:sz w:val="24"/>
          <w:szCs w:val="24"/>
        </w:rPr>
        <w:t>linux</w:t>
      </w:r>
      <w:r>
        <w:rPr>
          <w:rFonts w:ascii="新宋体" w:eastAsia="新宋体" w:hAnsi="新宋体"/>
          <w:sz w:val="24"/>
          <w:szCs w:val="24"/>
        </w:rPr>
        <w:t>X服务器或集群系统</w:t>
      </w:r>
    </w:p>
    <w:p w:rsidR="006F4227" w:rsidRDefault="007C517D">
      <w:pPr>
        <w:pStyle w:val="Arial66CharCharCharCharChar"/>
        <w:numPr>
          <w:ilvl w:val="0"/>
          <w:numId w:val="4"/>
        </w:numPr>
        <w:tabs>
          <w:tab w:val="left" w:pos="840"/>
        </w:tabs>
        <w:spacing w:before="62" w:after="187"/>
        <w:ind w:leftChars="200" w:left="840" w:right="57" w:firstLineChars="0" w:hanging="420"/>
        <w:rPr>
          <w:rFonts w:ascii="新宋体" w:eastAsia="新宋体" w:hAnsi="新宋体" w:cs="Arial"/>
          <w:b/>
          <w:sz w:val="24"/>
        </w:rPr>
      </w:pPr>
      <w:r>
        <w:rPr>
          <w:rFonts w:ascii="新宋体" w:eastAsia="新宋体" w:hAnsi="新宋体" w:cs="Arial"/>
          <w:b/>
          <w:sz w:val="24"/>
        </w:rPr>
        <w:t>数据库</w:t>
      </w:r>
    </w:p>
    <w:p w:rsidR="006F4227" w:rsidRDefault="007C517D">
      <w:pPr>
        <w:pStyle w:val="Arial152CharCharCharCharChar"/>
        <w:spacing w:before="62" w:after="62"/>
        <w:ind w:left="360" w:right="57" w:firstLine="480"/>
        <w:rPr>
          <w:rFonts w:ascii="新宋体" w:eastAsia="新宋体" w:hAnsi="新宋体"/>
          <w:sz w:val="24"/>
          <w:szCs w:val="24"/>
        </w:rPr>
      </w:pPr>
      <w:r>
        <w:rPr>
          <w:rFonts w:ascii="新宋体" w:eastAsia="新宋体" w:hAnsi="新宋体"/>
          <w:sz w:val="24"/>
          <w:szCs w:val="24"/>
        </w:rPr>
        <w:t xml:space="preserve">Oracle </w:t>
      </w:r>
      <w:r>
        <w:rPr>
          <w:rFonts w:ascii="新宋体" w:eastAsia="新宋体" w:hAnsi="新宋体" w:hint="eastAsia"/>
          <w:sz w:val="24"/>
          <w:szCs w:val="24"/>
        </w:rPr>
        <w:t>10G</w:t>
      </w:r>
      <w:r>
        <w:rPr>
          <w:rFonts w:ascii="新宋体" w:eastAsia="新宋体" w:hAnsi="新宋体"/>
          <w:sz w:val="24"/>
          <w:szCs w:val="24"/>
        </w:rPr>
        <w:t>。</w:t>
      </w:r>
    </w:p>
    <w:p w:rsidR="006F4227" w:rsidRDefault="007C517D">
      <w:pPr>
        <w:pStyle w:val="Arial66CharCharCharCharChar"/>
        <w:numPr>
          <w:ilvl w:val="0"/>
          <w:numId w:val="4"/>
        </w:numPr>
        <w:tabs>
          <w:tab w:val="left" w:pos="840"/>
        </w:tabs>
        <w:spacing w:before="62" w:after="187"/>
        <w:ind w:leftChars="200" w:left="840" w:right="57" w:firstLineChars="0" w:hanging="420"/>
        <w:rPr>
          <w:rFonts w:ascii="新宋体" w:eastAsia="新宋体" w:hAnsi="新宋体" w:cs="Arial"/>
          <w:b/>
          <w:sz w:val="24"/>
        </w:rPr>
      </w:pPr>
      <w:r>
        <w:rPr>
          <w:rFonts w:ascii="新宋体" w:eastAsia="新宋体" w:hAnsi="新宋体" w:cs="Arial" w:hint="eastAsia"/>
          <w:b/>
          <w:sz w:val="24"/>
        </w:rPr>
        <w:t>开发工具</w:t>
      </w:r>
    </w:p>
    <w:p w:rsidR="006F4227" w:rsidRDefault="00171AC9">
      <w:pPr>
        <w:pStyle w:val="Arial152CharCharCharCharChar"/>
        <w:spacing w:before="62" w:after="62"/>
        <w:ind w:left="360" w:right="57" w:firstLine="480"/>
        <w:rPr>
          <w:sz w:val="24"/>
        </w:rPr>
      </w:pPr>
      <w:r>
        <w:rPr>
          <w:rFonts w:ascii="新宋体" w:eastAsia="新宋体" w:hAnsi="新宋体" w:hint="eastAsia"/>
          <w:sz w:val="24"/>
          <w:szCs w:val="24"/>
        </w:rPr>
        <w:t>IDEA10、</w:t>
      </w:r>
      <w:r w:rsidR="007C517D">
        <w:rPr>
          <w:rFonts w:ascii="新宋体" w:eastAsia="新宋体" w:hAnsi="新宋体"/>
          <w:sz w:val="24"/>
          <w:szCs w:val="24"/>
        </w:rPr>
        <w:t>Eclipse</w:t>
      </w:r>
      <w:r w:rsidR="007C517D">
        <w:rPr>
          <w:rFonts w:ascii="新宋体" w:eastAsia="新宋体" w:hAnsi="新宋体" w:hint="eastAsia"/>
          <w:sz w:val="24"/>
          <w:szCs w:val="24"/>
        </w:rPr>
        <w:t>3.2、MyEclipse5.5</w:t>
      </w:r>
    </w:p>
    <w:p w:rsidR="006F4227" w:rsidRDefault="007C517D">
      <w:pPr>
        <w:pStyle w:val="Arial66CharCharCharCharChar"/>
        <w:numPr>
          <w:ilvl w:val="0"/>
          <w:numId w:val="4"/>
        </w:numPr>
        <w:tabs>
          <w:tab w:val="left" w:pos="840"/>
        </w:tabs>
        <w:spacing w:before="62" w:after="187"/>
        <w:ind w:leftChars="200" w:left="840" w:right="57" w:firstLineChars="0" w:hanging="420"/>
        <w:rPr>
          <w:rFonts w:ascii="新宋体" w:eastAsia="新宋体" w:hAnsi="新宋体" w:cs="Arial"/>
          <w:b/>
          <w:sz w:val="24"/>
        </w:rPr>
      </w:pPr>
      <w:r>
        <w:rPr>
          <w:rFonts w:ascii="新宋体" w:eastAsia="新宋体" w:hAnsi="新宋体" w:cs="Arial"/>
          <w:b/>
          <w:sz w:val="24"/>
        </w:rPr>
        <w:t>中间件</w:t>
      </w:r>
      <w:r>
        <w:rPr>
          <w:rFonts w:ascii="新宋体" w:eastAsia="新宋体" w:hAnsi="新宋体" w:cs="Arial" w:hint="eastAsia"/>
          <w:b/>
          <w:sz w:val="24"/>
        </w:rPr>
        <w:t>平台</w:t>
      </w:r>
    </w:p>
    <w:p w:rsidR="006F4227" w:rsidRDefault="00DD5721" w:rsidP="006A2DD5">
      <w:pPr>
        <w:spacing w:before="62" w:after="62" w:line="360" w:lineRule="auto"/>
        <w:ind w:left="420" w:right="57" w:firstLine="420"/>
        <w:rPr>
          <w:sz w:val="24"/>
        </w:rPr>
      </w:pPr>
      <w:r>
        <w:rPr>
          <w:sz w:val="24"/>
        </w:rPr>
        <w:t>T</w:t>
      </w:r>
      <w:r>
        <w:rPr>
          <w:rFonts w:hint="eastAsia"/>
          <w:sz w:val="24"/>
        </w:rPr>
        <w:t>omcat6</w:t>
      </w:r>
      <w:r>
        <w:rPr>
          <w:rFonts w:hint="eastAsia"/>
          <w:sz w:val="24"/>
        </w:rPr>
        <w:t>、</w:t>
      </w:r>
      <w:r>
        <w:rPr>
          <w:rFonts w:hint="eastAsia"/>
          <w:sz w:val="24"/>
        </w:rPr>
        <w:t>resin3.0</w:t>
      </w:r>
      <w:r w:rsidR="007C517D">
        <w:rPr>
          <w:rFonts w:hint="eastAsia"/>
          <w:sz w:val="24"/>
        </w:rPr>
        <w:t>其它符合</w:t>
      </w:r>
      <w:r w:rsidR="007C517D">
        <w:rPr>
          <w:rFonts w:hint="eastAsia"/>
          <w:sz w:val="24"/>
        </w:rPr>
        <w:t>J2EE</w:t>
      </w:r>
      <w:r w:rsidR="007C517D">
        <w:rPr>
          <w:rFonts w:hint="eastAsia"/>
          <w:sz w:val="24"/>
        </w:rPr>
        <w:t>规范中间件</w:t>
      </w:r>
    </w:p>
    <w:p w:rsidR="006F4227" w:rsidRDefault="007C517D">
      <w:pPr>
        <w:pStyle w:val="2"/>
      </w:pPr>
      <w:bookmarkStart w:id="50" w:name="_Toc366248780"/>
      <w:bookmarkStart w:id="51" w:name="_Toc364768572"/>
      <w:r>
        <w:rPr>
          <w:rFonts w:hint="eastAsia"/>
        </w:rPr>
        <w:t>基础架构平台设计</w:t>
      </w:r>
      <w:bookmarkEnd w:id="50"/>
      <w:bookmarkEnd w:id="51"/>
    </w:p>
    <w:p w:rsidR="006F4227" w:rsidRDefault="006F4227">
      <w:pPr>
        <w:spacing w:before="62" w:after="62"/>
        <w:ind w:right="57"/>
        <w:rPr>
          <w:rFonts w:ascii="Tahoma" w:hAnsi="Tahoma"/>
          <w:sz w:val="24"/>
        </w:rPr>
      </w:pPr>
    </w:p>
    <w:p w:rsidR="006F4227" w:rsidRDefault="007C517D">
      <w:pPr>
        <w:spacing w:before="62" w:after="62" w:line="360" w:lineRule="auto"/>
        <w:ind w:right="57"/>
        <w:rPr>
          <w:sz w:val="24"/>
        </w:rPr>
      </w:pPr>
      <w:r>
        <w:rPr>
          <w:rFonts w:hint="eastAsia"/>
          <w:sz w:val="24"/>
        </w:rPr>
        <w:t>软件的基础架构平台采用目前优秀的开源架构技术结合电网业务的具体特点，综合</w:t>
      </w:r>
      <w:r>
        <w:rPr>
          <w:rFonts w:hint="eastAsia"/>
          <w:sz w:val="24"/>
        </w:rPr>
        <w:t>SPRING2</w:t>
      </w:r>
      <w:r>
        <w:rPr>
          <w:rFonts w:hint="eastAsia"/>
          <w:sz w:val="24"/>
        </w:rPr>
        <w:t>、</w:t>
      </w:r>
      <w:r>
        <w:rPr>
          <w:rFonts w:hint="eastAsia"/>
          <w:sz w:val="24"/>
        </w:rPr>
        <w:t>HIBERNATE3.2</w:t>
      </w:r>
      <w:r>
        <w:rPr>
          <w:rFonts w:hint="eastAsia"/>
          <w:sz w:val="24"/>
        </w:rPr>
        <w:t>、</w:t>
      </w:r>
      <w:r>
        <w:rPr>
          <w:rFonts w:hint="eastAsia"/>
          <w:sz w:val="24"/>
        </w:rPr>
        <w:t>STRUTS2</w:t>
      </w:r>
      <w:r>
        <w:rPr>
          <w:rFonts w:hint="eastAsia"/>
          <w:sz w:val="24"/>
        </w:rPr>
        <w:t>技术的侧重优势，自主研发的</w:t>
      </w:r>
      <w:r>
        <w:rPr>
          <w:rFonts w:hint="eastAsia"/>
          <w:sz w:val="24"/>
        </w:rPr>
        <w:t>J2EE</w:t>
      </w:r>
      <w:r>
        <w:rPr>
          <w:rFonts w:hint="eastAsia"/>
          <w:sz w:val="24"/>
        </w:rPr>
        <w:t>应用架构体系。在此平台上的业务功能模块的实现和开发能达到流程统一、代码规范、编码高效。</w:t>
      </w:r>
    </w:p>
    <w:p w:rsidR="006F4227" w:rsidRDefault="00E2385C">
      <w:pPr>
        <w:spacing w:before="62" w:after="62" w:line="360" w:lineRule="auto"/>
        <w:ind w:right="57"/>
        <w:jc w:val="center"/>
      </w:pPr>
      <w:r w:rsidRPr="00675422">
        <w:rPr>
          <w:rFonts w:cs="Times New Roman"/>
          <w:szCs w:val="22"/>
        </w:rPr>
        <w:lastRenderedPageBreak/>
        <w:pict>
          <v:shape id="图片框 1026" o:spid="_x0000_i1026" type="#_x0000_t75" style="width:188.25pt;height:324pt">
            <v:imagedata r:id="rId15" o:title=""/>
          </v:shape>
        </w:pict>
      </w:r>
    </w:p>
    <w:p w:rsidR="006F4227" w:rsidRDefault="006F4227">
      <w:pPr>
        <w:spacing w:before="62" w:after="62" w:line="360" w:lineRule="auto"/>
        <w:ind w:right="57"/>
      </w:pPr>
    </w:p>
    <w:p w:rsidR="006F4227" w:rsidRDefault="007C517D">
      <w:pPr>
        <w:spacing w:before="62" w:after="62" w:line="360" w:lineRule="auto"/>
        <w:ind w:right="57"/>
      </w:pPr>
      <w:r>
        <w:rPr>
          <w:rFonts w:hint="eastAsia"/>
          <w:sz w:val="24"/>
        </w:rPr>
        <w:t>用户接口（</w:t>
      </w:r>
      <w:r>
        <w:rPr>
          <w:rFonts w:hint="eastAsia"/>
          <w:sz w:val="24"/>
        </w:rPr>
        <w:t>User Interface</w:t>
      </w:r>
      <w:r>
        <w:rPr>
          <w:rFonts w:hint="eastAsia"/>
          <w:sz w:val="24"/>
        </w:rPr>
        <w:t>）：采用目前流行的</w:t>
      </w:r>
      <w:r>
        <w:rPr>
          <w:rFonts w:hint="eastAsia"/>
          <w:sz w:val="24"/>
        </w:rPr>
        <w:t>AJAX</w:t>
      </w:r>
      <w:r>
        <w:rPr>
          <w:rFonts w:hint="eastAsia"/>
          <w:sz w:val="24"/>
        </w:rPr>
        <w:t>技术</w:t>
      </w:r>
      <w:r>
        <w:rPr>
          <w:rFonts w:ascii="Verdana" w:hAnsi="Verdana"/>
        </w:rPr>
        <w:t>。</w:t>
      </w:r>
    </w:p>
    <w:p w:rsidR="006F4227" w:rsidRDefault="007C517D">
      <w:pPr>
        <w:spacing w:before="62" w:after="62" w:line="360" w:lineRule="auto"/>
        <w:ind w:right="57"/>
        <w:rPr>
          <w:sz w:val="24"/>
        </w:rPr>
      </w:pPr>
      <w:r>
        <w:rPr>
          <w:rFonts w:hint="eastAsia"/>
          <w:sz w:val="24"/>
        </w:rPr>
        <w:t>UI</w:t>
      </w:r>
      <w:r>
        <w:rPr>
          <w:rFonts w:hint="eastAsia"/>
          <w:sz w:val="24"/>
        </w:rPr>
        <w:t>控制逻辑层：应用</w:t>
      </w:r>
      <w:r>
        <w:rPr>
          <w:sz w:val="24"/>
        </w:rPr>
        <w:t>基于</w:t>
      </w:r>
      <w:r>
        <w:rPr>
          <w:sz w:val="24"/>
        </w:rPr>
        <w:t>Sun J2EE</w:t>
      </w:r>
      <w:r>
        <w:rPr>
          <w:sz w:val="24"/>
        </w:rPr>
        <w:t>平台</w:t>
      </w:r>
      <w:r>
        <w:rPr>
          <w:sz w:val="24"/>
        </w:rPr>
        <w:t xml:space="preserve"> MVC</w:t>
      </w:r>
      <w:r>
        <w:rPr>
          <w:sz w:val="24"/>
        </w:rPr>
        <w:t>模式的</w:t>
      </w:r>
      <w:r>
        <w:rPr>
          <w:sz w:val="24"/>
        </w:rPr>
        <w:t>Web</w:t>
      </w:r>
      <w:r>
        <w:rPr>
          <w:sz w:val="24"/>
        </w:rPr>
        <w:t>应用框架</w:t>
      </w:r>
      <w:r>
        <w:rPr>
          <w:rFonts w:hint="eastAsia"/>
          <w:sz w:val="24"/>
        </w:rPr>
        <w:t>Struts2</w:t>
      </w:r>
      <w:r>
        <w:rPr>
          <w:rFonts w:hint="eastAsia"/>
          <w:sz w:val="24"/>
        </w:rPr>
        <w:t>，</w:t>
      </w:r>
      <w:r>
        <w:rPr>
          <w:sz w:val="24"/>
        </w:rPr>
        <w:t>自从第一版发布以来，</w:t>
      </w:r>
      <w:r>
        <w:rPr>
          <w:sz w:val="24"/>
        </w:rPr>
        <w:t>Struts</w:t>
      </w:r>
      <w:r>
        <w:rPr>
          <w:sz w:val="24"/>
        </w:rPr>
        <w:t>实际上已成为业界公认的</w:t>
      </w:r>
      <w:r>
        <w:rPr>
          <w:sz w:val="24"/>
        </w:rPr>
        <w:t>Web</w:t>
      </w:r>
      <w:r>
        <w:rPr>
          <w:sz w:val="24"/>
        </w:rPr>
        <w:t>应用标准。</w:t>
      </w:r>
      <w:r>
        <w:rPr>
          <w:sz w:val="24"/>
        </w:rPr>
        <w:t>Struts</w:t>
      </w:r>
      <w:r>
        <w:rPr>
          <w:sz w:val="24"/>
        </w:rPr>
        <w:t>的优点之一就是将</w:t>
      </w:r>
      <w:r>
        <w:rPr>
          <w:sz w:val="24"/>
        </w:rPr>
        <w:t>Web</w:t>
      </w:r>
      <w:r>
        <w:rPr>
          <w:sz w:val="24"/>
        </w:rPr>
        <w:t>应用分成控制，模型和视图。模型中仅包含业务逻辑，视图中仅包含了显示逻辑。</w:t>
      </w:r>
    </w:p>
    <w:p w:rsidR="006F4227" w:rsidRDefault="007C517D">
      <w:pPr>
        <w:spacing w:before="62" w:after="62" w:line="360" w:lineRule="auto"/>
        <w:ind w:right="57"/>
        <w:rPr>
          <w:sz w:val="24"/>
        </w:rPr>
      </w:pPr>
      <w:r>
        <w:rPr>
          <w:rFonts w:hint="eastAsia"/>
          <w:sz w:val="24"/>
        </w:rPr>
        <w:t>DAO</w:t>
      </w:r>
      <w:r>
        <w:rPr>
          <w:rFonts w:hint="eastAsia"/>
          <w:sz w:val="24"/>
        </w:rPr>
        <w:t>层和系统服务层：应用</w:t>
      </w:r>
      <w:r>
        <w:rPr>
          <w:rFonts w:hint="eastAsia"/>
          <w:sz w:val="24"/>
        </w:rPr>
        <w:t>Spring2</w:t>
      </w:r>
      <w:r>
        <w:rPr>
          <w:rFonts w:hint="eastAsia"/>
          <w:sz w:val="24"/>
        </w:rPr>
        <w:t>技术，集成事务管理、</w:t>
      </w:r>
      <w:r>
        <w:rPr>
          <w:rFonts w:hint="eastAsia"/>
          <w:sz w:val="24"/>
        </w:rPr>
        <w:t>Bean</w:t>
      </w:r>
      <w:r>
        <w:rPr>
          <w:rFonts w:hint="eastAsia"/>
          <w:sz w:val="24"/>
        </w:rPr>
        <w:t>管理、</w:t>
      </w:r>
      <w:r>
        <w:rPr>
          <w:rFonts w:hint="eastAsia"/>
          <w:sz w:val="24"/>
        </w:rPr>
        <w:t>AOP</w:t>
      </w:r>
      <w:r>
        <w:rPr>
          <w:rFonts w:hint="eastAsia"/>
          <w:sz w:val="24"/>
        </w:rPr>
        <w:t>、和</w:t>
      </w:r>
      <w:r>
        <w:rPr>
          <w:rFonts w:hint="eastAsia"/>
          <w:sz w:val="24"/>
        </w:rPr>
        <w:t>Hibernate</w:t>
      </w:r>
      <w:r>
        <w:rPr>
          <w:rFonts w:hint="eastAsia"/>
          <w:sz w:val="24"/>
        </w:rPr>
        <w:t>支持、报表、</w:t>
      </w:r>
      <w:r>
        <w:rPr>
          <w:rFonts w:hint="eastAsia"/>
          <w:sz w:val="24"/>
        </w:rPr>
        <w:t>Quartz</w:t>
      </w:r>
      <w:r>
        <w:rPr>
          <w:rFonts w:hint="eastAsia"/>
          <w:sz w:val="24"/>
        </w:rPr>
        <w:t>的应用支持等等。</w:t>
      </w:r>
    </w:p>
    <w:p w:rsidR="006F4227" w:rsidRDefault="007C517D">
      <w:pPr>
        <w:spacing w:before="62" w:after="62" w:line="360" w:lineRule="auto"/>
        <w:ind w:right="57"/>
        <w:rPr>
          <w:sz w:val="24"/>
        </w:rPr>
      </w:pPr>
      <w:r>
        <w:rPr>
          <w:rFonts w:hint="eastAsia"/>
          <w:sz w:val="24"/>
        </w:rPr>
        <w:t>数据访问层：应用</w:t>
      </w:r>
      <w:r>
        <w:rPr>
          <w:rFonts w:hint="eastAsia"/>
          <w:sz w:val="24"/>
        </w:rPr>
        <w:t>Hibernate3.2</w:t>
      </w:r>
      <w:r>
        <w:rPr>
          <w:rFonts w:hint="eastAsia"/>
          <w:sz w:val="24"/>
        </w:rPr>
        <w:t>，提供对象与表的映射支持与数据的访问方法。</w:t>
      </w:r>
      <w:bookmarkEnd w:id="15"/>
      <w:bookmarkEnd w:id="16"/>
      <w:bookmarkEnd w:id="17"/>
      <w:bookmarkEnd w:id="18"/>
      <w:bookmarkEnd w:id="19"/>
    </w:p>
    <w:p w:rsidR="006F4227" w:rsidRDefault="007C517D">
      <w:pPr>
        <w:pStyle w:val="1"/>
      </w:pPr>
      <w:bookmarkStart w:id="52" w:name="_Toc364768573"/>
      <w:bookmarkStart w:id="53" w:name="_Toc366248781"/>
      <w:r>
        <w:rPr>
          <w:rFonts w:hint="eastAsia"/>
        </w:rPr>
        <w:lastRenderedPageBreak/>
        <w:t>模块功能介绍</w:t>
      </w:r>
      <w:bookmarkEnd w:id="52"/>
      <w:bookmarkEnd w:id="53"/>
    </w:p>
    <w:p w:rsidR="006F4227" w:rsidRDefault="007C517D">
      <w:pPr>
        <w:pStyle w:val="2"/>
      </w:pPr>
      <w:bookmarkStart w:id="54" w:name="_Toc364768574"/>
      <w:bookmarkStart w:id="55" w:name="_Toc366248782"/>
      <w:r>
        <w:rPr>
          <w:rFonts w:hint="eastAsia"/>
        </w:rPr>
        <w:t>我的账户</w:t>
      </w:r>
      <w:bookmarkEnd w:id="54"/>
      <w:bookmarkEnd w:id="55"/>
    </w:p>
    <w:p w:rsidR="006F4227" w:rsidRDefault="007C517D">
      <w:pPr>
        <w:pStyle w:val="3"/>
      </w:pPr>
      <w:bookmarkStart w:id="56" w:name="_Toc364768575"/>
      <w:bookmarkStart w:id="57" w:name="_Toc366248783"/>
      <w:r>
        <w:rPr>
          <w:rFonts w:hint="eastAsia"/>
        </w:rPr>
        <w:t>编写目的</w:t>
      </w:r>
      <w:bookmarkEnd w:id="56"/>
      <w:bookmarkEnd w:id="57"/>
    </w:p>
    <w:p w:rsidR="009175E1" w:rsidRPr="009175E1" w:rsidRDefault="007C517D" w:rsidP="009175E1">
      <w:pPr>
        <w:spacing w:before="62" w:after="62" w:line="360" w:lineRule="auto"/>
        <w:ind w:right="57"/>
        <w:rPr>
          <w:sz w:val="24"/>
        </w:rPr>
      </w:pPr>
      <w:r>
        <w:rPr>
          <w:rFonts w:hint="eastAsia"/>
          <w:sz w:val="24"/>
        </w:rPr>
        <w:t>对自己的账户基础信息进行查询及维护，并可通过快捷方式对自己收支明细进行查看</w:t>
      </w:r>
    </w:p>
    <w:p w:rsidR="006F4227" w:rsidRDefault="007C517D">
      <w:pPr>
        <w:pStyle w:val="3"/>
      </w:pPr>
      <w:bookmarkStart w:id="58" w:name="_Toc191283425"/>
      <w:bookmarkStart w:id="59" w:name="_Toc366248786"/>
      <w:bookmarkStart w:id="60" w:name="_Toc76284048"/>
      <w:bookmarkStart w:id="61" w:name="_Toc104353280"/>
      <w:bookmarkStart w:id="62" w:name="_Toc99181574"/>
      <w:bookmarkStart w:id="63" w:name="_Toc191370421"/>
      <w:bookmarkStart w:id="64" w:name="_Toc76284047"/>
      <w:bookmarkStart w:id="65" w:name="_Toc76288477"/>
      <w:r>
        <w:rPr>
          <w:rFonts w:hint="eastAsia"/>
        </w:rPr>
        <w:t>功能描述</w:t>
      </w:r>
      <w:bookmarkEnd w:id="58"/>
      <w:bookmarkEnd w:id="59"/>
      <w:bookmarkEnd w:id="60"/>
      <w:bookmarkEnd w:id="61"/>
      <w:bookmarkEnd w:id="62"/>
      <w:bookmarkEnd w:id="63"/>
    </w:p>
    <w:p w:rsidR="006F4227" w:rsidRDefault="007C517D">
      <w:pPr>
        <w:spacing w:before="62" w:after="62" w:line="360" w:lineRule="auto"/>
        <w:ind w:right="57"/>
        <w:rPr>
          <w:sz w:val="24"/>
        </w:rPr>
      </w:pPr>
      <w:r>
        <w:rPr>
          <w:rFonts w:hint="eastAsia"/>
          <w:sz w:val="24"/>
        </w:rPr>
        <w:t>账户信息主要是对注册</w:t>
      </w:r>
      <w:r w:rsidR="00A967F1">
        <w:rPr>
          <w:rFonts w:hint="eastAsia"/>
          <w:sz w:val="24"/>
        </w:rPr>
        <w:t>吉高</w:t>
      </w:r>
      <w:r>
        <w:rPr>
          <w:rFonts w:hint="eastAsia"/>
          <w:sz w:val="24"/>
        </w:rPr>
        <w:t>支付用户信息的显示及管理，主要涵盖登录用户的账户余额信息、账户注册时填写的基本信息及用户本身对登录密码、支付密码内容的修改并可在账户信息中，通过点击收支明细，查询与自己相关的收支情况。</w:t>
      </w:r>
    </w:p>
    <w:p w:rsidR="006F4227" w:rsidRDefault="007C517D">
      <w:pPr>
        <w:pStyle w:val="3"/>
      </w:pPr>
      <w:bookmarkStart w:id="66" w:name="_Toc366248787"/>
      <w:r>
        <w:rPr>
          <w:rFonts w:hint="eastAsia"/>
        </w:rPr>
        <w:t>登录密码修改</w:t>
      </w:r>
      <w:bookmarkEnd w:id="66"/>
    </w:p>
    <w:p w:rsidR="006F4227" w:rsidRDefault="007C517D">
      <w:pPr>
        <w:spacing w:before="62" w:after="62"/>
        <w:ind w:right="57"/>
        <w:rPr>
          <w:sz w:val="24"/>
        </w:rPr>
      </w:pPr>
      <w:r>
        <w:rPr>
          <w:rFonts w:hint="eastAsia"/>
          <w:sz w:val="24"/>
        </w:rPr>
        <w:t>登录密码是用户登录</w:t>
      </w:r>
      <w:r w:rsidR="00A967F1">
        <w:rPr>
          <w:rFonts w:hint="eastAsia"/>
          <w:sz w:val="24"/>
        </w:rPr>
        <w:t>吉高</w:t>
      </w:r>
      <w:r>
        <w:rPr>
          <w:rFonts w:hint="eastAsia"/>
          <w:sz w:val="24"/>
        </w:rPr>
        <w:t>支付平台时的用户信息，用户为确保自己信息安全，可随时进行修改。修改步骤如下：</w:t>
      </w:r>
    </w:p>
    <w:p w:rsidR="006F4227" w:rsidRDefault="007C517D">
      <w:pPr>
        <w:spacing w:before="62" w:after="62" w:line="360" w:lineRule="auto"/>
        <w:ind w:right="57"/>
        <w:rPr>
          <w:sz w:val="24"/>
        </w:rPr>
      </w:pPr>
      <w:r>
        <w:rPr>
          <w:rFonts w:hint="eastAsia"/>
          <w:sz w:val="24"/>
        </w:rPr>
        <w:t>点击修改登录密码，进入密码修改页面，填写修改密码相应的信息，填写完毕后点击确认完成登录密码的修改。</w:t>
      </w:r>
      <w:r w:rsidRPr="009175E1">
        <w:rPr>
          <w:rFonts w:hint="eastAsia"/>
          <w:sz w:val="24"/>
        </w:rPr>
        <w:t>注：在密码修改过程中新密码要求输入两次，并且一致，如果不一致，会给出提示信息。</w:t>
      </w:r>
    </w:p>
    <w:p w:rsidR="006F4227" w:rsidRDefault="007C517D">
      <w:pPr>
        <w:pStyle w:val="3"/>
      </w:pPr>
      <w:bookmarkStart w:id="67" w:name="_Toc366248788"/>
      <w:r>
        <w:rPr>
          <w:rFonts w:hint="eastAsia"/>
        </w:rPr>
        <w:t>支付密码修改</w:t>
      </w:r>
      <w:bookmarkEnd w:id="67"/>
    </w:p>
    <w:p w:rsidR="006F4227" w:rsidRDefault="007C517D">
      <w:pPr>
        <w:spacing w:before="62" w:after="62" w:line="360" w:lineRule="auto"/>
        <w:ind w:right="57"/>
        <w:rPr>
          <w:sz w:val="24"/>
        </w:rPr>
      </w:pPr>
      <w:r>
        <w:rPr>
          <w:rFonts w:hint="eastAsia"/>
          <w:sz w:val="24"/>
        </w:rPr>
        <w:t>支付密码是用户登录</w:t>
      </w:r>
      <w:r w:rsidR="00A967F1">
        <w:rPr>
          <w:rFonts w:hint="eastAsia"/>
          <w:sz w:val="24"/>
        </w:rPr>
        <w:t>吉高</w:t>
      </w:r>
      <w:r>
        <w:rPr>
          <w:rFonts w:hint="eastAsia"/>
          <w:sz w:val="24"/>
        </w:rPr>
        <w:t>支付平台后，在网上交易，进行付账的验证信息，是对本笔交易的确认，用户为确保自己信息安全，可随时进行支付密码修改。步骤如下：</w:t>
      </w:r>
    </w:p>
    <w:p w:rsidR="006F4227" w:rsidRPr="009175E1" w:rsidRDefault="007C517D">
      <w:pPr>
        <w:spacing w:before="62" w:after="62" w:line="360" w:lineRule="auto"/>
        <w:ind w:right="57"/>
        <w:rPr>
          <w:sz w:val="24"/>
        </w:rPr>
      </w:pPr>
      <w:r>
        <w:rPr>
          <w:rFonts w:hint="eastAsia"/>
          <w:sz w:val="24"/>
        </w:rPr>
        <w:t>点击修改支付密码，进入支付密码修改页面，在该页面首先点击获取验证码，通过输入手机号码的方式把验证码发送到该手机，输入手机短息中获取的验证</w:t>
      </w:r>
      <w:r>
        <w:rPr>
          <w:rFonts w:hint="eastAsia"/>
          <w:sz w:val="24"/>
        </w:rPr>
        <w:lastRenderedPageBreak/>
        <w:t>码到验证码框，并输入两次支付密码，填写完毕后点击确认，完成支付密码的修改。</w:t>
      </w:r>
      <w:r w:rsidRPr="009175E1">
        <w:rPr>
          <w:rFonts w:hint="eastAsia"/>
          <w:sz w:val="24"/>
        </w:rPr>
        <w:t>注：在密码修改过程中新密码要求输入两次，并且一致，如果不一致，会给出提示信息。</w:t>
      </w:r>
      <w:bookmarkEnd w:id="64"/>
      <w:bookmarkEnd w:id="65"/>
    </w:p>
    <w:p w:rsidR="006F4227" w:rsidRDefault="007C517D">
      <w:pPr>
        <w:pStyle w:val="3"/>
      </w:pPr>
      <w:r>
        <w:rPr>
          <w:rFonts w:hint="eastAsia"/>
          <w:lang w:eastAsia="zh-CN"/>
        </w:rPr>
        <w:t>手机绑定修改</w:t>
      </w:r>
    </w:p>
    <w:p w:rsidR="006F4227" w:rsidRDefault="007C517D">
      <w:pPr>
        <w:spacing w:before="62" w:after="62" w:line="360" w:lineRule="auto"/>
        <w:ind w:right="57"/>
        <w:rPr>
          <w:sz w:val="24"/>
        </w:rPr>
      </w:pPr>
      <w:r>
        <w:rPr>
          <w:rFonts w:hint="eastAsia"/>
          <w:sz w:val="24"/>
        </w:rPr>
        <w:t>手机是用户登录</w:t>
      </w:r>
      <w:r w:rsidR="00A967F1">
        <w:rPr>
          <w:rFonts w:hint="eastAsia"/>
          <w:sz w:val="24"/>
        </w:rPr>
        <w:t>吉高</w:t>
      </w:r>
      <w:r>
        <w:rPr>
          <w:rFonts w:hint="eastAsia"/>
          <w:sz w:val="24"/>
        </w:rPr>
        <w:t>支付平台后，在网上交易，进行提现、转账、修改支付密码等操作时，系统会向用户绑定手机发送验证码。用户更换手机号码后，可随时修改账号绑定手机。步骤如下：</w:t>
      </w:r>
    </w:p>
    <w:p w:rsidR="006F4227" w:rsidRDefault="007C517D">
      <w:pPr>
        <w:spacing w:before="62" w:after="62" w:line="360" w:lineRule="auto"/>
        <w:ind w:right="57"/>
        <w:rPr>
          <w:color w:val="FF0000"/>
          <w:sz w:val="24"/>
        </w:rPr>
      </w:pPr>
      <w:r>
        <w:rPr>
          <w:rFonts w:hint="eastAsia"/>
          <w:sz w:val="24"/>
        </w:rPr>
        <w:t>点击修改手机绑定，进入更改手机页面，在页面点击获取验证码，系统会发送验证码到该账号绑定的手机，在页面上输入收到的手机验证码，点击下一步。输入新手机号码，点击获取验证码，再输入新手机号码收到的验证码，点击确认，完成修改。</w:t>
      </w:r>
    </w:p>
    <w:p w:rsidR="006F4227" w:rsidRDefault="007C517D">
      <w:pPr>
        <w:pStyle w:val="2"/>
      </w:pPr>
      <w:bookmarkStart w:id="68" w:name="_Toc76284046"/>
      <w:bookmarkStart w:id="69" w:name="_Toc76288476"/>
      <w:bookmarkStart w:id="70" w:name="_Toc191275504"/>
      <w:bookmarkStart w:id="71" w:name="_Toc364768578"/>
      <w:bookmarkStart w:id="72" w:name="_Toc366248789"/>
      <w:r>
        <w:rPr>
          <w:rFonts w:hint="eastAsia"/>
        </w:rPr>
        <w:t>交易管理</w:t>
      </w:r>
      <w:bookmarkEnd w:id="68"/>
      <w:bookmarkEnd w:id="69"/>
      <w:bookmarkEnd w:id="70"/>
      <w:bookmarkEnd w:id="71"/>
      <w:bookmarkEnd w:id="72"/>
    </w:p>
    <w:p w:rsidR="006F4227" w:rsidRDefault="007C517D">
      <w:pPr>
        <w:pStyle w:val="3"/>
      </w:pPr>
      <w:bookmarkStart w:id="73" w:name="_Toc364768579"/>
      <w:bookmarkStart w:id="74" w:name="_Toc366248790"/>
      <w:r>
        <w:rPr>
          <w:rFonts w:hint="eastAsia"/>
        </w:rPr>
        <w:t>编写目的</w:t>
      </w:r>
      <w:bookmarkEnd w:id="73"/>
      <w:bookmarkEnd w:id="74"/>
    </w:p>
    <w:p w:rsidR="006F4227" w:rsidRDefault="007C517D">
      <w:pPr>
        <w:spacing w:before="62" w:after="62"/>
        <w:ind w:right="57"/>
        <w:rPr>
          <w:sz w:val="24"/>
        </w:rPr>
      </w:pPr>
      <w:r>
        <w:rPr>
          <w:rFonts w:hint="eastAsia"/>
          <w:sz w:val="24"/>
        </w:rPr>
        <w:t>该模块是进行网上支付一系列操作的核心模块。</w:t>
      </w:r>
    </w:p>
    <w:p w:rsidR="006F4227" w:rsidRDefault="007C517D">
      <w:pPr>
        <w:pStyle w:val="3"/>
      </w:pPr>
      <w:bookmarkStart w:id="75" w:name="_Toc191275505"/>
      <w:bookmarkStart w:id="76" w:name="_Toc104353278"/>
      <w:bookmarkStart w:id="77" w:name="_Toc364768580"/>
      <w:bookmarkStart w:id="78" w:name="_Toc366248791"/>
      <w:r>
        <w:rPr>
          <w:rFonts w:hint="eastAsia"/>
        </w:rPr>
        <w:t>功能结构图</w:t>
      </w:r>
      <w:bookmarkEnd w:id="75"/>
      <w:bookmarkEnd w:id="76"/>
      <w:bookmarkEnd w:id="77"/>
      <w:bookmarkEnd w:id="78"/>
    </w:p>
    <w:p w:rsidR="006F4227" w:rsidRDefault="00675422">
      <w:pPr>
        <w:spacing w:before="62" w:after="62"/>
        <w:ind w:right="57"/>
      </w:pPr>
      <w:r w:rsidRPr="00675422">
        <w:rPr>
          <w:rFonts w:cs="Times New Roman"/>
          <w:szCs w:val="22"/>
        </w:rPr>
        <w:pict>
          <v:group id="组合 1031" o:spid="_x0000_s1048" style="position:absolute;left:0;text-align:left;margin-left:4.45pt;margin-top:1.05pt;width:438.75pt;height:234.5pt;z-index:1" coordorigin="2685,8853" coordsize="7514,4629">
            <v:rect id="_x0000_s1031" style="position:absolute;left:5530;top:8853;width:1792;height:624" o:preferrelative="t">
              <v:stroke miterlimit="2"/>
              <v:textbox>
                <w:txbxContent>
                  <w:p w:rsidR="006F4227" w:rsidRDefault="007C517D">
                    <w:pPr>
                      <w:spacing w:before="62" w:after="62"/>
                      <w:ind w:right="57"/>
                    </w:pPr>
                    <w:r>
                      <w:rPr>
                        <w:rFonts w:hint="eastAsia"/>
                      </w:rPr>
                      <w:t>交易管理</w:t>
                    </w:r>
                  </w:p>
                </w:txbxContent>
              </v:textbox>
            </v:rect>
            <v:rect id="_x0000_s1032" style="position:absolute;left:5010;top:10809;width:566;height:2673" o:preferrelative="t">
              <v:stroke miterlimit="2"/>
              <v:textbox>
                <w:txbxContent>
                  <w:p w:rsidR="006F4227" w:rsidRDefault="007C517D">
                    <w:pPr>
                      <w:spacing w:before="62" w:after="62"/>
                      <w:ind w:right="57"/>
                    </w:pPr>
                    <w:r>
                      <w:rPr>
                        <w:rFonts w:hint="eastAsia"/>
                      </w:rPr>
                      <w:t>Z</w:t>
                    </w:r>
                    <w:r>
                      <w:rPr>
                        <w:rFonts w:hint="eastAsia"/>
                      </w:rPr>
                      <w:t>退款交易</w:t>
                    </w:r>
                  </w:p>
                </w:txbxContent>
              </v:textbox>
            </v:rect>
            <v:rect id="_x0000_s1033" style="position:absolute;left:8462;top:10809;width:566;height:2673" o:preferrelative="t">
              <v:stroke miterlimit="2"/>
              <v:textbox>
                <w:txbxContent>
                  <w:p w:rsidR="006F4227" w:rsidRDefault="007C517D">
                    <w:pPr>
                      <w:spacing w:before="62" w:after="62"/>
                      <w:ind w:right="57"/>
                    </w:pPr>
                    <w:r>
                      <w:rPr>
                        <w:rFonts w:hint="eastAsia"/>
                      </w:rPr>
                      <w:t>Z</w:t>
                    </w:r>
                    <w:r>
                      <w:rPr>
                        <w:rFonts w:hint="eastAsia"/>
                      </w:rPr>
                      <w:t>提现</w:t>
                    </w:r>
                  </w:p>
                </w:txbxContent>
              </v:textbox>
            </v:rect>
            <v:rect id="_x0000_s1034" style="position:absolute;left:7311;top:10809;width:566;height:2673" o:preferrelative="t">
              <v:stroke miterlimit="2"/>
              <v:textbox>
                <w:txbxContent>
                  <w:p w:rsidR="006F4227" w:rsidRDefault="007C517D">
                    <w:pPr>
                      <w:spacing w:before="62" w:after="62"/>
                      <w:ind w:right="57"/>
                    </w:pPr>
                    <w:r>
                      <w:rPr>
                        <w:rFonts w:hint="eastAsia"/>
                      </w:rPr>
                      <w:t>Z</w:t>
                    </w:r>
                    <w:r>
                      <w:rPr>
                        <w:rFonts w:hint="eastAsia"/>
                      </w:rPr>
                      <w:t>充值</w:t>
                    </w:r>
                  </w:p>
                </w:txbxContent>
              </v:textbox>
            </v:rect>
            <v:rect id="_x0000_s1035" style="position:absolute;left:3824;top:10809;width:566;height:2673" o:preferrelative="t">
              <v:stroke miterlimit="2"/>
              <v:textbox>
                <w:txbxContent>
                  <w:p w:rsidR="006F4227" w:rsidRDefault="007C517D">
                    <w:pPr>
                      <w:spacing w:before="62" w:after="62"/>
                      <w:ind w:right="57"/>
                    </w:pPr>
                    <w:r>
                      <w:rPr>
                        <w:rFonts w:hint="eastAsia"/>
                      </w:rPr>
                      <w:t>Z</w:t>
                    </w:r>
                    <w:r>
                      <w:rPr>
                        <w:rFonts w:hint="eastAsia"/>
                      </w:rPr>
                      <w:t>买入交易</w:t>
                    </w:r>
                  </w:p>
                </w:txbxContent>
              </v:textbox>
            </v:rect>
            <v:rect id="_x0000_s1036" style="position:absolute;left:2685;top:10798;width:566;height:2673" o:preferrelative="t">
              <v:stroke miterlimit="2"/>
              <v:textbox>
                <w:txbxContent>
                  <w:p w:rsidR="006F4227" w:rsidRDefault="007C517D">
                    <w:pPr>
                      <w:spacing w:before="62" w:after="62"/>
                      <w:ind w:right="57"/>
                    </w:pPr>
                    <w:r>
                      <w:rPr>
                        <w:rFonts w:hint="eastAsia"/>
                      </w:rPr>
                      <w:t>Z</w:t>
                    </w:r>
                    <w:r>
                      <w:rPr>
                        <w:rFonts w:hint="eastAsia"/>
                      </w:rPr>
                      <w:t>卖出交易</w:t>
                    </w:r>
                  </w:p>
                </w:txbxContent>
              </v:textbox>
            </v:rect>
            <v:rect id="_x0000_s1037" style="position:absolute;left:6184;top:10809;width:566;height:2673" o:preferrelative="t">
              <v:stroke miterlimit="2"/>
              <v:textbox>
                <w:txbxContent>
                  <w:p w:rsidR="006F4227" w:rsidRDefault="007C517D">
                    <w:pPr>
                      <w:spacing w:before="62" w:after="62"/>
                      <w:ind w:right="57"/>
                    </w:pPr>
                    <w:r>
                      <w:rPr>
                        <w:rFonts w:hint="eastAsia"/>
                      </w:rPr>
                      <w:t>Z</w:t>
                    </w:r>
                    <w:r>
                      <w:rPr>
                        <w:rFonts w:hint="eastAsia"/>
                      </w:rPr>
                      <w:t>账务明细</w:t>
                    </w:r>
                  </w:p>
                </w:txbxContent>
              </v:textbox>
            </v:rect>
            <v:rect id="_x0000_s1038" style="position:absolute;left:9633;top:10809;width:566;height:2673" o:preferrelative="t">
              <v:stroke miterlimit="2"/>
              <v:textbox>
                <w:txbxContent>
                  <w:p w:rsidR="006F4227" w:rsidRDefault="007C517D">
                    <w:pPr>
                      <w:spacing w:before="62" w:after="62"/>
                      <w:ind w:right="57"/>
                    </w:pPr>
                    <w:r>
                      <w:rPr>
                        <w:rFonts w:hint="eastAsia"/>
                      </w:rPr>
                      <w:t>Z</w:t>
                    </w:r>
                    <w:r>
                      <w:rPr>
                        <w:rFonts w:hint="eastAsia"/>
                      </w:rPr>
                      <w:t>转账</w:t>
                    </w:r>
                  </w:p>
                </w:txbxContent>
              </v:textbox>
            </v:rect>
            <v:shapetype id="_x0000_t32" coordsize="21600,21600" o:spt="32" o:oned="t" path="m,l21600,21600e" filled="f">
              <v:path arrowok="t" fillok="f" o:connecttype="none"/>
              <o:lock v:ext="edit" shapetype="t"/>
            </v:shapetype>
            <v:shape id="_x0000_s1039" type="#_x0000_t32" style="position:absolute;left:2880;top:9980;width:6982;height:0" o:preferrelative="t" filled="t">
              <v:stroke miterlimit="2"/>
            </v:shape>
            <v:shape id="_x0000_s1040" type="#_x0000_t32" style="position:absolute;left:2880;top:9980;width:0;height:829" o:preferrelative="t" filled="t">
              <v:stroke endarrow="block" miterlimit="2"/>
            </v:shape>
            <v:shape id="_x0000_s1041" type="#_x0000_t32" style="position:absolute;left:4069;top:9980;width:0;height:829" o:preferrelative="t" filled="t">
              <v:stroke endarrow="block" miterlimit="2"/>
            </v:shape>
            <v:shape id="_x0000_s1042" type="#_x0000_t32" style="position:absolute;left:5291;top:9980;width:0;height:829" o:preferrelative="t" filled="t">
              <v:stroke endarrow="block" miterlimit="2"/>
            </v:shape>
            <v:shape id="_x0000_s1043" type="#_x0000_t32" style="position:absolute;left:6447;top:9980;width:0;height:829" o:preferrelative="t" filled="t">
              <v:stroke endarrow="block" miterlimit="2"/>
            </v:shape>
            <v:shape id="_x0000_s1044" type="#_x0000_t32" style="position:absolute;left:7619;top:9980;width:0;height:829" o:preferrelative="t" filled="t">
              <v:stroke endarrow="block" miterlimit="2"/>
            </v:shape>
            <v:shape id="_x0000_s1045" type="#_x0000_t32" style="position:absolute;left:8791;top:9980;width:0;height:829" o:preferrelative="t" filled="t">
              <v:stroke endarrow="block" miterlimit="2"/>
            </v:shape>
            <v:shape id="_x0000_s1046" type="#_x0000_t32" style="position:absolute;left:9862;top:9980;width:0;height:829" o:preferrelative="t" filled="t">
              <v:stroke endarrow="block" miterlimit="2"/>
            </v:shape>
            <v:shape id="_x0000_s1047" type="#_x0000_t32" style="position:absolute;left:6454;top:9477;width:0;height:503" o:preferrelative="t" filled="t">
              <v:stroke endarrow="block" miterlimit="2"/>
            </v:shape>
          </v:group>
        </w:pict>
      </w:r>
    </w:p>
    <w:p w:rsidR="006F4227" w:rsidRDefault="006F4227">
      <w:pPr>
        <w:spacing w:before="62" w:after="62"/>
        <w:ind w:right="57"/>
      </w:pPr>
    </w:p>
    <w:p w:rsidR="006F4227" w:rsidRDefault="006F4227">
      <w:pPr>
        <w:spacing w:before="62" w:after="62"/>
        <w:ind w:right="57"/>
      </w:pPr>
    </w:p>
    <w:p w:rsidR="006F4227" w:rsidRDefault="006F4227">
      <w:pPr>
        <w:spacing w:before="62" w:after="62"/>
        <w:ind w:right="57"/>
      </w:pPr>
    </w:p>
    <w:p w:rsidR="006F4227" w:rsidRDefault="006F4227">
      <w:pPr>
        <w:spacing w:before="62" w:after="62"/>
        <w:ind w:right="57"/>
      </w:pPr>
    </w:p>
    <w:p w:rsidR="006F4227" w:rsidRDefault="006F4227">
      <w:pPr>
        <w:spacing w:before="62" w:after="62"/>
        <w:ind w:right="57"/>
      </w:pPr>
    </w:p>
    <w:p w:rsidR="006F4227" w:rsidRDefault="006F4227">
      <w:pPr>
        <w:spacing w:before="62" w:after="62"/>
        <w:ind w:right="57"/>
      </w:pPr>
    </w:p>
    <w:p w:rsidR="006F4227" w:rsidRDefault="006F4227">
      <w:pPr>
        <w:spacing w:before="62" w:after="62"/>
        <w:ind w:right="57"/>
      </w:pPr>
    </w:p>
    <w:p w:rsidR="006F4227" w:rsidRDefault="006F4227">
      <w:pPr>
        <w:tabs>
          <w:tab w:val="left" w:pos="3667"/>
        </w:tabs>
        <w:spacing w:before="62" w:after="62"/>
        <w:ind w:right="57"/>
      </w:pPr>
    </w:p>
    <w:p w:rsidR="006F4227" w:rsidRDefault="007C517D">
      <w:pPr>
        <w:pStyle w:val="3"/>
      </w:pPr>
      <w:bookmarkStart w:id="79" w:name="_Toc364768581"/>
      <w:bookmarkStart w:id="80" w:name="_Toc366248792"/>
      <w:r>
        <w:rPr>
          <w:rFonts w:hint="eastAsia"/>
        </w:rPr>
        <w:lastRenderedPageBreak/>
        <w:t>卖出交易</w:t>
      </w:r>
      <w:bookmarkEnd w:id="79"/>
      <w:bookmarkEnd w:id="80"/>
    </w:p>
    <w:p w:rsidR="006F4227" w:rsidRDefault="007C517D">
      <w:pPr>
        <w:pStyle w:val="4"/>
        <w:numPr>
          <w:ilvl w:val="3"/>
          <w:numId w:val="0"/>
        </w:numPr>
      </w:pPr>
      <w:bookmarkStart w:id="81" w:name="_Toc191275507"/>
      <w:r>
        <w:rPr>
          <w:rFonts w:hint="eastAsia"/>
        </w:rPr>
        <w:t>功能描述</w:t>
      </w:r>
      <w:bookmarkEnd w:id="81"/>
    </w:p>
    <w:p w:rsidR="006F4227" w:rsidRDefault="007C517D">
      <w:pPr>
        <w:spacing w:before="62" w:after="62" w:line="360" w:lineRule="auto"/>
        <w:ind w:right="57" w:firstLineChars="225" w:firstLine="540"/>
        <w:jc w:val="left"/>
        <w:rPr>
          <w:sz w:val="24"/>
        </w:rPr>
      </w:pPr>
      <w:r>
        <w:rPr>
          <w:rFonts w:hint="eastAsia"/>
          <w:sz w:val="24"/>
        </w:rPr>
        <w:t>卖出交易是对用户卖出交易信息的显示。用户通过输入一些交易信息可查询满足该交易信息的卖出交易。用户可输入交易号、金额区间、交易对方、交易时间等信息进行查询，查询结果以表格形式进行显示，点击详细，查看详细的交易信息，并且可以将卖出信息以</w:t>
      </w:r>
      <w:r>
        <w:rPr>
          <w:rFonts w:hint="eastAsia"/>
          <w:sz w:val="24"/>
        </w:rPr>
        <w:t>TXT</w:t>
      </w:r>
      <w:r>
        <w:rPr>
          <w:rFonts w:hint="eastAsia"/>
          <w:sz w:val="24"/>
        </w:rPr>
        <w:t>、</w:t>
      </w:r>
      <w:r>
        <w:rPr>
          <w:rFonts w:hint="eastAsia"/>
          <w:sz w:val="24"/>
        </w:rPr>
        <w:t>CVS</w:t>
      </w:r>
      <w:r>
        <w:rPr>
          <w:rFonts w:hint="eastAsia"/>
          <w:sz w:val="24"/>
        </w:rPr>
        <w:t>文件格式导出。</w:t>
      </w:r>
    </w:p>
    <w:p w:rsidR="006F4227" w:rsidRDefault="007C517D">
      <w:pPr>
        <w:pStyle w:val="3"/>
      </w:pPr>
      <w:bookmarkStart w:id="82" w:name="_Toc364768582"/>
      <w:bookmarkStart w:id="83" w:name="_Toc366248793"/>
      <w:r>
        <w:rPr>
          <w:rFonts w:hint="eastAsia"/>
        </w:rPr>
        <w:t>买入交易</w:t>
      </w:r>
      <w:bookmarkEnd w:id="82"/>
      <w:bookmarkEnd w:id="83"/>
    </w:p>
    <w:p w:rsidR="006F4227" w:rsidRDefault="007C517D">
      <w:pPr>
        <w:pStyle w:val="4"/>
        <w:numPr>
          <w:ilvl w:val="3"/>
          <w:numId w:val="0"/>
        </w:numPr>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买入交易是对用户买入交易信息的显示。用户通过输入一些交易信息可查询满足该交易信息的买入交易。用户可输入交易号、金额区间、交易对方、交易时间等信息进行查询，查询结果以表格形式进行显示，点击详细，查看详细的交易信息，并且可以将买入信息以</w:t>
      </w:r>
      <w:r>
        <w:rPr>
          <w:rFonts w:hint="eastAsia"/>
          <w:sz w:val="24"/>
        </w:rPr>
        <w:t>TXT</w:t>
      </w:r>
      <w:r>
        <w:rPr>
          <w:rFonts w:hint="eastAsia"/>
          <w:sz w:val="24"/>
        </w:rPr>
        <w:t>、</w:t>
      </w:r>
      <w:r>
        <w:rPr>
          <w:rFonts w:hint="eastAsia"/>
          <w:sz w:val="24"/>
        </w:rPr>
        <w:t>CVS</w:t>
      </w:r>
      <w:r>
        <w:rPr>
          <w:rFonts w:hint="eastAsia"/>
          <w:sz w:val="24"/>
        </w:rPr>
        <w:t>文件格式导出。</w:t>
      </w:r>
    </w:p>
    <w:p w:rsidR="006F4227" w:rsidRDefault="007C517D">
      <w:pPr>
        <w:pStyle w:val="3"/>
      </w:pPr>
      <w:bookmarkStart w:id="84" w:name="_Toc364768583"/>
      <w:bookmarkStart w:id="85" w:name="_Toc366248794"/>
      <w:r>
        <w:rPr>
          <w:rFonts w:hint="eastAsia"/>
        </w:rPr>
        <w:t>退款交易</w:t>
      </w:r>
      <w:bookmarkEnd w:id="84"/>
      <w:bookmarkEnd w:id="85"/>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退款交易是对用户退款交易信息的显示。用户通过输入一些退款交易信息可查询满足该退款交易信息的退款交易。用户可输入交易号、金额区间、交易对方、交易时间等信息进行查询，查询结果以表格形式进行显示，点击详细，查看详细的交易信息，并且可以将退款信息以</w:t>
      </w:r>
      <w:r>
        <w:rPr>
          <w:rFonts w:hint="eastAsia"/>
          <w:sz w:val="24"/>
        </w:rPr>
        <w:t>TXT</w:t>
      </w:r>
      <w:r>
        <w:rPr>
          <w:rFonts w:hint="eastAsia"/>
          <w:sz w:val="24"/>
        </w:rPr>
        <w:t>、</w:t>
      </w:r>
      <w:r>
        <w:rPr>
          <w:rFonts w:hint="eastAsia"/>
          <w:sz w:val="24"/>
        </w:rPr>
        <w:t>CVS</w:t>
      </w:r>
      <w:r>
        <w:rPr>
          <w:rFonts w:hint="eastAsia"/>
          <w:sz w:val="24"/>
        </w:rPr>
        <w:t>文件格式导出。</w:t>
      </w:r>
    </w:p>
    <w:p w:rsidR="006F4227" w:rsidRDefault="007C517D">
      <w:pPr>
        <w:pStyle w:val="3"/>
      </w:pPr>
      <w:bookmarkStart w:id="86" w:name="_Toc364768584"/>
      <w:bookmarkStart w:id="87" w:name="_Toc366248795"/>
      <w:r>
        <w:rPr>
          <w:rFonts w:hint="eastAsia"/>
        </w:rPr>
        <w:t>账务明细</w:t>
      </w:r>
      <w:bookmarkEnd w:id="86"/>
      <w:bookmarkEnd w:id="87"/>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账务明细是对用户卖出、买入、退款一系列交易账务往来信息的显示。用</w:t>
      </w:r>
      <w:r>
        <w:rPr>
          <w:rFonts w:hint="eastAsia"/>
          <w:sz w:val="24"/>
        </w:rPr>
        <w:lastRenderedPageBreak/>
        <w:t>户通过输入一些账务明细信息可查询满足该账务明细信息的账务明细。用户可通过选择资金方向、交易类型、交易时间等信息进行查询，查询结果以表格形式进行显示，点击详细，查看详细的交易信息，并且可以将账务明细以</w:t>
      </w:r>
      <w:r>
        <w:rPr>
          <w:rFonts w:hint="eastAsia"/>
          <w:sz w:val="24"/>
        </w:rPr>
        <w:t>TXT</w:t>
      </w:r>
      <w:r>
        <w:rPr>
          <w:rFonts w:hint="eastAsia"/>
          <w:sz w:val="24"/>
        </w:rPr>
        <w:t>、</w:t>
      </w:r>
      <w:r>
        <w:rPr>
          <w:rFonts w:hint="eastAsia"/>
          <w:sz w:val="24"/>
        </w:rPr>
        <w:t>CVS</w:t>
      </w:r>
      <w:r>
        <w:rPr>
          <w:rFonts w:hint="eastAsia"/>
          <w:sz w:val="24"/>
        </w:rPr>
        <w:t>文件格式导出。</w:t>
      </w:r>
    </w:p>
    <w:p w:rsidR="006F4227" w:rsidRDefault="007C517D">
      <w:pPr>
        <w:pStyle w:val="3"/>
      </w:pPr>
      <w:bookmarkStart w:id="88" w:name="_Toc364768585"/>
      <w:bookmarkStart w:id="89" w:name="_Toc366248796"/>
      <w:r>
        <w:rPr>
          <w:rFonts w:hint="eastAsia"/>
        </w:rPr>
        <w:t>充值</w:t>
      </w:r>
      <w:bookmarkEnd w:id="88"/>
      <w:bookmarkEnd w:id="89"/>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为客户提供充值功能。通过网上支付平台，用户选择充值银行，填写充值金额，进入到所选银行的充值页面，填写网银卡号、密码等信息进行充值，充值完成后该页面将显示充值后的金额。</w:t>
      </w:r>
    </w:p>
    <w:p w:rsidR="006F4227" w:rsidRDefault="007C517D">
      <w:pPr>
        <w:pStyle w:val="3"/>
      </w:pPr>
      <w:bookmarkStart w:id="90" w:name="_Toc364768586"/>
      <w:bookmarkStart w:id="91" w:name="_Toc366248797"/>
      <w:r>
        <w:rPr>
          <w:rFonts w:hint="eastAsia"/>
        </w:rPr>
        <w:t>提现</w:t>
      </w:r>
      <w:bookmarkEnd w:id="90"/>
      <w:bookmarkEnd w:id="91"/>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实现客户提现的业务。这里提现是指将帐户中的余额提取到银行卡中。进入提现页面，输入提现金额及验证码，点击下一步进入提现确认页面，输入支付密码及手机验证码完成提现申请业务。手机验证码的获取同支付密码修改。注：提现金额不能超过账户余额。</w:t>
      </w:r>
    </w:p>
    <w:p w:rsidR="006F4227" w:rsidRDefault="007C517D">
      <w:pPr>
        <w:pStyle w:val="3"/>
      </w:pPr>
      <w:bookmarkStart w:id="92" w:name="_Toc364768587"/>
      <w:bookmarkStart w:id="93" w:name="_Toc366248798"/>
      <w:r>
        <w:rPr>
          <w:rFonts w:hint="eastAsia"/>
        </w:rPr>
        <w:t>转账</w:t>
      </w:r>
      <w:bookmarkEnd w:id="92"/>
      <w:bookmarkEnd w:id="93"/>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firstLineChars="225" w:firstLine="540"/>
        <w:jc w:val="left"/>
        <w:rPr>
          <w:sz w:val="24"/>
        </w:rPr>
      </w:pPr>
      <w:r>
        <w:rPr>
          <w:rFonts w:hint="eastAsia"/>
          <w:sz w:val="24"/>
        </w:rPr>
        <w:t>客户可通过转账功能，实现向指定账户转入资金。进入转账页面后，输入对方账号，付款理由，付款金额及验证码进入转账确认页面，输入支付密码完成转账业务。注：转账金额不能超过账户余额，每日可转账金额不能超过</w:t>
      </w:r>
      <w:r>
        <w:rPr>
          <w:rFonts w:hint="eastAsia"/>
          <w:sz w:val="24"/>
        </w:rPr>
        <w:t>2000</w:t>
      </w:r>
      <w:r>
        <w:rPr>
          <w:rFonts w:hint="eastAsia"/>
          <w:sz w:val="24"/>
        </w:rPr>
        <w:t>元。</w:t>
      </w:r>
    </w:p>
    <w:p w:rsidR="006F4227" w:rsidRDefault="006F4227">
      <w:pPr>
        <w:spacing w:before="62" w:after="62" w:line="360" w:lineRule="auto"/>
        <w:ind w:right="57" w:firstLineChars="225" w:firstLine="540"/>
        <w:jc w:val="left"/>
        <w:rPr>
          <w:sz w:val="24"/>
        </w:rPr>
      </w:pPr>
    </w:p>
    <w:p w:rsidR="006F4227" w:rsidRDefault="007C517D">
      <w:pPr>
        <w:pStyle w:val="2"/>
      </w:pPr>
      <w:bookmarkStart w:id="94" w:name="_Toc364768588"/>
      <w:bookmarkStart w:id="95" w:name="_Toc366248799"/>
      <w:r>
        <w:rPr>
          <w:rFonts w:hint="eastAsia"/>
        </w:rPr>
        <w:lastRenderedPageBreak/>
        <w:t>商家服务</w:t>
      </w:r>
      <w:bookmarkEnd w:id="94"/>
      <w:bookmarkEnd w:id="95"/>
    </w:p>
    <w:p w:rsidR="006F4227" w:rsidRDefault="007C517D">
      <w:pPr>
        <w:pStyle w:val="3"/>
      </w:pPr>
      <w:bookmarkStart w:id="96" w:name="_Toc364768590"/>
      <w:bookmarkStart w:id="97" w:name="_Toc366248801"/>
      <w:r>
        <w:rPr>
          <w:rFonts w:hint="eastAsia"/>
        </w:rPr>
        <w:t>企业信息</w:t>
      </w:r>
      <w:bookmarkEnd w:id="96"/>
      <w:bookmarkEnd w:id="97"/>
    </w:p>
    <w:p w:rsidR="006F4227" w:rsidRDefault="007C517D">
      <w:pPr>
        <w:pStyle w:val="41"/>
        <w:spacing w:before="62" w:after="62"/>
        <w:ind w:right="57"/>
      </w:pPr>
      <w:bookmarkStart w:id="98" w:name="_Toc191190931"/>
      <w:bookmarkStart w:id="99" w:name="_Toc191870149"/>
      <w:bookmarkStart w:id="100" w:name="_Toc191279712"/>
      <w:r>
        <w:rPr>
          <w:rFonts w:hint="eastAsia"/>
        </w:rPr>
        <w:t>功能描述</w:t>
      </w:r>
      <w:bookmarkEnd w:id="98"/>
      <w:bookmarkEnd w:id="99"/>
      <w:bookmarkEnd w:id="100"/>
    </w:p>
    <w:p w:rsidR="006F4227" w:rsidRDefault="007C517D">
      <w:pPr>
        <w:spacing w:before="62" w:after="62" w:line="360" w:lineRule="auto"/>
        <w:ind w:right="57" w:firstLineChars="257" w:firstLine="617"/>
        <w:rPr>
          <w:sz w:val="24"/>
        </w:rPr>
      </w:pPr>
      <w:r>
        <w:rPr>
          <w:rFonts w:hint="eastAsia"/>
          <w:sz w:val="24"/>
        </w:rPr>
        <w:t>客户可通过该功能查看企业的信息，企业的商户编号及安全校验码都是通过该页面进行查询的。该页面主要展示的是企业的相关信息，如营业执照时间，企业性质法人代表等一系列的基础信息并可通过点击查看商户编码、安全校验码查看该企业的商户编码及安全校验码。</w:t>
      </w:r>
    </w:p>
    <w:p w:rsidR="006F4227" w:rsidRDefault="007C517D">
      <w:pPr>
        <w:pStyle w:val="3"/>
      </w:pPr>
      <w:bookmarkStart w:id="101" w:name="_Toc364768591"/>
      <w:bookmarkStart w:id="102" w:name="_Toc366248802"/>
      <w:r>
        <w:rPr>
          <w:rFonts w:hint="eastAsia"/>
        </w:rPr>
        <w:t>服务信息</w:t>
      </w:r>
      <w:bookmarkEnd w:id="101"/>
      <w:bookmarkEnd w:id="102"/>
    </w:p>
    <w:p w:rsidR="006F4227" w:rsidRDefault="007C517D">
      <w:pPr>
        <w:pStyle w:val="41"/>
        <w:spacing w:before="62" w:after="62"/>
        <w:ind w:right="57"/>
      </w:pPr>
      <w:r>
        <w:rPr>
          <w:rFonts w:hint="eastAsia"/>
        </w:rPr>
        <w:t>功能描述</w:t>
      </w:r>
    </w:p>
    <w:p w:rsidR="006F4227" w:rsidRDefault="007C517D">
      <w:pPr>
        <w:spacing w:before="62" w:after="62" w:line="360" w:lineRule="auto"/>
        <w:ind w:right="57"/>
        <w:rPr>
          <w:sz w:val="24"/>
        </w:rPr>
      </w:pPr>
      <w:r>
        <w:rPr>
          <w:rFonts w:hint="eastAsia"/>
          <w:sz w:val="24"/>
        </w:rPr>
        <w:t>客户通过该功能查看到企业在本系统中的服务信息，通过点击查看，可查看到详细的服务信息，包括服务名称、生效时间、到期时间、状态等信息。</w:t>
      </w:r>
    </w:p>
    <w:p w:rsidR="006F4227" w:rsidRDefault="007C517D">
      <w:pPr>
        <w:pStyle w:val="2"/>
        <w:rPr>
          <w:sz w:val="24"/>
        </w:rPr>
      </w:pPr>
      <w:r>
        <w:rPr>
          <w:rFonts w:hint="eastAsia"/>
          <w:lang w:eastAsia="zh-CN"/>
        </w:rPr>
        <w:t>系统管理</w:t>
      </w:r>
    </w:p>
    <w:p w:rsidR="006F4227" w:rsidRDefault="007C517D">
      <w:pPr>
        <w:pStyle w:val="3"/>
      </w:pPr>
      <w:r>
        <w:rPr>
          <w:rFonts w:hint="eastAsia"/>
          <w:lang w:eastAsia="zh-CN"/>
        </w:rPr>
        <w:t>用户管理</w:t>
      </w:r>
    </w:p>
    <w:p w:rsidR="006F4227" w:rsidRDefault="007C517D">
      <w:pPr>
        <w:pStyle w:val="41"/>
        <w:spacing w:before="62" w:after="62"/>
        <w:ind w:right="57"/>
      </w:pPr>
      <w:r>
        <w:rPr>
          <w:rFonts w:hint="eastAsia"/>
        </w:rPr>
        <w:t>功能描述</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用户通过该功能查询操作员列表信息，可以对列表中的操作员进行“停用”、“重置密码”、修改的操作。新增操作员，选择角色，输入姓名、邮箱、手机验证码，点击确认，新增操作员成功。</w:t>
      </w:r>
    </w:p>
    <w:p w:rsidR="006F4227" w:rsidRDefault="007C517D">
      <w:pPr>
        <w:pStyle w:val="3"/>
      </w:pPr>
      <w:r>
        <w:rPr>
          <w:rFonts w:hint="eastAsia"/>
          <w:lang w:val="en-US" w:eastAsia="zh-CN"/>
        </w:rPr>
        <w:t>角色管理</w:t>
      </w:r>
    </w:p>
    <w:p w:rsidR="006F4227" w:rsidRDefault="007C517D">
      <w:pPr>
        <w:pStyle w:val="41"/>
        <w:spacing w:before="62" w:after="62"/>
        <w:ind w:right="57"/>
      </w:pPr>
      <w:r>
        <w:rPr>
          <w:rFonts w:hint="eastAsia"/>
        </w:rPr>
        <w:t>功能描述</w:t>
      </w:r>
    </w:p>
    <w:p w:rsidR="006F4227" w:rsidRDefault="007C517D">
      <w:pPr>
        <w:spacing w:line="360" w:lineRule="auto"/>
        <w:jc w:val="left"/>
        <w:rPr>
          <w:rFonts w:ascii="宋体"/>
          <w:sz w:val="24"/>
        </w:rPr>
      </w:pPr>
      <w:r>
        <w:rPr>
          <w:rFonts w:ascii="宋体" w:hint="eastAsia"/>
          <w:sz w:val="24"/>
        </w:rPr>
        <w:t>角色管理包含角色列表查询、新增角色功能；角色列表显示角色名称、创建时间、状态、操作（权限设置、名称修改、关闭、删除）等列。新增角色输入角色名称、</w:t>
      </w:r>
      <w:r>
        <w:rPr>
          <w:rFonts w:ascii="宋体" w:hint="eastAsia"/>
          <w:sz w:val="24"/>
        </w:rPr>
        <w:lastRenderedPageBreak/>
        <w:t>选择状态、点击确认，完成角色增加。</w:t>
      </w:r>
    </w:p>
    <w:p w:rsidR="006F4227" w:rsidRDefault="007C517D">
      <w:pPr>
        <w:pStyle w:val="3"/>
      </w:pPr>
      <w:r>
        <w:rPr>
          <w:rFonts w:hint="eastAsia"/>
          <w:lang w:val="en-US" w:eastAsia="zh-CN"/>
        </w:rPr>
        <w:t>登陆日志</w:t>
      </w:r>
    </w:p>
    <w:p w:rsidR="006F4227" w:rsidRDefault="007C517D">
      <w:pPr>
        <w:pStyle w:val="41"/>
        <w:spacing w:before="62" w:after="62"/>
        <w:ind w:left="0" w:right="57" w:firstLine="0"/>
      </w:pPr>
      <w:r>
        <w:rPr>
          <w:rFonts w:hint="eastAsia"/>
        </w:rPr>
        <w:t>功能描述</w:t>
      </w:r>
    </w:p>
    <w:p w:rsidR="006F4227" w:rsidRDefault="007C517D">
      <w:pPr>
        <w:rPr>
          <w:rFonts w:ascii="宋体"/>
          <w:sz w:val="24"/>
        </w:rPr>
      </w:pPr>
      <w:r>
        <w:rPr>
          <w:rFonts w:ascii="宋体" w:hint="eastAsia"/>
          <w:sz w:val="24"/>
        </w:rPr>
        <w:t xml:space="preserve">  登陆日志显示每个商户下的管理员的登陆日志信息（姓名、登陆账号、登陆IP、登录时间、登陆结果）。</w:t>
      </w:r>
    </w:p>
    <w:p w:rsidR="006F4227" w:rsidRDefault="006F4227"/>
    <w:p w:rsidR="006F4227" w:rsidRDefault="007C517D">
      <w:pPr>
        <w:pStyle w:val="2"/>
      </w:pPr>
      <w:bookmarkStart w:id="103" w:name="_Toc364768596"/>
      <w:bookmarkStart w:id="104" w:name="_Toc366248807"/>
      <w:r>
        <w:rPr>
          <w:rFonts w:hint="eastAsia"/>
        </w:rPr>
        <w:t>商户管理</w:t>
      </w:r>
      <w:bookmarkEnd w:id="103"/>
      <w:bookmarkEnd w:id="104"/>
    </w:p>
    <w:p w:rsidR="006F4227" w:rsidRDefault="007C517D">
      <w:pPr>
        <w:pStyle w:val="3"/>
      </w:pPr>
      <w:bookmarkStart w:id="105" w:name="_Toc364768597"/>
      <w:bookmarkStart w:id="106" w:name="_Toc366248808"/>
      <w:r>
        <w:rPr>
          <w:rFonts w:hint="eastAsia"/>
          <w:lang w:eastAsia="zh-CN"/>
        </w:rPr>
        <w:t>企业客户</w:t>
      </w:r>
      <w:r>
        <w:rPr>
          <w:rFonts w:hint="eastAsia"/>
        </w:rPr>
        <w:t>管理</w:t>
      </w:r>
      <w:bookmarkEnd w:id="105"/>
      <w:bookmarkEnd w:id="106"/>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1、企业客户信息的录入、</w:t>
      </w:r>
      <w:r>
        <w:rPr>
          <w:rFonts w:ascii="宋体"/>
          <w:sz w:val="24"/>
        </w:rPr>
        <w:t>更改</w:t>
      </w:r>
      <w:r>
        <w:rPr>
          <w:rFonts w:ascii="宋体" w:hint="eastAsia"/>
          <w:sz w:val="24"/>
        </w:rPr>
        <w:t>、</w:t>
      </w:r>
      <w:r>
        <w:rPr>
          <w:rFonts w:ascii="宋体"/>
          <w:sz w:val="24"/>
        </w:rPr>
        <w:t>查询</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客户通过风控审核后，签订合同，</w:t>
      </w:r>
      <w:r>
        <w:rPr>
          <w:rFonts w:ascii="宋体"/>
          <w:sz w:val="24"/>
        </w:rPr>
        <w:t>由</w:t>
      </w:r>
      <w:r>
        <w:rPr>
          <w:rFonts w:ascii="宋体" w:hint="eastAsia"/>
          <w:sz w:val="24"/>
        </w:rPr>
        <w:t>运营人员根据合同将客户信息录入业务支撑管理平台。</w:t>
      </w:r>
      <w:r>
        <w:rPr>
          <w:rFonts w:ascii="宋体"/>
          <w:sz w:val="24"/>
        </w:rPr>
        <w:t>当</w:t>
      </w:r>
      <w:r>
        <w:rPr>
          <w:rFonts w:ascii="宋体" w:hint="eastAsia"/>
          <w:sz w:val="24"/>
        </w:rPr>
        <w:t>客户信息发生变更时，由客户发起申请，由运营人员将客户信息修改变更。</w:t>
      </w:r>
      <w:r>
        <w:rPr>
          <w:rFonts w:ascii="宋体"/>
          <w:sz w:val="24"/>
        </w:rPr>
        <w:t>同</w:t>
      </w:r>
      <w:r>
        <w:rPr>
          <w:rFonts w:ascii="宋体" w:hint="eastAsia"/>
          <w:sz w:val="24"/>
        </w:rPr>
        <w:t>时业务人员可在业务支撑后台查询到客户的信息。</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企业客户信息主要包括：</w:t>
      </w:r>
    </w:p>
    <w:p w:rsidR="006F4227" w:rsidRDefault="007C517D">
      <w:bookmarkStart w:id="107" w:name="_Toc364768598"/>
      <w:r>
        <w:rPr>
          <w:rFonts w:hint="eastAsia"/>
        </w:rPr>
        <w:t>●客户名称</w:t>
      </w:r>
      <w:bookmarkEnd w:id="107"/>
    </w:p>
    <w:p w:rsidR="006F4227" w:rsidRDefault="007C517D">
      <w:bookmarkStart w:id="108" w:name="_Toc364768599"/>
      <w:r>
        <w:rPr>
          <w:rFonts w:hint="eastAsia"/>
        </w:rPr>
        <w:t>●别称</w:t>
      </w:r>
    </w:p>
    <w:p w:rsidR="006F4227" w:rsidRDefault="007C517D">
      <w:r>
        <w:rPr>
          <w:rFonts w:hint="eastAsia"/>
        </w:rPr>
        <w:t>●管理员邮箱</w:t>
      </w:r>
    </w:p>
    <w:p w:rsidR="006F4227" w:rsidRDefault="007C517D">
      <w:r>
        <w:rPr>
          <w:rFonts w:hint="eastAsia"/>
        </w:rPr>
        <w:t>●税务登记号</w:t>
      </w:r>
      <w:bookmarkEnd w:id="108"/>
    </w:p>
    <w:p w:rsidR="006F4227" w:rsidRDefault="007C517D">
      <w:bookmarkStart w:id="109" w:name="_Toc364768600"/>
      <w:r>
        <w:rPr>
          <w:rFonts w:hint="eastAsia"/>
        </w:rPr>
        <w:t>●组织机构代码</w:t>
      </w:r>
      <w:bookmarkEnd w:id="109"/>
    </w:p>
    <w:p w:rsidR="006F4227" w:rsidRDefault="007C517D">
      <w:bookmarkStart w:id="110" w:name="_Toc364768601"/>
      <w:r>
        <w:rPr>
          <w:rFonts w:hint="eastAsia"/>
        </w:rPr>
        <w:t>●接入网址</w:t>
      </w:r>
      <w:bookmarkEnd w:id="110"/>
    </w:p>
    <w:p w:rsidR="006F4227" w:rsidRDefault="007C517D">
      <w:bookmarkStart w:id="111" w:name="_Toc364768602"/>
      <w:r>
        <w:rPr>
          <w:rFonts w:hint="eastAsia"/>
        </w:rPr>
        <w:t>●营业执照编码</w:t>
      </w:r>
      <w:bookmarkEnd w:id="111"/>
    </w:p>
    <w:p w:rsidR="006F4227" w:rsidRDefault="007C517D">
      <w:bookmarkStart w:id="112" w:name="_Toc364768603"/>
      <w:r>
        <w:rPr>
          <w:rFonts w:hint="eastAsia"/>
        </w:rPr>
        <w:t>●执照登记时间</w:t>
      </w:r>
      <w:bookmarkEnd w:id="112"/>
    </w:p>
    <w:p w:rsidR="006F4227" w:rsidRDefault="007C517D">
      <w:bookmarkStart w:id="113" w:name="_Toc364768604"/>
      <w:r>
        <w:rPr>
          <w:rFonts w:hint="eastAsia"/>
        </w:rPr>
        <w:t>●执照有效期</w:t>
      </w:r>
      <w:bookmarkEnd w:id="113"/>
    </w:p>
    <w:p w:rsidR="006F4227" w:rsidRDefault="007C517D">
      <w:bookmarkStart w:id="114" w:name="_Toc364768605"/>
      <w:r>
        <w:rPr>
          <w:rFonts w:hint="eastAsia"/>
        </w:rPr>
        <w:t>●所属行业</w:t>
      </w:r>
      <w:bookmarkEnd w:id="114"/>
    </w:p>
    <w:p w:rsidR="006F4227" w:rsidRDefault="007C517D">
      <w:bookmarkStart w:id="115" w:name="_Toc364768606"/>
      <w:r>
        <w:rPr>
          <w:rFonts w:hint="eastAsia"/>
        </w:rPr>
        <w:t>●商户所在地区</w:t>
      </w:r>
      <w:bookmarkEnd w:id="115"/>
    </w:p>
    <w:p w:rsidR="006F4227" w:rsidRDefault="007C517D">
      <w:bookmarkStart w:id="116" w:name="_Toc364768607"/>
      <w:r>
        <w:rPr>
          <w:rFonts w:hint="eastAsia"/>
        </w:rPr>
        <w:t>●办公地址</w:t>
      </w:r>
      <w:bookmarkEnd w:id="116"/>
    </w:p>
    <w:p w:rsidR="006F4227" w:rsidRDefault="007C517D">
      <w:bookmarkStart w:id="117" w:name="_Toc364768608"/>
      <w:r>
        <w:rPr>
          <w:rFonts w:hint="eastAsia"/>
        </w:rPr>
        <w:t>●经营范围</w:t>
      </w:r>
      <w:bookmarkEnd w:id="117"/>
    </w:p>
    <w:p w:rsidR="006F4227" w:rsidRDefault="007C517D">
      <w:bookmarkStart w:id="118" w:name="_Toc364768609"/>
      <w:r>
        <w:rPr>
          <w:rFonts w:hint="eastAsia"/>
        </w:rPr>
        <w:t>●联系人信息</w:t>
      </w:r>
      <w:bookmarkEnd w:id="118"/>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2、客户服务管理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根据客户签订合同类型设置不同的业务服务类型， 并可以根据选定的银行来设置相应的支付通道。</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lastRenderedPageBreak/>
        <w:t>3、账户管理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客户可以根据账户贷款类型和账户的状态来查询相应账户的详细信息，也可根据账户的交易类型和服务类型查询相应账户的流水信息，在流水信息中，可以查看该账户的电子回单。</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4、客户操作员管理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此功能仅限管理员使用，用来对已建操作员进行停用和启用，被停用的操作员将无法再登陆此业务支撑管理平台；被启用之后，可继续登陆并进行操作。</w:t>
      </w:r>
    </w:p>
    <w:p w:rsidR="006F4227" w:rsidRDefault="007C517D">
      <w:pPr>
        <w:widowControl/>
        <w:numPr>
          <w:ilvl w:val="0"/>
          <w:numId w:val="5"/>
        </w:numPr>
        <w:spacing w:before="62" w:after="62" w:line="360" w:lineRule="auto"/>
        <w:ind w:right="57" w:firstLineChars="200" w:firstLine="480"/>
        <w:jc w:val="left"/>
        <w:rPr>
          <w:rFonts w:ascii="宋体"/>
          <w:sz w:val="24"/>
        </w:rPr>
      </w:pPr>
      <w:r>
        <w:rPr>
          <w:rFonts w:ascii="宋体" w:hint="eastAsia"/>
          <w:sz w:val="24"/>
        </w:rPr>
        <w:t>银行账户</w:t>
      </w:r>
    </w:p>
    <w:p w:rsidR="006F4227" w:rsidRDefault="007C517D">
      <w:pPr>
        <w:widowControl/>
        <w:spacing w:before="62" w:after="62" w:line="360" w:lineRule="auto"/>
        <w:ind w:right="57"/>
        <w:jc w:val="left"/>
        <w:rPr>
          <w:rFonts w:ascii="宋体"/>
          <w:sz w:val="24"/>
        </w:rPr>
      </w:pPr>
      <w:r>
        <w:rPr>
          <w:rFonts w:ascii="宋体" w:hint="eastAsia"/>
          <w:sz w:val="24"/>
        </w:rPr>
        <w:t xml:space="preserve">    在系统增加客户信息后，需要为客户增加银行账户，多个银行账户可以设置一个为默认账户。</w:t>
      </w:r>
    </w:p>
    <w:p w:rsidR="006F4227" w:rsidRDefault="007C517D">
      <w:pPr>
        <w:pStyle w:val="3"/>
      </w:pPr>
      <w:r>
        <w:rPr>
          <w:rFonts w:hint="eastAsia"/>
          <w:lang w:eastAsia="zh-CN"/>
        </w:rPr>
        <w:t>个人客户管理</w:t>
      </w:r>
    </w:p>
    <w:p w:rsidR="006F4227" w:rsidRDefault="007C517D">
      <w:pPr>
        <w:spacing w:before="62" w:after="62"/>
        <w:ind w:right="57" w:firstLineChars="200" w:firstLine="480"/>
        <w:jc w:val="left"/>
        <w:rPr>
          <w:sz w:val="24"/>
        </w:rPr>
      </w:pPr>
      <w:r>
        <w:rPr>
          <w:rFonts w:hint="eastAsia"/>
          <w:sz w:val="24"/>
        </w:rPr>
        <w:t>1</w:t>
      </w:r>
      <w:r>
        <w:rPr>
          <w:rFonts w:hint="eastAsia"/>
          <w:sz w:val="24"/>
        </w:rPr>
        <w:t>、个人客户信息的录入、编辑、查询、下载。</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个人客户通过风控审核后，签订合同，</w:t>
      </w:r>
      <w:r>
        <w:rPr>
          <w:rFonts w:ascii="宋体"/>
          <w:sz w:val="24"/>
        </w:rPr>
        <w:t>由</w:t>
      </w:r>
      <w:r>
        <w:rPr>
          <w:rFonts w:ascii="宋体" w:hint="eastAsia"/>
          <w:sz w:val="24"/>
        </w:rPr>
        <w:t>运营人员根据合同将客户信息录入业务支撑管理平台。</w:t>
      </w:r>
      <w:r>
        <w:rPr>
          <w:rFonts w:ascii="宋体"/>
          <w:sz w:val="24"/>
        </w:rPr>
        <w:t>当</w:t>
      </w:r>
      <w:r>
        <w:rPr>
          <w:rFonts w:ascii="宋体" w:hint="eastAsia"/>
          <w:sz w:val="24"/>
        </w:rPr>
        <w:t>客户信息发生变更时，由客户发起申请，由运营人员将客户信息修改变更。</w:t>
      </w:r>
      <w:r>
        <w:rPr>
          <w:rFonts w:ascii="宋体"/>
          <w:sz w:val="24"/>
        </w:rPr>
        <w:t>同</w:t>
      </w:r>
      <w:r>
        <w:rPr>
          <w:rFonts w:ascii="宋体" w:hint="eastAsia"/>
          <w:sz w:val="24"/>
        </w:rPr>
        <w:t>时业务人员可在业务支撑后台查询到客户的信息。</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个人客户信息主要包括：</w:t>
      </w:r>
    </w:p>
    <w:p w:rsidR="006F4227" w:rsidRDefault="007C517D">
      <w:r>
        <w:rPr>
          <w:rFonts w:hint="eastAsia"/>
        </w:rPr>
        <w:t xml:space="preserve">     </w:t>
      </w:r>
      <w:r>
        <w:rPr>
          <w:rFonts w:hint="eastAsia"/>
        </w:rPr>
        <w:t>姓名</w:t>
      </w:r>
    </w:p>
    <w:p w:rsidR="006F4227" w:rsidRDefault="007C517D">
      <w:r>
        <w:rPr>
          <w:rFonts w:hint="eastAsia"/>
        </w:rPr>
        <w:t xml:space="preserve">     </w:t>
      </w:r>
      <w:r>
        <w:rPr>
          <w:rFonts w:hint="eastAsia"/>
        </w:rPr>
        <w:t>国籍</w:t>
      </w:r>
    </w:p>
    <w:p w:rsidR="006F4227" w:rsidRDefault="007C517D">
      <w:r>
        <w:rPr>
          <w:rFonts w:hint="eastAsia"/>
        </w:rPr>
        <w:t xml:space="preserve">     </w:t>
      </w:r>
      <w:r>
        <w:rPr>
          <w:rFonts w:hint="eastAsia"/>
        </w:rPr>
        <w:t>职业</w:t>
      </w:r>
    </w:p>
    <w:p w:rsidR="006F4227" w:rsidRDefault="007C517D">
      <w:r>
        <w:rPr>
          <w:rFonts w:hint="eastAsia"/>
        </w:rPr>
        <w:t xml:space="preserve">     </w:t>
      </w:r>
      <w:r>
        <w:rPr>
          <w:rFonts w:hint="eastAsia"/>
        </w:rPr>
        <w:t>住址</w:t>
      </w:r>
    </w:p>
    <w:p w:rsidR="006F4227" w:rsidRDefault="007C517D">
      <w:r>
        <w:rPr>
          <w:rFonts w:hint="eastAsia"/>
        </w:rPr>
        <w:t xml:space="preserve">     </w:t>
      </w:r>
      <w:r>
        <w:rPr>
          <w:rFonts w:hint="eastAsia"/>
        </w:rPr>
        <w:t>联系方式</w:t>
      </w:r>
    </w:p>
    <w:p w:rsidR="006F4227" w:rsidRDefault="007C517D">
      <w:r>
        <w:rPr>
          <w:rFonts w:hint="eastAsia"/>
        </w:rPr>
        <w:t xml:space="preserve">     </w:t>
      </w:r>
      <w:r>
        <w:rPr>
          <w:rFonts w:hint="eastAsia"/>
        </w:rPr>
        <w:t>状态</w:t>
      </w:r>
    </w:p>
    <w:p w:rsidR="006F4227" w:rsidRDefault="007C517D">
      <w:r>
        <w:rPr>
          <w:rFonts w:hint="eastAsia"/>
        </w:rPr>
        <w:t xml:space="preserve">     </w:t>
      </w:r>
      <w:r>
        <w:rPr>
          <w:rFonts w:hint="eastAsia"/>
        </w:rPr>
        <w:t>个人证件类型</w:t>
      </w:r>
    </w:p>
    <w:p w:rsidR="006F4227" w:rsidRDefault="007C517D">
      <w:r>
        <w:rPr>
          <w:rFonts w:hint="eastAsia"/>
        </w:rPr>
        <w:t xml:space="preserve">     </w:t>
      </w:r>
      <w:r>
        <w:rPr>
          <w:rFonts w:hint="eastAsia"/>
        </w:rPr>
        <w:t>证件号码</w:t>
      </w:r>
    </w:p>
    <w:p w:rsidR="006F4227" w:rsidRDefault="007C517D">
      <w:r>
        <w:rPr>
          <w:rFonts w:hint="eastAsia"/>
        </w:rPr>
        <w:t xml:space="preserve">     </w:t>
      </w:r>
      <w:r>
        <w:rPr>
          <w:rFonts w:hint="eastAsia"/>
        </w:rPr>
        <w:t>证件有效期限</w:t>
      </w:r>
    </w:p>
    <w:p w:rsidR="006F4227" w:rsidRDefault="007C517D">
      <w:r>
        <w:rPr>
          <w:rFonts w:hint="eastAsia"/>
        </w:rPr>
        <w:t xml:space="preserve">     </w:t>
      </w:r>
      <w:r>
        <w:rPr>
          <w:rFonts w:hint="eastAsia"/>
        </w:rPr>
        <w:t>客户登记</w:t>
      </w:r>
    </w:p>
    <w:p w:rsidR="006F4227" w:rsidRDefault="007C517D">
      <w:r>
        <w:rPr>
          <w:rFonts w:hint="eastAsia"/>
        </w:rPr>
        <w:t xml:space="preserve">     </w:t>
      </w:r>
      <w:r>
        <w:rPr>
          <w:rFonts w:hint="eastAsia"/>
        </w:rPr>
        <w:t>是否需要发票</w:t>
      </w:r>
    </w:p>
    <w:p w:rsidR="006F4227" w:rsidRDefault="007C517D">
      <w:r>
        <w:rPr>
          <w:rFonts w:hint="eastAsia"/>
        </w:rPr>
        <w:t xml:space="preserve">     </w:t>
      </w:r>
      <w:r>
        <w:rPr>
          <w:rFonts w:hint="eastAsia"/>
        </w:rPr>
        <w:t>登陆邮箱</w:t>
      </w:r>
    </w:p>
    <w:p w:rsidR="006F4227" w:rsidRDefault="006F4227"/>
    <w:p w:rsidR="006F4227" w:rsidRDefault="007C517D">
      <w:pPr>
        <w:widowControl/>
        <w:spacing w:before="62" w:after="62" w:line="360" w:lineRule="auto"/>
        <w:ind w:right="57" w:firstLineChars="200" w:firstLine="480"/>
        <w:jc w:val="left"/>
        <w:rPr>
          <w:rFonts w:ascii="宋体"/>
          <w:sz w:val="24"/>
        </w:rPr>
      </w:pPr>
      <w:r>
        <w:rPr>
          <w:rFonts w:ascii="宋体" w:hint="eastAsia"/>
          <w:sz w:val="24"/>
        </w:rPr>
        <w:t>2、银行账户管理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lastRenderedPageBreak/>
        <w:t>在系统增加客户信息后，需要为客户增加银行账户，多个银行账户可以设置一个为默认账户。</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3、客户服务管理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根据客户签订合同类型设置不同的业务服务类型， 并可以根据选定的银行来设置相应的支付通道。</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4、客户账户管理</w:t>
      </w:r>
    </w:p>
    <w:p w:rsidR="006F4227" w:rsidRDefault="007C517D">
      <w:pPr>
        <w:widowControl/>
        <w:spacing w:before="62" w:after="62" w:line="360" w:lineRule="auto"/>
        <w:ind w:right="57" w:firstLineChars="200" w:firstLine="480"/>
        <w:jc w:val="left"/>
        <w:rPr>
          <w:rFonts w:ascii="宋体"/>
          <w:sz w:val="24"/>
        </w:rPr>
      </w:pPr>
      <w:r>
        <w:rPr>
          <w:rFonts w:ascii="宋体" w:hint="eastAsia"/>
          <w:sz w:val="24"/>
        </w:rPr>
        <w:t>客户可以根据账户贷款类型和账户的状态来查询相应账户的详细信息，也可根据账户的交易类型和服务类型查询相应账户的流水信息，在流水信息中，可以查看该账户的电子回单。</w:t>
      </w:r>
    </w:p>
    <w:p w:rsidR="006F4227" w:rsidRDefault="007C517D">
      <w:pPr>
        <w:pStyle w:val="3"/>
      </w:pPr>
      <w:r>
        <w:rPr>
          <w:rFonts w:hint="eastAsia"/>
          <w:lang w:val="en-US" w:eastAsia="zh-CN"/>
        </w:rPr>
        <w:t>在线申请客户管理</w:t>
      </w:r>
    </w:p>
    <w:p w:rsidR="006F4227" w:rsidRDefault="007C517D">
      <w:pPr>
        <w:rPr>
          <w:rFonts w:ascii="宋体"/>
          <w:sz w:val="24"/>
        </w:rPr>
      </w:pPr>
      <w:r>
        <w:rPr>
          <w:rFonts w:ascii="宋体" w:hint="eastAsia"/>
          <w:sz w:val="24"/>
        </w:rPr>
        <w:t xml:space="preserve"> 客户在支付商在线申请页面，填写商户名称、域名、所在地区、所属行业、联系人、手机、邮箱等信息确认提交后，在线申请客户管理列表可以根据商户名称、联系人、网站域名、申请日志、刷选客户信息。</w:t>
      </w:r>
    </w:p>
    <w:p w:rsidR="006F4227" w:rsidRDefault="007C517D">
      <w:pPr>
        <w:pStyle w:val="2"/>
      </w:pPr>
      <w:bookmarkStart w:id="119" w:name="_Toc364768611"/>
      <w:bookmarkStart w:id="120" w:name="_Toc366248810"/>
      <w:r>
        <w:rPr>
          <w:rFonts w:hint="eastAsia"/>
        </w:rPr>
        <w:t>运营管理</w:t>
      </w:r>
      <w:bookmarkEnd w:id="119"/>
      <w:bookmarkEnd w:id="120"/>
    </w:p>
    <w:p w:rsidR="006F4227" w:rsidRDefault="007C517D">
      <w:pPr>
        <w:pStyle w:val="3"/>
      </w:pPr>
      <w:r>
        <w:rPr>
          <w:rFonts w:hint="eastAsia"/>
          <w:lang w:val="en-US" w:eastAsia="zh-CN"/>
        </w:rPr>
        <w:t>资产管理</w:t>
      </w:r>
    </w:p>
    <w:p w:rsidR="006F4227" w:rsidRDefault="007C517D">
      <w:pPr>
        <w:spacing w:before="62" w:after="62"/>
        <w:ind w:right="57"/>
        <w:jc w:val="left"/>
        <w:rPr>
          <w:sz w:val="24"/>
        </w:rPr>
      </w:pPr>
      <w:r>
        <w:rPr>
          <w:rFonts w:hint="eastAsia"/>
          <w:sz w:val="24"/>
        </w:rPr>
        <w:t>运营人员可以根据运营管理，创建新的资产管理，填写相应的资产编号、资产名称、品牌、规格型号、数量、资产状态（在用、闲置、报废）、启用日志，备注等，当资产管理需要发生更改时，由运营人员进行更改。</w:t>
      </w:r>
    </w:p>
    <w:p w:rsidR="006F4227" w:rsidRDefault="007C517D">
      <w:pPr>
        <w:pStyle w:val="3"/>
      </w:pPr>
      <w:r>
        <w:rPr>
          <w:rFonts w:hint="eastAsia"/>
          <w:lang w:eastAsia="zh-CN"/>
        </w:rPr>
        <w:t>安全事件管理</w:t>
      </w:r>
    </w:p>
    <w:p w:rsidR="006F4227" w:rsidRDefault="007C517D">
      <w:pPr>
        <w:rPr>
          <w:sz w:val="24"/>
        </w:rPr>
      </w:pPr>
      <w:r>
        <w:rPr>
          <w:rFonts w:hint="eastAsia"/>
          <w:sz w:val="24"/>
        </w:rPr>
        <w:t>当一个系统出现问题的时候，运营人员需要建立一个安全事件，选择安全事件的类别（入侵记录、备份失败、内存溢出），然后进行事件描述，给出发生时间和解决时间，如果此问题已解决，则在事件状态中选择“已解决”并做相应的事件描述；如果此问题没有解决，则事件状态选择“待解决”，同样做出相应的事件描述。当该安全事件发生变更时，运营人员可以进行更改。</w:t>
      </w:r>
    </w:p>
    <w:p w:rsidR="006F4227" w:rsidRDefault="007C517D">
      <w:pPr>
        <w:pStyle w:val="2"/>
      </w:pPr>
      <w:r>
        <w:rPr>
          <w:rFonts w:hint="eastAsia"/>
          <w:lang w:eastAsia="zh-CN"/>
        </w:rPr>
        <w:lastRenderedPageBreak/>
        <w:t>客户结算管理</w:t>
      </w:r>
    </w:p>
    <w:p w:rsidR="006F4227" w:rsidRDefault="00675422">
      <w:pPr>
        <w:pStyle w:val="3"/>
      </w:pPr>
      <w:hyperlink r:id="rId16" w:history="1">
        <w:r w:rsidR="007C517D">
          <w:t>待处理提现请求</w:t>
        </w:r>
      </w:hyperlink>
    </w:p>
    <w:p w:rsidR="006F4227" w:rsidRDefault="007C517D">
      <w:pPr>
        <w:rPr>
          <w:sz w:val="24"/>
        </w:rPr>
      </w:pPr>
      <w:r>
        <w:rPr>
          <w:rFonts w:hint="eastAsia"/>
          <w:sz w:val="24"/>
        </w:rPr>
        <w:t>客户在商户后台进行体现操作，系统会生产提现流水记录（交易流水、提现客户名称、提现客户账户、提现客户银行账号）等，结算人员在待处理提现请求页面对客户的提现操作进行批量通过或者单笔通过，单笔通过先选择出款银行、出款银行支行；批量通过需下载批量模板，选择出款银行、出款银行支行。</w:t>
      </w:r>
    </w:p>
    <w:p w:rsidR="006F4227" w:rsidRDefault="007C517D">
      <w:pPr>
        <w:pStyle w:val="3"/>
      </w:pPr>
      <w:r>
        <w:rPr>
          <w:rFonts w:hint="eastAsia"/>
          <w:lang w:val="en-US" w:eastAsia="zh-CN"/>
        </w:rPr>
        <w:t>单笔提现审批</w:t>
      </w:r>
    </w:p>
    <w:p w:rsidR="006F4227" w:rsidRDefault="007C517D">
      <w:pPr>
        <w:rPr>
          <w:sz w:val="24"/>
        </w:rPr>
      </w:pPr>
      <w:r>
        <w:rPr>
          <w:rFonts w:hint="eastAsia"/>
          <w:sz w:val="24"/>
        </w:rPr>
        <w:t>在待处理提现请求页面勾选单笔通过的记录会显示到单笔提现审批列表中，在单笔提现页面列表勾选一条或者多条审批记录，点击审批通过，单笔提现审批操作完成。</w:t>
      </w:r>
    </w:p>
    <w:p w:rsidR="006F4227" w:rsidRDefault="007C517D">
      <w:pPr>
        <w:pStyle w:val="3"/>
      </w:pPr>
      <w:r>
        <w:rPr>
          <w:rFonts w:hint="eastAsia"/>
          <w:lang w:val="en-US" w:eastAsia="zh-CN"/>
        </w:rPr>
        <w:t>批量提现审批</w:t>
      </w:r>
    </w:p>
    <w:p w:rsidR="006F4227" w:rsidRDefault="007C517D">
      <w:pPr>
        <w:rPr>
          <w:sz w:val="24"/>
        </w:rPr>
      </w:pPr>
      <w:r>
        <w:rPr>
          <w:rFonts w:hint="eastAsia"/>
          <w:sz w:val="24"/>
        </w:rPr>
        <w:t>在待处理提现请求页面勾选进行批量提现操作的记录，会自动显示到批量提现审批列表中，点击详情链接进入批量提现审批列表，点击拒绝，输入拒绝原因，该提现操作失败。点击通过，该审批记录会自动增加到提现处理列表中。</w:t>
      </w:r>
    </w:p>
    <w:p w:rsidR="006F4227" w:rsidRDefault="007C517D">
      <w:pPr>
        <w:pStyle w:val="3"/>
      </w:pPr>
      <w:r>
        <w:rPr>
          <w:rFonts w:hint="eastAsia"/>
          <w:lang w:val="en-US" w:eastAsia="zh-CN"/>
        </w:rPr>
        <w:t>提现处理</w:t>
      </w:r>
    </w:p>
    <w:p w:rsidR="006F4227" w:rsidRDefault="007C517D">
      <w:pPr>
        <w:rPr>
          <w:sz w:val="24"/>
        </w:rPr>
      </w:pPr>
      <w:r>
        <w:rPr>
          <w:rFonts w:hint="eastAsia"/>
          <w:sz w:val="24"/>
        </w:rPr>
        <w:t>单笔提现审批与批量提现审批通过的记录，会再次进行提现处理，审核通过的记录，会进入到提现复核操作，拒绝的记录，提现流程将终止，提现失败。</w:t>
      </w:r>
    </w:p>
    <w:p w:rsidR="006F4227" w:rsidRDefault="007C517D">
      <w:pPr>
        <w:pStyle w:val="3"/>
      </w:pPr>
      <w:r>
        <w:rPr>
          <w:rFonts w:hint="eastAsia"/>
          <w:lang w:val="en-US" w:eastAsia="zh-CN"/>
        </w:rPr>
        <w:t>提现复核</w:t>
      </w:r>
    </w:p>
    <w:p w:rsidR="006F4227" w:rsidRDefault="007C517D">
      <w:pPr>
        <w:rPr>
          <w:sz w:val="24"/>
        </w:rPr>
      </w:pPr>
      <w:r>
        <w:rPr>
          <w:rFonts w:hint="eastAsia"/>
          <w:sz w:val="24"/>
        </w:rPr>
        <w:t>提现处理成功的记录需要做提现复核，提现复核通过后，财务根据交易流水记录给申请提现的商户进行打款。提现复核拒绝的记录，提现流程终止，提现失败。</w:t>
      </w:r>
    </w:p>
    <w:p w:rsidR="006F4227" w:rsidRDefault="007C517D">
      <w:pPr>
        <w:pStyle w:val="3"/>
      </w:pPr>
      <w:r>
        <w:rPr>
          <w:rFonts w:hint="eastAsia"/>
          <w:lang w:val="en-US" w:eastAsia="zh-CN"/>
        </w:rPr>
        <w:t>提现历史查询</w:t>
      </w:r>
    </w:p>
    <w:p w:rsidR="006F4227" w:rsidRDefault="007C517D">
      <w:pPr>
        <w:rPr>
          <w:sz w:val="24"/>
        </w:rPr>
      </w:pPr>
      <w:r>
        <w:rPr>
          <w:rFonts w:hint="eastAsia"/>
          <w:sz w:val="24"/>
        </w:rPr>
        <w:t>商户申请提现的时候，提现历史会生产一条提现记录，根据结算人员的审批、处理、复核、改变提现处理状态，记录提现银行渠道、提现终审时间、提现复核时间。</w:t>
      </w:r>
    </w:p>
    <w:p w:rsidR="006F4227" w:rsidRDefault="007C517D">
      <w:pPr>
        <w:pStyle w:val="2"/>
      </w:pPr>
      <w:r>
        <w:rPr>
          <w:rFonts w:hint="eastAsia"/>
          <w:lang w:val="en-US" w:eastAsia="zh-CN"/>
        </w:rPr>
        <w:lastRenderedPageBreak/>
        <w:t>客户账户管理</w:t>
      </w:r>
    </w:p>
    <w:p w:rsidR="006F4227" w:rsidRDefault="007C517D">
      <w:pPr>
        <w:pStyle w:val="3"/>
      </w:pPr>
      <w:r>
        <w:rPr>
          <w:rFonts w:hint="eastAsia"/>
          <w:lang w:val="en-US" w:eastAsia="zh-CN"/>
        </w:rPr>
        <w:t>账户查询</w:t>
      </w:r>
    </w:p>
    <w:p w:rsidR="006F4227" w:rsidRDefault="007C517D">
      <w:pPr>
        <w:rPr>
          <w:sz w:val="24"/>
        </w:rPr>
      </w:pPr>
      <w:r>
        <w:rPr>
          <w:rFonts w:hint="eastAsia"/>
          <w:sz w:val="24"/>
        </w:rPr>
        <w:t>客户在系统开户时，系统会关联创建一个可用资金账户。客户创建服务（在线支付、代付）时，系统会创建一个服务账户以及服务手续费账户，账户查询列出客户在系统所有的账户。</w:t>
      </w:r>
    </w:p>
    <w:p w:rsidR="006F4227" w:rsidRDefault="007C517D">
      <w:pPr>
        <w:pStyle w:val="3"/>
      </w:pPr>
      <w:r>
        <w:rPr>
          <w:rFonts w:hint="eastAsia"/>
          <w:lang w:val="en-US" w:eastAsia="zh-CN"/>
        </w:rPr>
        <w:t>账户流水查询</w:t>
      </w:r>
    </w:p>
    <w:p w:rsidR="006F4227" w:rsidRDefault="007C517D">
      <w:pPr>
        <w:rPr>
          <w:sz w:val="24"/>
        </w:rPr>
      </w:pPr>
      <w:r>
        <w:rPr>
          <w:rFonts w:hint="eastAsia"/>
          <w:sz w:val="24"/>
        </w:rPr>
        <w:t>账户流水查询记录系统客户提现、转账、退款、手续费、代付、在线支付等操作客户账户资金的流向情况。</w:t>
      </w:r>
    </w:p>
    <w:p w:rsidR="006F4227" w:rsidRDefault="007C517D">
      <w:pPr>
        <w:pStyle w:val="3"/>
      </w:pPr>
      <w:r>
        <w:rPr>
          <w:rFonts w:hint="eastAsia"/>
          <w:lang w:val="en-US" w:eastAsia="zh-CN"/>
        </w:rPr>
        <w:t>账户调账</w:t>
      </w:r>
    </w:p>
    <w:p w:rsidR="006F4227" w:rsidRDefault="007C517D">
      <w:pPr>
        <w:rPr>
          <w:sz w:val="24"/>
        </w:rPr>
      </w:pPr>
      <w:r>
        <w:rPr>
          <w:rFonts w:hint="eastAsia"/>
          <w:sz w:val="24"/>
        </w:rPr>
        <w:t>客户在系统开通服务后，会有相应的服务账号，客户提交调账申请，结算人员可以从客户系统的一个账户调账到另一个账户。</w:t>
      </w:r>
    </w:p>
    <w:p w:rsidR="006F4227" w:rsidRDefault="007C517D">
      <w:pPr>
        <w:pStyle w:val="3"/>
      </w:pPr>
      <w:r>
        <w:rPr>
          <w:rFonts w:hint="eastAsia"/>
          <w:lang w:val="en-US" w:eastAsia="zh-CN"/>
        </w:rPr>
        <w:t>账户调账审核</w:t>
      </w:r>
    </w:p>
    <w:p w:rsidR="006F4227" w:rsidRDefault="007C517D">
      <w:pPr>
        <w:rPr>
          <w:sz w:val="24"/>
        </w:rPr>
      </w:pPr>
      <w:r>
        <w:rPr>
          <w:rFonts w:hint="eastAsia"/>
          <w:sz w:val="24"/>
        </w:rPr>
        <w:t>客户申请账户调账后，结算专员在系统进行账户调账后，需要结算主管审核成功后，账户调账才能成功。</w:t>
      </w:r>
    </w:p>
    <w:p w:rsidR="006F4227" w:rsidRDefault="007C517D">
      <w:pPr>
        <w:pStyle w:val="2"/>
      </w:pPr>
      <w:r>
        <w:rPr>
          <w:rFonts w:hint="eastAsia"/>
          <w:lang w:val="en-US" w:eastAsia="zh-CN"/>
        </w:rPr>
        <w:t>银行管理</w:t>
      </w:r>
    </w:p>
    <w:p w:rsidR="006F4227" w:rsidRDefault="007C517D">
      <w:pPr>
        <w:pStyle w:val="3"/>
      </w:pPr>
      <w:bookmarkStart w:id="121" w:name="_Toc364768612"/>
      <w:bookmarkStart w:id="122" w:name="_Toc366248811"/>
      <w:r>
        <w:rPr>
          <w:rFonts w:hint="eastAsia"/>
          <w:lang w:val="en-US" w:eastAsia="zh-CN"/>
        </w:rPr>
        <w:t>银行管理</w:t>
      </w:r>
    </w:p>
    <w:p w:rsidR="006F4227" w:rsidRDefault="007C517D">
      <w:pPr>
        <w:rPr>
          <w:sz w:val="24"/>
        </w:rPr>
      </w:pPr>
      <w:r>
        <w:rPr>
          <w:rFonts w:hint="eastAsia"/>
          <w:sz w:val="24"/>
        </w:rPr>
        <w:t>系统已经开通服务的银行，填写银行编码、银行名称。银行数据是系统的基础数据，系统其他地方跟银行有关联的地方，都是从银行管理读取数据。</w:t>
      </w:r>
    </w:p>
    <w:p w:rsidR="006F4227" w:rsidRDefault="007C517D">
      <w:pPr>
        <w:pStyle w:val="3"/>
      </w:pPr>
      <w:r>
        <w:rPr>
          <w:rFonts w:hint="eastAsia"/>
          <w:lang w:val="en-US" w:eastAsia="zh-CN"/>
        </w:rPr>
        <w:t>收单银行账户管理</w:t>
      </w:r>
    </w:p>
    <w:p w:rsidR="006F4227" w:rsidRDefault="007C517D">
      <w:pPr>
        <w:rPr>
          <w:sz w:val="24"/>
        </w:rPr>
      </w:pPr>
      <w:r>
        <w:rPr>
          <w:rFonts w:hint="eastAsia"/>
          <w:sz w:val="24"/>
        </w:rPr>
        <w:t>收单银行账户管理是把在各个银行开通的账户信息录入系统，并为收单银行创建在银行开设的服务如（</w:t>
      </w:r>
      <w:r>
        <w:rPr>
          <w:rFonts w:hint="eastAsia"/>
          <w:sz w:val="24"/>
        </w:rPr>
        <w:t>b2b</w:t>
      </w:r>
      <w:r>
        <w:rPr>
          <w:rFonts w:hint="eastAsia"/>
          <w:sz w:val="24"/>
        </w:rPr>
        <w:t>、</w:t>
      </w:r>
      <w:r>
        <w:rPr>
          <w:rFonts w:hint="eastAsia"/>
          <w:sz w:val="24"/>
        </w:rPr>
        <w:t>b2c</w:t>
      </w:r>
      <w:r>
        <w:rPr>
          <w:rFonts w:hint="eastAsia"/>
          <w:sz w:val="24"/>
        </w:rPr>
        <w:t>、代收、代付）等。</w:t>
      </w:r>
    </w:p>
    <w:p w:rsidR="006F4227" w:rsidRDefault="007C517D">
      <w:pPr>
        <w:pStyle w:val="3"/>
      </w:pPr>
      <w:r>
        <w:rPr>
          <w:rFonts w:hint="eastAsia"/>
          <w:lang w:val="en-US" w:eastAsia="zh-CN"/>
        </w:rPr>
        <w:t>银行账户充值</w:t>
      </w:r>
    </w:p>
    <w:p w:rsidR="006F4227" w:rsidRDefault="007C517D">
      <w:r>
        <w:rPr>
          <w:rFonts w:hint="eastAsia"/>
          <w:sz w:val="24"/>
        </w:rPr>
        <w:t>客户通过线下渠道给系统银行账户转账的时，需在系统为相应的银行账户增加转</w:t>
      </w:r>
      <w:r>
        <w:rPr>
          <w:rFonts w:hint="eastAsia"/>
          <w:sz w:val="24"/>
        </w:rPr>
        <w:lastRenderedPageBreak/>
        <w:t>账金额，方便系统跟银行对账。</w:t>
      </w:r>
    </w:p>
    <w:p w:rsidR="006F4227" w:rsidRDefault="007C517D">
      <w:pPr>
        <w:pStyle w:val="3"/>
      </w:pPr>
      <w:r>
        <w:rPr>
          <w:rFonts w:hint="eastAsia"/>
          <w:lang w:val="en-US" w:eastAsia="zh-CN"/>
        </w:rPr>
        <w:t>银行账户提款</w:t>
      </w:r>
    </w:p>
    <w:p w:rsidR="006F4227" w:rsidRDefault="007C517D">
      <w:pPr>
        <w:rPr>
          <w:sz w:val="24"/>
        </w:rPr>
      </w:pPr>
      <w:r>
        <w:rPr>
          <w:rFonts w:hint="eastAsia"/>
          <w:sz w:val="24"/>
        </w:rPr>
        <w:t>需要从收单银行账户提款时，财务在银行账户提款列表选择银行账户、输入提款金额、输入备注信息，点击提款。</w:t>
      </w:r>
    </w:p>
    <w:p w:rsidR="006F4227" w:rsidRDefault="007C517D">
      <w:pPr>
        <w:pStyle w:val="3"/>
      </w:pPr>
      <w:r>
        <w:rPr>
          <w:rFonts w:hint="eastAsia"/>
          <w:lang w:val="en-US" w:eastAsia="zh-CN"/>
        </w:rPr>
        <w:t>银行账户转账</w:t>
      </w:r>
    </w:p>
    <w:p w:rsidR="006F4227" w:rsidRDefault="007C517D">
      <w:pPr>
        <w:rPr>
          <w:sz w:val="24"/>
        </w:rPr>
      </w:pPr>
      <w:r>
        <w:rPr>
          <w:rFonts w:hint="eastAsia"/>
          <w:sz w:val="24"/>
        </w:rPr>
        <w:t>系统收单银行账户通过网银直接转账或者线下转账，为了实现系统收单银行账户金额跟银行账户金额一致，需先在系统银行账户转账功能进行转账操作，等相关人员审核后，银行账户之间转账才能通过。</w:t>
      </w:r>
    </w:p>
    <w:p w:rsidR="006F4227" w:rsidRDefault="007C517D">
      <w:pPr>
        <w:pStyle w:val="3"/>
      </w:pPr>
      <w:r>
        <w:rPr>
          <w:rFonts w:hint="eastAsia"/>
          <w:lang w:val="en-US" w:eastAsia="zh-CN"/>
        </w:rPr>
        <w:t>银行充提转审核</w:t>
      </w:r>
    </w:p>
    <w:p w:rsidR="006F4227" w:rsidRDefault="007C517D">
      <w:pPr>
        <w:rPr>
          <w:sz w:val="24"/>
        </w:rPr>
      </w:pPr>
      <w:r>
        <w:rPr>
          <w:rFonts w:hint="eastAsia"/>
          <w:sz w:val="24"/>
        </w:rPr>
        <w:t>银行账户进行充值、提款、转账操作时，都需要经过相关人员审核，审核通过才能继续后续流程；审核拒绝，流程终止，操作失败。</w:t>
      </w:r>
    </w:p>
    <w:p w:rsidR="006F4227" w:rsidRDefault="007C517D">
      <w:pPr>
        <w:pStyle w:val="3"/>
      </w:pPr>
      <w:r>
        <w:rPr>
          <w:rFonts w:hint="eastAsia"/>
          <w:lang w:val="en-US" w:eastAsia="zh-CN"/>
        </w:rPr>
        <w:t>充提转记录</w:t>
      </w:r>
    </w:p>
    <w:p w:rsidR="006F4227" w:rsidRDefault="007C517D">
      <w:pPr>
        <w:rPr>
          <w:sz w:val="24"/>
        </w:rPr>
      </w:pPr>
      <w:r>
        <w:rPr>
          <w:rFonts w:hint="eastAsia"/>
          <w:sz w:val="24"/>
        </w:rPr>
        <w:t>银行账户的充值、提现、转账操作都会记录到充提转记录列表中；列表会显示出创建时间、类型、转入银行名称、转出银行名称、金额、状态、详细记录等。</w:t>
      </w:r>
    </w:p>
    <w:p w:rsidR="006F4227" w:rsidRDefault="007C517D">
      <w:pPr>
        <w:pStyle w:val="2"/>
      </w:pPr>
      <w:r>
        <w:rPr>
          <w:rFonts w:hint="eastAsia"/>
          <w:lang w:val="en-US" w:eastAsia="zh-CN"/>
        </w:rPr>
        <w:t>网关订单支付及支付管理</w:t>
      </w:r>
    </w:p>
    <w:p w:rsidR="006F4227" w:rsidRDefault="007C517D">
      <w:pPr>
        <w:pStyle w:val="3"/>
      </w:pPr>
      <w:r>
        <w:rPr>
          <w:rFonts w:hint="eastAsia"/>
          <w:lang w:val="en-US" w:eastAsia="zh-CN"/>
        </w:rPr>
        <w:t>网关订单查询</w:t>
      </w:r>
    </w:p>
    <w:p w:rsidR="006F4227" w:rsidRDefault="007C517D">
      <w:pPr>
        <w:rPr>
          <w:sz w:val="24"/>
        </w:rPr>
      </w:pPr>
      <w:r>
        <w:rPr>
          <w:rFonts w:hint="eastAsia"/>
          <w:sz w:val="24"/>
        </w:rPr>
        <w:t>网关订单是开通在线支付的客户通过调用系统提供的支付接口，在收银台选择支付通道支付的订单记录。订单记录显示交易流水号、网关支付号、商户订单号、订单金额、订单信息等。</w:t>
      </w:r>
    </w:p>
    <w:p w:rsidR="006F4227" w:rsidRDefault="007C517D">
      <w:pPr>
        <w:pStyle w:val="3"/>
      </w:pPr>
      <w:r>
        <w:rPr>
          <w:rFonts w:hint="eastAsia"/>
          <w:lang w:val="en-US" w:eastAsia="zh-CN"/>
        </w:rPr>
        <w:t>网关支付管理</w:t>
      </w:r>
    </w:p>
    <w:p w:rsidR="006F4227" w:rsidRDefault="007C517D">
      <w:pPr>
        <w:rPr>
          <w:sz w:val="24"/>
        </w:rPr>
      </w:pPr>
      <w:r>
        <w:rPr>
          <w:rFonts w:hint="eastAsia"/>
          <w:sz w:val="24"/>
        </w:rPr>
        <w:t>查询通过系统在线支付网关支付的流水记录，网关支付时，可能会出现掉单的情况，订单状态为等待支付时，需要结算人员去银行查询该笔交易的状态，成功则手动把该订单状态置为成功，失败则置为失败，也可以通过调用银行对账接口的方式自动核对订单状态。</w:t>
      </w:r>
    </w:p>
    <w:p w:rsidR="006F4227" w:rsidRDefault="007C517D">
      <w:pPr>
        <w:pStyle w:val="3"/>
      </w:pPr>
      <w:r>
        <w:rPr>
          <w:rFonts w:hint="eastAsia"/>
          <w:lang w:val="en-US" w:eastAsia="zh-CN"/>
        </w:rPr>
        <w:lastRenderedPageBreak/>
        <w:t>异常订单审核</w:t>
      </w:r>
    </w:p>
    <w:p w:rsidR="006F4227" w:rsidRDefault="007C517D">
      <w:pPr>
        <w:rPr>
          <w:sz w:val="24"/>
        </w:rPr>
      </w:pPr>
      <w:r>
        <w:rPr>
          <w:rFonts w:hint="eastAsia"/>
          <w:sz w:val="24"/>
        </w:rPr>
        <w:t>结算人员在网关支付管理手动处理的网关支付记录，需要通过审核后，订单状态才会最终确认，审核通过，该订单结果跟原处理结果一致。</w:t>
      </w:r>
    </w:p>
    <w:p w:rsidR="006F4227" w:rsidRDefault="007C517D">
      <w:pPr>
        <w:pStyle w:val="3"/>
      </w:pPr>
      <w:r>
        <w:rPr>
          <w:rFonts w:hint="eastAsia"/>
          <w:lang w:val="en-US" w:eastAsia="zh-CN"/>
        </w:rPr>
        <w:t>异常订单查询</w:t>
      </w:r>
    </w:p>
    <w:p w:rsidR="006F4227" w:rsidRDefault="007C517D">
      <w:pPr>
        <w:rPr>
          <w:sz w:val="24"/>
        </w:rPr>
      </w:pPr>
      <w:r>
        <w:rPr>
          <w:rFonts w:hint="eastAsia"/>
          <w:sz w:val="24"/>
        </w:rPr>
        <w:t>在线支付订单状态为等待支付的订单会显示到异常订单查询列表。</w:t>
      </w:r>
    </w:p>
    <w:p w:rsidR="006F4227" w:rsidRDefault="007C517D">
      <w:pPr>
        <w:pStyle w:val="3"/>
      </w:pPr>
      <w:r>
        <w:rPr>
          <w:rFonts w:hint="eastAsia"/>
          <w:lang w:val="en-US" w:eastAsia="zh-CN"/>
        </w:rPr>
        <w:t>交易对账</w:t>
      </w:r>
    </w:p>
    <w:p w:rsidR="006F4227" w:rsidRDefault="007C517D">
      <w:pPr>
        <w:rPr>
          <w:sz w:val="24"/>
        </w:rPr>
      </w:pPr>
      <w:r>
        <w:rPr>
          <w:rFonts w:hint="eastAsia"/>
          <w:sz w:val="24"/>
        </w:rPr>
        <w:t>在线支付的交易需跟支付银行进行对账，先到银行下载支付交易记录数据，然后到交易对账列表，选择下载数据的银行，上传对账文件，系统会根据比对对账文件里的数据，进行订单状态的修改。</w:t>
      </w:r>
    </w:p>
    <w:p w:rsidR="006F4227" w:rsidRDefault="007C517D">
      <w:pPr>
        <w:pStyle w:val="3"/>
      </w:pPr>
      <w:r>
        <w:rPr>
          <w:rFonts w:hint="eastAsia"/>
          <w:lang w:val="en-US" w:eastAsia="zh-CN"/>
        </w:rPr>
        <w:t>批量对账</w:t>
      </w:r>
    </w:p>
    <w:p w:rsidR="006F4227" w:rsidRDefault="007C517D">
      <w:pPr>
        <w:rPr>
          <w:sz w:val="24"/>
        </w:rPr>
      </w:pPr>
      <w:r>
        <w:rPr>
          <w:rFonts w:hint="eastAsia"/>
          <w:sz w:val="24"/>
        </w:rPr>
        <w:t>上传对账模板，选择对账银行、银行账户、收单商户号；调用对账银行接口，进行批量对账。</w:t>
      </w:r>
    </w:p>
    <w:p w:rsidR="006F4227" w:rsidRDefault="007C517D">
      <w:pPr>
        <w:pStyle w:val="2"/>
      </w:pPr>
      <w:r>
        <w:rPr>
          <w:rFonts w:hint="eastAsia"/>
          <w:lang w:val="en-US" w:eastAsia="zh-CN"/>
        </w:rPr>
        <w:t>交易管理</w:t>
      </w:r>
    </w:p>
    <w:p w:rsidR="006F4227" w:rsidRDefault="007C517D">
      <w:pPr>
        <w:pStyle w:val="3"/>
      </w:pPr>
      <w:r>
        <w:rPr>
          <w:rFonts w:hint="eastAsia"/>
          <w:lang w:val="en-US" w:eastAsia="zh-CN"/>
        </w:rPr>
        <w:t>交易查询</w:t>
      </w:r>
    </w:p>
    <w:p w:rsidR="006F4227" w:rsidRDefault="007C517D">
      <w:pPr>
        <w:rPr>
          <w:sz w:val="24"/>
        </w:rPr>
      </w:pPr>
      <w:r>
        <w:rPr>
          <w:rFonts w:hint="eastAsia"/>
          <w:sz w:val="24"/>
        </w:rPr>
        <w:t>交易查询显示系统所有交易类型（支付、转账、充值、退款）的记录，显示信息包括交易流水号、订单号、交易类型、支付方式、订单金额、交易金额等。</w:t>
      </w:r>
    </w:p>
    <w:p w:rsidR="006F4227" w:rsidRDefault="007C517D">
      <w:pPr>
        <w:pStyle w:val="3"/>
      </w:pPr>
      <w:r>
        <w:rPr>
          <w:rFonts w:hint="eastAsia"/>
          <w:lang w:val="en-US" w:eastAsia="zh-CN"/>
        </w:rPr>
        <w:t>待处理退款请求</w:t>
      </w:r>
    </w:p>
    <w:p w:rsidR="006F4227" w:rsidRDefault="007C517D">
      <w:pPr>
        <w:rPr>
          <w:sz w:val="24"/>
        </w:rPr>
      </w:pPr>
      <w:r>
        <w:rPr>
          <w:rFonts w:hint="eastAsia"/>
          <w:sz w:val="24"/>
        </w:rPr>
        <w:t>客户在商户后台申请退款请求并审核通过后，退款请求会提交到业务后台的待处理退款请求，通过运营人员审核通过后，退款进入审批流程；审核拒绝，客户退款失败。</w:t>
      </w:r>
    </w:p>
    <w:p w:rsidR="006F4227" w:rsidRDefault="007C517D">
      <w:pPr>
        <w:pStyle w:val="3"/>
      </w:pPr>
      <w:r>
        <w:rPr>
          <w:rFonts w:hint="eastAsia"/>
          <w:lang w:val="en-US" w:eastAsia="zh-CN"/>
        </w:rPr>
        <w:t>单笔退款审批</w:t>
      </w:r>
    </w:p>
    <w:p w:rsidR="006F4227" w:rsidRDefault="007C517D">
      <w:pPr>
        <w:rPr>
          <w:sz w:val="24"/>
        </w:rPr>
      </w:pPr>
      <w:r>
        <w:rPr>
          <w:rFonts w:hint="eastAsia"/>
          <w:sz w:val="24"/>
        </w:rPr>
        <w:t>在待处理退款选择单笔通过的记录，会显示到单笔退款审批列表中，结算人员审批通过后，该退款记录进入到退款处理流程；审批拒绝，则退款失败。</w:t>
      </w:r>
    </w:p>
    <w:p w:rsidR="006F4227" w:rsidRDefault="007C517D">
      <w:pPr>
        <w:pStyle w:val="3"/>
      </w:pPr>
      <w:r>
        <w:rPr>
          <w:rFonts w:hint="eastAsia"/>
          <w:lang w:val="en-US" w:eastAsia="zh-CN"/>
        </w:rPr>
        <w:lastRenderedPageBreak/>
        <w:t>批量退款审批</w:t>
      </w:r>
    </w:p>
    <w:p w:rsidR="006F4227" w:rsidRDefault="007C517D">
      <w:pPr>
        <w:rPr>
          <w:sz w:val="24"/>
        </w:rPr>
      </w:pPr>
      <w:r>
        <w:rPr>
          <w:rFonts w:hint="eastAsia"/>
          <w:sz w:val="24"/>
        </w:rPr>
        <w:t>在待处理退款页面选择批量审批的退款记录，结算人员选择出款银行、出款银行支行，审批通过后，该退款记录进入退款处理；审批拒绝，流程退款流程终止，退款失败。</w:t>
      </w:r>
    </w:p>
    <w:p w:rsidR="006F4227" w:rsidRDefault="007C517D">
      <w:pPr>
        <w:pStyle w:val="3"/>
      </w:pPr>
      <w:r>
        <w:rPr>
          <w:rFonts w:hint="eastAsia"/>
          <w:lang w:val="en-US" w:eastAsia="zh-CN"/>
        </w:rPr>
        <w:t>退款处理</w:t>
      </w:r>
    </w:p>
    <w:p w:rsidR="006F4227" w:rsidRDefault="007C517D">
      <w:pPr>
        <w:rPr>
          <w:sz w:val="24"/>
        </w:rPr>
      </w:pPr>
      <w:r>
        <w:rPr>
          <w:rFonts w:hint="eastAsia"/>
          <w:sz w:val="24"/>
        </w:rPr>
        <w:t>单笔、批量退款审批通过的记录进入到退款处理功能，选择一条或者多条记录审批通过，进入退款复核处理；审批拒绝，则审批流程终止，退款失败。</w:t>
      </w:r>
    </w:p>
    <w:p w:rsidR="006F4227" w:rsidRDefault="007C517D">
      <w:pPr>
        <w:pStyle w:val="3"/>
      </w:pPr>
      <w:r>
        <w:rPr>
          <w:rFonts w:hint="eastAsia"/>
          <w:lang w:val="en-US" w:eastAsia="zh-CN"/>
        </w:rPr>
        <w:t>退款复核</w:t>
      </w:r>
    </w:p>
    <w:p w:rsidR="006F4227" w:rsidRDefault="007C517D">
      <w:pPr>
        <w:rPr>
          <w:sz w:val="24"/>
        </w:rPr>
      </w:pPr>
      <w:r>
        <w:rPr>
          <w:rFonts w:hint="eastAsia"/>
          <w:sz w:val="24"/>
        </w:rPr>
        <w:t>退款处理审批通过后，进入退款复核流程，结算主管复核通过后，结算人员根据订单支付方式、银行、金额向银行申请退款，银行申请退款成功后，通过网银把退款金额退款到客户支付订单是的选择银行账号。</w:t>
      </w:r>
    </w:p>
    <w:p w:rsidR="006F4227" w:rsidRDefault="007C517D">
      <w:pPr>
        <w:pStyle w:val="3"/>
      </w:pPr>
      <w:r>
        <w:rPr>
          <w:rFonts w:hint="eastAsia"/>
          <w:lang w:val="en-US" w:eastAsia="zh-CN"/>
        </w:rPr>
        <w:t>退款历史明细</w:t>
      </w:r>
    </w:p>
    <w:p w:rsidR="006F4227" w:rsidRDefault="007C517D">
      <w:pPr>
        <w:rPr>
          <w:sz w:val="24"/>
        </w:rPr>
      </w:pPr>
      <w:r>
        <w:rPr>
          <w:rFonts w:hint="eastAsia"/>
          <w:sz w:val="24"/>
        </w:rPr>
        <w:t>退款历史明细是记录从退款待处理、审批、处理、复核，退款记录详细信息的变化情况。</w:t>
      </w:r>
    </w:p>
    <w:p w:rsidR="006F4227" w:rsidRDefault="007C517D">
      <w:pPr>
        <w:pStyle w:val="2"/>
      </w:pPr>
      <w:r>
        <w:rPr>
          <w:rFonts w:hint="eastAsia"/>
          <w:lang w:val="en-US" w:eastAsia="zh-CN"/>
        </w:rPr>
        <w:t>清结算管理</w:t>
      </w:r>
    </w:p>
    <w:p w:rsidR="006F4227" w:rsidRDefault="007C517D">
      <w:pPr>
        <w:pStyle w:val="3"/>
      </w:pPr>
      <w:r>
        <w:rPr>
          <w:rFonts w:hint="eastAsia"/>
          <w:lang w:val="en-US" w:eastAsia="zh-CN"/>
        </w:rPr>
        <w:t>业务类型管理</w:t>
      </w:r>
    </w:p>
    <w:p w:rsidR="006F4227" w:rsidRDefault="007C517D">
      <w:pPr>
        <w:rPr>
          <w:sz w:val="24"/>
        </w:rPr>
      </w:pPr>
      <w:r>
        <w:rPr>
          <w:rFonts w:hint="eastAsia"/>
          <w:sz w:val="24"/>
        </w:rPr>
        <w:t xml:space="preserve"> </w:t>
      </w:r>
      <w:r>
        <w:rPr>
          <w:rFonts w:hint="eastAsia"/>
          <w:sz w:val="24"/>
        </w:rPr>
        <w:t>增加系统已支持的业务类型，输入业务类型编码、业务类型名称；常用的业务类型如：在线支付、代收、代付。</w:t>
      </w:r>
    </w:p>
    <w:p w:rsidR="006F4227" w:rsidRDefault="007C517D">
      <w:pPr>
        <w:pStyle w:val="3"/>
      </w:pPr>
      <w:r>
        <w:rPr>
          <w:rFonts w:hint="eastAsia"/>
          <w:lang w:val="en-US" w:eastAsia="zh-CN"/>
        </w:rPr>
        <w:t>业务交易类型管理</w:t>
      </w:r>
    </w:p>
    <w:p w:rsidR="006F4227" w:rsidRDefault="007C517D">
      <w:pPr>
        <w:rPr>
          <w:sz w:val="24"/>
        </w:rPr>
      </w:pPr>
      <w:r>
        <w:rPr>
          <w:rFonts w:hint="eastAsia"/>
          <w:sz w:val="24"/>
        </w:rPr>
        <w:t>业务类型根据交易权重（无净额、正净额、负净额）为已支持的业务类型，创建业务交易类型。</w:t>
      </w:r>
    </w:p>
    <w:p w:rsidR="006F4227" w:rsidRDefault="007C517D">
      <w:pPr>
        <w:pStyle w:val="3"/>
      </w:pPr>
      <w:r>
        <w:rPr>
          <w:rFonts w:hint="eastAsia"/>
          <w:lang w:val="en-US" w:eastAsia="zh-CN"/>
        </w:rPr>
        <w:t>费率管理</w:t>
      </w:r>
    </w:p>
    <w:p w:rsidR="006F4227" w:rsidRDefault="007C517D">
      <w:pPr>
        <w:rPr>
          <w:sz w:val="24"/>
        </w:rPr>
      </w:pPr>
      <w:r>
        <w:rPr>
          <w:rFonts w:hint="eastAsia"/>
          <w:sz w:val="24"/>
        </w:rPr>
        <w:t>商户开通业务后，根据谈判的协议，不同的商户业务费率不同；费率管理统一为商户开通的业务进行费率设置。</w:t>
      </w:r>
    </w:p>
    <w:p w:rsidR="006F4227" w:rsidRDefault="007C517D">
      <w:pPr>
        <w:pStyle w:val="3"/>
      </w:pPr>
      <w:r>
        <w:rPr>
          <w:rFonts w:hint="eastAsia"/>
          <w:lang w:val="en-US" w:eastAsia="zh-CN"/>
        </w:rPr>
        <w:lastRenderedPageBreak/>
        <w:t>结算周期管理</w:t>
      </w:r>
    </w:p>
    <w:p w:rsidR="006F4227" w:rsidRDefault="007C517D">
      <w:r>
        <w:rPr>
          <w:rFonts w:hint="eastAsia"/>
          <w:sz w:val="24"/>
        </w:rPr>
        <w:t>商户通过系统交易（网上支付）的金额，不会马上进入到商户在系统的虚拟账户，需要经过系统结算，扣除交易手续费，剩余的金额才是客户最终可用金额，结算周期分为、实时结算、日结、周结、月结。</w:t>
      </w:r>
    </w:p>
    <w:p w:rsidR="006F4227" w:rsidRDefault="007C517D">
      <w:pPr>
        <w:pStyle w:val="3"/>
      </w:pPr>
      <w:r>
        <w:rPr>
          <w:rFonts w:hint="eastAsia"/>
          <w:lang w:val="en-US" w:eastAsia="zh-CN"/>
        </w:rPr>
        <w:t>结算单审核</w:t>
      </w:r>
    </w:p>
    <w:p w:rsidR="006F4227" w:rsidRDefault="007C517D">
      <w:pPr>
        <w:rPr>
          <w:sz w:val="24"/>
        </w:rPr>
      </w:pPr>
      <w:r>
        <w:rPr>
          <w:rFonts w:hint="eastAsia"/>
          <w:sz w:val="24"/>
        </w:rPr>
        <w:t>在结算周期管理，业务类型结算周期设置时，选择结算单需要审核的业务，需要通过结算人员手工审核通过之后，结算才算正式完成。</w:t>
      </w:r>
    </w:p>
    <w:p w:rsidR="006F4227" w:rsidRDefault="007C517D">
      <w:pPr>
        <w:pStyle w:val="3"/>
      </w:pPr>
      <w:r>
        <w:rPr>
          <w:rFonts w:hint="eastAsia"/>
          <w:lang w:val="en-US" w:eastAsia="zh-CN"/>
        </w:rPr>
        <w:t>结算历史查询</w:t>
      </w:r>
    </w:p>
    <w:p w:rsidR="006F4227" w:rsidRDefault="007C517D">
      <w:pPr>
        <w:rPr>
          <w:sz w:val="24"/>
        </w:rPr>
      </w:pPr>
      <w:r>
        <w:rPr>
          <w:rFonts w:hint="eastAsia"/>
          <w:sz w:val="24"/>
        </w:rPr>
        <w:t>查询系统所有业务类型交易的手工结算审核以及自动结算的记录，可通过商户编码、结算日志刷选结算记录。</w:t>
      </w:r>
    </w:p>
    <w:p w:rsidR="006F4227" w:rsidRDefault="007C517D">
      <w:pPr>
        <w:pStyle w:val="3"/>
      </w:pPr>
      <w:r>
        <w:rPr>
          <w:rFonts w:hint="eastAsia"/>
          <w:lang w:val="en-US" w:eastAsia="zh-CN"/>
        </w:rPr>
        <w:t>客户提现</w:t>
      </w:r>
    </w:p>
    <w:p w:rsidR="006F4227" w:rsidRDefault="007C517D">
      <w:pPr>
        <w:rPr>
          <w:sz w:val="24"/>
        </w:rPr>
      </w:pPr>
      <w:r>
        <w:rPr>
          <w:rFonts w:hint="eastAsia"/>
          <w:sz w:val="24"/>
        </w:rPr>
        <w:t>商户通过提交提现申请，让结算人员在业务后台替商户做提现操作，该提现操作成功后，会进入到系统待处理提现申请。</w:t>
      </w:r>
    </w:p>
    <w:p w:rsidR="006F4227" w:rsidRDefault="007C517D">
      <w:pPr>
        <w:pStyle w:val="2"/>
      </w:pPr>
      <w:r>
        <w:t>风</w:t>
      </w:r>
      <w:r>
        <w:rPr>
          <w:rFonts w:hint="eastAsia"/>
          <w:lang w:eastAsia="zh-CN"/>
        </w:rPr>
        <w:t>控</w:t>
      </w:r>
      <w:r>
        <w:rPr>
          <w:rFonts w:hint="eastAsia"/>
        </w:rPr>
        <w:t>管理</w:t>
      </w:r>
      <w:bookmarkEnd w:id="121"/>
      <w:bookmarkEnd w:id="122"/>
    </w:p>
    <w:p w:rsidR="006F4227" w:rsidRDefault="007C517D">
      <w:pPr>
        <w:spacing w:before="62" w:after="62"/>
        <w:ind w:right="57"/>
        <w:jc w:val="left"/>
        <w:rPr>
          <w:sz w:val="24"/>
        </w:rPr>
      </w:pPr>
      <w:r>
        <w:rPr>
          <w:rFonts w:hint="eastAsia"/>
          <w:sz w:val="24"/>
        </w:rPr>
        <w:t>1</w:t>
      </w:r>
      <w:r>
        <w:rPr>
          <w:rFonts w:hint="eastAsia"/>
          <w:sz w:val="24"/>
        </w:rPr>
        <w:t>）当商户触犯了我们的风险控制原则，或其他一些可能导致商户或其他相关方利益受损的情况时，运营人员需要将该账户加入黑名单，将该商户状态置为受限状态，该商户不能在我们的平台进行交易；若经风险监控人员核实，商户属正常交易情况，可通知运营人员将其黑名单关闭，商户可以继续使用该账户。</w:t>
      </w:r>
    </w:p>
    <w:p w:rsidR="006F4227" w:rsidRDefault="007C517D">
      <w:pPr>
        <w:spacing w:before="62" w:after="62"/>
        <w:ind w:right="57"/>
        <w:jc w:val="left"/>
        <w:rPr>
          <w:sz w:val="24"/>
        </w:rPr>
      </w:pPr>
      <w:r>
        <w:rPr>
          <w:rFonts w:hint="eastAsia"/>
          <w:sz w:val="24"/>
        </w:rPr>
        <w:t>2</w:t>
      </w:r>
      <w:r>
        <w:rPr>
          <w:rFonts w:hint="eastAsia"/>
          <w:sz w:val="24"/>
        </w:rPr>
        <w:t>）风险监控人员可以在后台进行风险监控规则的设定。</w:t>
      </w:r>
    </w:p>
    <w:p w:rsidR="006F4227" w:rsidRDefault="007C517D">
      <w:pPr>
        <w:spacing w:before="62" w:after="62"/>
        <w:ind w:right="57"/>
        <w:jc w:val="left"/>
        <w:rPr>
          <w:sz w:val="24"/>
        </w:rPr>
      </w:pPr>
      <w:r>
        <w:rPr>
          <w:rFonts w:hint="eastAsia"/>
          <w:sz w:val="24"/>
        </w:rPr>
        <w:t>3</w:t>
      </w:r>
      <w:r>
        <w:rPr>
          <w:rFonts w:hint="eastAsia"/>
          <w:sz w:val="24"/>
        </w:rPr>
        <w:t>）风险监控人员可根据风险监控规则筛选出相关风险交易。</w:t>
      </w:r>
    </w:p>
    <w:p w:rsidR="006F4227" w:rsidRDefault="007C517D">
      <w:pPr>
        <w:spacing w:before="62" w:after="62"/>
        <w:ind w:right="57"/>
        <w:jc w:val="left"/>
        <w:rPr>
          <w:b/>
          <w:sz w:val="44"/>
          <w:szCs w:val="44"/>
        </w:rPr>
      </w:pPr>
      <w:r>
        <w:rPr>
          <w:rFonts w:hint="eastAsia"/>
          <w:sz w:val="24"/>
        </w:rPr>
        <w:t>4</w:t>
      </w:r>
      <w:r>
        <w:rPr>
          <w:rFonts w:hint="eastAsia"/>
          <w:sz w:val="24"/>
        </w:rPr>
        <w:t>）风险监控人员可以设置风险通知名单，当发生风险交易时可以已短信和邮件的形式通知相关人员。</w:t>
      </w:r>
    </w:p>
    <w:p w:rsidR="006F4227" w:rsidRDefault="007C517D">
      <w:pPr>
        <w:pStyle w:val="3"/>
      </w:pPr>
      <w:r>
        <w:rPr>
          <w:rFonts w:hint="eastAsia"/>
          <w:lang w:eastAsia="zh-CN"/>
        </w:rPr>
        <w:t>订单掉单管理</w:t>
      </w:r>
    </w:p>
    <w:p w:rsidR="006F4227" w:rsidRDefault="007C517D">
      <w:pPr>
        <w:pStyle w:val="3"/>
      </w:pPr>
      <w:r>
        <w:rPr>
          <w:rFonts w:hint="eastAsia"/>
          <w:lang w:eastAsia="zh-CN"/>
        </w:rPr>
        <w:t>订单掉单处理</w:t>
      </w:r>
    </w:p>
    <w:p w:rsidR="006F4227" w:rsidRDefault="007C517D">
      <w:pPr>
        <w:spacing w:before="62" w:after="62"/>
        <w:ind w:right="57"/>
        <w:jc w:val="left"/>
        <w:rPr>
          <w:sz w:val="24"/>
        </w:rPr>
      </w:pPr>
      <w:r>
        <w:rPr>
          <w:rFonts w:hint="eastAsia"/>
          <w:sz w:val="24"/>
        </w:rPr>
        <w:t>在线支付提交订单到网银时，没有完成支付操作或者已经支付因网络问题及其他故障，系统没有收到银行的支付成功通知，出现订单状态与银行订单不一致，该订单记录会加入到订单掉单处理页面。</w:t>
      </w:r>
    </w:p>
    <w:p w:rsidR="006F4227" w:rsidRDefault="007C517D">
      <w:pPr>
        <w:pStyle w:val="3"/>
      </w:pPr>
      <w:r>
        <w:rPr>
          <w:rFonts w:hint="eastAsia"/>
          <w:lang w:eastAsia="zh-CN"/>
        </w:rPr>
        <w:lastRenderedPageBreak/>
        <w:t>通知名单设置</w:t>
      </w:r>
    </w:p>
    <w:p w:rsidR="006F4227" w:rsidRDefault="007C517D">
      <w:pPr>
        <w:spacing w:before="62" w:after="62"/>
        <w:ind w:right="57"/>
        <w:jc w:val="left"/>
        <w:rPr>
          <w:sz w:val="24"/>
        </w:rPr>
      </w:pPr>
      <w:r>
        <w:rPr>
          <w:rFonts w:hint="eastAsia"/>
          <w:sz w:val="24"/>
        </w:rPr>
        <w:t>运营人员可以设置订单掉单通知名单，当出现在线支付订单掉单时可以通过短信和邮件的方式通知商户相关人员。</w:t>
      </w:r>
    </w:p>
    <w:p w:rsidR="006F4227" w:rsidRDefault="007C517D">
      <w:pPr>
        <w:pStyle w:val="2"/>
      </w:pPr>
      <w:r>
        <w:rPr>
          <w:rFonts w:hint="eastAsia"/>
          <w:lang w:eastAsia="zh-CN"/>
        </w:rPr>
        <w:t>系统表报</w:t>
      </w:r>
    </w:p>
    <w:p w:rsidR="006F4227" w:rsidRDefault="007C517D">
      <w:pPr>
        <w:pStyle w:val="3"/>
      </w:pPr>
      <w:r>
        <w:rPr>
          <w:rFonts w:hint="eastAsia"/>
          <w:lang w:eastAsia="zh-CN"/>
        </w:rPr>
        <w:t>银行交易日报</w:t>
      </w:r>
    </w:p>
    <w:p w:rsidR="006F4227" w:rsidRDefault="007C517D">
      <w:pPr>
        <w:spacing w:before="62" w:after="62"/>
        <w:ind w:right="57"/>
        <w:jc w:val="left"/>
        <w:rPr>
          <w:sz w:val="24"/>
        </w:rPr>
      </w:pPr>
      <w:r>
        <w:rPr>
          <w:rFonts w:hint="eastAsia"/>
          <w:sz w:val="24"/>
        </w:rPr>
        <w:t>统计系统开通银行每日交易笔数、交易金额。</w:t>
      </w:r>
    </w:p>
    <w:p w:rsidR="006F4227" w:rsidRDefault="007C517D">
      <w:pPr>
        <w:pStyle w:val="3"/>
      </w:pPr>
      <w:r>
        <w:rPr>
          <w:rFonts w:hint="eastAsia"/>
          <w:lang w:eastAsia="zh-CN"/>
        </w:rPr>
        <w:t>客户交易日报</w:t>
      </w:r>
    </w:p>
    <w:p w:rsidR="006F4227" w:rsidRDefault="007C517D">
      <w:pPr>
        <w:spacing w:before="62" w:after="62"/>
        <w:ind w:right="57"/>
        <w:jc w:val="left"/>
        <w:rPr>
          <w:sz w:val="24"/>
        </w:rPr>
      </w:pPr>
      <w:r>
        <w:rPr>
          <w:rFonts w:hint="eastAsia"/>
          <w:sz w:val="24"/>
        </w:rPr>
        <w:t>统计商户每日交易笔数、交易金额。</w:t>
      </w:r>
    </w:p>
    <w:p w:rsidR="006F4227" w:rsidRDefault="007C517D">
      <w:pPr>
        <w:pStyle w:val="3"/>
      </w:pPr>
      <w:r>
        <w:rPr>
          <w:rFonts w:hint="eastAsia"/>
          <w:lang w:eastAsia="zh-CN"/>
        </w:rPr>
        <w:t>系统手续费日报</w:t>
      </w:r>
    </w:p>
    <w:p w:rsidR="006F4227" w:rsidRDefault="007C517D">
      <w:pPr>
        <w:spacing w:before="62" w:after="62"/>
        <w:ind w:right="57"/>
        <w:jc w:val="left"/>
        <w:rPr>
          <w:sz w:val="24"/>
        </w:rPr>
      </w:pPr>
      <w:r>
        <w:rPr>
          <w:rFonts w:hint="eastAsia"/>
          <w:sz w:val="24"/>
        </w:rPr>
        <w:t>统计系统每日收入手续费笔数、收入手续费金额、返回手续费笔数、返回手续费金额。</w:t>
      </w:r>
    </w:p>
    <w:p w:rsidR="006F4227" w:rsidRDefault="007C517D">
      <w:pPr>
        <w:pStyle w:val="3"/>
      </w:pPr>
      <w:r>
        <w:rPr>
          <w:rFonts w:hint="eastAsia"/>
          <w:lang w:eastAsia="zh-CN"/>
        </w:rPr>
        <w:t>差错交易日报</w:t>
      </w:r>
    </w:p>
    <w:p w:rsidR="006F4227" w:rsidRDefault="007C517D">
      <w:pPr>
        <w:spacing w:before="62" w:after="62"/>
        <w:ind w:right="57"/>
        <w:jc w:val="left"/>
        <w:rPr>
          <w:sz w:val="24"/>
        </w:rPr>
      </w:pPr>
      <w:r>
        <w:rPr>
          <w:rFonts w:hint="eastAsia"/>
          <w:sz w:val="24"/>
        </w:rPr>
        <w:t>统计银行</w:t>
      </w:r>
      <w:r>
        <w:rPr>
          <w:rFonts w:hint="eastAsia"/>
          <w:sz w:val="24"/>
        </w:rPr>
        <w:t>B2B</w:t>
      </w:r>
      <w:r>
        <w:rPr>
          <w:rFonts w:hint="eastAsia"/>
          <w:sz w:val="24"/>
        </w:rPr>
        <w:t>、</w:t>
      </w:r>
      <w:r>
        <w:rPr>
          <w:rFonts w:hint="eastAsia"/>
          <w:sz w:val="24"/>
        </w:rPr>
        <w:t>B2C</w:t>
      </w:r>
      <w:r>
        <w:rPr>
          <w:rFonts w:hint="eastAsia"/>
          <w:sz w:val="24"/>
        </w:rPr>
        <w:t>每日交易状态成功、失败的交易笔数、交易金额。</w:t>
      </w:r>
    </w:p>
    <w:p w:rsidR="006F4227" w:rsidRDefault="00675422">
      <w:pPr>
        <w:pStyle w:val="3"/>
      </w:pPr>
      <w:hyperlink r:id="rId17" w:history="1">
        <w:r w:rsidR="007C517D">
          <w:t>按银行划分系统数据统计表</w:t>
        </w:r>
      </w:hyperlink>
    </w:p>
    <w:p w:rsidR="006F4227" w:rsidRDefault="007C517D">
      <w:pPr>
        <w:spacing w:before="62" w:after="62"/>
        <w:ind w:right="57"/>
        <w:jc w:val="left"/>
        <w:rPr>
          <w:sz w:val="24"/>
        </w:rPr>
      </w:pPr>
      <w:r>
        <w:rPr>
          <w:rFonts w:hint="eastAsia"/>
          <w:sz w:val="24"/>
        </w:rPr>
        <w:t>统计业务后台银行贷记账户的银行通道（</w:t>
      </w:r>
      <w:r>
        <w:rPr>
          <w:rFonts w:hint="eastAsia"/>
          <w:sz w:val="24"/>
        </w:rPr>
        <w:t>B2C</w:t>
      </w:r>
      <w:r>
        <w:rPr>
          <w:rFonts w:hint="eastAsia"/>
          <w:sz w:val="24"/>
        </w:rPr>
        <w:t>、</w:t>
      </w:r>
      <w:r>
        <w:rPr>
          <w:rFonts w:hint="eastAsia"/>
          <w:sz w:val="24"/>
        </w:rPr>
        <w:t>B2B</w:t>
      </w:r>
      <w:r>
        <w:rPr>
          <w:rFonts w:hint="eastAsia"/>
          <w:sz w:val="24"/>
        </w:rPr>
        <w:t>、大额通道、代收、代付）、交易入账（笔数、金额、手续费成本）、退款（笔数、金额、手续费成本）、付款结算金额（笔数、金额、手续费成本）、银行手续费（成本合计）等数据，运营人员根据统计数据，核算每个银行，各个交易通道的交易成本。</w:t>
      </w:r>
    </w:p>
    <w:p w:rsidR="006F4227" w:rsidRDefault="007C517D">
      <w:pPr>
        <w:pStyle w:val="3"/>
      </w:pPr>
      <w:r>
        <w:rPr>
          <w:rFonts w:hint="eastAsia"/>
          <w:lang w:eastAsia="zh-CN"/>
        </w:rPr>
        <w:t>其他业务统计报表</w:t>
      </w:r>
    </w:p>
    <w:p w:rsidR="006F4227" w:rsidRDefault="007C517D">
      <w:pPr>
        <w:spacing w:before="62" w:after="62"/>
        <w:ind w:right="57"/>
        <w:jc w:val="left"/>
        <w:rPr>
          <w:sz w:val="24"/>
        </w:rPr>
      </w:pPr>
      <w:r>
        <w:rPr>
          <w:rFonts w:hint="eastAsia"/>
          <w:sz w:val="24"/>
        </w:rPr>
        <w:t>统计（充值、提现、转账）交易笔数、交易净额、手续费收入、银行手续费成本。</w:t>
      </w:r>
    </w:p>
    <w:p w:rsidR="006F4227" w:rsidRDefault="007C517D">
      <w:pPr>
        <w:pStyle w:val="3"/>
      </w:pPr>
      <w:r>
        <w:rPr>
          <w:rFonts w:hint="eastAsia"/>
          <w:lang w:eastAsia="zh-CN"/>
        </w:rPr>
        <w:lastRenderedPageBreak/>
        <w:t>调账类统计报表</w:t>
      </w:r>
    </w:p>
    <w:p w:rsidR="006F4227" w:rsidRDefault="007C517D">
      <w:pPr>
        <w:spacing w:before="62" w:after="62"/>
        <w:ind w:right="57"/>
        <w:jc w:val="left"/>
        <w:rPr>
          <w:sz w:val="24"/>
        </w:rPr>
      </w:pPr>
      <w:r>
        <w:rPr>
          <w:rFonts w:hint="eastAsia"/>
          <w:sz w:val="24"/>
        </w:rPr>
        <w:t>统计调账类借记账户调账金额合计、贷记账户调账金额、平台手续费已收、银行手续费、银行调账充值账户、银行调账提款账户、借记账户其他合计、贷记账户其他合计。</w:t>
      </w:r>
    </w:p>
    <w:p w:rsidR="006F4227" w:rsidRDefault="007C517D">
      <w:pPr>
        <w:pStyle w:val="3"/>
      </w:pPr>
      <w:r>
        <w:rPr>
          <w:rFonts w:hint="eastAsia"/>
          <w:lang w:eastAsia="zh-CN"/>
        </w:rPr>
        <w:t>在线支付业务统计系统报表</w:t>
      </w:r>
    </w:p>
    <w:p w:rsidR="006F4227" w:rsidRDefault="007C517D">
      <w:pPr>
        <w:spacing w:before="62" w:after="62"/>
        <w:ind w:right="57"/>
        <w:jc w:val="left"/>
        <w:rPr>
          <w:sz w:val="24"/>
        </w:rPr>
      </w:pPr>
      <w:r>
        <w:rPr>
          <w:rFonts w:hint="eastAsia"/>
          <w:sz w:val="24"/>
        </w:rPr>
        <w:t>统计在线支付业务区域、商户名称、银行卡交易笔数、银行卡交易金额、账户余额交易笔数、账户余额交易金额、银行卡退款笔数、银行卡退款金额、账户余额退款笔数、账户余额退款金额、结算金额、手续费收入、交易笔数小计、交易净额。</w:t>
      </w:r>
    </w:p>
    <w:p w:rsidR="006F4227" w:rsidRDefault="007C517D">
      <w:pPr>
        <w:pStyle w:val="3"/>
      </w:pPr>
      <w:r>
        <w:rPr>
          <w:rFonts w:hint="eastAsia"/>
          <w:lang w:eastAsia="zh-CN"/>
        </w:rPr>
        <w:t>业务统计总报表</w:t>
      </w:r>
    </w:p>
    <w:p w:rsidR="006F4227" w:rsidRDefault="007C517D">
      <w:pPr>
        <w:spacing w:before="62" w:after="62"/>
        <w:ind w:right="57"/>
        <w:jc w:val="left"/>
        <w:rPr>
          <w:sz w:val="24"/>
        </w:rPr>
      </w:pPr>
      <w:r>
        <w:rPr>
          <w:rFonts w:hint="eastAsia"/>
          <w:sz w:val="24"/>
        </w:rPr>
        <w:t>统计在线支付、分润、代收、代付、转账、充值、提现的交易笔数、交易净额、手续费收入、银行手续费成本；以及系统所有业务量笔数合计、业务量金额合计、手续费收入合计、银行手续费成本合计。</w:t>
      </w:r>
    </w:p>
    <w:p w:rsidR="006F4227" w:rsidRDefault="007C517D">
      <w:pPr>
        <w:pStyle w:val="2"/>
      </w:pPr>
      <w:r>
        <w:rPr>
          <w:rFonts w:hint="eastAsia"/>
          <w:lang w:eastAsia="zh-CN"/>
        </w:rPr>
        <w:t>信息发布管理</w:t>
      </w:r>
    </w:p>
    <w:p w:rsidR="006F4227" w:rsidRDefault="007C517D">
      <w:pPr>
        <w:pStyle w:val="3"/>
      </w:pPr>
      <w:r>
        <w:rPr>
          <w:rFonts w:hint="eastAsia"/>
          <w:lang w:eastAsia="zh-CN"/>
        </w:rPr>
        <w:t>信息发布管理</w:t>
      </w:r>
    </w:p>
    <w:p w:rsidR="006F4227" w:rsidRDefault="007C517D">
      <w:pPr>
        <w:spacing w:before="62" w:after="62"/>
        <w:ind w:right="57"/>
        <w:jc w:val="left"/>
        <w:rPr>
          <w:sz w:val="24"/>
        </w:rPr>
      </w:pPr>
      <w:r>
        <w:rPr>
          <w:rFonts w:hint="eastAsia"/>
          <w:sz w:val="24"/>
        </w:rPr>
        <w:t>创建发布信息，信息会在商户后台生活服务、商户接入、生活服务栏目显示。</w:t>
      </w:r>
    </w:p>
    <w:p w:rsidR="006F4227" w:rsidRDefault="007C517D">
      <w:pPr>
        <w:pStyle w:val="2"/>
      </w:pPr>
      <w:r>
        <w:rPr>
          <w:rFonts w:hint="eastAsia"/>
          <w:lang w:eastAsia="zh-CN"/>
        </w:rPr>
        <w:t>安全管理</w:t>
      </w:r>
    </w:p>
    <w:p w:rsidR="006F4227" w:rsidRDefault="007C517D">
      <w:pPr>
        <w:pStyle w:val="3"/>
      </w:pPr>
      <w:r>
        <w:rPr>
          <w:rFonts w:hint="eastAsia"/>
          <w:lang w:eastAsia="zh-CN"/>
        </w:rPr>
        <w:t>操作员管理</w:t>
      </w:r>
    </w:p>
    <w:p w:rsidR="006F4227" w:rsidRDefault="007C517D">
      <w:pPr>
        <w:spacing w:before="62" w:after="62"/>
        <w:ind w:right="57"/>
        <w:jc w:val="left"/>
        <w:rPr>
          <w:sz w:val="24"/>
        </w:rPr>
      </w:pPr>
      <w:r>
        <w:rPr>
          <w:rFonts w:hint="eastAsia"/>
        </w:rPr>
        <w:t>B</w:t>
      </w:r>
      <w:r>
        <w:rPr>
          <w:rFonts w:hint="eastAsia"/>
          <w:sz w:val="24"/>
        </w:rPr>
        <w:t>OSS</w:t>
      </w:r>
      <w:r>
        <w:rPr>
          <w:rFonts w:hint="eastAsia"/>
          <w:sz w:val="24"/>
        </w:rPr>
        <w:t>系统可以创建多个操作员，不同操作员的系统可以权限不一样，系统初始管理员</w:t>
      </w:r>
      <w:r>
        <w:rPr>
          <w:rFonts w:hint="eastAsia"/>
          <w:sz w:val="24"/>
        </w:rPr>
        <w:t>ADMIN</w:t>
      </w:r>
      <w:r>
        <w:rPr>
          <w:rFonts w:hint="eastAsia"/>
          <w:sz w:val="24"/>
        </w:rPr>
        <w:t>，拥有系统最高权限，可以停用、修改、增加其他操作员。</w:t>
      </w:r>
    </w:p>
    <w:p w:rsidR="006F4227" w:rsidRDefault="007C517D">
      <w:pPr>
        <w:pStyle w:val="3"/>
      </w:pPr>
      <w:r>
        <w:rPr>
          <w:rFonts w:hint="eastAsia"/>
          <w:lang w:eastAsia="zh-CN"/>
        </w:rPr>
        <w:t>角色管理</w:t>
      </w:r>
    </w:p>
    <w:p w:rsidR="006F4227" w:rsidRDefault="007C517D">
      <w:pPr>
        <w:spacing w:before="62" w:after="62"/>
        <w:ind w:right="57"/>
        <w:jc w:val="left"/>
        <w:rPr>
          <w:sz w:val="24"/>
        </w:rPr>
      </w:pPr>
      <w:r>
        <w:rPr>
          <w:rFonts w:hint="eastAsia"/>
          <w:sz w:val="24"/>
        </w:rPr>
        <w:t>根据不同部门、不同职位每个系统操作员的系统权限会不一致，通过创建角色并为角色分配系统权限。创建操作员时可以为操作员设置角色，操作员就拥有该角色的系统权限。</w:t>
      </w:r>
    </w:p>
    <w:p w:rsidR="006F4227" w:rsidRDefault="007C517D">
      <w:pPr>
        <w:pStyle w:val="2"/>
      </w:pPr>
      <w:r>
        <w:rPr>
          <w:rFonts w:hint="eastAsia"/>
          <w:lang w:eastAsia="zh-CN"/>
        </w:rPr>
        <w:lastRenderedPageBreak/>
        <w:t>系统日志</w:t>
      </w:r>
    </w:p>
    <w:p w:rsidR="006F4227" w:rsidRDefault="007C517D">
      <w:pPr>
        <w:pStyle w:val="3"/>
      </w:pPr>
      <w:r>
        <w:rPr>
          <w:rFonts w:hint="eastAsia"/>
          <w:lang w:eastAsia="zh-CN"/>
        </w:rPr>
        <w:t>商户日志查询</w:t>
      </w:r>
    </w:p>
    <w:p w:rsidR="006F4227" w:rsidRDefault="007C517D">
      <w:pPr>
        <w:spacing w:before="62" w:after="62"/>
        <w:ind w:right="57"/>
        <w:jc w:val="left"/>
        <w:rPr>
          <w:sz w:val="24"/>
        </w:rPr>
      </w:pPr>
      <w:r>
        <w:rPr>
          <w:rFonts w:hint="eastAsia"/>
          <w:sz w:val="24"/>
        </w:rPr>
        <w:t>商户接通收银台支付接口后，客户在商户电商网站下单支付，跳转到收银台页面，选择银行支付完成，可能网络中断或者其他故障导致收银台发送的支付结果通知商户没有收到，商户系统订单状态还是等待付款中，商户可以通过业务后台运营人员在商户日志查询功能，根据订单号查询订单的通知日志，点击发送通知收银台会再次会向商户电商网站发送支付结果通知，商户接收此通知，并更新订单数据，完成支付流程。</w:t>
      </w:r>
    </w:p>
    <w:p w:rsidR="006F4227" w:rsidRDefault="007C517D">
      <w:pPr>
        <w:pStyle w:val="3"/>
      </w:pPr>
      <w:r>
        <w:rPr>
          <w:rFonts w:hint="eastAsia"/>
          <w:lang w:val="en-US" w:eastAsia="zh-CN"/>
        </w:rPr>
        <w:t>BOSS</w:t>
      </w:r>
      <w:r>
        <w:rPr>
          <w:rFonts w:hint="eastAsia"/>
          <w:lang w:val="en-US" w:eastAsia="zh-CN"/>
        </w:rPr>
        <w:t>后台操作日志查询</w:t>
      </w:r>
    </w:p>
    <w:p w:rsidR="006F4227" w:rsidRDefault="007C517D">
      <w:pPr>
        <w:spacing w:before="62" w:after="62"/>
        <w:ind w:right="57"/>
        <w:jc w:val="left"/>
        <w:rPr>
          <w:sz w:val="24"/>
        </w:rPr>
      </w:pPr>
      <w:r>
        <w:rPr>
          <w:rFonts w:hint="eastAsia"/>
          <w:sz w:val="24"/>
        </w:rPr>
        <w:t>记录</w:t>
      </w:r>
      <w:r>
        <w:rPr>
          <w:rFonts w:hint="eastAsia"/>
          <w:sz w:val="24"/>
        </w:rPr>
        <w:t>BOSS</w:t>
      </w:r>
      <w:r>
        <w:rPr>
          <w:rFonts w:hint="eastAsia"/>
          <w:sz w:val="24"/>
        </w:rPr>
        <w:t>后台所有操作员对所拥有权限功能操作的（查询、创建、查看、编辑）日志。</w:t>
      </w:r>
    </w:p>
    <w:p w:rsidR="006F4227" w:rsidRDefault="007C517D">
      <w:pPr>
        <w:pStyle w:val="3"/>
      </w:pPr>
      <w:r>
        <w:rPr>
          <w:rFonts w:hint="eastAsia"/>
          <w:lang w:val="en-US" w:eastAsia="zh-CN"/>
        </w:rPr>
        <w:t>BOSS</w:t>
      </w:r>
      <w:r>
        <w:rPr>
          <w:rFonts w:hint="eastAsia"/>
          <w:lang w:val="en-US" w:eastAsia="zh-CN"/>
        </w:rPr>
        <w:t>后台操作名称管理</w:t>
      </w:r>
    </w:p>
    <w:p w:rsidR="006F4227" w:rsidRDefault="007C517D">
      <w:pPr>
        <w:spacing w:before="62" w:after="62"/>
        <w:ind w:right="57"/>
        <w:jc w:val="left"/>
        <w:rPr>
          <w:sz w:val="24"/>
        </w:rPr>
      </w:pPr>
      <w:r>
        <w:rPr>
          <w:rFonts w:hint="eastAsia"/>
          <w:sz w:val="24"/>
        </w:rPr>
        <w:t>管理</w:t>
      </w:r>
      <w:r>
        <w:rPr>
          <w:rFonts w:hint="eastAsia"/>
          <w:sz w:val="24"/>
        </w:rPr>
        <w:t>BOSS</w:t>
      </w:r>
      <w:r>
        <w:rPr>
          <w:rFonts w:hint="eastAsia"/>
          <w:sz w:val="24"/>
        </w:rPr>
        <w:t>后台模板的操作（查询、创建、查看、编辑）名称。</w:t>
      </w:r>
    </w:p>
    <w:p w:rsidR="006F4227" w:rsidRDefault="007C517D">
      <w:pPr>
        <w:pStyle w:val="3"/>
      </w:pPr>
      <w:r>
        <w:rPr>
          <w:rFonts w:hint="eastAsia"/>
          <w:lang w:val="en-US" w:eastAsia="zh-CN"/>
        </w:rPr>
        <w:t>商户后台操作日志查询</w:t>
      </w:r>
    </w:p>
    <w:p w:rsidR="006F4227" w:rsidRDefault="007C517D">
      <w:pPr>
        <w:spacing w:before="62" w:after="62"/>
        <w:ind w:right="57"/>
        <w:jc w:val="left"/>
        <w:rPr>
          <w:sz w:val="24"/>
        </w:rPr>
      </w:pPr>
      <w:r>
        <w:rPr>
          <w:rFonts w:hint="eastAsia"/>
          <w:sz w:val="24"/>
        </w:rPr>
        <w:t>记录所有商户管理员在其商户后台的操作（查询、创建、查看、编辑）日志。</w:t>
      </w:r>
    </w:p>
    <w:p w:rsidR="006F4227" w:rsidRDefault="007C517D">
      <w:pPr>
        <w:pStyle w:val="3"/>
      </w:pPr>
      <w:r>
        <w:rPr>
          <w:rFonts w:hint="eastAsia"/>
          <w:lang w:val="en-US" w:eastAsia="zh-CN"/>
        </w:rPr>
        <w:t>商户后台操作名称管理</w:t>
      </w:r>
    </w:p>
    <w:p w:rsidR="006F4227" w:rsidRDefault="007C517D">
      <w:pPr>
        <w:spacing w:before="62" w:after="62"/>
        <w:ind w:right="57"/>
        <w:jc w:val="left"/>
        <w:rPr>
          <w:sz w:val="24"/>
        </w:rPr>
      </w:pPr>
      <w:r>
        <w:rPr>
          <w:rFonts w:hint="eastAsia"/>
          <w:sz w:val="24"/>
        </w:rPr>
        <w:t>管理商户后台模板的操作（查询、创建、查看、编辑）名称。</w:t>
      </w:r>
    </w:p>
    <w:p w:rsidR="006F4227" w:rsidRDefault="007C517D">
      <w:pPr>
        <w:pStyle w:val="2"/>
      </w:pPr>
      <w:r>
        <w:rPr>
          <w:rFonts w:hint="eastAsia"/>
          <w:lang w:val="en-US" w:eastAsia="zh-CN"/>
        </w:rPr>
        <w:t>收银台</w:t>
      </w:r>
    </w:p>
    <w:p w:rsidR="006F4227" w:rsidRDefault="007C517D">
      <w:pPr>
        <w:spacing w:before="62" w:after="62"/>
        <w:ind w:right="57"/>
        <w:jc w:val="left"/>
        <w:rPr>
          <w:sz w:val="24"/>
        </w:rPr>
      </w:pPr>
      <w:bookmarkStart w:id="123" w:name="_Toc364768613"/>
      <w:bookmarkStart w:id="124" w:name="_Toc366248812"/>
      <w:r>
        <w:rPr>
          <w:rFonts w:hint="eastAsia"/>
          <w:sz w:val="24"/>
        </w:rPr>
        <w:t>商户在业务后台开通在线支付服务后，商户网站可以通过调用支付接口，提交收款客户号、收款客户邮箱、付款金额、付款说明、商品描述等参数到收银台，在收银台页面可选择多种付款方式（储蓄卡、信用卡、企业网银），在付款方式下可选择系统已开通支付功能的银行，点击登陆网银支付收银台把客户订单号、订单金额等订单信息提交到网银，客户输入网银账户信息，点击确认完成支付，银行向收银台发送支付完成通知，收银台通过页面和后台程序两种方式接收银行返回通知，根据银行通知返回参数，更新订单数据，在页面显示最新的订单信息。</w:t>
      </w:r>
    </w:p>
    <w:p w:rsidR="006F4227" w:rsidRDefault="007C517D">
      <w:pPr>
        <w:pStyle w:val="1"/>
      </w:pPr>
      <w:r>
        <w:rPr>
          <w:rFonts w:hint="eastAsia"/>
        </w:rPr>
        <w:lastRenderedPageBreak/>
        <w:t>运行设计</w:t>
      </w:r>
      <w:bookmarkEnd w:id="123"/>
      <w:bookmarkEnd w:id="124"/>
    </w:p>
    <w:p w:rsidR="006F4227" w:rsidRDefault="007C517D">
      <w:pPr>
        <w:pStyle w:val="2"/>
      </w:pPr>
      <w:bookmarkStart w:id="125" w:name="__ϧ6_"/>
      <w:bookmarkStart w:id="126" w:name="Ϩ"/>
      <w:bookmarkStart w:id="127" w:name="_Toc136ᬳ7857"/>
      <w:bookmarkStart w:id="128" w:name="_Toc212437085"/>
      <w:bookmarkStart w:id="129" w:name="_Toc364768614"/>
      <w:bookmarkStart w:id="130" w:name="_Toc366248813"/>
      <w:r>
        <w:rPr>
          <w:rFonts w:hint="eastAsia"/>
        </w:rPr>
        <w:t>运行环境</w:t>
      </w:r>
      <w:bookmarkStart w:id="131" w:name="_Toc117416917"/>
      <w:bookmarkStart w:id="132" w:name="_Toc118103657"/>
      <w:bookmarkEnd w:id="125"/>
      <w:bookmarkEnd w:id="126"/>
      <w:bookmarkEnd w:id="127"/>
      <w:bookmarkEnd w:id="128"/>
      <w:bookmarkEnd w:id="129"/>
      <w:bookmarkEnd w:id="130"/>
    </w:p>
    <w:p w:rsidR="006F4227" w:rsidRDefault="007C517D" w:rsidP="00E2385C">
      <w:pPr>
        <w:numPr>
          <w:ilvl w:val="0"/>
          <w:numId w:val="6"/>
        </w:numPr>
        <w:tabs>
          <w:tab w:val="clear" w:pos="780"/>
          <w:tab w:val="left" w:pos="420"/>
        </w:tabs>
        <w:spacing w:beforeLines="20" w:afterLines="20" w:line="360" w:lineRule="auto"/>
        <w:ind w:left="420" w:rightChars="27" w:right="57" w:hanging="420"/>
        <w:rPr>
          <w:rFonts w:hAnsi="宋体"/>
          <w:sz w:val="24"/>
        </w:rPr>
      </w:pPr>
      <w:r>
        <w:rPr>
          <w:rFonts w:hAnsi="宋体" w:hint="eastAsia"/>
          <w:sz w:val="24"/>
        </w:rPr>
        <w:t>应用系统运行的硬件环境</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CPU</w:t>
      </w:r>
      <w:r>
        <w:rPr>
          <w:rFonts w:hAnsi="宋体" w:hint="eastAsia"/>
          <w:sz w:val="24"/>
        </w:rPr>
        <w:t>：至强</w:t>
      </w:r>
      <w:r>
        <w:rPr>
          <w:rFonts w:hint="eastAsia"/>
        </w:rPr>
        <w:t>E5-240</w:t>
      </w:r>
      <w:r w:rsidR="00AE4E47">
        <w:rPr>
          <w:rFonts w:hint="eastAsia"/>
        </w:rPr>
        <w:t xml:space="preserve">3 </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内存：</w:t>
      </w:r>
      <w:r w:rsidR="00AE4E47">
        <w:rPr>
          <w:rFonts w:hAnsi="宋体" w:hint="eastAsia"/>
          <w:sz w:val="24"/>
        </w:rPr>
        <w:t>32</w:t>
      </w:r>
      <w:r>
        <w:rPr>
          <w:rFonts w:hAnsi="宋体" w:hint="eastAsia"/>
          <w:sz w:val="24"/>
        </w:rPr>
        <w:t>G</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硬盘：</w:t>
      </w:r>
      <w:r w:rsidR="00AE4E47">
        <w:rPr>
          <w:rFonts w:hAnsi="宋体" w:hint="eastAsia"/>
          <w:sz w:val="24"/>
        </w:rPr>
        <w:t xml:space="preserve"> 500G*2</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网卡：</w:t>
      </w:r>
      <w:r>
        <w:rPr>
          <w:rFonts w:hAnsi="宋体" w:hint="eastAsia"/>
          <w:sz w:val="24"/>
        </w:rPr>
        <w:t>1000M</w:t>
      </w:r>
    </w:p>
    <w:p w:rsidR="006F4227" w:rsidRDefault="007C517D" w:rsidP="00E2385C">
      <w:pPr>
        <w:numPr>
          <w:ilvl w:val="0"/>
          <w:numId w:val="6"/>
        </w:numPr>
        <w:tabs>
          <w:tab w:val="clear" w:pos="780"/>
          <w:tab w:val="left" w:pos="420"/>
        </w:tabs>
        <w:spacing w:beforeLines="20" w:afterLines="20" w:line="360" w:lineRule="auto"/>
        <w:ind w:left="420" w:rightChars="27" w:right="57" w:hanging="420"/>
        <w:rPr>
          <w:rFonts w:hAnsi="宋体"/>
          <w:sz w:val="24"/>
        </w:rPr>
      </w:pPr>
      <w:r>
        <w:rPr>
          <w:rFonts w:hAnsi="宋体" w:hint="eastAsia"/>
          <w:sz w:val="24"/>
        </w:rPr>
        <w:t>应用系统运行的软件环境</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操作系统：</w:t>
      </w:r>
      <w:r w:rsidR="00AE4E47">
        <w:rPr>
          <w:rFonts w:hAnsi="宋体" w:hint="eastAsia"/>
          <w:sz w:val="24"/>
        </w:rPr>
        <w:t>centos</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数据库：</w:t>
      </w:r>
      <w:r>
        <w:rPr>
          <w:rFonts w:hAnsi="宋体" w:hint="eastAsia"/>
          <w:sz w:val="24"/>
        </w:rPr>
        <w:t>oracle</w:t>
      </w:r>
    </w:p>
    <w:p w:rsidR="006F4227" w:rsidRDefault="007C517D" w:rsidP="00E2385C">
      <w:pPr>
        <w:numPr>
          <w:ilvl w:val="1"/>
          <w:numId w:val="6"/>
        </w:numPr>
        <w:spacing w:beforeLines="20" w:afterLines="20" w:line="360" w:lineRule="auto"/>
        <w:ind w:rightChars="27" w:right="57"/>
        <w:rPr>
          <w:rFonts w:hAnsi="宋体"/>
          <w:sz w:val="24"/>
        </w:rPr>
      </w:pPr>
      <w:r>
        <w:rPr>
          <w:rFonts w:hAnsi="宋体" w:hint="eastAsia"/>
          <w:sz w:val="24"/>
        </w:rPr>
        <w:t>Web</w:t>
      </w:r>
      <w:r>
        <w:rPr>
          <w:rFonts w:hAnsi="宋体" w:hint="eastAsia"/>
          <w:sz w:val="24"/>
        </w:rPr>
        <w:t>服务：</w:t>
      </w:r>
      <w:r>
        <w:rPr>
          <w:rFonts w:hAnsi="宋体" w:hint="eastAsia"/>
          <w:sz w:val="24"/>
        </w:rPr>
        <w:t>tomcat</w:t>
      </w:r>
    </w:p>
    <w:p w:rsidR="006F4227" w:rsidRDefault="007C517D">
      <w:pPr>
        <w:pStyle w:val="1"/>
      </w:pPr>
      <w:bookmarkStart w:id="133" w:name="_Toc162412975"/>
      <w:bookmarkStart w:id="134" w:name="_Toc364768615"/>
      <w:bookmarkStart w:id="135" w:name="_Toc366248814"/>
      <w:bookmarkEnd w:id="131"/>
      <w:bookmarkEnd w:id="132"/>
      <w:r>
        <w:rPr>
          <w:rFonts w:hint="eastAsia"/>
        </w:rPr>
        <w:t>数据库设计</w:t>
      </w:r>
      <w:bookmarkEnd w:id="133"/>
      <w:bookmarkEnd w:id="134"/>
      <w:bookmarkEnd w:id="135"/>
    </w:p>
    <w:p w:rsidR="006F4227" w:rsidRDefault="007C517D">
      <w:pPr>
        <w:pStyle w:val="2"/>
      </w:pPr>
      <w:bookmarkStart w:id="136" w:name="_Toc162412976"/>
      <w:bookmarkStart w:id="137" w:name="_Toc364768616"/>
      <w:bookmarkStart w:id="138" w:name="_Toc366248815"/>
      <w:r>
        <w:rPr>
          <w:rFonts w:hint="eastAsia"/>
        </w:rPr>
        <w:t>数据库</w:t>
      </w:r>
      <w:bookmarkEnd w:id="136"/>
      <w:bookmarkEnd w:id="137"/>
      <w:bookmarkEnd w:id="138"/>
    </w:p>
    <w:p w:rsidR="006F4227" w:rsidRDefault="007C517D">
      <w:pPr>
        <w:spacing w:before="62" w:after="62"/>
        <w:ind w:right="57" w:firstLineChars="300" w:firstLine="720"/>
        <w:rPr>
          <w:rFonts w:ascii="Tahoma" w:hAnsi="Tahoma"/>
          <w:sz w:val="24"/>
        </w:rPr>
      </w:pPr>
      <w:r>
        <w:rPr>
          <w:rFonts w:ascii="Tahoma" w:hAnsi="Tahoma" w:hint="eastAsia"/>
          <w:sz w:val="24"/>
        </w:rPr>
        <w:tab/>
      </w:r>
      <w:r>
        <w:rPr>
          <w:rFonts w:ascii="Tahoma" w:hAnsi="Tahoma" w:hint="eastAsia"/>
          <w:sz w:val="24"/>
        </w:rPr>
        <w:t>详见《表结构设计》文档。</w:t>
      </w:r>
    </w:p>
    <w:p w:rsidR="006F4227" w:rsidRDefault="007C517D">
      <w:pPr>
        <w:pStyle w:val="1"/>
      </w:pPr>
      <w:bookmarkStart w:id="139" w:name="_Toc117416918"/>
      <w:bookmarkStart w:id="140" w:name="_Toc118103658"/>
      <w:bookmarkStart w:id="141" w:name="_Toc136317859"/>
      <w:bookmarkStart w:id="142" w:name="_Toc212437099"/>
      <w:bookmarkStart w:id="143" w:name="_Toc364768618"/>
      <w:bookmarkStart w:id="144" w:name="_Toc366248817"/>
      <w:r>
        <w:rPr>
          <w:rFonts w:hint="eastAsia"/>
        </w:rPr>
        <w:t>安全设计</w:t>
      </w:r>
      <w:bookmarkEnd w:id="139"/>
      <w:bookmarkEnd w:id="140"/>
      <w:bookmarkEnd w:id="141"/>
      <w:bookmarkEnd w:id="142"/>
      <w:bookmarkEnd w:id="143"/>
      <w:bookmarkEnd w:id="144"/>
    </w:p>
    <w:p w:rsidR="006F4227" w:rsidRDefault="007C517D">
      <w:pPr>
        <w:pStyle w:val="2"/>
      </w:pPr>
      <w:bookmarkStart w:id="145" w:name="_Toc212437100"/>
      <w:bookmarkStart w:id="146" w:name="_Toc364768619"/>
      <w:bookmarkStart w:id="147" w:name="_Toc366248818"/>
      <w:r>
        <w:rPr>
          <w:rFonts w:hint="eastAsia"/>
        </w:rPr>
        <w:t>系统方面</w:t>
      </w:r>
      <w:bookmarkEnd w:id="145"/>
      <w:bookmarkEnd w:id="146"/>
      <w:bookmarkEnd w:id="147"/>
    </w:p>
    <w:p w:rsidR="006F4227" w:rsidRDefault="007C517D" w:rsidP="00E2385C">
      <w:pPr>
        <w:numPr>
          <w:ilvl w:val="0"/>
          <w:numId w:val="7"/>
        </w:numPr>
        <w:tabs>
          <w:tab w:val="left" w:pos="0"/>
          <w:tab w:val="left" w:pos="420"/>
        </w:tabs>
        <w:spacing w:beforeLines="20" w:afterLines="20" w:line="360" w:lineRule="auto"/>
        <w:ind w:rightChars="27" w:right="57"/>
        <w:rPr>
          <w:rFonts w:hAnsi="宋体"/>
          <w:sz w:val="24"/>
        </w:rPr>
      </w:pPr>
      <w:r>
        <w:rPr>
          <w:rFonts w:hAnsi="宋体"/>
          <w:sz w:val="24"/>
        </w:rPr>
        <w:t>设计安全的身份验证和会话管理机制</w:t>
      </w:r>
    </w:p>
    <w:p w:rsidR="006F4227" w:rsidRDefault="007C517D">
      <w:pPr>
        <w:spacing w:before="62" w:after="62" w:line="360" w:lineRule="auto"/>
        <w:ind w:left="420" w:right="57"/>
        <w:rPr>
          <w:rFonts w:hAnsi="宋体"/>
          <w:sz w:val="24"/>
        </w:rPr>
      </w:pPr>
      <w:r>
        <w:rPr>
          <w:rFonts w:hAnsi="宋体" w:hint="eastAsia"/>
          <w:sz w:val="24"/>
        </w:rPr>
        <w:t>系统通过用户登陆的方式进行身份认证，所有验证都在服务器端完成，</w:t>
      </w:r>
      <w:r>
        <w:rPr>
          <w:rFonts w:hAnsi="宋体"/>
          <w:sz w:val="24"/>
        </w:rPr>
        <w:t>不依赖于客户端验证</w:t>
      </w:r>
      <w:r>
        <w:rPr>
          <w:rFonts w:hAnsi="宋体" w:hint="eastAsia"/>
          <w:sz w:val="24"/>
        </w:rPr>
        <w:t>，并且采用</w:t>
      </w:r>
      <w:r>
        <w:rPr>
          <w:rFonts w:hAnsi="宋体" w:hint="eastAsia"/>
          <w:sz w:val="24"/>
        </w:rPr>
        <w:t>MD5</w:t>
      </w:r>
      <w:r>
        <w:rPr>
          <w:rFonts w:hAnsi="宋体" w:hint="eastAsia"/>
          <w:sz w:val="24"/>
        </w:rPr>
        <w:t>加密方式进行用户登陆密码加密方式，保证了密码的安全性。</w:t>
      </w:r>
    </w:p>
    <w:p w:rsidR="006F4227" w:rsidRDefault="007C517D">
      <w:pPr>
        <w:spacing w:before="62" w:after="62" w:line="360" w:lineRule="auto"/>
        <w:ind w:left="420" w:right="57"/>
        <w:rPr>
          <w:rFonts w:hAnsi="宋体"/>
          <w:sz w:val="24"/>
        </w:rPr>
      </w:pPr>
      <w:r>
        <w:rPr>
          <w:rFonts w:hAnsi="宋体" w:hint="eastAsia"/>
          <w:sz w:val="24"/>
        </w:rPr>
        <w:lastRenderedPageBreak/>
        <w:t>系统通过</w:t>
      </w:r>
      <w:r>
        <w:rPr>
          <w:rFonts w:hAnsi="宋体" w:hint="eastAsia"/>
          <w:sz w:val="24"/>
        </w:rPr>
        <w:t>SESSION</w:t>
      </w:r>
      <w:r>
        <w:rPr>
          <w:rFonts w:hAnsi="宋体"/>
          <w:sz w:val="24"/>
        </w:rPr>
        <w:t>保护会话身份验证</w:t>
      </w:r>
      <w:r>
        <w:rPr>
          <w:rFonts w:hAnsi="宋体" w:hint="eastAsia"/>
          <w:sz w:val="24"/>
        </w:rPr>
        <w:t>方式，</w:t>
      </w:r>
      <w:r>
        <w:rPr>
          <w:rFonts w:hAnsi="宋体"/>
          <w:sz w:val="24"/>
        </w:rPr>
        <w:t>避免未经授权访问会话状态</w:t>
      </w:r>
      <w:r>
        <w:rPr>
          <w:rFonts w:hAnsi="宋体" w:hint="eastAsia"/>
          <w:sz w:val="24"/>
        </w:rPr>
        <w:t>；并且严格</w:t>
      </w:r>
      <w:r>
        <w:rPr>
          <w:rFonts w:hAnsi="宋体"/>
          <w:sz w:val="24"/>
        </w:rPr>
        <w:t>限制会话寿命</w:t>
      </w:r>
      <w:r>
        <w:rPr>
          <w:rFonts w:hAnsi="宋体" w:hint="eastAsia"/>
          <w:sz w:val="24"/>
        </w:rPr>
        <w:t>，</w:t>
      </w:r>
      <w:r>
        <w:rPr>
          <w:rFonts w:hAnsi="宋体"/>
          <w:sz w:val="24"/>
        </w:rPr>
        <w:t>确保通道的安全</w:t>
      </w:r>
      <w:r>
        <w:rPr>
          <w:rFonts w:hAnsi="宋体" w:hint="eastAsia"/>
          <w:sz w:val="24"/>
        </w:rPr>
        <w:t>。</w:t>
      </w:r>
    </w:p>
    <w:p w:rsidR="006F4227" w:rsidRDefault="006F4227">
      <w:pPr>
        <w:spacing w:before="62" w:after="62" w:line="360" w:lineRule="auto"/>
        <w:ind w:left="420" w:right="57"/>
        <w:rPr>
          <w:rFonts w:hAnsi="宋体"/>
          <w:sz w:val="24"/>
        </w:rPr>
      </w:pPr>
    </w:p>
    <w:p w:rsidR="006F4227" w:rsidRDefault="007C517D">
      <w:pPr>
        <w:pStyle w:val="18"/>
        <w:numPr>
          <w:ilvl w:val="0"/>
          <w:numId w:val="7"/>
        </w:numPr>
        <w:tabs>
          <w:tab w:val="left" w:pos="0"/>
          <w:tab w:val="left" w:pos="420"/>
        </w:tabs>
        <w:spacing w:before="62" w:after="62" w:line="360" w:lineRule="auto"/>
        <w:ind w:right="57"/>
        <w:rPr>
          <w:rFonts w:ascii="宋体" w:hAnsi="宋体" w:cs="Times New Roman"/>
          <w:kern w:val="2"/>
          <w:sz w:val="24"/>
          <w:szCs w:val="24"/>
        </w:rPr>
      </w:pPr>
      <w:r>
        <w:rPr>
          <w:rFonts w:ascii="宋体" w:hAnsi="宋体" w:cs="Times New Roman"/>
          <w:kern w:val="2"/>
          <w:sz w:val="24"/>
          <w:szCs w:val="24"/>
        </w:rPr>
        <w:t>选择适当的授权模型</w:t>
      </w:r>
    </w:p>
    <w:p w:rsidR="006F4227" w:rsidRDefault="007C517D">
      <w:pPr>
        <w:spacing w:before="62" w:after="62" w:line="360" w:lineRule="auto"/>
        <w:ind w:left="420" w:right="57"/>
        <w:rPr>
          <w:rFonts w:hAnsi="宋体"/>
          <w:sz w:val="24"/>
        </w:rPr>
      </w:pPr>
      <w:r>
        <w:rPr>
          <w:rFonts w:hAnsi="宋体" w:hint="eastAsia"/>
          <w:sz w:val="24"/>
        </w:rPr>
        <w:t>系统通过自定义授权模型对用户进行权限分配，有效的避免了用户操作没有授权的功能。</w:t>
      </w:r>
    </w:p>
    <w:p w:rsidR="006F4227" w:rsidRDefault="006F4227">
      <w:pPr>
        <w:spacing w:before="62" w:after="62" w:line="360" w:lineRule="auto"/>
        <w:ind w:right="57"/>
        <w:rPr>
          <w:rFonts w:hAnsi="宋体"/>
          <w:sz w:val="24"/>
        </w:rPr>
      </w:pPr>
    </w:p>
    <w:p w:rsidR="006F4227" w:rsidRDefault="007C517D">
      <w:pPr>
        <w:pStyle w:val="18"/>
        <w:numPr>
          <w:ilvl w:val="0"/>
          <w:numId w:val="7"/>
        </w:numPr>
        <w:tabs>
          <w:tab w:val="left" w:pos="0"/>
          <w:tab w:val="left" w:pos="420"/>
        </w:tabs>
        <w:spacing w:before="62" w:after="62" w:line="360" w:lineRule="auto"/>
        <w:ind w:right="57"/>
        <w:rPr>
          <w:rFonts w:ascii="宋体" w:hAnsi="宋体" w:cs="Times New Roman"/>
          <w:kern w:val="2"/>
          <w:sz w:val="24"/>
          <w:szCs w:val="24"/>
        </w:rPr>
      </w:pPr>
      <w:r>
        <w:rPr>
          <w:rFonts w:ascii="宋体" w:hAnsi="宋体" w:cs="Times New Roman"/>
          <w:kern w:val="2"/>
          <w:sz w:val="24"/>
          <w:szCs w:val="24"/>
        </w:rPr>
        <w:t>不要向客户端泄漏信息</w:t>
      </w:r>
      <w:r>
        <w:rPr>
          <w:rFonts w:ascii="宋体" w:hAnsi="宋体" w:cs="Times New Roman" w:hint="eastAsia"/>
          <w:kern w:val="2"/>
          <w:sz w:val="24"/>
          <w:szCs w:val="24"/>
        </w:rPr>
        <w:t>。</w:t>
      </w:r>
    </w:p>
    <w:p w:rsidR="006F4227" w:rsidRDefault="007C517D">
      <w:pPr>
        <w:spacing w:before="62" w:after="62" w:line="360" w:lineRule="auto"/>
        <w:ind w:left="420" w:right="57"/>
        <w:rPr>
          <w:rFonts w:hAnsi="宋体"/>
          <w:sz w:val="24"/>
        </w:rPr>
      </w:pPr>
      <w:r>
        <w:rPr>
          <w:rFonts w:hAnsi="宋体"/>
          <w:sz w:val="24"/>
        </w:rPr>
        <w:t>发生故障时，</w:t>
      </w:r>
      <w:r>
        <w:rPr>
          <w:rFonts w:hAnsi="宋体" w:hint="eastAsia"/>
          <w:sz w:val="24"/>
        </w:rPr>
        <w:t>系统将自动转移到系统级异常错误界面，能够避免系统错误暴露给用户端，有效</w:t>
      </w:r>
      <w:r>
        <w:rPr>
          <w:rFonts w:hAnsi="宋体"/>
          <w:sz w:val="24"/>
        </w:rPr>
        <w:t>保护</w:t>
      </w:r>
      <w:r>
        <w:rPr>
          <w:rFonts w:hAnsi="宋体" w:hint="eastAsia"/>
          <w:sz w:val="24"/>
        </w:rPr>
        <w:t>系统</w:t>
      </w:r>
      <w:r>
        <w:rPr>
          <w:rFonts w:hAnsi="宋体"/>
          <w:sz w:val="24"/>
        </w:rPr>
        <w:t>程序免受攻击。</w:t>
      </w:r>
    </w:p>
    <w:p w:rsidR="006F4227" w:rsidRDefault="007C517D">
      <w:pPr>
        <w:pStyle w:val="2"/>
      </w:pPr>
      <w:bookmarkStart w:id="148" w:name="_Toc212437101"/>
      <w:bookmarkStart w:id="149" w:name="_Toc364768620"/>
      <w:bookmarkStart w:id="150" w:name="_Toc366248819"/>
      <w:r>
        <w:rPr>
          <w:rFonts w:hint="eastAsia"/>
        </w:rPr>
        <w:t>软件方面</w:t>
      </w:r>
      <w:bookmarkEnd w:id="148"/>
      <w:bookmarkEnd w:id="149"/>
      <w:bookmarkEnd w:id="150"/>
    </w:p>
    <w:p w:rsidR="006F4227" w:rsidRDefault="007C517D">
      <w:pPr>
        <w:pStyle w:val="18"/>
        <w:tabs>
          <w:tab w:val="left" w:pos="420"/>
        </w:tabs>
        <w:spacing w:before="62" w:after="62" w:line="360" w:lineRule="auto"/>
        <w:ind w:right="57" w:firstLineChars="100" w:firstLine="240"/>
        <w:rPr>
          <w:rFonts w:ascii="宋体" w:hAnsi="宋体" w:cs="Times New Roman"/>
          <w:kern w:val="2"/>
          <w:sz w:val="24"/>
          <w:szCs w:val="24"/>
        </w:rPr>
      </w:pPr>
      <w:r>
        <w:rPr>
          <w:rFonts w:ascii="宋体" w:hAnsi="宋体" w:cs="Times New Roman" w:hint="eastAsia"/>
          <w:kern w:val="2"/>
          <w:sz w:val="24"/>
          <w:szCs w:val="24"/>
        </w:rPr>
        <w:t>通过软件防火墙关闭未使用的所有端口，防止服务器受到端口攻击。</w:t>
      </w:r>
    </w:p>
    <w:p w:rsidR="006F4227" w:rsidRDefault="007C517D">
      <w:pPr>
        <w:pStyle w:val="2"/>
      </w:pPr>
      <w:bookmarkStart w:id="151" w:name="_Toc212437102"/>
      <w:bookmarkStart w:id="152" w:name="_Toc364768621"/>
      <w:bookmarkStart w:id="153" w:name="_Toc366248820"/>
      <w:r>
        <w:rPr>
          <w:rFonts w:hint="eastAsia"/>
        </w:rPr>
        <w:t>网络方面</w:t>
      </w:r>
      <w:bookmarkEnd w:id="151"/>
      <w:bookmarkEnd w:id="152"/>
      <w:bookmarkEnd w:id="153"/>
    </w:p>
    <w:p w:rsidR="006F4227" w:rsidRDefault="007C517D">
      <w:pPr>
        <w:pStyle w:val="18"/>
        <w:tabs>
          <w:tab w:val="left" w:pos="1155"/>
        </w:tabs>
        <w:spacing w:before="62" w:after="62" w:line="360" w:lineRule="auto"/>
        <w:ind w:right="57" w:firstLineChars="100" w:firstLine="240"/>
        <w:rPr>
          <w:rFonts w:ascii="宋体" w:hAnsi="宋体" w:cs="Times New Roman"/>
          <w:kern w:val="2"/>
          <w:sz w:val="24"/>
          <w:szCs w:val="24"/>
        </w:rPr>
      </w:pPr>
      <w:r>
        <w:rPr>
          <w:rFonts w:ascii="宋体" w:hAnsi="宋体" w:cs="Times New Roman" w:hint="eastAsia"/>
          <w:kern w:val="2"/>
          <w:sz w:val="24"/>
          <w:szCs w:val="24"/>
        </w:rPr>
        <w:t>采用网络授权访问方式，只有网络环境授权才能够进行网络访问。</w:t>
      </w:r>
    </w:p>
    <w:p w:rsidR="006F4227" w:rsidRDefault="007C517D">
      <w:pPr>
        <w:pStyle w:val="1"/>
      </w:pPr>
      <w:bookmarkStart w:id="154" w:name="_Toc117416920"/>
      <w:bookmarkStart w:id="155" w:name="_Toc118103660"/>
      <w:bookmarkStart w:id="156" w:name="_Toc136317865"/>
      <w:bookmarkStart w:id="157" w:name="_Toc212437103"/>
      <w:bookmarkStart w:id="158" w:name="_Toc364768622"/>
      <w:bookmarkStart w:id="159" w:name="_Toc366248821"/>
      <w:r>
        <w:rPr>
          <w:rFonts w:hint="eastAsia"/>
        </w:rPr>
        <w:t>系统维护设计</w:t>
      </w:r>
      <w:bookmarkEnd w:id="154"/>
      <w:bookmarkEnd w:id="155"/>
      <w:bookmarkEnd w:id="156"/>
      <w:bookmarkEnd w:id="157"/>
      <w:bookmarkEnd w:id="158"/>
      <w:bookmarkEnd w:id="159"/>
    </w:p>
    <w:p w:rsidR="006F4227" w:rsidRDefault="007C517D">
      <w:pPr>
        <w:pStyle w:val="2"/>
      </w:pPr>
      <w:bookmarkStart w:id="160" w:name="_Toc212437104"/>
      <w:bookmarkStart w:id="161" w:name="_Toc364768623"/>
      <w:bookmarkStart w:id="162" w:name="_Toc366248822"/>
      <w:r>
        <w:rPr>
          <w:rFonts w:hint="eastAsia"/>
        </w:rPr>
        <w:t>系统权限维护</w:t>
      </w:r>
      <w:bookmarkEnd w:id="160"/>
      <w:bookmarkEnd w:id="161"/>
      <w:bookmarkEnd w:id="162"/>
    </w:p>
    <w:p w:rsidR="006F4227" w:rsidRDefault="007C517D">
      <w:pPr>
        <w:pStyle w:val="10"/>
        <w:widowControl/>
        <w:spacing w:before="62" w:after="62" w:line="360" w:lineRule="auto"/>
        <w:ind w:right="57" w:firstLineChars="200" w:firstLine="480"/>
        <w:rPr>
          <w:rFonts w:ascii="宋体" w:hAnsi="宋体"/>
          <w:sz w:val="24"/>
        </w:rPr>
      </w:pPr>
      <w:r>
        <w:rPr>
          <w:rFonts w:ascii="宋体" w:hAnsi="宋体" w:hint="eastAsia"/>
          <w:sz w:val="24"/>
        </w:rPr>
        <w:t>系统在使用过程中，随时会有权限种类的变化，系统设计采用权限可配置的方式，进行权限管理；管理员用户增加新的权限组时能够通过自行配置权限功能模块实现权限维护，方便权限增加和修改。</w:t>
      </w:r>
    </w:p>
    <w:p w:rsidR="006F4227" w:rsidRDefault="007C517D">
      <w:pPr>
        <w:pStyle w:val="2"/>
      </w:pPr>
      <w:bookmarkStart w:id="163" w:name="_Toc212437105"/>
      <w:bookmarkStart w:id="164" w:name="_Toc364768624"/>
      <w:bookmarkStart w:id="165" w:name="_Toc366248823"/>
      <w:r>
        <w:rPr>
          <w:rFonts w:hint="eastAsia"/>
        </w:rPr>
        <w:lastRenderedPageBreak/>
        <w:t>系统功能模块管理维护</w:t>
      </w:r>
      <w:bookmarkEnd w:id="163"/>
      <w:bookmarkEnd w:id="164"/>
      <w:bookmarkEnd w:id="165"/>
    </w:p>
    <w:p w:rsidR="006F4227" w:rsidRDefault="007C517D">
      <w:pPr>
        <w:pStyle w:val="10"/>
        <w:widowControl/>
        <w:spacing w:before="62" w:after="62" w:line="360" w:lineRule="auto"/>
        <w:ind w:right="57" w:firstLineChars="200" w:firstLine="480"/>
        <w:rPr>
          <w:rFonts w:ascii="宋体" w:hAnsi="宋体"/>
          <w:sz w:val="24"/>
        </w:rPr>
      </w:pPr>
      <w:r>
        <w:rPr>
          <w:rFonts w:ascii="宋体" w:hAnsi="宋体" w:hint="eastAsia"/>
          <w:sz w:val="24"/>
        </w:rPr>
        <w:t>系统为方便功能的模块管理，采用可配置的方式进行功能模块管理；方便功能模块的扩充与修改，能够方便系统增加新的功能模块。</w:t>
      </w:r>
    </w:p>
    <w:p w:rsidR="006F4227" w:rsidRDefault="007C517D">
      <w:pPr>
        <w:pStyle w:val="2"/>
      </w:pPr>
      <w:bookmarkStart w:id="166" w:name="_Toc212437106"/>
      <w:bookmarkStart w:id="167" w:name="_Toc364768625"/>
      <w:bookmarkStart w:id="168" w:name="_Toc366248824"/>
      <w:r>
        <w:rPr>
          <w:rFonts w:hint="eastAsia"/>
        </w:rPr>
        <w:t>部分模块功能开关维护</w:t>
      </w:r>
      <w:bookmarkEnd w:id="166"/>
      <w:bookmarkEnd w:id="167"/>
      <w:bookmarkEnd w:id="168"/>
    </w:p>
    <w:p w:rsidR="006F4227" w:rsidRDefault="007C517D">
      <w:pPr>
        <w:pStyle w:val="10"/>
        <w:widowControl/>
        <w:spacing w:before="62" w:after="62" w:line="360" w:lineRule="auto"/>
        <w:ind w:right="57" w:firstLineChars="200" w:firstLine="480"/>
        <w:rPr>
          <w:rFonts w:ascii="宋体" w:hAnsi="宋体"/>
          <w:sz w:val="24"/>
        </w:rPr>
      </w:pPr>
      <w:r>
        <w:rPr>
          <w:rFonts w:ascii="宋体" w:hAnsi="宋体" w:hint="eastAsia"/>
          <w:sz w:val="24"/>
        </w:rPr>
        <w:t>系统设计过程中为了方便某些功能的使用，定义了功能开关。例如：版本管理流程中设置了“约束发布时间点”功能，方便功能模块的功能调整。</w:t>
      </w:r>
    </w:p>
    <w:p w:rsidR="006F4227" w:rsidRDefault="006F4227"/>
    <w:p w:rsidR="006F4227" w:rsidRDefault="006F4227">
      <w:pPr>
        <w:jc w:val="center"/>
        <w:rPr>
          <w:rFonts w:ascii="Cambria" w:hAnsi="Cambria"/>
          <w:b/>
          <w:bCs/>
          <w:vanish/>
          <w:sz w:val="32"/>
          <w:szCs w:val="32"/>
        </w:rPr>
      </w:pPr>
    </w:p>
    <w:p w:rsidR="006F4227" w:rsidRDefault="006F4227">
      <w:pPr>
        <w:jc w:val="center"/>
        <w:rPr>
          <w:rFonts w:ascii="Cambria" w:hAnsi="Cambria"/>
          <w:b/>
          <w:bCs/>
          <w:vanish/>
          <w:sz w:val="32"/>
          <w:szCs w:val="32"/>
        </w:rPr>
      </w:pPr>
    </w:p>
    <w:p w:rsidR="006F4227" w:rsidRDefault="006F4227">
      <w:pPr>
        <w:jc w:val="center"/>
        <w:rPr>
          <w:rFonts w:ascii="Cambria" w:hAnsi="Cambria"/>
          <w:b/>
          <w:bCs/>
          <w:vanish/>
          <w:sz w:val="32"/>
          <w:szCs w:val="32"/>
        </w:rPr>
      </w:pPr>
    </w:p>
    <w:p w:rsidR="006F4227" w:rsidRDefault="006F4227">
      <w:pPr>
        <w:jc w:val="center"/>
        <w:rPr>
          <w:rFonts w:ascii="Cambria" w:hAnsi="Cambria"/>
          <w:b/>
          <w:bCs/>
          <w:vanish/>
          <w:sz w:val="32"/>
          <w:szCs w:val="32"/>
        </w:rPr>
      </w:pPr>
    </w:p>
    <w:p w:rsidR="006F4227" w:rsidRDefault="007C517D">
      <w:pPr>
        <w:jc w:val="center"/>
        <w:rPr>
          <w:rFonts w:ascii="Cambria" w:hAnsi="Cambria"/>
          <w:b/>
          <w:bCs/>
          <w:vanish/>
          <w:sz w:val="32"/>
          <w:szCs w:val="32"/>
        </w:rPr>
      </w:pPr>
      <w:r>
        <w:rPr>
          <w:rFonts w:ascii="Cambria" w:hAnsi="Cambria" w:hint="eastAsia"/>
          <w:b/>
          <w:bCs/>
          <w:vanish/>
          <w:sz w:val="32"/>
          <w:szCs w:val="32"/>
        </w:rPr>
        <w:t>你好</w:t>
      </w:r>
    </w:p>
    <w:sectPr w:rsidR="006F4227" w:rsidSect="006F422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0E8" w:rsidRDefault="000560E8" w:rsidP="006F4227">
      <w:r>
        <w:separator/>
      </w:r>
    </w:p>
  </w:endnote>
  <w:endnote w:type="continuationSeparator" w:id="1">
    <w:p w:rsidR="000560E8" w:rsidRDefault="000560E8" w:rsidP="006F42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6F422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675422">
    <w:pPr>
      <w:pStyle w:val="a4"/>
      <w:jc w:val="center"/>
    </w:pPr>
    <w:r>
      <w:fldChar w:fldCharType="begin"/>
    </w:r>
    <w:r w:rsidR="007C517D">
      <w:instrText>PAGE   \* MERGEFORMAT</w:instrText>
    </w:r>
    <w:r>
      <w:fldChar w:fldCharType="separate"/>
    </w:r>
    <w:r w:rsidR="00E2385C" w:rsidRPr="00E2385C">
      <w:rPr>
        <w:noProof/>
        <w:lang w:val="zh-CN"/>
      </w:rPr>
      <w:t>28</w:t>
    </w:r>
    <w:r>
      <w:fldChar w:fldCharType="end"/>
    </w:r>
  </w:p>
  <w:p w:rsidR="006F4227" w:rsidRDefault="006F422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6F422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0E8" w:rsidRDefault="000560E8" w:rsidP="006F4227">
      <w:r>
        <w:separator/>
      </w:r>
    </w:p>
  </w:footnote>
  <w:footnote w:type="continuationSeparator" w:id="1">
    <w:p w:rsidR="000560E8" w:rsidRDefault="000560E8" w:rsidP="006F42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6F422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7C517D">
    <w:pPr>
      <w:pStyle w:val="a5"/>
      <w:jc w:val="right"/>
    </w:pPr>
    <w:r>
      <w:rPr>
        <w:rFonts w:hint="eastAsia"/>
        <w:sz w:val="21"/>
        <w:szCs w:val="21"/>
      </w:rPr>
      <w:t>文件编号：</w:t>
    </w:r>
    <w:r>
      <w:rPr>
        <w:rFonts w:hint="eastAsia"/>
        <w:sz w:val="21"/>
        <w:szCs w:val="21"/>
      </w:rPr>
      <w:t>OnlinePay_HLD_V1.0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27" w:rsidRDefault="006F4227">
    <w:pPr>
      <w:pStyle w:val="a5"/>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lvl>
  </w:abstractNum>
  <w:abstractNum w:abstractNumId="1">
    <w:nsid w:val="00000003"/>
    <w:multiLevelType w:val="multilevel"/>
    <w:tmpl w:val="00000003"/>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00000004"/>
    <w:multiLevelType w:val="multilevel"/>
    <w:tmpl w:val="0000000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5"/>
    <w:multiLevelType w:val="multilevel"/>
    <w:tmpl w:val="0000000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11"/>
    <w:multiLevelType w:val="multilevel"/>
    <w:tmpl w:val="0000001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0000017"/>
    <w:multiLevelType w:val="multilevel"/>
    <w:tmpl w:val="00000017"/>
    <w:lvl w:ilvl="0">
      <w:start w:val="1"/>
      <w:numFmt w:val="decimal"/>
      <w:pStyle w:val="1"/>
      <w:lvlText w:val="%1"/>
      <w:lvlJc w:val="left"/>
      <w:pPr>
        <w:ind w:left="432" w:hanging="432"/>
      </w:pPr>
      <w:rPr>
        <w:rFonts w:hint="eastAsia"/>
      </w:r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2">
      <w:start w:val="1"/>
      <w:numFmt w:val="decimal"/>
      <w:pStyle w:val="3"/>
      <w:lvlText w:val="%1.%2.%3 "/>
      <w:lvlJc w:val="left"/>
      <w:pPr>
        <w:ind w:left="720" w:hanging="720"/>
      </w:pPr>
      <w:rPr>
        <w:rFonts w:hint="eastAsia"/>
      </w:rPr>
    </w:lvl>
    <w:lvl w:ilvl="3" w:tentative="1">
      <w:start w:val="1"/>
      <w:numFmt w:val="decimal"/>
      <w:pStyle w:val="4"/>
      <w:lvlText w:val="%1.%2.%3.%4"/>
      <w:lvlJc w:val="left"/>
      <w:pPr>
        <w:ind w:left="864" w:hanging="864"/>
      </w:pPr>
      <w:rPr>
        <w:rFonts w:hint="eastAsia"/>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6">
    <w:nsid w:val="5284710E"/>
    <w:multiLevelType w:val="singleLevel"/>
    <w:tmpl w:val="5284710E"/>
    <w:lvl w:ilvl="0">
      <w:start w:val="5"/>
      <w:numFmt w:val="decimal"/>
      <w:suff w:val="nothing"/>
      <w:lvlText w:val="%1、"/>
      <w:lvlJc w:val="left"/>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4227"/>
    <w:rsid w:val="000560E8"/>
    <w:rsid w:val="00071881"/>
    <w:rsid w:val="00171AC9"/>
    <w:rsid w:val="001F4EB2"/>
    <w:rsid w:val="00271AA9"/>
    <w:rsid w:val="005E29C6"/>
    <w:rsid w:val="00675422"/>
    <w:rsid w:val="006A2DD5"/>
    <w:rsid w:val="006F4227"/>
    <w:rsid w:val="007311E3"/>
    <w:rsid w:val="007C517D"/>
    <w:rsid w:val="009175E1"/>
    <w:rsid w:val="00941BB0"/>
    <w:rsid w:val="009633AC"/>
    <w:rsid w:val="00A967F1"/>
    <w:rsid w:val="00AE4E47"/>
    <w:rsid w:val="00BD7B22"/>
    <w:rsid w:val="00DD5721"/>
    <w:rsid w:val="00E2385C"/>
    <w:rsid w:val="00F4751A"/>
    <w:rsid w:val="00FC142F"/>
    <w:rsid w:val="00FC7FE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rules v:ext="edit">
        <o:r id="V:Rule10" type="connector" idref="#_x0000_s1042"/>
        <o:r id="V:Rule11" type="connector" idref="#_x0000_s1047"/>
        <o:r id="V:Rule12" type="connector" idref="#_x0000_s1039"/>
        <o:r id="V:Rule13" type="connector" idref="#_x0000_s1045"/>
        <o:r id="V:Rule14" type="connector" idref="#_x0000_s1041"/>
        <o:r id="V:Rule15" type="connector" idref="#_x0000_s1044"/>
        <o:r id="V:Rule16" type="connector" idref="#_x0000_s1043"/>
        <o:r id="V:Rule17" type="connector" idref="#_x0000_s1040"/>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99" w:defSemiHidden="0" w:defUnhideWhenUsed="0" w:defQFormat="0" w:count="267">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0"/>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6F4227"/>
    <w:pPr>
      <w:widowControl w:val="0"/>
      <w:jc w:val="both"/>
    </w:pPr>
    <w:rPr>
      <w:kern w:val="2"/>
      <w:sz w:val="21"/>
      <w:szCs w:val="24"/>
    </w:rPr>
  </w:style>
  <w:style w:type="paragraph" w:styleId="1">
    <w:name w:val="heading 1"/>
    <w:basedOn w:val="a"/>
    <w:next w:val="a"/>
    <w:link w:val="1Char"/>
    <w:rsid w:val="006F4227"/>
    <w:pPr>
      <w:keepNext/>
      <w:keepLines/>
      <w:numPr>
        <w:numId w:val="1"/>
      </w:numPr>
      <w:spacing w:before="340" w:after="330" w:line="576" w:lineRule="auto"/>
      <w:outlineLvl w:val="0"/>
    </w:pPr>
    <w:rPr>
      <w:rFonts w:cs="Times New Roman"/>
      <w:b/>
      <w:bCs/>
      <w:kern w:val="44"/>
      <w:sz w:val="44"/>
      <w:szCs w:val="44"/>
      <w:lang/>
    </w:rPr>
  </w:style>
  <w:style w:type="paragraph" w:styleId="2">
    <w:name w:val="heading 2"/>
    <w:basedOn w:val="a"/>
    <w:next w:val="a"/>
    <w:link w:val="2Char"/>
    <w:rsid w:val="006F4227"/>
    <w:pPr>
      <w:keepNext/>
      <w:keepLines/>
      <w:numPr>
        <w:ilvl w:val="1"/>
        <w:numId w:val="1"/>
      </w:numPr>
      <w:spacing w:before="260" w:after="260" w:line="413" w:lineRule="auto"/>
      <w:outlineLvl w:val="1"/>
    </w:pPr>
    <w:rPr>
      <w:rFonts w:ascii="Cambria" w:hAnsi="Cambria" w:cs="Times New Roman"/>
      <w:b/>
      <w:bCs/>
      <w:sz w:val="32"/>
      <w:szCs w:val="32"/>
      <w:lang/>
    </w:rPr>
  </w:style>
  <w:style w:type="paragraph" w:styleId="3">
    <w:name w:val="heading 3"/>
    <w:basedOn w:val="a"/>
    <w:next w:val="a"/>
    <w:link w:val="3Char"/>
    <w:rsid w:val="006F4227"/>
    <w:pPr>
      <w:keepNext/>
      <w:keepLines/>
      <w:numPr>
        <w:ilvl w:val="2"/>
        <w:numId w:val="1"/>
      </w:numPr>
      <w:spacing w:before="260" w:after="260" w:line="413" w:lineRule="auto"/>
      <w:outlineLvl w:val="2"/>
    </w:pPr>
    <w:rPr>
      <w:rFonts w:cs="Times New Roman"/>
      <w:b/>
      <w:bCs/>
      <w:sz w:val="32"/>
      <w:szCs w:val="32"/>
      <w:lang/>
    </w:rPr>
  </w:style>
  <w:style w:type="paragraph" w:styleId="4">
    <w:name w:val="heading 4"/>
    <w:basedOn w:val="a"/>
    <w:next w:val="a"/>
    <w:link w:val="4Char"/>
    <w:rsid w:val="006F4227"/>
    <w:pPr>
      <w:keepNext/>
      <w:keepLines/>
      <w:numPr>
        <w:ilvl w:val="3"/>
        <w:numId w:val="1"/>
      </w:numPr>
      <w:spacing w:before="280" w:after="290" w:line="372" w:lineRule="auto"/>
      <w:outlineLvl w:val="3"/>
    </w:pPr>
    <w:rPr>
      <w:rFonts w:ascii="Cambria" w:hAnsi="Cambria" w:cs="Times New Roman"/>
      <w:b/>
      <w:bCs/>
      <w:sz w:val="28"/>
      <w:szCs w:val="28"/>
      <w:lang/>
    </w:rPr>
  </w:style>
  <w:style w:type="paragraph" w:styleId="5">
    <w:name w:val="heading 5"/>
    <w:basedOn w:val="a"/>
    <w:next w:val="a"/>
    <w:link w:val="5Char"/>
    <w:rsid w:val="006F4227"/>
    <w:pPr>
      <w:keepNext/>
      <w:keepLines/>
      <w:numPr>
        <w:ilvl w:val="4"/>
        <w:numId w:val="1"/>
      </w:numPr>
      <w:spacing w:before="280" w:after="290" w:line="372" w:lineRule="auto"/>
      <w:outlineLvl w:val="4"/>
    </w:pPr>
    <w:rPr>
      <w:rFonts w:cs="Times New Roman"/>
      <w:b/>
      <w:bCs/>
      <w:sz w:val="28"/>
      <w:szCs w:val="28"/>
      <w:lang/>
    </w:rPr>
  </w:style>
  <w:style w:type="paragraph" w:styleId="6">
    <w:name w:val="heading 6"/>
    <w:basedOn w:val="a"/>
    <w:next w:val="a"/>
    <w:link w:val="6Char"/>
    <w:rsid w:val="006F4227"/>
    <w:pPr>
      <w:keepNext/>
      <w:keepLines/>
      <w:numPr>
        <w:ilvl w:val="5"/>
        <w:numId w:val="1"/>
      </w:numPr>
      <w:spacing w:before="240" w:after="64" w:line="317" w:lineRule="auto"/>
      <w:outlineLvl w:val="5"/>
    </w:pPr>
    <w:rPr>
      <w:rFonts w:ascii="Cambria" w:hAnsi="Cambria" w:cs="Times New Roman"/>
      <w:b/>
      <w:bCs/>
      <w:sz w:val="24"/>
      <w:lang/>
    </w:rPr>
  </w:style>
  <w:style w:type="paragraph" w:styleId="7">
    <w:name w:val="heading 7"/>
    <w:basedOn w:val="a"/>
    <w:next w:val="a"/>
    <w:link w:val="7Char"/>
    <w:rsid w:val="006F4227"/>
    <w:pPr>
      <w:keepNext/>
      <w:keepLines/>
      <w:numPr>
        <w:ilvl w:val="6"/>
        <w:numId w:val="1"/>
      </w:numPr>
      <w:spacing w:before="240" w:after="64" w:line="317" w:lineRule="auto"/>
      <w:outlineLvl w:val="6"/>
    </w:pPr>
    <w:rPr>
      <w:rFonts w:cs="Times New Roman"/>
      <w:b/>
      <w:bCs/>
      <w:sz w:val="24"/>
      <w:lang/>
    </w:rPr>
  </w:style>
  <w:style w:type="paragraph" w:styleId="8">
    <w:name w:val="heading 8"/>
    <w:basedOn w:val="a"/>
    <w:next w:val="a"/>
    <w:link w:val="8Char"/>
    <w:rsid w:val="006F4227"/>
    <w:pPr>
      <w:keepNext/>
      <w:keepLines/>
      <w:numPr>
        <w:ilvl w:val="7"/>
        <w:numId w:val="1"/>
      </w:numPr>
      <w:spacing w:before="240" w:after="64" w:line="317" w:lineRule="auto"/>
      <w:outlineLvl w:val="7"/>
    </w:pPr>
    <w:rPr>
      <w:rFonts w:ascii="Cambria" w:hAnsi="Cambria" w:cs="Times New Roman"/>
      <w:sz w:val="24"/>
      <w:lang/>
    </w:rPr>
  </w:style>
  <w:style w:type="paragraph" w:styleId="9">
    <w:name w:val="heading 9"/>
    <w:basedOn w:val="a"/>
    <w:next w:val="a"/>
    <w:link w:val="9Char"/>
    <w:rsid w:val="006F4227"/>
    <w:pPr>
      <w:keepNext/>
      <w:keepLines/>
      <w:numPr>
        <w:ilvl w:val="8"/>
        <w:numId w:val="1"/>
      </w:numPr>
      <w:spacing w:before="240" w:after="64" w:line="317" w:lineRule="auto"/>
      <w:outlineLvl w:val="8"/>
    </w:pPr>
    <w:rPr>
      <w:rFonts w:ascii="Cambria" w:hAnsi="Cambria" w:cs="Times New Roman"/>
      <w:szCs w:val="21"/>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rsid w:val="006F4227"/>
    <w:pPr>
      <w:ind w:left="1260"/>
      <w:jc w:val="left"/>
    </w:pPr>
    <w:rPr>
      <w:sz w:val="18"/>
      <w:szCs w:val="18"/>
    </w:rPr>
  </w:style>
  <w:style w:type="paragraph" w:styleId="a3">
    <w:name w:val="Body Text"/>
    <w:basedOn w:val="a"/>
    <w:link w:val="Char"/>
    <w:rsid w:val="006F4227"/>
    <w:pPr>
      <w:spacing w:after="120"/>
    </w:pPr>
    <w:rPr>
      <w:rFonts w:cs="Times New Roman"/>
      <w:szCs w:val="22"/>
      <w:lang/>
    </w:rPr>
  </w:style>
  <w:style w:type="character" w:customStyle="1" w:styleId="Char0">
    <w:name w:val="正文文本缩进 Char"/>
    <w:basedOn w:val="a0"/>
    <w:link w:val="10"/>
    <w:semiHidden/>
    <w:rsid w:val="006F4227"/>
    <w:rPr>
      <w:rFonts w:ascii="ˎ̥" w:hAnsi="ˎ̥"/>
    </w:rPr>
  </w:style>
  <w:style w:type="paragraph" w:customStyle="1" w:styleId="10">
    <w:name w:val="正文文本缩进1"/>
    <w:basedOn w:val="a"/>
    <w:link w:val="Char0"/>
    <w:rsid w:val="006F4227"/>
    <w:pPr>
      <w:spacing w:beforeLines="20" w:afterLines="20"/>
      <w:ind w:leftChars="200" w:left="420" w:rightChars="27" w:right="27" w:firstLine="420"/>
    </w:pPr>
    <w:rPr>
      <w:rFonts w:ascii="ˎ̥" w:hAnsi="ˎ̥"/>
    </w:rPr>
  </w:style>
  <w:style w:type="paragraph" w:styleId="50">
    <w:name w:val="toc 5"/>
    <w:basedOn w:val="a"/>
    <w:next w:val="a"/>
    <w:rsid w:val="006F4227"/>
    <w:pPr>
      <w:ind w:left="840"/>
      <w:jc w:val="left"/>
    </w:pPr>
    <w:rPr>
      <w:sz w:val="18"/>
      <w:szCs w:val="18"/>
    </w:rPr>
  </w:style>
  <w:style w:type="paragraph" w:styleId="30">
    <w:name w:val="toc 3"/>
    <w:basedOn w:val="a"/>
    <w:next w:val="a"/>
    <w:rsid w:val="006F4227"/>
    <w:pPr>
      <w:ind w:left="420"/>
      <w:jc w:val="left"/>
    </w:pPr>
    <w:rPr>
      <w:i/>
      <w:iCs/>
      <w:sz w:val="20"/>
      <w:szCs w:val="20"/>
    </w:rPr>
  </w:style>
  <w:style w:type="paragraph" w:styleId="80">
    <w:name w:val="toc 8"/>
    <w:basedOn w:val="a"/>
    <w:next w:val="a"/>
    <w:rsid w:val="006F4227"/>
    <w:pPr>
      <w:ind w:left="1470"/>
      <w:jc w:val="left"/>
    </w:pPr>
    <w:rPr>
      <w:sz w:val="18"/>
      <w:szCs w:val="18"/>
    </w:rPr>
  </w:style>
  <w:style w:type="paragraph" w:styleId="a4">
    <w:name w:val="footer"/>
    <w:basedOn w:val="a"/>
    <w:link w:val="Char1"/>
    <w:rsid w:val="006F4227"/>
    <w:pPr>
      <w:tabs>
        <w:tab w:val="center" w:pos="4153"/>
        <w:tab w:val="right" w:pos="8306"/>
      </w:tabs>
      <w:snapToGrid w:val="0"/>
      <w:jc w:val="left"/>
    </w:pPr>
    <w:rPr>
      <w:rFonts w:cs="Times New Roman"/>
      <w:kern w:val="0"/>
      <w:sz w:val="18"/>
      <w:szCs w:val="18"/>
      <w:lang/>
    </w:rPr>
  </w:style>
  <w:style w:type="paragraph" w:styleId="a5">
    <w:name w:val="header"/>
    <w:basedOn w:val="a"/>
    <w:link w:val="Char2"/>
    <w:rsid w:val="006F4227"/>
    <w:pPr>
      <w:pBdr>
        <w:bottom w:val="single" w:sz="6" w:space="1" w:color="auto"/>
      </w:pBdr>
      <w:tabs>
        <w:tab w:val="center" w:pos="4153"/>
        <w:tab w:val="right" w:pos="8306"/>
      </w:tabs>
      <w:snapToGrid w:val="0"/>
      <w:jc w:val="center"/>
    </w:pPr>
    <w:rPr>
      <w:rFonts w:cs="Times New Roman"/>
      <w:kern w:val="0"/>
      <w:sz w:val="18"/>
      <w:szCs w:val="18"/>
      <w:lang/>
    </w:rPr>
  </w:style>
  <w:style w:type="paragraph" w:styleId="11">
    <w:name w:val="toc 1"/>
    <w:basedOn w:val="a"/>
    <w:next w:val="a"/>
    <w:rsid w:val="006F4227"/>
    <w:pPr>
      <w:spacing w:before="120" w:after="120"/>
      <w:jc w:val="left"/>
    </w:pPr>
    <w:rPr>
      <w:b/>
      <w:bCs/>
      <w:caps/>
      <w:sz w:val="20"/>
      <w:szCs w:val="20"/>
    </w:rPr>
  </w:style>
  <w:style w:type="paragraph" w:styleId="40">
    <w:name w:val="toc 4"/>
    <w:basedOn w:val="a"/>
    <w:next w:val="a"/>
    <w:rsid w:val="006F4227"/>
    <w:pPr>
      <w:ind w:left="630"/>
      <w:jc w:val="left"/>
    </w:pPr>
    <w:rPr>
      <w:sz w:val="18"/>
      <w:szCs w:val="18"/>
    </w:rPr>
  </w:style>
  <w:style w:type="paragraph" w:styleId="60">
    <w:name w:val="toc 6"/>
    <w:basedOn w:val="a"/>
    <w:next w:val="a"/>
    <w:rsid w:val="006F4227"/>
    <w:pPr>
      <w:ind w:left="1050"/>
      <w:jc w:val="left"/>
    </w:pPr>
    <w:rPr>
      <w:sz w:val="18"/>
      <w:szCs w:val="18"/>
    </w:rPr>
  </w:style>
  <w:style w:type="paragraph" w:styleId="20">
    <w:name w:val="toc 2"/>
    <w:basedOn w:val="a"/>
    <w:next w:val="a"/>
    <w:rsid w:val="006F4227"/>
    <w:pPr>
      <w:ind w:left="210"/>
      <w:jc w:val="left"/>
    </w:pPr>
    <w:rPr>
      <w:smallCaps/>
      <w:sz w:val="20"/>
      <w:szCs w:val="20"/>
    </w:rPr>
  </w:style>
  <w:style w:type="paragraph" w:styleId="90">
    <w:name w:val="toc 9"/>
    <w:basedOn w:val="a"/>
    <w:next w:val="a"/>
    <w:rsid w:val="006F4227"/>
    <w:pPr>
      <w:ind w:left="1680"/>
      <w:jc w:val="left"/>
    </w:pPr>
    <w:rPr>
      <w:sz w:val="18"/>
      <w:szCs w:val="18"/>
    </w:rPr>
  </w:style>
  <w:style w:type="paragraph" w:styleId="a6">
    <w:name w:val="Title"/>
    <w:basedOn w:val="a"/>
    <w:next w:val="a"/>
    <w:link w:val="Char3"/>
    <w:rsid w:val="006F4227"/>
    <w:pPr>
      <w:jc w:val="center"/>
    </w:pPr>
    <w:rPr>
      <w:rFonts w:ascii="宋体" w:hAnsi="Times New Roman" w:cs="Times New Roman"/>
      <w:b/>
      <w:snapToGrid w:val="0"/>
      <w:kern w:val="0"/>
      <w:sz w:val="36"/>
      <w:szCs w:val="20"/>
      <w:lang/>
    </w:rPr>
  </w:style>
  <w:style w:type="character" w:styleId="a7">
    <w:name w:val="Strong"/>
    <w:rsid w:val="006F4227"/>
    <w:rPr>
      <w:b/>
      <w:bCs/>
    </w:rPr>
  </w:style>
  <w:style w:type="character" w:styleId="a8">
    <w:name w:val="FollowedHyperlink"/>
    <w:rsid w:val="006F4227"/>
    <w:rPr>
      <w:color w:val="800080"/>
      <w:u w:val="single"/>
    </w:rPr>
  </w:style>
  <w:style w:type="character" w:styleId="a9">
    <w:name w:val="Hyperlink"/>
    <w:rsid w:val="006F4227"/>
    <w:rPr>
      <w:color w:val="0000FF"/>
      <w:u w:val="single"/>
    </w:rPr>
  </w:style>
  <w:style w:type="paragraph" w:customStyle="1" w:styleId="CharChar">
    <w:name w:val="批注框文本 Char Char"/>
    <w:basedOn w:val="a"/>
    <w:rsid w:val="006F4227"/>
    <w:rPr>
      <w:sz w:val="18"/>
      <w:szCs w:val="18"/>
    </w:rPr>
  </w:style>
  <w:style w:type="paragraph" w:customStyle="1" w:styleId="12">
    <w:name w:val="文档结构图1"/>
    <w:basedOn w:val="a"/>
    <w:link w:val="CharChar0"/>
    <w:rsid w:val="006F4227"/>
    <w:rPr>
      <w:rFonts w:ascii="宋体" w:cs="Times New Roman"/>
      <w:kern w:val="0"/>
      <w:sz w:val="18"/>
      <w:szCs w:val="18"/>
      <w:lang/>
    </w:rPr>
  </w:style>
  <w:style w:type="paragraph" w:customStyle="1" w:styleId="13">
    <w:name w:val="日期1"/>
    <w:basedOn w:val="a"/>
    <w:next w:val="a"/>
    <w:link w:val="CharChar1"/>
    <w:rsid w:val="006F4227"/>
    <w:pPr>
      <w:ind w:leftChars="2500" w:left="100"/>
    </w:pPr>
  </w:style>
  <w:style w:type="paragraph" w:customStyle="1" w:styleId="14">
    <w:name w:val="列表1"/>
    <w:basedOn w:val="a"/>
    <w:rsid w:val="006F4227"/>
    <w:pPr>
      <w:ind w:left="200" w:hangingChars="200" w:hanging="200"/>
    </w:pPr>
    <w:rPr>
      <w:rFonts w:ascii="Times New Roman" w:hAnsi="Times New Roman"/>
    </w:rPr>
  </w:style>
  <w:style w:type="paragraph" w:customStyle="1" w:styleId="15">
    <w:name w:val="无间隔1"/>
    <w:link w:val="Char4"/>
    <w:rsid w:val="006F4227"/>
    <w:rPr>
      <w:sz w:val="22"/>
      <w:szCs w:val="22"/>
    </w:rPr>
  </w:style>
  <w:style w:type="paragraph" w:customStyle="1" w:styleId="Tabletext">
    <w:name w:val="Tabletext"/>
    <w:basedOn w:val="a"/>
    <w:rsid w:val="006F4227"/>
    <w:pPr>
      <w:keepLines/>
      <w:spacing w:after="120" w:line="240" w:lineRule="atLeast"/>
      <w:jc w:val="left"/>
    </w:pPr>
    <w:rPr>
      <w:rFonts w:ascii="宋体" w:hAnsi="Times New Roman"/>
      <w:snapToGrid w:val="0"/>
      <w:kern w:val="0"/>
      <w:sz w:val="20"/>
      <w:szCs w:val="20"/>
    </w:rPr>
  </w:style>
  <w:style w:type="paragraph" w:customStyle="1" w:styleId="16">
    <w:name w:val="列出段落1"/>
    <w:basedOn w:val="a"/>
    <w:rsid w:val="006F4227"/>
    <w:pPr>
      <w:ind w:firstLineChars="200" w:firstLine="420"/>
    </w:pPr>
  </w:style>
  <w:style w:type="paragraph" w:customStyle="1" w:styleId="TOC1">
    <w:name w:val="TOC 标题1"/>
    <w:basedOn w:val="1"/>
    <w:next w:val="a"/>
    <w:rsid w:val="006F4227"/>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InfoBlue">
    <w:name w:val="InfoBlue"/>
    <w:basedOn w:val="a"/>
    <w:next w:val="a3"/>
    <w:rsid w:val="006F4227"/>
    <w:pPr>
      <w:spacing w:after="120" w:line="240" w:lineRule="atLeast"/>
      <w:ind w:left="765"/>
      <w:jc w:val="left"/>
    </w:pPr>
    <w:rPr>
      <w:rFonts w:ascii="Times New Roman" w:hAnsi="Times New Roman"/>
      <w:i/>
      <w:snapToGrid w:val="0"/>
      <w:color w:val="0000FF"/>
      <w:kern w:val="0"/>
      <w:sz w:val="20"/>
      <w:szCs w:val="20"/>
    </w:rPr>
  </w:style>
  <w:style w:type="paragraph" w:customStyle="1" w:styleId="110">
    <w:name w:val="标题 11"/>
    <w:basedOn w:val="a"/>
    <w:next w:val="a"/>
    <w:rsid w:val="006F4227"/>
    <w:pPr>
      <w:keepNext/>
      <w:keepLines/>
      <w:tabs>
        <w:tab w:val="left" w:pos="432"/>
      </w:tabs>
      <w:spacing w:beforeLines="20" w:afterLines="20" w:line="576" w:lineRule="auto"/>
      <w:ind w:left="432" w:rightChars="27" w:right="27" w:hanging="432"/>
      <w:outlineLvl w:val="0"/>
    </w:pPr>
    <w:rPr>
      <w:rFonts w:ascii="ˎ̥" w:eastAsia="黑体" w:hAnsi="ˎ̥"/>
      <w:b/>
      <w:kern w:val="44"/>
      <w:sz w:val="44"/>
      <w:szCs w:val="20"/>
    </w:rPr>
  </w:style>
  <w:style w:type="paragraph" w:customStyle="1" w:styleId="21">
    <w:name w:val="标题 21"/>
    <w:basedOn w:val="a"/>
    <w:next w:val="a"/>
    <w:rsid w:val="006F4227"/>
    <w:pPr>
      <w:keepNext/>
      <w:keepLines/>
      <w:tabs>
        <w:tab w:val="left" w:pos="432"/>
        <w:tab w:val="left" w:pos="576"/>
      </w:tabs>
      <w:spacing w:beforeLines="20" w:afterLines="20" w:line="413" w:lineRule="auto"/>
      <w:ind w:left="576" w:rightChars="27" w:right="27" w:hanging="576"/>
      <w:outlineLvl w:val="1"/>
    </w:pPr>
    <w:rPr>
      <w:rFonts w:ascii="Arial" w:eastAsia="黑体" w:hAnsi="Arial"/>
      <w:b/>
      <w:sz w:val="32"/>
      <w:szCs w:val="20"/>
    </w:rPr>
  </w:style>
  <w:style w:type="paragraph" w:customStyle="1" w:styleId="31">
    <w:name w:val="标题 31"/>
    <w:basedOn w:val="a"/>
    <w:next w:val="a"/>
    <w:rsid w:val="006F4227"/>
    <w:pPr>
      <w:keepNext/>
      <w:keepLines/>
      <w:tabs>
        <w:tab w:val="left" w:pos="720"/>
      </w:tabs>
      <w:spacing w:beforeLines="20" w:afterLines="20" w:line="413" w:lineRule="auto"/>
      <w:ind w:left="720" w:rightChars="27" w:right="27" w:hanging="720"/>
      <w:outlineLvl w:val="2"/>
    </w:pPr>
    <w:rPr>
      <w:rFonts w:ascii="ˎ̥" w:eastAsia="黑体" w:hAnsi="ˎ̥"/>
      <w:b/>
      <w:sz w:val="32"/>
      <w:szCs w:val="20"/>
    </w:rPr>
  </w:style>
  <w:style w:type="paragraph" w:customStyle="1" w:styleId="41">
    <w:name w:val="标题 41"/>
    <w:basedOn w:val="a"/>
    <w:next w:val="a"/>
    <w:rsid w:val="006F4227"/>
    <w:pPr>
      <w:keepNext/>
      <w:keepLines/>
      <w:tabs>
        <w:tab w:val="left" w:pos="864"/>
      </w:tabs>
      <w:spacing w:beforeLines="20" w:afterLines="20" w:line="372" w:lineRule="auto"/>
      <w:ind w:left="864" w:rightChars="27" w:right="27" w:hanging="864"/>
      <w:outlineLvl w:val="3"/>
    </w:pPr>
    <w:rPr>
      <w:rFonts w:ascii="Arial" w:hAnsi="Arial"/>
      <w:b/>
      <w:sz w:val="28"/>
      <w:szCs w:val="20"/>
    </w:rPr>
  </w:style>
  <w:style w:type="paragraph" w:customStyle="1" w:styleId="020222">
    <w:name w:val="样式 样式 样式 段前: 0.2 行 段后: 0.2 行 + 首行缩进:  2 字符 + 首行缩进:  2 字符"/>
    <w:basedOn w:val="a"/>
    <w:rsid w:val="006F4227"/>
    <w:pPr>
      <w:snapToGrid w:val="0"/>
      <w:spacing w:beforeLines="20" w:afterLines="20" w:line="360" w:lineRule="auto"/>
      <w:ind w:rightChars="27" w:right="27" w:firstLineChars="200" w:firstLine="420"/>
    </w:pPr>
    <w:rPr>
      <w:rFonts w:ascii="ˎ̥" w:hAnsi="ˎ̥"/>
      <w:szCs w:val="20"/>
    </w:rPr>
  </w:style>
  <w:style w:type="paragraph" w:customStyle="1" w:styleId="0202">
    <w:name w:val="样式 段前: 0.2 行 段后: 0.2 行"/>
    <w:basedOn w:val="a"/>
    <w:rsid w:val="006F4227"/>
    <w:pPr>
      <w:snapToGrid w:val="0"/>
      <w:spacing w:beforeLines="20" w:afterLines="20" w:line="360" w:lineRule="auto"/>
      <w:ind w:rightChars="27" w:right="27" w:firstLine="420"/>
    </w:pPr>
    <w:rPr>
      <w:rFonts w:ascii="ˎ̥" w:hAnsi="ˎ̥"/>
      <w:szCs w:val="20"/>
    </w:rPr>
  </w:style>
  <w:style w:type="paragraph" w:customStyle="1" w:styleId="074">
    <w:name w:val="样式 首行缩进:  0.74 厘米"/>
    <w:basedOn w:val="a"/>
    <w:rsid w:val="006F4227"/>
    <w:pPr>
      <w:spacing w:beforeLines="20" w:afterLines="20" w:line="380" w:lineRule="exact"/>
      <w:ind w:rightChars="27" w:right="27" w:firstLine="420"/>
    </w:pPr>
    <w:rPr>
      <w:rFonts w:ascii="ˎ̥" w:hAnsi="ˎ̥"/>
      <w:szCs w:val="20"/>
    </w:rPr>
  </w:style>
  <w:style w:type="paragraph" w:customStyle="1" w:styleId="17">
    <w:name w:val="正文缩进1"/>
    <w:basedOn w:val="a"/>
    <w:rsid w:val="006F4227"/>
    <w:pPr>
      <w:spacing w:beforeLines="20" w:afterLines="20"/>
      <w:ind w:rightChars="27" w:right="27" w:firstLine="420"/>
    </w:pPr>
    <w:rPr>
      <w:rFonts w:ascii="ˎ̥" w:hAnsi="ˎ̥"/>
      <w:szCs w:val="20"/>
    </w:rPr>
  </w:style>
  <w:style w:type="paragraph" w:customStyle="1" w:styleId="Arial66CharCharCharCharChar">
    <w:name w:val="样式 Arial 黑色 左 段前: 6 磅 段后: 6 磅 Char Char Char Char Char"/>
    <w:basedOn w:val="a"/>
    <w:link w:val="Arial66CharCharCharCharCharCharChar"/>
    <w:rsid w:val="006F4227"/>
    <w:pPr>
      <w:spacing w:beforeLines="20" w:afterLines="60"/>
      <w:ind w:rightChars="27" w:right="27" w:firstLineChars="200" w:firstLine="200"/>
      <w:jc w:val="left"/>
    </w:pPr>
    <w:rPr>
      <w:rFonts w:ascii="宋体" w:hAnsi="宋体" w:cs="宋体"/>
      <w:color w:val="000000"/>
    </w:rPr>
  </w:style>
  <w:style w:type="paragraph" w:customStyle="1" w:styleId="Arial152CharCharCharCharChar">
    <w:name w:val="样式 样式 Arial 小四 行距: 1.5 倍行距 首行缩进:  2 字符 Char Char Char Char Char ..."/>
    <w:basedOn w:val="a"/>
    <w:rsid w:val="006F4227"/>
    <w:pPr>
      <w:spacing w:beforeLines="20" w:afterLines="20" w:line="360" w:lineRule="auto"/>
      <w:ind w:rightChars="27" w:right="27" w:firstLineChars="200" w:firstLine="200"/>
    </w:pPr>
    <w:rPr>
      <w:rFonts w:ascii="宋体" w:hAnsi="宋体" w:cs="宋体"/>
      <w:szCs w:val="20"/>
    </w:rPr>
  </w:style>
  <w:style w:type="paragraph" w:customStyle="1" w:styleId="18">
    <w:name w:val="普通(网站)1"/>
    <w:basedOn w:val="a"/>
    <w:rsid w:val="006F4227"/>
    <w:pPr>
      <w:widowControl/>
      <w:spacing w:beforeLines="20" w:afterLines="20" w:line="336" w:lineRule="auto"/>
      <w:ind w:rightChars="27" w:right="27"/>
      <w:jc w:val="left"/>
    </w:pPr>
    <w:rPr>
      <w:rFonts w:ascii="Verdana" w:hAnsi="Verdana" w:cs="宋体"/>
      <w:kern w:val="0"/>
      <w:sz w:val="17"/>
      <w:szCs w:val="17"/>
    </w:rPr>
  </w:style>
  <w:style w:type="character" w:customStyle="1" w:styleId="9Char">
    <w:name w:val="标题 9 Char"/>
    <w:link w:val="9"/>
    <w:rsid w:val="006F4227"/>
    <w:rPr>
      <w:rFonts w:ascii="Cambria" w:hAnsi="Cambria"/>
      <w:kern w:val="2"/>
      <w:sz w:val="21"/>
      <w:szCs w:val="21"/>
    </w:rPr>
  </w:style>
  <w:style w:type="character" w:customStyle="1" w:styleId="CharChar1">
    <w:name w:val="日期 Char Char"/>
    <w:basedOn w:val="a0"/>
    <w:link w:val="13"/>
    <w:semiHidden/>
    <w:rsid w:val="006F4227"/>
  </w:style>
  <w:style w:type="character" w:customStyle="1" w:styleId="2Char">
    <w:name w:val="标题 2 Char"/>
    <w:link w:val="2"/>
    <w:rsid w:val="006F4227"/>
    <w:rPr>
      <w:rFonts w:ascii="Cambria" w:hAnsi="Cambria"/>
      <w:b/>
      <w:bCs/>
      <w:kern w:val="2"/>
      <w:sz w:val="32"/>
      <w:szCs w:val="32"/>
    </w:rPr>
  </w:style>
  <w:style w:type="character" w:customStyle="1" w:styleId="Char4">
    <w:name w:val="无间隔 Char"/>
    <w:link w:val="15"/>
    <w:rsid w:val="006F4227"/>
    <w:rPr>
      <w:sz w:val="22"/>
      <w:szCs w:val="22"/>
      <w:lang w:val="en-US" w:eastAsia="zh-CN" w:bidi="ar-SA"/>
    </w:rPr>
  </w:style>
  <w:style w:type="character" w:customStyle="1" w:styleId="5Char">
    <w:name w:val="标题 5 Char"/>
    <w:link w:val="5"/>
    <w:rsid w:val="006F4227"/>
    <w:rPr>
      <w:b/>
      <w:bCs/>
      <w:kern w:val="2"/>
      <w:sz w:val="28"/>
      <w:szCs w:val="28"/>
    </w:rPr>
  </w:style>
  <w:style w:type="character" w:customStyle="1" w:styleId="1Char">
    <w:name w:val="标题 1 Char"/>
    <w:link w:val="1"/>
    <w:rsid w:val="006F4227"/>
    <w:rPr>
      <w:b/>
      <w:bCs/>
      <w:kern w:val="44"/>
      <w:sz w:val="44"/>
      <w:szCs w:val="44"/>
    </w:rPr>
  </w:style>
  <w:style w:type="character" w:customStyle="1" w:styleId="CharChar0">
    <w:name w:val="文档结构图 Char Char"/>
    <w:link w:val="12"/>
    <w:semiHidden/>
    <w:rsid w:val="006F4227"/>
    <w:rPr>
      <w:rFonts w:ascii="宋体" w:eastAsia="宋体"/>
      <w:sz w:val="18"/>
      <w:szCs w:val="18"/>
    </w:rPr>
  </w:style>
  <w:style w:type="character" w:customStyle="1" w:styleId="Char1">
    <w:name w:val="页脚 Char"/>
    <w:link w:val="a4"/>
    <w:rsid w:val="006F4227"/>
    <w:rPr>
      <w:sz w:val="18"/>
      <w:szCs w:val="18"/>
    </w:rPr>
  </w:style>
  <w:style w:type="character" w:customStyle="1" w:styleId="8Char">
    <w:name w:val="标题 8 Char"/>
    <w:link w:val="8"/>
    <w:rsid w:val="006F4227"/>
    <w:rPr>
      <w:rFonts w:ascii="Cambria" w:hAnsi="Cambria"/>
      <w:kern w:val="2"/>
      <w:sz w:val="24"/>
      <w:szCs w:val="24"/>
    </w:rPr>
  </w:style>
  <w:style w:type="character" w:customStyle="1" w:styleId="6Char">
    <w:name w:val="标题 6 Char"/>
    <w:link w:val="6"/>
    <w:rsid w:val="006F4227"/>
    <w:rPr>
      <w:rFonts w:ascii="Cambria" w:hAnsi="Cambria"/>
      <w:b/>
      <w:bCs/>
      <w:kern w:val="2"/>
      <w:sz w:val="24"/>
      <w:szCs w:val="24"/>
    </w:rPr>
  </w:style>
  <w:style w:type="character" w:customStyle="1" w:styleId="Char2">
    <w:name w:val="页眉 Char"/>
    <w:link w:val="a5"/>
    <w:rsid w:val="006F4227"/>
    <w:rPr>
      <w:sz w:val="18"/>
      <w:szCs w:val="18"/>
    </w:rPr>
  </w:style>
  <w:style w:type="character" w:customStyle="1" w:styleId="Char">
    <w:name w:val="正文文本 Char"/>
    <w:link w:val="a3"/>
    <w:rsid w:val="006F4227"/>
    <w:rPr>
      <w:kern w:val="2"/>
      <w:sz w:val="21"/>
      <w:szCs w:val="22"/>
    </w:rPr>
  </w:style>
  <w:style w:type="character" w:customStyle="1" w:styleId="4Char">
    <w:name w:val="标题 4 Char"/>
    <w:link w:val="4"/>
    <w:rsid w:val="006F4227"/>
    <w:rPr>
      <w:rFonts w:ascii="Cambria" w:hAnsi="Cambria"/>
      <w:b/>
      <w:bCs/>
      <w:kern w:val="2"/>
      <w:sz w:val="28"/>
      <w:szCs w:val="28"/>
    </w:rPr>
  </w:style>
  <w:style w:type="character" w:customStyle="1" w:styleId="3Char">
    <w:name w:val="标题 3 Char"/>
    <w:link w:val="3"/>
    <w:rsid w:val="006F4227"/>
    <w:rPr>
      <w:b/>
      <w:bCs/>
      <w:kern w:val="2"/>
      <w:sz w:val="32"/>
      <w:szCs w:val="32"/>
    </w:rPr>
  </w:style>
  <w:style w:type="character" w:customStyle="1" w:styleId="Char3">
    <w:name w:val="标题 Char"/>
    <w:link w:val="a6"/>
    <w:rsid w:val="006F4227"/>
    <w:rPr>
      <w:rFonts w:ascii="宋体" w:hAnsi="Times New Roman"/>
      <w:b/>
      <w:snapToGrid w:val="0"/>
      <w:sz w:val="36"/>
    </w:rPr>
  </w:style>
  <w:style w:type="character" w:customStyle="1" w:styleId="apple-style-span">
    <w:name w:val="apple-style-span"/>
    <w:basedOn w:val="a0"/>
    <w:rsid w:val="006F4227"/>
  </w:style>
  <w:style w:type="character" w:customStyle="1" w:styleId="7Char">
    <w:name w:val="标题 7 Char"/>
    <w:link w:val="7"/>
    <w:rsid w:val="006F4227"/>
    <w:rPr>
      <w:b/>
      <w:bCs/>
      <w:kern w:val="2"/>
      <w:sz w:val="24"/>
      <w:szCs w:val="24"/>
    </w:rPr>
  </w:style>
  <w:style w:type="character" w:customStyle="1" w:styleId="Arial66CharCharCharCharCharCharChar">
    <w:name w:val="样式 Arial 黑色 左 段前: 6 磅 段后: 6 磅 Char Char Char Char Char Char Char"/>
    <w:basedOn w:val="a0"/>
    <w:link w:val="Arial66CharCharCharCharChar"/>
    <w:semiHidden/>
    <w:rsid w:val="006F4227"/>
    <w:rPr>
      <w:rFonts w:ascii="宋体" w:hAnsi="宋体" w:cs="宋体"/>
      <w:color w:val="000000"/>
      <w:kern w:val="2"/>
      <w:sz w:val="21"/>
      <w:szCs w:val="24"/>
    </w:rPr>
  </w:style>
  <w:style w:type="paragraph" w:styleId="aa">
    <w:name w:val="Document Map"/>
    <w:basedOn w:val="a"/>
    <w:link w:val="Char5"/>
    <w:uiPriority w:val="99"/>
    <w:semiHidden/>
    <w:unhideWhenUsed/>
    <w:rsid w:val="00A967F1"/>
    <w:rPr>
      <w:rFonts w:ascii="宋体"/>
      <w:sz w:val="18"/>
      <w:szCs w:val="18"/>
    </w:rPr>
  </w:style>
  <w:style w:type="character" w:customStyle="1" w:styleId="Char5">
    <w:name w:val="文档结构图 Char"/>
    <w:basedOn w:val="a0"/>
    <w:link w:val="aa"/>
    <w:uiPriority w:val="99"/>
    <w:semiHidden/>
    <w:rsid w:val="00A967F1"/>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oss.helipay.com/report/bankType" TargetMode="External"/><Relationship Id="rId2" Type="http://schemas.openxmlformats.org/officeDocument/2006/relationships/numbering" Target="numbering.xml"/><Relationship Id="rId16" Type="http://schemas.openxmlformats.org/officeDocument/2006/relationships/hyperlink" Target="https://boss.helipay.com/tradeWithdrawn/unCheck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2184</Words>
  <Characters>12449</Characters>
  <Application>Microsoft Office Word</Application>
  <DocSecurity>0</DocSecurity>
  <Lines>103</Lines>
  <Paragraphs>29</Paragraphs>
  <ScaleCrop>false</ScaleCrop>
  <Company>Sky123.Org</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产品部文档模板</dc:title>
  <dc:creator>zhizhong.ma</dc:creator>
  <cp:keywords>产品、需求、模板</cp:keywords>
  <cp:lastModifiedBy>UQi.me</cp:lastModifiedBy>
  <cp:revision>15</cp:revision>
  <dcterms:created xsi:type="dcterms:W3CDTF">2013-08-26T01:21:00Z</dcterms:created>
  <dcterms:modified xsi:type="dcterms:W3CDTF">2013-11-26T02:43:00Z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