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0" w:type="auto"/>
        <w:tblLayout w:type="fixed"/>
        <w:tblLook w:val="0000"/>
      </w:tblPr>
      <w:tblGrid>
        <w:gridCol w:w="4264"/>
        <w:gridCol w:w="4264"/>
      </w:tblGrid>
      <w:tr w:rsidR="00871CA5">
        <w:tc>
          <w:tcPr>
            <w:tcW w:w="4264" w:type="dxa"/>
          </w:tcPr>
          <w:p w:rsidR="00871CA5" w:rsidRDefault="00871CA5">
            <w:pPr>
              <w:rPr>
                <w:sz w:val="52"/>
                <w:szCs w:val="52"/>
              </w:rPr>
            </w:pPr>
          </w:p>
          <w:p w:rsidR="00871CA5" w:rsidRDefault="00871CA5">
            <w:pPr>
              <w:jc w:val="left"/>
              <w:rPr>
                <w:sz w:val="52"/>
                <w:szCs w:val="52"/>
              </w:rPr>
            </w:pPr>
          </w:p>
        </w:tc>
        <w:tc>
          <w:tcPr>
            <w:tcW w:w="4264" w:type="dxa"/>
          </w:tcPr>
          <w:p w:rsidR="00871CA5" w:rsidRPr="004140E2" w:rsidRDefault="00871CA5">
            <w:pPr>
              <w:ind w:right="560"/>
              <w:rPr>
                <w:sz w:val="24"/>
                <w:szCs w:val="24"/>
              </w:rPr>
            </w:pPr>
            <w:r w:rsidRPr="004140E2">
              <w:rPr>
                <w:rFonts w:hint="eastAsia"/>
                <w:sz w:val="24"/>
                <w:szCs w:val="24"/>
              </w:rPr>
              <w:t>密级：秘密</w:t>
            </w:r>
          </w:p>
          <w:p w:rsidR="00871CA5" w:rsidRPr="004140E2" w:rsidRDefault="00871CA5">
            <w:pPr>
              <w:ind w:right="560"/>
              <w:rPr>
                <w:sz w:val="24"/>
                <w:szCs w:val="24"/>
              </w:rPr>
            </w:pPr>
            <w:r w:rsidRPr="004140E2">
              <w:rPr>
                <w:rFonts w:hint="eastAsia"/>
                <w:sz w:val="24"/>
                <w:szCs w:val="24"/>
              </w:rPr>
              <w:t>文件编号：</w:t>
            </w:r>
            <w:r w:rsidR="004140E2" w:rsidRPr="004140E2">
              <w:rPr>
                <w:rFonts w:hint="eastAsia"/>
                <w:sz w:val="24"/>
                <w:szCs w:val="24"/>
              </w:rPr>
              <w:t>OnlinePay_CRM_V1.0</w:t>
            </w:r>
          </w:p>
          <w:p w:rsidR="00871CA5" w:rsidRDefault="00871CA5">
            <w:pPr>
              <w:ind w:right="560"/>
              <w:rPr>
                <w:sz w:val="28"/>
              </w:rPr>
            </w:pPr>
            <w:r w:rsidRPr="004140E2">
              <w:rPr>
                <w:rFonts w:hint="eastAsia"/>
                <w:sz w:val="24"/>
                <w:szCs w:val="24"/>
              </w:rPr>
              <w:t>文件类别：开发文档</w:t>
            </w:r>
          </w:p>
        </w:tc>
      </w:tr>
    </w:tbl>
    <w:p w:rsidR="00871CA5" w:rsidRDefault="00871CA5">
      <w:pPr>
        <w:jc w:val="right"/>
        <w:rPr>
          <w:sz w:val="52"/>
          <w:szCs w:val="52"/>
        </w:rPr>
      </w:pPr>
    </w:p>
    <w:p w:rsidR="00871CA5" w:rsidRDefault="00871CA5">
      <w:pPr>
        <w:jc w:val="right"/>
        <w:rPr>
          <w:sz w:val="52"/>
          <w:szCs w:val="52"/>
        </w:rPr>
      </w:pPr>
    </w:p>
    <w:p w:rsidR="00871CA5" w:rsidRPr="008E2089" w:rsidRDefault="00012A08" w:rsidP="008E2089">
      <w:pPr>
        <w:jc w:val="right"/>
        <w:rPr>
          <w:sz w:val="44"/>
          <w:szCs w:val="44"/>
        </w:rPr>
      </w:pPr>
      <w:r>
        <w:rPr>
          <w:rFonts w:hint="eastAsia"/>
          <w:sz w:val="44"/>
          <w:szCs w:val="44"/>
        </w:rPr>
        <w:t>吉高</w:t>
      </w:r>
      <w:r w:rsidR="00237987" w:rsidRPr="008E2089">
        <w:rPr>
          <w:rFonts w:hint="eastAsia"/>
          <w:sz w:val="44"/>
          <w:szCs w:val="44"/>
        </w:rPr>
        <w:t>在线支付</w:t>
      </w:r>
      <w:r w:rsidR="00586051" w:rsidRPr="008E2089">
        <w:rPr>
          <w:rFonts w:hint="eastAsia"/>
          <w:sz w:val="44"/>
          <w:szCs w:val="44"/>
        </w:rPr>
        <w:t>系统</w:t>
      </w:r>
    </w:p>
    <w:p w:rsidR="00871CA5" w:rsidRPr="008E2089" w:rsidRDefault="00237987" w:rsidP="008E2089">
      <w:pPr>
        <w:jc w:val="right"/>
        <w:rPr>
          <w:sz w:val="44"/>
          <w:szCs w:val="44"/>
        </w:rPr>
      </w:pPr>
      <w:r w:rsidRPr="008E2089">
        <w:rPr>
          <w:rFonts w:hint="eastAsia"/>
          <w:sz w:val="44"/>
          <w:szCs w:val="44"/>
        </w:rPr>
        <w:t>需求</w:t>
      </w:r>
      <w:r w:rsidR="00586051" w:rsidRPr="008E2089">
        <w:rPr>
          <w:rFonts w:hint="eastAsia"/>
          <w:sz w:val="44"/>
          <w:szCs w:val="44"/>
        </w:rPr>
        <w:t>说明书</w:t>
      </w:r>
      <w:bookmarkStart w:id="0" w:name="_Toc15039"/>
      <w:r w:rsidR="00871CA5" w:rsidRPr="008E2089">
        <w:rPr>
          <w:sz w:val="44"/>
          <w:szCs w:val="44"/>
        </w:rPr>
        <w:t>V</w:t>
      </w:r>
      <w:r w:rsidR="007C0ABB" w:rsidRPr="008E2089">
        <w:rPr>
          <w:rFonts w:hint="eastAsia"/>
          <w:sz w:val="44"/>
          <w:szCs w:val="44"/>
        </w:rPr>
        <w:t>1</w:t>
      </w:r>
      <w:r w:rsidR="00871CA5" w:rsidRPr="008E2089">
        <w:rPr>
          <w:rFonts w:hint="eastAsia"/>
          <w:sz w:val="44"/>
          <w:szCs w:val="44"/>
        </w:rPr>
        <w:t>.0</w:t>
      </w:r>
      <w:bookmarkEnd w:id="0"/>
    </w:p>
    <w:p w:rsidR="00871CA5" w:rsidRDefault="00871CA5">
      <w:pPr>
        <w:jc w:val="right"/>
        <w:rPr>
          <w:sz w:val="52"/>
          <w:szCs w:val="52"/>
        </w:rPr>
      </w:pPr>
    </w:p>
    <w:p w:rsidR="00871CA5" w:rsidRDefault="00871CA5">
      <w:pPr>
        <w:jc w:val="right"/>
        <w:rPr>
          <w:sz w:val="52"/>
          <w:szCs w:val="52"/>
        </w:rPr>
      </w:pPr>
    </w:p>
    <w:p w:rsidR="00871CA5" w:rsidRDefault="00871CA5">
      <w:pPr>
        <w:jc w:val="right"/>
        <w:rPr>
          <w:sz w:val="52"/>
          <w:szCs w:val="52"/>
        </w:rPr>
      </w:pPr>
    </w:p>
    <w:p w:rsidR="00871CA5" w:rsidRDefault="00871CA5">
      <w:pPr>
        <w:widowControl/>
        <w:spacing w:line="60" w:lineRule="auto"/>
        <w:jc w:val="right"/>
        <w:rPr>
          <w:rFonts w:ascii="楷体_GB2312" w:eastAsia="楷体_GB2312" w:hAnsi="宋体"/>
          <w:b/>
          <w:color w:val="4F81BD"/>
          <w:sz w:val="30"/>
          <w:szCs w:val="30"/>
        </w:rPr>
      </w:pPr>
    </w:p>
    <w:p w:rsidR="00871CA5" w:rsidRDefault="00871CA5">
      <w:pPr>
        <w:widowControl/>
        <w:spacing w:line="60" w:lineRule="auto"/>
        <w:jc w:val="right"/>
        <w:rPr>
          <w:rFonts w:ascii="楷体_GB2312" w:eastAsia="楷体_GB2312" w:hAnsi="宋体"/>
          <w:b/>
          <w:color w:val="4F81BD"/>
          <w:sz w:val="30"/>
          <w:szCs w:val="30"/>
        </w:rPr>
      </w:pPr>
    </w:p>
    <w:p w:rsidR="00871CA5" w:rsidRDefault="00012A08">
      <w:pPr>
        <w:widowControl/>
        <w:spacing w:line="60" w:lineRule="auto"/>
        <w:jc w:val="right"/>
        <w:rPr>
          <w:rFonts w:ascii="楷体_GB2312" w:eastAsia="楷体_GB2312" w:hAnsi="宋体"/>
          <w:b/>
          <w:color w:val="4F81BD"/>
          <w:sz w:val="30"/>
          <w:szCs w:val="30"/>
        </w:rPr>
      </w:pPr>
      <w:r w:rsidRPr="004C1761">
        <w:rPr>
          <w:rFonts w:ascii="楷体_GB2312" w:eastAsia="楷体_GB2312" w:hAnsi="宋体" w:hint="eastAsia"/>
          <w:b/>
          <w:color w:val="4F81BD"/>
          <w:sz w:val="30"/>
          <w:szCs w:val="30"/>
        </w:rPr>
        <w:t>吉高（天津）网络技术科技有限公司</w:t>
      </w:r>
    </w:p>
    <w:p w:rsidR="00871CA5" w:rsidRDefault="00871CA5">
      <w:pPr>
        <w:widowControl/>
        <w:spacing w:line="60" w:lineRule="auto"/>
        <w:jc w:val="right"/>
        <w:rPr>
          <w:rFonts w:ascii="Times New Roman" w:hAnsi="Times New Roman"/>
          <w:b/>
          <w:color w:val="4F81BD"/>
          <w:sz w:val="30"/>
          <w:szCs w:val="30"/>
        </w:rPr>
      </w:pPr>
      <w:r>
        <w:rPr>
          <w:rFonts w:ascii="Times New Roman" w:hAnsi="Times New Roman" w:hint="eastAsia"/>
          <w:b/>
          <w:color w:val="4F81BD"/>
          <w:sz w:val="30"/>
          <w:szCs w:val="30"/>
        </w:rPr>
        <w:t>201</w:t>
      </w:r>
      <w:r w:rsidR="00B37DBC">
        <w:rPr>
          <w:rFonts w:ascii="Times New Roman" w:hAnsi="Times New Roman" w:hint="eastAsia"/>
          <w:b/>
          <w:color w:val="4F81BD"/>
          <w:sz w:val="30"/>
          <w:szCs w:val="30"/>
        </w:rPr>
        <w:t>2</w:t>
      </w:r>
      <w:r>
        <w:rPr>
          <w:rFonts w:ascii="Times New Roman" w:hAnsi="Times New Roman" w:hint="eastAsia"/>
          <w:b/>
          <w:color w:val="4F81BD"/>
          <w:sz w:val="30"/>
          <w:szCs w:val="30"/>
        </w:rPr>
        <w:t>年</w:t>
      </w:r>
      <w:r w:rsidR="00295EB5">
        <w:rPr>
          <w:rFonts w:ascii="Times New Roman" w:hAnsi="Times New Roman"/>
          <w:b/>
          <w:color w:val="4F81BD"/>
          <w:sz w:val="30"/>
          <w:szCs w:val="30"/>
        </w:rPr>
        <w:t>7</w:t>
      </w:r>
      <w:r>
        <w:rPr>
          <w:rFonts w:ascii="Times New Roman" w:hAnsi="Times New Roman" w:hint="eastAsia"/>
          <w:b/>
          <w:color w:val="4F81BD"/>
          <w:sz w:val="30"/>
          <w:szCs w:val="30"/>
        </w:rPr>
        <w:t>月</w:t>
      </w:r>
      <w:r>
        <w:rPr>
          <w:rFonts w:ascii="Times New Roman" w:hAnsi="Times New Roman" w:hint="eastAsia"/>
          <w:b/>
          <w:color w:val="4F81BD"/>
          <w:sz w:val="30"/>
          <w:szCs w:val="30"/>
        </w:rPr>
        <w:t>20</w:t>
      </w:r>
      <w:r>
        <w:rPr>
          <w:rFonts w:ascii="Times New Roman" w:hAnsi="Times New Roman" w:hint="eastAsia"/>
          <w:b/>
          <w:color w:val="4F81BD"/>
          <w:sz w:val="30"/>
          <w:szCs w:val="30"/>
        </w:rPr>
        <w:t>日</w:t>
      </w:r>
    </w:p>
    <w:p w:rsidR="00871CA5" w:rsidRDefault="00871CA5">
      <w:pPr>
        <w:widowControl/>
        <w:ind w:right="420"/>
        <w:sectPr w:rsidR="00871CA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797" w:bottom="1440" w:left="1797" w:header="851" w:footer="992" w:gutter="0"/>
          <w:cols w:space="720"/>
          <w:titlePg/>
          <w:docGrid w:type="lines" w:linePitch="312"/>
        </w:sectPr>
      </w:pPr>
    </w:p>
    <w:p w:rsidR="00871CA5" w:rsidRDefault="00871CA5">
      <w:pPr>
        <w:pStyle w:val="ad"/>
        <w:jc w:val="both"/>
        <w:rPr>
          <w:rFonts w:ascii="楷体_GB2312" w:eastAsia="楷体_GB2312"/>
        </w:rPr>
      </w:pPr>
      <w:r>
        <w:rPr>
          <w:rFonts w:ascii="楷体_GB2312" w:eastAsia="楷体_GB2312" w:hint="eastAsia"/>
        </w:rPr>
        <w:lastRenderedPageBreak/>
        <w:t>文档修订记录</w:t>
      </w:r>
    </w:p>
    <w:tbl>
      <w:tblPr>
        <w:tblW w:w="8363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84"/>
        <w:gridCol w:w="1168"/>
        <w:gridCol w:w="4110"/>
        <w:gridCol w:w="1701"/>
      </w:tblGrid>
      <w:tr w:rsidR="00871CA5" w:rsidTr="007C0ABB">
        <w:tc>
          <w:tcPr>
            <w:tcW w:w="1384" w:type="dxa"/>
            <w:shd w:val="clear" w:color="auto" w:fill="262626"/>
          </w:tcPr>
          <w:p w:rsidR="00871CA5" w:rsidRDefault="00871CA5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日期</w:t>
            </w:r>
          </w:p>
        </w:tc>
        <w:tc>
          <w:tcPr>
            <w:tcW w:w="1168" w:type="dxa"/>
            <w:shd w:val="clear" w:color="auto" w:fill="262626"/>
          </w:tcPr>
          <w:p w:rsidR="00871CA5" w:rsidRDefault="00871CA5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版本</w:t>
            </w:r>
          </w:p>
        </w:tc>
        <w:tc>
          <w:tcPr>
            <w:tcW w:w="4110" w:type="dxa"/>
            <w:shd w:val="clear" w:color="auto" w:fill="262626"/>
          </w:tcPr>
          <w:p w:rsidR="00871CA5" w:rsidRDefault="00871CA5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说明</w:t>
            </w:r>
          </w:p>
        </w:tc>
        <w:tc>
          <w:tcPr>
            <w:tcW w:w="1701" w:type="dxa"/>
            <w:shd w:val="clear" w:color="auto" w:fill="262626"/>
          </w:tcPr>
          <w:p w:rsidR="00871CA5" w:rsidRDefault="00871CA5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作者</w:t>
            </w:r>
          </w:p>
        </w:tc>
      </w:tr>
      <w:tr w:rsidR="00871CA5" w:rsidTr="007C0ABB">
        <w:tc>
          <w:tcPr>
            <w:tcW w:w="1384" w:type="dxa"/>
          </w:tcPr>
          <w:p w:rsidR="00871CA5" w:rsidRDefault="00871CA5" w:rsidP="00295EB5">
            <w:pPr>
              <w:jc w:val="center"/>
            </w:pPr>
            <w:r>
              <w:rPr>
                <w:rFonts w:hint="eastAsia"/>
              </w:rPr>
              <w:t>201</w:t>
            </w:r>
            <w:r w:rsidR="00B37DBC">
              <w:rPr>
                <w:rFonts w:hint="eastAsia"/>
              </w:rPr>
              <w:t>2</w:t>
            </w:r>
            <w:r>
              <w:rPr>
                <w:rFonts w:hint="eastAsia"/>
              </w:rPr>
              <w:t>-0</w:t>
            </w:r>
            <w:r w:rsidR="00295EB5">
              <w:t>7</w:t>
            </w:r>
            <w:r>
              <w:rPr>
                <w:rFonts w:hint="eastAsia"/>
              </w:rPr>
              <w:t>-20</w:t>
            </w:r>
          </w:p>
        </w:tc>
        <w:tc>
          <w:tcPr>
            <w:tcW w:w="1168" w:type="dxa"/>
          </w:tcPr>
          <w:p w:rsidR="00871CA5" w:rsidRDefault="00871CA5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4110" w:type="dxa"/>
          </w:tcPr>
          <w:p w:rsidR="00871CA5" w:rsidRDefault="00871CA5">
            <w:r>
              <w:rPr>
                <w:rFonts w:hint="eastAsia"/>
              </w:rPr>
              <w:t>创建</w:t>
            </w:r>
          </w:p>
        </w:tc>
        <w:tc>
          <w:tcPr>
            <w:tcW w:w="1701" w:type="dxa"/>
          </w:tcPr>
          <w:p w:rsidR="00871CA5" w:rsidRDefault="007C0ABB">
            <w:r>
              <w:rPr>
                <w:rFonts w:hint="eastAsia"/>
              </w:rPr>
              <w:t>XXX</w:t>
            </w:r>
          </w:p>
        </w:tc>
      </w:tr>
      <w:tr w:rsidR="00871CA5" w:rsidTr="007C0ABB">
        <w:tc>
          <w:tcPr>
            <w:tcW w:w="1384" w:type="dxa"/>
          </w:tcPr>
          <w:p w:rsidR="00871CA5" w:rsidRDefault="00871CA5">
            <w:pPr>
              <w:jc w:val="center"/>
            </w:pPr>
          </w:p>
        </w:tc>
        <w:tc>
          <w:tcPr>
            <w:tcW w:w="1168" w:type="dxa"/>
          </w:tcPr>
          <w:p w:rsidR="00871CA5" w:rsidRDefault="00871CA5">
            <w:pPr>
              <w:jc w:val="center"/>
            </w:pPr>
          </w:p>
        </w:tc>
        <w:tc>
          <w:tcPr>
            <w:tcW w:w="4110" w:type="dxa"/>
          </w:tcPr>
          <w:p w:rsidR="00871CA5" w:rsidRDefault="00871CA5"/>
        </w:tc>
        <w:tc>
          <w:tcPr>
            <w:tcW w:w="1701" w:type="dxa"/>
          </w:tcPr>
          <w:p w:rsidR="00871CA5" w:rsidRDefault="00871CA5"/>
        </w:tc>
      </w:tr>
      <w:tr w:rsidR="00871CA5" w:rsidTr="007C0ABB">
        <w:tc>
          <w:tcPr>
            <w:tcW w:w="1384" w:type="dxa"/>
          </w:tcPr>
          <w:p w:rsidR="00871CA5" w:rsidRDefault="00871CA5">
            <w:pPr>
              <w:jc w:val="center"/>
            </w:pPr>
          </w:p>
        </w:tc>
        <w:tc>
          <w:tcPr>
            <w:tcW w:w="1168" w:type="dxa"/>
          </w:tcPr>
          <w:p w:rsidR="00871CA5" w:rsidRDefault="00871CA5">
            <w:pPr>
              <w:jc w:val="center"/>
            </w:pPr>
          </w:p>
        </w:tc>
        <w:tc>
          <w:tcPr>
            <w:tcW w:w="4110" w:type="dxa"/>
          </w:tcPr>
          <w:p w:rsidR="00871CA5" w:rsidRDefault="00871CA5"/>
        </w:tc>
        <w:tc>
          <w:tcPr>
            <w:tcW w:w="1701" w:type="dxa"/>
          </w:tcPr>
          <w:p w:rsidR="00871CA5" w:rsidRDefault="00871CA5"/>
        </w:tc>
      </w:tr>
      <w:tr w:rsidR="00871CA5" w:rsidTr="007C0ABB">
        <w:tc>
          <w:tcPr>
            <w:tcW w:w="1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CA5" w:rsidRDefault="00871CA5">
            <w:pPr>
              <w:jc w:val="center"/>
            </w:pPr>
          </w:p>
        </w:tc>
        <w:tc>
          <w:tcPr>
            <w:tcW w:w="1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CA5" w:rsidRDefault="00871CA5">
            <w:pPr>
              <w:jc w:val="center"/>
            </w:pPr>
          </w:p>
        </w:tc>
        <w:tc>
          <w:tcPr>
            <w:tcW w:w="4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CA5" w:rsidRDefault="00871CA5"/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CA5" w:rsidRDefault="00871CA5"/>
        </w:tc>
      </w:tr>
      <w:tr w:rsidR="00871CA5" w:rsidTr="007C0ABB">
        <w:tc>
          <w:tcPr>
            <w:tcW w:w="13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CA5" w:rsidRDefault="00871CA5">
            <w:pPr>
              <w:jc w:val="center"/>
            </w:pPr>
          </w:p>
        </w:tc>
        <w:tc>
          <w:tcPr>
            <w:tcW w:w="1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CA5" w:rsidRDefault="00871CA5">
            <w:pPr>
              <w:jc w:val="center"/>
            </w:pPr>
          </w:p>
        </w:tc>
        <w:tc>
          <w:tcPr>
            <w:tcW w:w="4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CA5" w:rsidRDefault="00871CA5"/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71CA5" w:rsidRDefault="00871CA5"/>
        </w:tc>
      </w:tr>
    </w:tbl>
    <w:p w:rsidR="00871CA5" w:rsidRDefault="00871CA5"/>
    <w:p w:rsidR="00871CA5" w:rsidRDefault="00871CA5">
      <w:pPr>
        <w:pStyle w:val="ad"/>
        <w:jc w:val="both"/>
        <w:rPr>
          <w:rFonts w:ascii="楷体_GB2312" w:eastAsia="楷体_GB2312"/>
        </w:rPr>
      </w:pPr>
      <w:r>
        <w:rPr>
          <w:rFonts w:ascii="楷体_GB2312" w:eastAsia="楷体_GB2312" w:hint="eastAsia"/>
        </w:rPr>
        <w:t>评审记录</w:t>
      </w:r>
    </w:p>
    <w:tbl>
      <w:tblPr>
        <w:tblW w:w="8363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84"/>
        <w:gridCol w:w="1168"/>
        <w:gridCol w:w="4110"/>
        <w:gridCol w:w="1701"/>
      </w:tblGrid>
      <w:tr w:rsidR="00871CA5" w:rsidTr="007C0ABB">
        <w:trPr>
          <w:trHeight w:val="438"/>
        </w:trPr>
        <w:tc>
          <w:tcPr>
            <w:tcW w:w="1384" w:type="dxa"/>
            <w:shd w:val="clear" w:color="auto" w:fill="262626"/>
          </w:tcPr>
          <w:p w:rsidR="00871CA5" w:rsidRDefault="00871CA5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日期</w:t>
            </w:r>
          </w:p>
        </w:tc>
        <w:tc>
          <w:tcPr>
            <w:tcW w:w="1168" w:type="dxa"/>
            <w:shd w:val="clear" w:color="auto" w:fill="262626"/>
          </w:tcPr>
          <w:p w:rsidR="00871CA5" w:rsidRDefault="00871CA5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内容</w:t>
            </w:r>
          </w:p>
        </w:tc>
        <w:tc>
          <w:tcPr>
            <w:tcW w:w="4110" w:type="dxa"/>
            <w:shd w:val="clear" w:color="auto" w:fill="262626"/>
          </w:tcPr>
          <w:p w:rsidR="00871CA5" w:rsidRDefault="00871CA5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结果</w:t>
            </w:r>
          </w:p>
        </w:tc>
        <w:tc>
          <w:tcPr>
            <w:tcW w:w="1701" w:type="dxa"/>
            <w:shd w:val="clear" w:color="auto" w:fill="262626"/>
          </w:tcPr>
          <w:p w:rsidR="00871CA5" w:rsidRDefault="00871CA5">
            <w:pPr>
              <w:jc w:val="center"/>
              <w:rPr>
                <w:b/>
                <w:color w:val="FFFFFF"/>
              </w:rPr>
            </w:pPr>
            <w:r>
              <w:rPr>
                <w:rFonts w:hint="eastAsia"/>
                <w:b/>
                <w:color w:val="FFFFFF"/>
              </w:rPr>
              <w:t>评审人</w:t>
            </w:r>
          </w:p>
        </w:tc>
      </w:tr>
      <w:tr w:rsidR="00871CA5" w:rsidTr="007C0ABB">
        <w:tc>
          <w:tcPr>
            <w:tcW w:w="1384" w:type="dxa"/>
          </w:tcPr>
          <w:p w:rsidR="00871CA5" w:rsidRDefault="00871CA5" w:rsidP="00295EB5">
            <w:pPr>
              <w:jc w:val="center"/>
            </w:pPr>
            <w:r>
              <w:rPr>
                <w:rFonts w:hint="eastAsia"/>
              </w:rPr>
              <w:t>201</w:t>
            </w:r>
            <w:r w:rsidR="00B37DBC">
              <w:rPr>
                <w:rFonts w:hint="eastAsia"/>
              </w:rPr>
              <w:t>2</w:t>
            </w:r>
            <w:r>
              <w:rPr>
                <w:rFonts w:hint="eastAsia"/>
              </w:rPr>
              <w:t>-0</w:t>
            </w:r>
            <w:r w:rsidR="00295EB5">
              <w:t>7</w:t>
            </w:r>
            <w:r>
              <w:rPr>
                <w:rFonts w:hint="eastAsia"/>
              </w:rPr>
              <w:t>-</w:t>
            </w:r>
            <w:r w:rsidR="00295EB5">
              <w:t>26</w:t>
            </w:r>
          </w:p>
        </w:tc>
        <w:tc>
          <w:tcPr>
            <w:tcW w:w="1168" w:type="dxa"/>
          </w:tcPr>
          <w:p w:rsidR="00871CA5" w:rsidRDefault="00871CA5">
            <w:pPr>
              <w:jc w:val="center"/>
            </w:pPr>
            <w:r>
              <w:rPr>
                <w:rFonts w:hint="eastAsia"/>
              </w:rPr>
              <w:t>V1.0</w:t>
            </w:r>
            <w:r>
              <w:rPr>
                <w:rFonts w:hint="eastAsia"/>
              </w:rPr>
              <w:t>评审</w:t>
            </w:r>
          </w:p>
        </w:tc>
        <w:tc>
          <w:tcPr>
            <w:tcW w:w="4110" w:type="dxa"/>
          </w:tcPr>
          <w:p w:rsidR="00871CA5" w:rsidRDefault="00871CA5">
            <w:r>
              <w:rPr>
                <w:rFonts w:hint="eastAsia"/>
              </w:rPr>
              <w:t>评审通过</w:t>
            </w:r>
          </w:p>
        </w:tc>
        <w:tc>
          <w:tcPr>
            <w:tcW w:w="1701" w:type="dxa"/>
          </w:tcPr>
          <w:p w:rsidR="00871CA5" w:rsidRDefault="007C0ABB">
            <w:r>
              <w:rPr>
                <w:rFonts w:hint="eastAsia"/>
              </w:rPr>
              <w:t>XXX</w:t>
            </w:r>
          </w:p>
        </w:tc>
      </w:tr>
      <w:tr w:rsidR="00871CA5" w:rsidTr="007C0ABB">
        <w:tc>
          <w:tcPr>
            <w:tcW w:w="1384" w:type="dxa"/>
          </w:tcPr>
          <w:p w:rsidR="00871CA5" w:rsidRDefault="00871CA5">
            <w:pPr>
              <w:jc w:val="center"/>
            </w:pPr>
          </w:p>
        </w:tc>
        <w:tc>
          <w:tcPr>
            <w:tcW w:w="1168" w:type="dxa"/>
          </w:tcPr>
          <w:p w:rsidR="00871CA5" w:rsidRDefault="00871CA5">
            <w:pPr>
              <w:jc w:val="center"/>
            </w:pPr>
          </w:p>
        </w:tc>
        <w:tc>
          <w:tcPr>
            <w:tcW w:w="4110" w:type="dxa"/>
          </w:tcPr>
          <w:p w:rsidR="00871CA5" w:rsidRDefault="00871CA5">
            <w:pPr>
              <w:jc w:val="left"/>
            </w:pPr>
          </w:p>
        </w:tc>
        <w:tc>
          <w:tcPr>
            <w:tcW w:w="1701" w:type="dxa"/>
          </w:tcPr>
          <w:p w:rsidR="00871CA5" w:rsidRDefault="00871CA5"/>
        </w:tc>
      </w:tr>
      <w:tr w:rsidR="00871CA5" w:rsidTr="007C0ABB">
        <w:tc>
          <w:tcPr>
            <w:tcW w:w="1384" w:type="dxa"/>
          </w:tcPr>
          <w:p w:rsidR="00871CA5" w:rsidRDefault="00871CA5">
            <w:pPr>
              <w:jc w:val="center"/>
            </w:pPr>
          </w:p>
        </w:tc>
        <w:tc>
          <w:tcPr>
            <w:tcW w:w="1168" w:type="dxa"/>
          </w:tcPr>
          <w:p w:rsidR="00871CA5" w:rsidRDefault="00871CA5">
            <w:pPr>
              <w:jc w:val="center"/>
            </w:pPr>
          </w:p>
        </w:tc>
        <w:tc>
          <w:tcPr>
            <w:tcW w:w="4110" w:type="dxa"/>
          </w:tcPr>
          <w:p w:rsidR="00871CA5" w:rsidRDefault="00871CA5">
            <w:pPr>
              <w:jc w:val="left"/>
            </w:pPr>
          </w:p>
        </w:tc>
        <w:tc>
          <w:tcPr>
            <w:tcW w:w="1701" w:type="dxa"/>
          </w:tcPr>
          <w:p w:rsidR="00871CA5" w:rsidRDefault="00871CA5"/>
        </w:tc>
      </w:tr>
      <w:tr w:rsidR="00871CA5" w:rsidTr="007C0ABB">
        <w:tc>
          <w:tcPr>
            <w:tcW w:w="1384" w:type="dxa"/>
          </w:tcPr>
          <w:p w:rsidR="00871CA5" w:rsidRDefault="00871CA5">
            <w:pPr>
              <w:jc w:val="center"/>
            </w:pPr>
          </w:p>
        </w:tc>
        <w:tc>
          <w:tcPr>
            <w:tcW w:w="1168" w:type="dxa"/>
          </w:tcPr>
          <w:p w:rsidR="00871CA5" w:rsidRDefault="00871CA5">
            <w:pPr>
              <w:jc w:val="center"/>
            </w:pPr>
          </w:p>
        </w:tc>
        <w:tc>
          <w:tcPr>
            <w:tcW w:w="4110" w:type="dxa"/>
          </w:tcPr>
          <w:p w:rsidR="00871CA5" w:rsidRDefault="00871CA5">
            <w:pPr>
              <w:jc w:val="left"/>
            </w:pPr>
          </w:p>
        </w:tc>
        <w:tc>
          <w:tcPr>
            <w:tcW w:w="1701" w:type="dxa"/>
          </w:tcPr>
          <w:p w:rsidR="00871CA5" w:rsidRDefault="00871CA5"/>
        </w:tc>
      </w:tr>
    </w:tbl>
    <w:p w:rsidR="00871CA5" w:rsidRDefault="00871CA5"/>
    <w:p w:rsidR="00295EB5" w:rsidRDefault="00871CA5" w:rsidP="00295EB5">
      <w:pPr>
        <w:jc w:val="center"/>
      </w:pPr>
      <w:r>
        <w:br w:type="page"/>
      </w:r>
    </w:p>
    <w:sdt>
      <w:sdtPr>
        <w:rPr>
          <w:rFonts w:ascii="Calibri" w:hAnsi="Calibri"/>
          <w:b w:val="0"/>
          <w:bCs w:val="0"/>
          <w:color w:val="auto"/>
          <w:kern w:val="2"/>
          <w:sz w:val="21"/>
          <w:szCs w:val="22"/>
          <w:lang w:val="zh-CN"/>
        </w:rPr>
        <w:id w:val="951520647"/>
        <w:docPartObj>
          <w:docPartGallery w:val="Table of Contents"/>
          <w:docPartUnique/>
        </w:docPartObj>
      </w:sdtPr>
      <w:sdtContent>
        <w:p w:rsidR="00295EB5" w:rsidRDefault="00295EB5">
          <w:pPr>
            <w:pStyle w:val="TOC"/>
          </w:pPr>
          <w:r>
            <w:rPr>
              <w:lang w:val="zh-CN"/>
            </w:rPr>
            <w:t>目录</w:t>
          </w:r>
        </w:p>
        <w:p w:rsidR="008E2089" w:rsidRDefault="00FD102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 w:rsidRPr="00FD1028">
            <w:fldChar w:fldCharType="begin"/>
          </w:r>
          <w:r w:rsidR="00A52791">
            <w:instrText xml:space="preserve"> TOC \o "1-3" \h \z \u </w:instrText>
          </w:r>
          <w:r w:rsidRPr="00FD1028">
            <w:fldChar w:fldCharType="separate"/>
          </w:r>
          <w:hyperlink w:anchor="_Toc365643940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1</w:t>
            </w:r>
            <w:r w:rsidR="008E208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引言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41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1.1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编写目的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42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1.2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背景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65643943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2</w:t>
            </w:r>
            <w:r w:rsidR="008E208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任务概述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44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2.1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目标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45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2.2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用户的特点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46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2.3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假定和约束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65643947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</w:t>
            </w:r>
            <w:r w:rsidR="008E208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需求规定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48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3.1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对</w:t>
            </w:r>
            <w:r w:rsidR="00012A08">
              <w:rPr>
                <w:rStyle w:val="a9"/>
                <w:rFonts w:hint="eastAsia"/>
                <w:noProof/>
              </w:rPr>
              <w:t>吉高</w:t>
            </w:r>
            <w:r w:rsidR="008E2089" w:rsidRPr="003D7DA1">
              <w:rPr>
                <w:rStyle w:val="a9"/>
                <w:rFonts w:hint="eastAsia"/>
                <w:noProof/>
              </w:rPr>
              <w:t>支付商户端系统功能的规定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49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3.1.1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查看账户信息功能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50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3.1.2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交易管理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51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3.1.3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商家服务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52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3.1.4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安全中心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53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3.2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对</w:t>
            </w:r>
            <w:r w:rsidR="00012A08">
              <w:rPr>
                <w:rStyle w:val="a9"/>
                <w:rFonts w:hint="eastAsia"/>
                <w:noProof/>
              </w:rPr>
              <w:t>吉高</w:t>
            </w:r>
            <w:r w:rsidR="008E2089" w:rsidRPr="003D7DA1">
              <w:rPr>
                <w:rStyle w:val="a9"/>
                <w:rFonts w:hint="eastAsia"/>
                <w:noProof/>
              </w:rPr>
              <w:t>支付服务端管理系统功能的规定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54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3.2.1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银行管理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55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3.2.2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客户管理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56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3.2.3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客户结算管理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57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3.2.4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客户帐户管理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58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3.2.5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网关订单及支付管理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59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3.2.6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交易管理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60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3.2.7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人员管理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61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3.3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对性能的规定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62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3.3.1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时间特性要求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3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365643963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3.3.2</w:t>
            </w:r>
            <w:r w:rsidR="008E2089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灵活性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64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3.4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数据管理能力要求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65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3.5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故障处理要求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65643966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3.6</w:t>
            </w:r>
            <w:r w:rsidR="008E2089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安全性的要求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089" w:rsidRDefault="00FD102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65643967" w:history="1">
            <w:r w:rsidR="008E2089" w:rsidRPr="003D7DA1">
              <w:rPr>
                <w:rStyle w:val="a9"/>
                <w:rFonts w:ascii="Times New Roman" w:hAnsi="Times New Roman"/>
                <w:noProof/>
                <w:snapToGrid w:val="0"/>
                <w:w w:val="0"/>
                <w:kern w:val="0"/>
              </w:rPr>
              <w:t>4</w:t>
            </w:r>
            <w:r w:rsidR="008E208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8E2089" w:rsidRPr="003D7DA1">
              <w:rPr>
                <w:rStyle w:val="a9"/>
                <w:rFonts w:hint="eastAsia"/>
                <w:noProof/>
              </w:rPr>
              <w:t>运行环境规定</w:t>
            </w:r>
            <w:r w:rsidR="008E208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E2089">
              <w:rPr>
                <w:noProof/>
                <w:webHidden/>
              </w:rPr>
              <w:instrText xml:space="preserve"> PAGEREF _Toc365643967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08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EB5" w:rsidRDefault="00FD1028">
          <w:r>
            <w:fldChar w:fldCharType="end"/>
          </w:r>
        </w:p>
      </w:sdtContent>
    </w:sdt>
    <w:p w:rsidR="000F54F3" w:rsidRDefault="000F54F3" w:rsidP="000F54F3">
      <w:pPr>
        <w:jc w:val="center"/>
      </w:pPr>
    </w:p>
    <w:p w:rsidR="004A6E3F" w:rsidRDefault="004A6E3F" w:rsidP="000F54F3">
      <w:pPr>
        <w:jc w:val="center"/>
      </w:pPr>
    </w:p>
    <w:p w:rsidR="004A6E3F" w:rsidRDefault="004A6E3F" w:rsidP="000F54F3">
      <w:pPr>
        <w:jc w:val="center"/>
      </w:pPr>
    </w:p>
    <w:p w:rsidR="004A6E3F" w:rsidRDefault="004A6E3F" w:rsidP="000F54F3">
      <w:pPr>
        <w:jc w:val="center"/>
      </w:pPr>
      <w:bookmarkStart w:id="1" w:name="_GoBack"/>
      <w:bookmarkEnd w:id="1"/>
    </w:p>
    <w:p w:rsidR="004A6E3F" w:rsidRDefault="004A6E3F" w:rsidP="000F54F3">
      <w:pPr>
        <w:jc w:val="center"/>
      </w:pPr>
    </w:p>
    <w:p w:rsidR="004A6E3F" w:rsidRDefault="004A6E3F" w:rsidP="000F54F3">
      <w:pPr>
        <w:jc w:val="center"/>
      </w:pPr>
    </w:p>
    <w:p w:rsidR="004A6E3F" w:rsidRDefault="004A6E3F" w:rsidP="000F54F3">
      <w:pPr>
        <w:jc w:val="center"/>
      </w:pPr>
    </w:p>
    <w:p w:rsidR="00237987" w:rsidRDefault="00237987" w:rsidP="00B470C5">
      <w:pPr>
        <w:pStyle w:val="1"/>
      </w:pPr>
      <w:bookmarkStart w:id="2" w:name="_Toc365275614"/>
      <w:bookmarkStart w:id="3" w:name="_Toc365643940"/>
      <w:r>
        <w:rPr>
          <w:rFonts w:hint="eastAsia"/>
        </w:rPr>
        <w:lastRenderedPageBreak/>
        <w:t>引言</w:t>
      </w:r>
      <w:bookmarkEnd w:id="2"/>
      <w:bookmarkEnd w:id="3"/>
    </w:p>
    <w:p w:rsidR="00237987" w:rsidRDefault="00237987" w:rsidP="00B470C5">
      <w:pPr>
        <w:pStyle w:val="2"/>
      </w:pPr>
      <w:bookmarkStart w:id="4" w:name="_Hlt291676364"/>
      <w:bookmarkStart w:id="5" w:name="_Toc365275615"/>
      <w:bookmarkStart w:id="6" w:name="_Toc365643941"/>
      <w:bookmarkEnd w:id="4"/>
      <w:r>
        <w:rPr>
          <w:rFonts w:hint="eastAsia"/>
        </w:rPr>
        <w:t>编写目的</w:t>
      </w:r>
      <w:bookmarkEnd w:id="5"/>
      <w:bookmarkEnd w:id="6"/>
    </w:p>
    <w:p w:rsidR="00237987" w:rsidRDefault="00237987" w:rsidP="00237987">
      <w:bookmarkStart w:id="7" w:name="_Toc365275616"/>
      <w:r>
        <w:rPr>
          <w:rFonts w:hint="eastAsia"/>
        </w:rPr>
        <w:t>本文档主要根据对“</w:t>
      </w:r>
      <w:r w:rsidR="00012A08">
        <w:rPr>
          <w:rFonts w:hint="eastAsia"/>
        </w:rPr>
        <w:t>吉高</w:t>
      </w:r>
      <w:r>
        <w:rPr>
          <w:rFonts w:hint="eastAsia"/>
        </w:rPr>
        <w:t>支付系统”的功能实现要求编写，适合于系统设计者以及开发者，作为设计和开发过程中主要参考依据。</w:t>
      </w:r>
      <w:bookmarkEnd w:id="7"/>
    </w:p>
    <w:p w:rsidR="00237987" w:rsidRDefault="00237987" w:rsidP="00B470C5">
      <w:pPr>
        <w:pStyle w:val="2"/>
      </w:pPr>
      <w:bookmarkStart w:id="8" w:name="_Toc365275617"/>
      <w:bookmarkStart w:id="9" w:name="_Toc365643942"/>
      <w:r>
        <w:rPr>
          <w:rFonts w:hint="eastAsia"/>
        </w:rPr>
        <w:t>背景</w:t>
      </w:r>
      <w:bookmarkEnd w:id="8"/>
      <w:bookmarkEnd w:id="9"/>
    </w:p>
    <w:p w:rsidR="00237987" w:rsidRDefault="00237987" w:rsidP="00237987">
      <w:bookmarkStart w:id="10" w:name="_Toc365275618"/>
      <w:r>
        <w:rPr>
          <w:rFonts w:hint="eastAsia"/>
        </w:rPr>
        <w:t>本软件系统的名称为“</w:t>
      </w:r>
      <w:r w:rsidR="00012A08">
        <w:rPr>
          <w:rFonts w:hint="eastAsia"/>
        </w:rPr>
        <w:t>吉高</w:t>
      </w:r>
      <w:r>
        <w:rPr>
          <w:rFonts w:hint="eastAsia"/>
        </w:rPr>
        <w:t>支付系统”，本系统是根据便捷支付交易的实际应用而提出的需求，可协助商户与客户间可以不通过银行实现便捷交易。并且为客户提供充值、转账、支付、退款、分润、退分润等相关交易的功能操作。</w:t>
      </w:r>
      <w:bookmarkEnd w:id="10"/>
    </w:p>
    <w:p w:rsidR="00237987" w:rsidRDefault="00237987" w:rsidP="00B470C5">
      <w:pPr>
        <w:pStyle w:val="1"/>
      </w:pPr>
      <w:bookmarkStart w:id="11" w:name="_Toc365275619"/>
      <w:bookmarkStart w:id="12" w:name="_Toc365643943"/>
      <w:r>
        <w:rPr>
          <w:rFonts w:hint="eastAsia"/>
        </w:rPr>
        <w:t>任务概述</w:t>
      </w:r>
      <w:bookmarkEnd w:id="11"/>
      <w:bookmarkEnd w:id="12"/>
    </w:p>
    <w:p w:rsidR="00237987" w:rsidRDefault="00237987" w:rsidP="00B470C5">
      <w:pPr>
        <w:pStyle w:val="2"/>
      </w:pPr>
      <w:bookmarkStart w:id="13" w:name="_Toc365275620"/>
      <w:bookmarkStart w:id="14" w:name="_Toc365643944"/>
      <w:r>
        <w:rPr>
          <w:rFonts w:hint="eastAsia"/>
        </w:rPr>
        <w:t>目标</w:t>
      </w:r>
      <w:bookmarkEnd w:id="13"/>
      <w:bookmarkEnd w:id="14"/>
    </w:p>
    <w:p w:rsidR="00237987" w:rsidRDefault="00237987" w:rsidP="00237987">
      <w:bookmarkStart w:id="15" w:name="_Toc365275621"/>
      <w:r>
        <w:rPr>
          <w:rFonts w:hint="eastAsia"/>
        </w:rPr>
        <w:t>本软件系统主要完成客户在线交易等功能。通过操作本系统可以实现充值、转账、支付、退款、分润、退分润等功能，并以报表的形式将交易结果呈现给客户，除此之外系统还包括系统的一些信息管理，如：客户管理，客户结算管理，客户订单管理等。</w:t>
      </w:r>
      <w:bookmarkEnd w:id="15"/>
    </w:p>
    <w:p w:rsidR="00237987" w:rsidRDefault="00237987" w:rsidP="00B470C5">
      <w:pPr>
        <w:pStyle w:val="2"/>
      </w:pPr>
      <w:bookmarkStart w:id="16" w:name="_Toc365275622"/>
      <w:bookmarkStart w:id="17" w:name="_Toc365643945"/>
      <w:r>
        <w:rPr>
          <w:rFonts w:hint="eastAsia"/>
        </w:rPr>
        <w:t>用户的特点</w:t>
      </w:r>
      <w:bookmarkEnd w:id="16"/>
      <w:bookmarkEnd w:id="17"/>
    </w:p>
    <w:p w:rsidR="00237987" w:rsidRDefault="00237987" w:rsidP="00237987">
      <w:bookmarkStart w:id="18" w:name="_Toc365275623"/>
      <w:r>
        <w:rPr>
          <w:rFonts w:hint="eastAsia"/>
        </w:rPr>
        <w:t>对于本系统而言，客户均由系统操作员（即具有后台系统使用权限的人）创建后，通过验证，成功登录本系统。而用户只有在授权后才可使用本系统中的功能。</w:t>
      </w:r>
      <w:bookmarkEnd w:id="18"/>
    </w:p>
    <w:p w:rsidR="00237987" w:rsidRDefault="00237987" w:rsidP="00B470C5">
      <w:pPr>
        <w:pStyle w:val="2"/>
      </w:pPr>
      <w:bookmarkStart w:id="19" w:name="_Toc365275624"/>
      <w:bookmarkStart w:id="20" w:name="_Toc365643946"/>
      <w:r>
        <w:rPr>
          <w:rFonts w:hint="eastAsia"/>
        </w:rPr>
        <w:t>假定和约束</w:t>
      </w:r>
      <w:bookmarkEnd w:id="19"/>
      <w:bookmarkEnd w:id="20"/>
    </w:p>
    <w:p w:rsidR="00237987" w:rsidRDefault="00237987" w:rsidP="00237987">
      <w:bookmarkStart w:id="21" w:name="_Toc365275625"/>
      <w:r>
        <w:rPr>
          <w:rFonts w:hint="eastAsia"/>
        </w:rPr>
        <w:t>本软件系统预期开发期限为</w:t>
      </w:r>
      <w:r>
        <w:rPr>
          <w:rFonts w:hint="eastAsia"/>
        </w:rPr>
        <w:t>2</w:t>
      </w:r>
      <w:r>
        <w:rPr>
          <w:rFonts w:hint="eastAsia"/>
        </w:rPr>
        <w:t>个月，即自立项之日开始。</w:t>
      </w:r>
      <w:bookmarkEnd w:id="21"/>
    </w:p>
    <w:p w:rsidR="00237987" w:rsidRDefault="00237987" w:rsidP="00B470C5">
      <w:pPr>
        <w:pStyle w:val="1"/>
      </w:pPr>
      <w:bookmarkStart w:id="22" w:name="_Toc365275626"/>
      <w:bookmarkStart w:id="23" w:name="_Toc365643947"/>
      <w:r>
        <w:rPr>
          <w:rFonts w:hint="eastAsia"/>
        </w:rPr>
        <w:lastRenderedPageBreak/>
        <w:t>需求规定</w:t>
      </w:r>
      <w:bookmarkEnd w:id="22"/>
      <w:bookmarkEnd w:id="23"/>
      <w:r>
        <w:rPr>
          <w:rFonts w:hint="eastAsia"/>
        </w:rPr>
        <w:t xml:space="preserve"> </w:t>
      </w:r>
    </w:p>
    <w:p w:rsidR="00237987" w:rsidRDefault="00237987" w:rsidP="00B470C5">
      <w:pPr>
        <w:pStyle w:val="2"/>
      </w:pPr>
      <w:bookmarkStart w:id="24" w:name="_Toc365275627"/>
      <w:bookmarkStart w:id="25" w:name="_Toc365643948"/>
      <w:r>
        <w:rPr>
          <w:rFonts w:hint="eastAsia"/>
        </w:rPr>
        <w:t>对</w:t>
      </w:r>
      <w:r w:rsidR="00012A08">
        <w:rPr>
          <w:rFonts w:hint="eastAsia"/>
        </w:rPr>
        <w:t>吉高</w:t>
      </w:r>
      <w:r>
        <w:rPr>
          <w:rFonts w:hint="eastAsia"/>
        </w:rPr>
        <w:t>支付商户端系统功能的规定</w:t>
      </w:r>
      <w:bookmarkEnd w:id="24"/>
      <w:bookmarkEnd w:id="25"/>
    </w:p>
    <w:p w:rsidR="00237987" w:rsidRDefault="00237987" w:rsidP="00B470C5">
      <w:pPr>
        <w:pStyle w:val="3"/>
      </w:pPr>
      <w:bookmarkStart w:id="26" w:name="_Toc365275628"/>
      <w:bookmarkStart w:id="27" w:name="_Toc365643949"/>
      <w:r>
        <w:rPr>
          <w:rFonts w:hint="eastAsia"/>
        </w:rPr>
        <w:t>查看账户信息功能</w:t>
      </w:r>
      <w:bookmarkEnd w:id="26"/>
      <w:bookmarkEnd w:id="27"/>
    </w:p>
    <w:p w:rsidR="00237987" w:rsidRDefault="00237987" w:rsidP="00237987">
      <w:bookmarkStart w:id="28" w:name="_Toc365275629"/>
      <w:r>
        <w:rPr>
          <w:rFonts w:hint="eastAsia"/>
        </w:rPr>
        <w:t>描述：进入账户信息页面后，显示客户的账户信息，如下图所示：</w:t>
      </w:r>
      <w:bookmarkEnd w:id="28"/>
    </w:p>
    <w:p w:rsidR="00237987" w:rsidRDefault="00237987" w:rsidP="00237987">
      <w:bookmarkStart w:id="29" w:name="_Toc365275630"/>
      <w:r>
        <w:rPr>
          <w:rFonts w:hint="eastAsia"/>
        </w:rPr>
        <w:t>页面示例：</w:t>
      </w:r>
      <w:bookmarkEnd w:id="29"/>
    </w:p>
    <w:p w:rsidR="00237987" w:rsidRDefault="00237987" w:rsidP="00237987">
      <w:bookmarkStart w:id="30" w:name="_Toc365275631"/>
      <w:r>
        <w:rPr>
          <w:rFonts w:hint="eastAsia"/>
        </w:rPr>
        <w:t>步骤：点击菜单中的“我的账户—账户信息”进入此功能页面。</w:t>
      </w:r>
      <w:bookmarkEnd w:id="30"/>
    </w:p>
    <w:p w:rsidR="00237987" w:rsidRDefault="00237987" w:rsidP="00237987">
      <w:bookmarkStart w:id="31" w:name="_Toc365275632"/>
      <w:r>
        <w:rPr>
          <w:rFonts w:hint="eastAsia"/>
        </w:rPr>
        <w:t>输入：无</w:t>
      </w:r>
      <w:bookmarkEnd w:id="31"/>
    </w:p>
    <w:p w:rsidR="00237987" w:rsidRDefault="00237987" w:rsidP="00237987">
      <w:bookmarkStart w:id="32" w:name="_Toc365275633"/>
      <w:r>
        <w:rPr>
          <w:rFonts w:hint="eastAsia"/>
        </w:rPr>
        <w:t>输出：客户的账户信息</w:t>
      </w:r>
      <w:bookmarkEnd w:id="32"/>
    </w:p>
    <w:p w:rsidR="00237987" w:rsidRDefault="00237987" w:rsidP="00237987">
      <w:bookmarkStart w:id="33" w:name="_Toc365275634"/>
      <w:r>
        <w:rPr>
          <w:rFonts w:hint="eastAsia"/>
        </w:rPr>
        <w:t>约束：无</w:t>
      </w:r>
      <w:bookmarkEnd w:id="33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38100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B470C5">
      <w:pPr>
        <w:pStyle w:val="4"/>
      </w:pPr>
      <w:bookmarkStart w:id="34" w:name="_Toc365275635"/>
      <w:r>
        <w:rPr>
          <w:rFonts w:hint="eastAsia"/>
        </w:rPr>
        <w:t>修改登录密码</w:t>
      </w:r>
      <w:bookmarkEnd w:id="34"/>
    </w:p>
    <w:p w:rsidR="00237987" w:rsidRDefault="00237987" w:rsidP="00237987">
      <w:bookmarkStart w:id="35" w:name="_Toc365275636"/>
      <w:r>
        <w:rPr>
          <w:rFonts w:hint="eastAsia"/>
        </w:rPr>
        <w:t>描述：客户可以通过点击</w:t>
      </w:r>
      <w:r>
        <w:rPr>
          <w:rFonts w:hint="eastAsia"/>
          <w:noProof/>
        </w:rPr>
        <w:drawing>
          <wp:inline distT="0" distB="0" distL="0" distR="0">
            <wp:extent cx="704850" cy="16192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，输入新密码，实现修改登录密码。</w:t>
      </w:r>
      <w:bookmarkEnd w:id="35"/>
    </w:p>
    <w:p w:rsidR="006B1C4F" w:rsidRDefault="00237987" w:rsidP="00237987">
      <w:bookmarkStart w:id="36" w:name="_Toc365275637"/>
      <w:r>
        <w:rPr>
          <w:rFonts w:hint="eastAsia"/>
        </w:rPr>
        <w:t>步骤：</w:t>
      </w:r>
    </w:p>
    <w:p w:rsidR="006B1C4F" w:rsidRDefault="00237987" w:rsidP="006B1C4F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704850" cy="16192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，进入“修改登录密码”界面；</w:t>
      </w:r>
      <w:bookmarkStart w:id="37" w:name="_Toc365275638"/>
      <w:bookmarkEnd w:id="36"/>
    </w:p>
    <w:p w:rsidR="00237987" w:rsidRDefault="00237987" w:rsidP="006B1C4F">
      <w:r>
        <w:rPr>
          <w:rFonts w:hint="eastAsia"/>
        </w:rPr>
        <w:lastRenderedPageBreak/>
        <w:t>2</w:t>
      </w:r>
      <w:r>
        <w:rPr>
          <w:rFonts w:hint="eastAsia"/>
        </w:rPr>
        <w:t>、输入当前密码；</w:t>
      </w:r>
      <w:bookmarkEnd w:id="37"/>
    </w:p>
    <w:p w:rsidR="00237987" w:rsidRDefault="00237987" w:rsidP="00237987">
      <w:bookmarkStart w:id="38" w:name="_Toc365275639"/>
      <w:r>
        <w:rPr>
          <w:rFonts w:hint="eastAsia"/>
        </w:rPr>
        <w:t>3</w:t>
      </w:r>
      <w:r>
        <w:rPr>
          <w:rFonts w:hint="eastAsia"/>
        </w:rPr>
        <w:t>、输入新密码；</w:t>
      </w:r>
      <w:bookmarkEnd w:id="38"/>
    </w:p>
    <w:p w:rsidR="00237987" w:rsidRDefault="00237987" w:rsidP="00237987">
      <w:bookmarkStart w:id="39" w:name="_Toc365275640"/>
      <w:r>
        <w:rPr>
          <w:rFonts w:hint="eastAsia"/>
        </w:rPr>
        <w:t>4</w:t>
      </w:r>
      <w:r>
        <w:rPr>
          <w:rFonts w:hint="eastAsia"/>
        </w:rPr>
        <w:t>、输入第二遍新密码；</w:t>
      </w:r>
      <w:bookmarkEnd w:id="39"/>
    </w:p>
    <w:p w:rsidR="00237987" w:rsidRDefault="00237987" w:rsidP="00237987">
      <w:bookmarkStart w:id="40" w:name="_Toc365275641"/>
      <w:r>
        <w:rPr>
          <w:rFonts w:hint="eastAsia"/>
        </w:rPr>
        <w:t>5</w:t>
      </w:r>
      <w:r>
        <w:rPr>
          <w:rFonts w:hint="eastAsia"/>
        </w:rPr>
        <w:t>、若输入错误的当前密码或两次新密码不一致，给出提示；</w:t>
      </w:r>
      <w:bookmarkEnd w:id="40"/>
    </w:p>
    <w:p w:rsidR="00237987" w:rsidRDefault="00237987" w:rsidP="00237987">
      <w:bookmarkStart w:id="41" w:name="_Toc365275642"/>
      <w:r>
        <w:rPr>
          <w:rFonts w:hint="eastAsia"/>
        </w:rPr>
        <w:t>6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81025" cy="2095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，完成密码修改。</w:t>
      </w:r>
      <w:bookmarkEnd w:id="41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2247900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B470C5">
      <w:pPr>
        <w:pStyle w:val="4"/>
      </w:pPr>
      <w:bookmarkStart w:id="42" w:name="_Toc365275643"/>
      <w:r>
        <w:rPr>
          <w:rFonts w:hint="eastAsia"/>
        </w:rPr>
        <w:t>修改支付密码</w:t>
      </w:r>
      <w:bookmarkEnd w:id="42"/>
    </w:p>
    <w:p w:rsidR="00237987" w:rsidRDefault="00237987" w:rsidP="00237987">
      <w:bookmarkStart w:id="43" w:name="_Toc365275644"/>
      <w:r>
        <w:rPr>
          <w:rFonts w:hint="eastAsia"/>
        </w:rPr>
        <w:t>描述：客户可以通过点击</w:t>
      </w:r>
      <w:r>
        <w:rPr>
          <w:rFonts w:hint="eastAsia"/>
          <w:noProof/>
        </w:rPr>
        <w:drawing>
          <wp:inline distT="0" distB="0" distL="0" distR="0">
            <wp:extent cx="676275" cy="161925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，输入新的支付密码，实现修改支付密码。</w:t>
      </w:r>
      <w:bookmarkEnd w:id="43"/>
    </w:p>
    <w:p w:rsidR="00B86356" w:rsidRDefault="00237987" w:rsidP="00237987">
      <w:bookmarkStart w:id="44" w:name="_Toc365275645"/>
      <w:r>
        <w:rPr>
          <w:rFonts w:hint="eastAsia"/>
        </w:rPr>
        <w:t>步骤：</w:t>
      </w:r>
    </w:p>
    <w:p w:rsidR="00237987" w:rsidRDefault="00237987" w:rsidP="00237987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76275" cy="1619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，进入“修改支付密码”界面；</w:t>
      </w:r>
      <w:bookmarkEnd w:id="44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244792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E10" w:rsidRDefault="00237987" w:rsidP="00237987">
      <w:bookmarkStart w:id="45" w:name="_Toc365275646"/>
      <w:r>
        <w:rPr>
          <w:rFonts w:hint="eastAsia"/>
        </w:rPr>
        <w:t>2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33400" cy="19050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，弹出信息提示：</w:t>
      </w:r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4067175" cy="17240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237987" w:rsidRDefault="00237987" w:rsidP="00B86356">
      <w:bookmarkStart w:id="46" w:name="_Toc365275647"/>
      <w:r>
        <w:rPr>
          <w:rFonts w:hint="eastAsia"/>
        </w:rPr>
        <w:t>3</w:t>
      </w:r>
      <w:r>
        <w:rPr>
          <w:rFonts w:hint="eastAsia"/>
        </w:rPr>
        <w:t>、输入手机验证码；</w:t>
      </w:r>
      <w:bookmarkEnd w:id="46"/>
    </w:p>
    <w:p w:rsidR="00237987" w:rsidRDefault="00237987" w:rsidP="00B86356">
      <w:bookmarkStart w:id="47" w:name="_Toc365275648"/>
      <w:r>
        <w:rPr>
          <w:rFonts w:hint="eastAsia"/>
        </w:rPr>
        <w:t>4</w:t>
      </w:r>
      <w:r>
        <w:rPr>
          <w:rFonts w:hint="eastAsia"/>
        </w:rPr>
        <w:t>、输入两遍新的支付密码；</w:t>
      </w:r>
      <w:bookmarkEnd w:id="47"/>
    </w:p>
    <w:p w:rsidR="00237987" w:rsidRDefault="00237987" w:rsidP="00B86356">
      <w:bookmarkStart w:id="48" w:name="_Toc365275649"/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61975" cy="20002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，完成支付密码修改。</w:t>
      </w:r>
      <w:bookmarkEnd w:id="48"/>
    </w:p>
    <w:p w:rsidR="00237987" w:rsidRDefault="00237987" w:rsidP="00B86356">
      <w:bookmarkStart w:id="49" w:name="_Toc365275650"/>
      <w:r>
        <w:rPr>
          <w:rFonts w:hint="eastAsia"/>
        </w:rPr>
        <w:t>输入</w:t>
      </w:r>
      <w:bookmarkEnd w:id="49"/>
    </w:p>
    <w:p w:rsidR="00237987" w:rsidRDefault="00237987" w:rsidP="00237987">
      <w:r>
        <w:rPr>
          <w:rFonts w:hint="eastAsia"/>
        </w:rPr>
        <w:tab/>
      </w:r>
      <w:bookmarkStart w:id="50" w:name="_Toc365275651"/>
      <w:r>
        <w:rPr>
          <w:rFonts w:hint="eastAsia"/>
        </w:rPr>
        <w:t>手机验证码、新的支付密码</w:t>
      </w:r>
      <w:bookmarkEnd w:id="50"/>
    </w:p>
    <w:p w:rsidR="00237987" w:rsidRDefault="00237987" w:rsidP="00237987">
      <w:r>
        <w:rPr>
          <w:rFonts w:hint="eastAsia"/>
        </w:rPr>
        <w:t xml:space="preserve"> </w:t>
      </w:r>
      <w:bookmarkStart w:id="51" w:name="_Toc365275652"/>
      <w:r>
        <w:rPr>
          <w:rFonts w:hint="eastAsia"/>
        </w:rPr>
        <w:t>输出</w:t>
      </w:r>
      <w:bookmarkEnd w:id="51"/>
    </w:p>
    <w:p w:rsidR="00B86356" w:rsidRDefault="00237987" w:rsidP="00B86356">
      <w:r>
        <w:rPr>
          <w:rFonts w:hint="eastAsia"/>
        </w:rPr>
        <w:tab/>
      </w:r>
      <w:bookmarkStart w:id="52" w:name="_Toc365275653"/>
      <w:r>
        <w:rPr>
          <w:rFonts w:hint="eastAsia"/>
        </w:rPr>
        <w:t>修改成功提示信息</w:t>
      </w:r>
      <w:bookmarkEnd w:id="52"/>
    </w:p>
    <w:p w:rsidR="00237987" w:rsidRDefault="00237987" w:rsidP="00B86356">
      <w:r>
        <w:rPr>
          <w:rFonts w:hint="eastAsia"/>
        </w:rPr>
        <w:t xml:space="preserve"> </w:t>
      </w:r>
      <w:bookmarkStart w:id="53" w:name="_Toc365275654"/>
      <w:r>
        <w:rPr>
          <w:rFonts w:hint="eastAsia"/>
        </w:rPr>
        <w:t>约束</w:t>
      </w:r>
      <w:bookmarkEnd w:id="53"/>
    </w:p>
    <w:p w:rsidR="00237987" w:rsidRDefault="00237987" w:rsidP="00463E10">
      <w:pPr>
        <w:ind w:firstLineChars="100" w:firstLine="210"/>
      </w:pPr>
      <w:bookmarkStart w:id="54" w:name="_Toc365275655"/>
      <w:r>
        <w:rPr>
          <w:rFonts w:hint="eastAsia"/>
        </w:rPr>
        <w:t>立即充值导航到</w:t>
      </w:r>
      <w:r>
        <w:rPr>
          <w:rFonts w:hint="eastAsia"/>
        </w:rPr>
        <w:t>xxx</w:t>
      </w:r>
      <w:bookmarkEnd w:id="54"/>
    </w:p>
    <w:p w:rsidR="00237987" w:rsidRDefault="00237987" w:rsidP="00463E10">
      <w:pPr>
        <w:ind w:firstLineChars="100" w:firstLine="210"/>
      </w:pPr>
      <w:bookmarkStart w:id="55" w:name="_Toc365275656"/>
      <w:r>
        <w:rPr>
          <w:rFonts w:hint="eastAsia"/>
        </w:rPr>
        <w:t>帐务明细导航到</w:t>
      </w:r>
      <w:r>
        <w:rPr>
          <w:rFonts w:hint="eastAsia"/>
        </w:rPr>
        <w:t>xxx</w:t>
      </w:r>
      <w:bookmarkEnd w:id="55"/>
    </w:p>
    <w:p w:rsidR="00237987" w:rsidRDefault="00237987" w:rsidP="00463E10">
      <w:pPr>
        <w:ind w:firstLineChars="100" w:firstLine="210"/>
      </w:pPr>
      <w:bookmarkStart w:id="56" w:name="_Toc365275657"/>
      <w:r>
        <w:rPr>
          <w:rFonts w:hint="eastAsia"/>
        </w:rPr>
        <w:t>收支明细导航到</w:t>
      </w:r>
      <w:r>
        <w:rPr>
          <w:rFonts w:hint="eastAsia"/>
        </w:rPr>
        <w:t>xxx</w:t>
      </w:r>
      <w:bookmarkEnd w:id="56"/>
    </w:p>
    <w:p w:rsidR="00237987" w:rsidRDefault="00237987" w:rsidP="00B470C5">
      <w:pPr>
        <w:pStyle w:val="3"/>
      </w:pPr>
      <w:bookmarkStart w:id="57" w:name="_Hlt291679628"/>
      <w:bookmarkStart w:id="58" w:name="_Toc365275658"/>
      <w:bookmarkStart w:id="59" w:name="_Toc365643950"/>
      <w:bookmarkEnd w:id="57"/>
      <w:r>
        <w:rPr>
          <w:rFonts w:hint="eastAsia"/>
        </w:rPr>
        <w:t>交易管理</w:t>
      </w:r>
      <w:bookmarkEnd w:id="58"/>
      <w:bookmarkEnd w:id="59"/>
    </w:p>
    <w:p w:rsidR="00237987" w:rsidRDefault="00237987" w:rsidP="00B470C5">
      <w:pPr>
        <w:pStyle w:val="4"/>
      </w:pPr>
      <w:r>
        <w:rPr>
          <w:rFonts w:hint="eastAsia"/>
        </w:rPr>
        <w:t>卖出交易</w:t>
      </w:r>
    </w:p>
    <w:p w:rsidR="00237987" w:rsidRDefault="00237987" w:rsidP="00237987">
      <w:bookmarkStart w:id="60" w:name="_Toc365275659"/>
      <w:r>
        <w:rPr>
          <w:rFonts w:hint="eastAsia"/>
        </w:rPr>
        <w:t>描述：显示客户卖出交易的信息</w:t>
      </w:r>
      <w:bookmarkEnd w:id="60"/>
    </w:p>
    <w:p w:rsidR="00B86356" w:rsidRDefault="00237987" w:rsidP="00237987">
      <w:bookmarkStart w:id="61" w:name="_Toc365275660"/>
      <w:r>
        <w:rPr>
          <w:rFonts w:hint="eastAsia"/>
        </w:rPr>
        <w:t>步骤：</w:t>
      </w:r>
    </w:p>
    <w:p w:rsidR="00237987" w:rsidRDefault="00237987" w:rsidP="00237987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85800" cy="2000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，进入客户卖出交易明细界面；</w:t>
      </w:r>
      <w:bookmarkEnd w:id="61"/>
    </w:p>
    <w:p w:rsidR="00237987" w:rsidRDefault="00237987" w:rsidP="00237987">
      <w:bookmarkStart w:id="62" w:name="_Toc365275661"/>
      <w:r>
        <w:rPr>
          <w:rFonts w:hint="eastAsia"/>
        </w:rPr>
        <w:t>2</w:t>
      </w:r>
      <w:r>
        <w:rPr>
          <w:rFonts w:hint="eastAsia"/>
        </w:rPr>
        <w:t>、输入交易号、金额区间、交易对方、起止时间等条件；</w:t>
      </w:r>
      <w:bookmarkEnd w:id="62"/>
    </w:p>
    <w:p w:rsidR="00237987" w:rsidRDefault="00237987" w:rsidP="00237987">
      <w:bookmarkStart w:id="63" w:name="_Toc365275662"/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85800" cy="2571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，显示过滤后的卖出交易明细；</w:t>
      </w:r>
      <w:bookmarkEnd w:id="63"/>
    </w:p>
    <w:p w:rsidR="00237987" w:rsidRDefault="00237987" w:rsidP="00237987">
      <w:bookmarkStart w:id="64" w:name="_Toc365275663"/>
      <w:r>
        <w:rPr>
          <w:rFonts w:hint="eastAsia"/>
        </w:rPr>
        <w:t>4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266700" cy="1809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，可以查看到详细的交易信息；</w:t>
      </w:r>
      <w:bookmarkEnd w:id="64"/>
    </w:p>
    <w:p w:rsidR="00237987" w:rsidRDefault="00237987" w:rsidP="00237987">
      <w:bookmarkStart w:id="65" w:name="_Toc365275664"/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04825" cy="16192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，将卖出交易内容以</w:t>
      </w:r>
      <w:r>
        <w:rPr>
          <w:rFonts w:hint="eastAsia"/>
        </w:rPr>
        <w:t>TXT</w:t>
      </w:r>
      <w:r>
        <w:rPr>
          <w:rFonts w:hint="eastAsia"/>
        </w:rPr>
        <w:t>格式的文件导出；</w:t>
      </w:r>
      <w:bookmarkEnd w:id="65"/>
    </w:p>
    <w:p w:rsidR="00237987" w:rsidRDefault="00237987" w:rsidP="00237987">
      <w:bookmarkStart w:id="66" w:name="_Toc365275665"/>
      <w:r>
        <w:rPr>
          <w:rFonts w:hint="eastAsia"/>
        </w:rPr>
        <w:t>6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476250" cy="1047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，将卖出交易内容以</w:t>
      </w:r>
      <w:r>
        <w:rPr>
          <w:rFonts w:hint="eastAsia"/>
        </w:rPr>
        <w:t>CSV</w:t>
      </w:r>
      <w:r>
        <w:rPr>
          <w:rFonts w:hint="eastAsia"/>
        </w:rPr>
        <w:t>格式的文件导出。</w:t>
      </w:r>
      <w:bookmarkEnd w:id="66"/>
    </w:p>
    <w:p w:rsidR="00237987" w:rsidRDefault="00237987" w:rsidP="00237987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17170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B470C5">
      <w:pPr>
        <w:pStyle w:val="4"/>
      </w:pPr>
      <w:r>
        <w:rPr>
          <w:rFonts w:hint="eastAsia"/>
        </w:rPr>
        <w:t>买入交易</w:t>
      </w:r>
    </w:p>
    <w:p w:rsidR="00237987" w:rsidRDefault="00237987" w:rsidP="00B86356">
      <w:pPr>
        <w:jc w:val="left"/>
      </w:pPr>
      <w:bookmarkStart w:id="67" w:name="_Toc365275666"/>
      <w:r>
        <w:rPr>
          <w:rFonts w:hint="eastAsia"/>
        </w:rPr>
        <w:t>描述：显示客户买入交易的信息。</w:t>
      </w:r>
      <w:bookmarkEnd w:id="67"/>
    </w:p>
    <w:p w:rsidR="00B86356" w:rsidRDefault="00237987" w:rsidP="00B86356">
      <w:pPr>
        <w:jc w:val="left"/>
      </w:pPr>
      <w:bookmarkStart w:id="68" w:name="_Toc365275667"/>
      <w:r>
        <w:rPr>
          <w:rFonts w:hint="eastAsia"/>
        </w:rPr>
        <w:t>步骤：</w:t>
      </w:r>
    </w:p>
    <w:p w:rsidR="00237987" w:rsidRDefault="00237987" w:rsidP="00B86356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95325" cy="219075"/>
            <wp:effectExtent l="1905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，进入客户买入交易明细界面；</w:t>
      </w:r>
      <w:bookmarkEnd w:id="68"/>
    </w:p>
    <w:p w:rsidR="00237987" w:rsidRDefault="00237987" w:rsidP="00B86356">
      <w:pPr>
        <w:jc w:val="left"/>
      </w:pPr>
      <w:bookmarkStart w:id="69" w:name="_Toc365275668"/>
      <w:r>
        <w:rPr>
          <w:rFonts w:hint="eastAsia"/>
        </w:rPr>
        <w:t>2</w:t>
      </w:r>
      <w:r>
        <w:rPr>
          <w:rFonts w:hint="eastAsia"/>
        </w:rPr>
        <w:t>、输入交易号、金额区间、交易对方、起止时间等条件；</w:t>
      </w:r>
      <w:bookmarkEnd w:id="69"/>
    </w:p>
    <w:p w:rsidR="00237987" w:rsidRDefault="00237987" w:rsidP="00237987">
      <w:bookmarkStart w:id="70" w:name="_Toc365275669"/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85800" cy="2571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，显示过滤后的卖入交易明细；</w:t>
      </w:r>
      <w:bookmarkEnd w:id="70"/>
    </w:p>
    <w:p w:rsidR="00B86356" w:rsidRDefault="00237987" w:rsidP="00237987">
      <w:bookmarkStart w:id="71" w:name="_Toc365275670"/>
      <w:r>
        <w:rPr>
          <w:rFonts w:hint="eastAsia"/>
        </w:rPr>
        <w:t>4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266700" cy="18097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，可以查看到详细的交易信息；</w:t>
      </w:r>
      <w:bookmarkStart w:id="72" w:name="_Toc365275671"/>
      <w:bookmarkEnd w:id="71"/>
    </w:p>
    <w:p w:rsidR="00237987" w:rsidRDefault="00237987" w:rsidP="00237987"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04825" cy="161925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，将卖入交易内容以</w:t>
      </w:r>
      <w:r>
        <w:rPr>
          <w:rFonts w:hint="eastAsia"/>
        </w:rPr>
        <w:t>TXT</w:t>
      </w:r>
      <w:r>
        <w:rPr>
          <w:rFonts w:hint="eastAsia"/>
        </w:rPr>
        <w:t>格式的文件导出；</w:t>
      </w:r>
      <w:bookmarkEnd w:id="72"/>
    </w:p>
    <w:p w:rsidR="00237987" w:rsidRDefault="00237987" w:rsidP="00237987">
      <w:bookmarkStart w:id="73" w:name="_Toc365275672"/>
      <w:r>
        <w:rPr>
          <w:rFonts w:hint="eastAsia"/>
        </w:rPr>
        <w:t>6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476250" cy="1047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，将卖入交易内容以</w:t>
      </w:r>
      <w:r>
        <w:rPr>
          <w:rFonts w:hint="eastAsia"/>
        </w:rPr>
        <w:t>CSV</w:t>
      </w:r>
      <w:r>
        <w:rPr>
          <w:rFonts w:hint="eastAsia"/>
        </w:rPr>
        <w:t>格式的文件导出。</w:t>
      </w:r>
      <w:bookmarkEnd w:id="73"/>
    </w:p>
    <w:p w:rsidR="00237987" w:rsidRDefault="00237987" w:rsidP="00237987">
      <w:pPr>
        <w:ind w:left="420" w:firstLineChars="200" w:firstLine="420"/>
        <w:jc w:val="left"/>
      </w:pPr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2228850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B470C5">
      <w:pPr>
        <w:pStyle w:val="4"/>
      </w:pPr>
      <w:r>
        <w:rPr>
          <w:rFonts w:hint="eastAsia"/>
        </w:rPr>
        <w:t>退款交易</w:t>
      </w:r>
    </w:p>
    <w:p w:rsidR="00237987" w:rsidRDefault="00237987" w:rsidP="00237987">
      <w:bookmarkStart w:id="74" w:name="_Toc365275673"/>
      <w:r>
        <w:rPr>
          <w:rFonts w:hint="eastAsia"/>
        </w:rPr>
        <w:t>描述：显示客户退款交易的信息</w:t>
      </w:r>
      <w:bookmarkEnd w:id="74"/>
      <w:r>
        <w:rPr>
          <w:rFonts w:hint="eastAsia"/>
        </w:rPr>
        <w:t xml:space="preserve"> </w:t>
      </w:r>
    </w:p>
    <w:p w:rsidR="00B86356" w:rsidRDefault="00237987" w:rsidP="00237987">
      <w:bookmarkStart w:id="75" w:name="_Toc365275674"/>
      <w:r>
        <w:rPr>
          <w:rFonts w:hint="eastAsia"/>
        </w:rPr>
        <w:lastRenderedPageBreak/>
        <w:t>步骤：</w:t>
      </w:r>
    </w:p>
    <w:p w:rsidR="00B86356" w:rsidRDefault="00237987" w:rsidP="00237987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704850" cy="21907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，进入客户退款交易明细界面；</w:t>
      </w:r>
      <w:bookmarkStart w:id="76" w:name="_Toc365275675"/>
      <w:bookmarkEnd w:id="75"/>
    </w:p>
    <w:p w:rsidR="00237987" w:rsidRDefault="00237987" w:rsidP="00237987">
      <w:r>
        <w:rPr>
          <w:rFonts w:hint="eastAsia"/>
        </w:rPr>
        <w:t>2</w:t>
      </w:r>
      <w:r>
        <w:rPr>
          <w:rFonts w:hint="eastAsia"/>
        </w:rPr>
        <w:t>、输入交易号、金额区间、交易对方、起止时间等条件；</w:t>
      </w:r>
      <w:bookmarkEnd w:id="76"/>
    </w:p>
    <w:p w:rsidR="00B86356" w:rsidRDefault="00237987" w:rsidP="00237987">
      <w:bookmarkStart w:id="77" w:name="_Toc365275676"/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85800" cy="2571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，显示过滤后的退款明细；</w:t>
      </w:r>
      <w:bookmarkStart w:id="78" w:name="_Toc365275677"/>
      <w:bookmarkEnd w:id="77"/>
    </w:p>
    <w:p w:rsidR="00237987" w:rsidRDefault="00237987" w:rsidP="00237987">
      <w:r>
        <w:rPr>
          <w:rFonts w:hint="eastAsia"/>
        </w:rPr>
        <w:t>4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266700" cy="18097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，可以查看到详细的交易信息；</w:t>
      </w:r>
      <w:bookmarkEnd w:id="78"/>
    </w:p>
    <w:p w:rsidR="00237987" w:rsidRDefault="00237987" w:rsidP="00237987">
      <w:bookmarkStart w:id="79" w:name="_Toc365275678"/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04825" cy="161925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，将退款交易内容以</w:t>
      </w:r>
      <w:r>
        <w:rPr>
          <w:rFonts w:hint="eastAsia"/>
        </w:rPr>
        <w:t>TXT</w:t>
      </w:r>
      <w:r>
        <w:rPr>
          <w:rFonts w:hint="eastAsia"/>
        </w:rPr>
        <w:t>格式的文件导出；</w:t>
      </w:r>
      <w:bookmarkEnd w:id="79"/>
    </w:p>
    <w:p w:rsidR="00237987" w:rsidRDefault="00237987" w:rsidP="00237987">
      <w:bookmarkStart w:id="80" w:name="_Toc365275679"/>
      <w:r>
        <w:rPr>
          <w:rFonts w:hint="eastAsia"/>
        </w:rPr>
        <w:t>6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476250" cy="1047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，将退款交易内容以</w:t>
      </w:r>
      <w:r>
        <w:rPr>
          <w:rFonts w:hint="eastAsia"/>
        </w:rPr>
        <w:t>CSV</w:t>
      </w:r>
      <w:r>
        <w:rPr>
          <w:rFonts w:hint="eastAsia"/>
        </w:rPr>
        <w:t>格式的文件导出。</w:t>
      </w:r>
      <w:bookmarkEnd w:id="80"/>
    </w:p>
    <w:p w:rsidR="00237987" w:rsidRDefault="00237987" w:rsidP="00237987"/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2085975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B470C5">
      <w:pPr>
        <w:pStyle w:val="4"/>
      </w:pPr>
      <w:r>
        <w:rPr>
          <w:rFonts w:hint="eastAsia"/>
        </w:rPr>
        <w:t>账务明细</w:t>
      </w:r>
    </w:p>
    <w:p w:rsidR="00237987" w:rsidRDefault="00237987" w:rsidP="00237987">
      <w:bookmarkStart w:id="81" w:name="_Toc365275680"/>
      <w:r>
        <w:rPr>
          <w:rFonts w:hint="eastAsia"/>
        </w:rPr>
        <w:t>描述：显示客户交易账务的信息</w:t>
      </w:r>
      <w:bookmarkEnd w:id="81"/>
    </w:p>
    <w:p w:rsidR="00B86356" w:rsidRDefault="00237987" w:rsidP="00237987">
      <w:bookmarkStart w:id="82" w:name="_Toc365275681"/>
      <w:r>
        <w:rPr>
          <w:rFonts w:hint="eastAsia"/>
        </w:rPr>
        <w:t>步骤：</w:t>
      </w:r>
    </w:p>
    <w:p w:rsidR="00237987" w:rsidRDefault="00237987" w:rsidP="00237987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95325" cy="219075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，进入账务明细界面，默认显示当前客户所有账务信息；</w:t>
      </w:r>
      <w:bookmarkEnd w:id="82"/>
    </w:p>
    <w:p w:rsidR="00237987" w:rsidRDefault="00237987" w:rsidP="00B86356">
      <w:bookmarkStart w:id="83" w:name="_Toc365275682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选择资金流向（收入、支出），默认所有。</w:t>
      </w:r>
      <w:bookmarkEnd w:id="83"/>
    </w:p>
    <w:p w:rsidR="00237987" w:rsidRDefault="00237987" w:rsidP="00B86356">
      <w:bookmarkStart w:id="84" w:name="_Toc365275683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选择类型（充值、提现、支付、手续费、退手续费、转账、分润、退分</w:t>
      </w:r>
      <w:bookmarkEnd w:id="84"/>
    </w:p>
    <w:p w:rsidR="00237987" w:rsidRDefault="00237987" w:rsidP="00237987">
      <w:r>
        <w:rPr>
          <w:rFonts w:hint="eastAsia"/>
        </w:rPr>
        <w:tab/>
        <w:t xml:space="preserve"> </w:t>
      </w:r>
      <w:r w:rsidR="00463E10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bookmarkStart w:id="85" w:name="_Toc365275684"/>
      <w:r>
        <w:rPr>
          <w:rFonts w:hint="eastAsia"/>
        </w:rPr>
        <w:t>润、退款、冻结、解冻结）；</w:t>
      </w:r>
      <w:bookmarkEnd w:id="85"/>
    </w:p>
    <w:p w:rsidR="00237987" w:rsidRDefault="00237987" w:rsidP="00B86356">
      <w:bookmarkStart w:id="86" w:name="_Toc365275685"/>
      <w:r>
        <w:rPr>
          <w:rFonts w:hint="eastAsia"/>
        </w:rPr>
        <w:t>4</w:t>
      </w:r>
      <w:r>
        <w:rPr>
          <w:rFonts w:hint="eastAsia"/>
        </w:rPr>
        <w:t>、选择起止日期；</w:t>
      </w:r>
      <w:bookmarkEnd w:id="86"/>
    </w:p>
    <w:p w:rsidR="00237987" w:rsidRDefault="00237987" w:rsidP="00B86356">
      <w:bookmarkStart w:id="87" w:name="_Toc365275686"/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85800" cy="2571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，显示过滤后的账务明细；</w:t>
      </w:r>
      <w:bookmarkEnd w:id="87"/>
    </w:p>
    <w:p w:rsidR="00237987" w:rsidRDefault="00237987" w:rsidP="00B86356">
      <w:bookmarkStart w:id="88" w:name="_Toc365275687"/>
      <w:r>
        <w:rPr>
          <w:rFonts w:hint="eastAsia"/>
        </w:rPr>
        <w:t>6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266700" cy="11430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，查看详细的账务信息；</w:t>
      </w:r>
      <w:bookmarkEnd w:id="88"/>
    </w:p>
    <w:p w:rsidR="00237987" w:rsidRDefault="00237987" w:rsidP="00B86356">
      <w:bookmarkStart w:id="89" w:name="_Toc365275688"/>
      <w:r>
        <w:rPr>
          <w:rFonts w:hint="eastAsia"/>
        </w:rPr>
        <w:t>7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04825" cy="161925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，将账务内容以</w:t>
      </w:r>
      <w:r>
        <w:rPr>
          <w:rFonts w:hint="eastAsia"/>
        </w:rPr>
        <w:t>TXT</w:t>
      </w:r>
      <w:r>
        <w:rPr>
          <w:rFonts w:hint="eastAsia"/>
        </w:rPr>
        <w:t>格式的文件导出；</w:t>
      </w:r>
      <w:bookmarkEnd w:id="89"/>
    </w:p>
    <w:p w:rsidR="00237987" w:rsidRDefault="00237987" w:rsidP="00237987">
      <w:bookmarkStart w:id="90" w:name="_Toc365275689"/>
      <w:r>
        <w:rPr>
          <w:rFonts w:hint="eastAsia"/>
        </w:rPr>
        <w:t>8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476250" cy="1047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，将账务内容以</w:t>
      </w:r>
      <w:r>
        <w:rPr>
          <w:rFonts w:hint="eastAsia"/>
        </w:rPr>
        <w:t>CSV</w:t>
      </w:r>
      <w:r>
        <w:rPr>
          <w:rFonts w:hint="eastAsia"/>
        </w:rPr>
        <w:t>格式的文件导出。</w:t>
      </w:r>
      <w:bookmarkEnd w:id="90"/>
    </w:p>
    <w:p w:rsidR="00237987" w:rsidRDefault="00237987" w:rsidP="00237987"/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67325" cy="247650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B470C5">
      <w:pPr>
        <w:pStyle w:val="4"/>
      </w:pPr>
      <w:r>
        <w:rPr>
          <w:rFonts w:hint="eastAsia"/>
        </w:rPr>
        <w:t>充值业务</w:t>
      </w:r>
    </w:p>
    <w:p w:rsidR="00237987" w:rsidRDefault="00237987" w:rsidP="00237987">
      <w:bookmarkStart w:id="91" w:name="_Toc365275690"/>
      <w:r>
        <w:rPr>
          <w:rFonts w:hint="eastAsia"/>
        </w:rPr>
        <w:t>描述：为客户提供充值的功能</w:t>
      </w:r>
      <w:bookmarkEnd w:id="91"/>
    </w:p>
    <w:p w:rsidR="00B86356" w:rsidRDefault="00237987" w:rsidP="00237987">
      <w:bookmarkStart w:id="92" w:name="_Toc365275691"/>
      <w:r>
        <w:rPr>
          <w:rFonts w:hint="eastAsia"/>
        </w:rPr>
        <w:t>步骤：</w:t>
      </w:r>
    </w:p>
    <w:p w:rsidR="00463E10" w:rsidRDefault="00237987" w:rsidP="00237987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85800" cy="238125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，进入充值页面，如图；</w:t>
      </w:r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28003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3" w:name="_Toc365275692"/>
      <w:bookmarkEnd w:id="92"/>
      <w:r>
        <w:rPr>
          <w:rFonts w:hint="eastAsia"/>
        </w:rPr>
        <w:t>2</w:t>
      </w:r>
      <w:r>
        <w:rPr>
          <w:rFonts w:hint="eastAsia"/>
        </w:rPr>
        <w:t>、选择待充值银行；</w:t>
      </w:r>
      <w:bookmarkEnd w:id="93"/>
    </w:p>
    <w:p w:rsidR="00237987" w:rsidRDefault="00237987" w:rsidP="00237987">
      <w:bookmarkStart w:id="94" w:name="_Toc365275693"/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76275" cy="247650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，进入充值交易界面；</w:t>
      </w:r>
      <w:bookmarkEnd w:id="94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67325" cy="2362200"/>
            <wp:effectExtent l="1905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95" w:name="_Toc365275694"/>
      <w:r>
        <w:rPr>
          <w:rFonts w:hint="eastAsia"/>
        </w:rPr>
        <w:t>4</w:t>
      </w:r>
      <w:r>
        <w:rPr>
          <w:rFonts w:hint="eastAsia"/>
        </w:rPr>
        <w:t>、输入充值金额；</w:t>
      </w:r>
      <w:bookmarkEnd w:id="95"/>
    </w:p>
    <w:p w:rsidR="00237987" w:rsidRDefault="00237987" w:rsidP="00B86356">
      <w:bookmarkStart w:id="96" w:name="_Toc365275695"/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76275" cy="2476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，进入银行交易界面，以招商银行为例：</w:t>
      </w:r>
      <w:bookmarkEnd w:id="96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242887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 xml:space="preserve">  </w:t>
      </w:r>
      <w:bookmarkStart w:id="97" w:name="_Toc365275696"/>
      <w:r>
        <w:rPr>
          <w:rFonts w:hint="eastAsia"/>
        </w:rPr>
        <w:t>6</w:t>
      </w:r>
      <w:r>
        <w:rPr>
          <w:rFonts w:hint="eastAsia"/>
        </w:rPr>
        <w:t>、输入网银卡号、密码等信息，点击</w:t>
      </w:r>
      <w:r>
        <w:rPr>
          <w:rFonts w:hint="eastAsia"/>
          <w:noProof/>
        </w:rPr>
        <w:drawing>
          <wp:inline distT="0" distB="0" distL="0" distR="0">
            <wp:extent cx="923925" cy="257175"/>
            <wp:effectExtent l="1905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  <w:bookmarkEnd w:id="97"/>
    </w:p>
    <w:p w:rsidR="00237987" w:rsidRDefault="00237987" w:rsidP="00237987">
      <w:r>
        <w:rPr>
          <w:rFonts w:hint="eastAsia"/>
        </w:rPr>
        <w:t xml:space="preserve">  </w:t>
      </w:r>
      <w:bookmarkStart w:id="98" w:name="_Toc365275697"/>
      <w:r>
        <w:rPr>
          <w:rFonts w:hint="eastAsia"/>
        </w:rPr>
        <w:t>7</w:t>
      </w:r>
      <w:r>
        <w:rPr>
          <w:rFonts w:hint="eastAsia"/>
        </w:rPr>
        <w:t>、返回充值成功页面。</w:t>
      </w:r>
      <w:bookmarkEnd w:id="98"/>
    </w:p>
    <w:p w:rsidR="00237987" w:rsidRDefault="00237987" w:rsidP="00237987">
      <w:r>
        <w:rPr>
          <w:rFonts w:hint="eastAsia"/>
        </w:rPr>
        <w:t xml:space="preserve">          </w:t>
      </w:r>
      <w:bookmarkStart w:id="99" w:name="_Toc365275698"/>
      <w:r>
        <w:rPr>
          <w:rFonts w:hint="eastAsia"/>
        </w:rPr>
        <w:t>输入：</w:t>
      </w:r>
      <w:bookmarkEnd w:id="99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100" w:name="_Toc365275699"/>
      <w:r>
        <w:rPr>
          <w:rFonts w:hint="eastAsia"/>
        </w:rPr>
        <w:t>充值信息，包括：充值账户、金额等信息</w:t>
      </w:r>
      <w:bookmarkEnd w:id="100"/>
    </w:p>
    <w:p w:rsidR="00237987" w:rsidRDefault="00237987" w:rsidP="00237987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bookmarkStart w:id="101" w:name="_Toc365275700"/>
      <w:r>
        <w:rPr>
          <w:rFonts w:hint="eastAsia"/>
        </w:rPr>
        <w:t>输出：</w:t>
      </w:r>
      <w:bookmarkEnd w:id="101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102" w:name="_Toc365275701"/>
      <w:r>
        <w:rPr>
          <w:rFonts w:hint="eastAsia"/>
        </w:rPr>
        <w:t>充值后的金额</w:t>
      </w:r>
      <w:bookmarkEnd w:id="102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bookmarkStart w:id="103" w:name="_Toc365275702"/>
      <w:r>
        <w:rPr>
          <w:rFonts w:hint="eastAsia"/>
        </w:rPr>
        <w:t>约束：</w:t>
      </w:r>
      <w:bookmarkEnd w:id="103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104" w:name="_Toc365275703"/>
      <w:r>
        <w:rPr>
          <w:rFonts w:hint="eastAsia"/>
        </w:rPr>
        <w:t>无</w:t>
      </w:r>
      <w:bookmarkEnd w:id="104"/>
    </w:p>
    <w:p w:rsidR="00237987" w:rsidRDefault="00237987" w:rsidP="00B470C5">
      <w:pPr>
        <w:pStyle w:val="4"/>
      </w:pPr>
      <w:r>
        <w:rPr>
          <w:rFonts w:hint="eastAsia"/>
        </w:rPr>
        <w:t>提现业务</w:t>
      </w:r>
    </w:p>
    <w:p w:rsidR="00237987" w:rsidRDefault="00237987" w:rsidP="00237987">
      <w:bookmarkStart w:id="105" w:name="_Toc365275704"/>
      <w:r>
        <w:rPr>
          <w:rFonts w:hint="eastAsia"/>
        </w:rPr>
        <w:t>描述：实现客户提现的业务。这里提现是指将帐户中的余额提取到银行卡中。</w:t>
      </w:r>
      <w:bookmarkEnd w:id="105"/>
    </w:p>
    <w:p w:rsidR="00B86356" w:rsidRDefault="00B470C5" w:rsidP="00237987">
      <w:bookmarkStart w:id="106" w:name="_Toc365275705"/>
      <w:r>
        <w:rPr>
          <w:rFonts w:hint="eastAsia"/>
        </w:rPr>
        <w:t xml:space="preserve"> </w:t>
      </w:r>
      <w:r w:rsidR="00237987">
        <w:rPr>
          <w:rFonts w:hint="eastAsia"/>
        </w:rPr>
        <w:t>步骤：</w:t>
      </w:r>
    </w:p>
    <w:p w:rsidR="00237987" w:rsidRDefault="00237987" w:rsidP="00237987">
      <w:r>
        <w:rPr>
          <w:rFonts w:hint="eastAsia"/>
        </w:rPr>
        <w:t>1</w:t>
      </w:r>
      <w:r>
        <w:rPr>
          <w:rFonts w:hint="eastAsia"/>
        </w:rPr>
        <w:t>、点击“交易管理—提现”，进入申请提现界面；</w:t>
      </w:r>
      <w:bookmarkEnd w:id="106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76850" cy="37242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107" w:name="_Toc365275706"/>
      <w:r>
        <w:rPr>
          <w:rFonts w:hint="eastAsia"/>
        </w:rPr>
        <w:t>2</w:t>
      </w:r>
      <w:r>
        <w:rPr>
          <w:rFonts w:hint="eastAsia"/>
        </w:rPr>
        <w:t>、输入申请提现的金额、校验码；</w:t>
      </w:r>
      <w:bookmarkEnd w:id="107"/>
    </w:p>
    <w:p w:rsidR="00237987" w:rsidRDefault="00237987" w:rsidP="00237987">
      <w:bookmarkStart w:id="108" w:name="_Toc365275707"/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76275" cy="247650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，进入提现确认界面；</w:t>
      </w:r>
      <w:bookmarkEnd w:id="108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bookmarkStart w:id="109" w:name="_Toc365275708"/>
      <w:r>
        <w:rPr>
          <w:rFonts w:hint="eastAsia"/>
          <w:noProof/>
        </w:rPr>
        <w:drawing>
          <wp:inline distT="0" distB="0" distL="0" distR="0">
            <wp:extent cx="5276850" cy="3933825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 w:rsidR="00237987" w:rsidRDefault="00237987" w:rsidP="00237987">
      <w:bookmarkStart w:id="110" w:name="_Toc365275709"/>
      <w:r>
        <w:rPr>
          <w:rFonts w:hint="eastAsia"/>
        </w:rPr>
        <w:t>4</w:t>
      </w:r>
      <w:r>
        <w:rPr>
          <w:rFonts w:hint="eastAsia"/>
        </w:rPr>
        <w:t>、输入支付密码；</w:t>
      </w:r>
      <w:bookmarkEnd w:id="110"/>
    </w:p>
    <w:p w:rsidR="00237987" w:rsidRDefault="00237987" w:rsidP="00237987">
      <w:bookmarkStart w:id="111" w:name="_Toc365275710"/>
      <w:r>
        <w:rPr>
          <w:rFonts w:hint="eastAsia"/>
        </w:rPr>
        <w:lastRenderedPageBreak/>
        <w:t>5</w:t>
      </w:r>
      <w:r>
        <w:rPr>
          <w:rFonts w:hint="eastAsia"/>
        </w:rPr>
        <w:t>、输入手机的验证码；（该验证码通过系统发送获取）；</w:t>
      </w:r>
      <w:bookmarkEnd w:id="111"/>
    </w:p>
    <w:p w:rsidR="00237987" w:rsidRDefault="00237987" w:rsidP="00237987">
      <w:bookmarkStart w:id="112" w:name="_Toc365275711"/>
      <w:r>
        <w:rPr>
          <w:rFonts w:hint="eastAsia"/>
        </w:rPr>
        <w:t>6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76275" cy="2476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，完成提现申请业务。</w:t>
      </w:r>
      <w:bookmarkEnd w:id="112"/>
    </w:p>
    <w:p w:rsidR="00237987" w:rsidRDefault="00237987" w:rsidP="00237987">
      <w:r>
        <w:rPr>
          <w:rFonts w:hint="eastAsia"/>
        </w:rPr>
        <w:t xml:space="preserve"> </w:t>
      </w:r>
      <w:r>
        <w:rPr>
          <w:rFonts w:hint="eastAsia"/>
        </w:rPr>
        <w:tab/>
      </w:r>
      <w:bookmarkStart w:id="113" w:name="_Toc365275712"/>
      <w:r w:rsidR="00463E10">
        <w:rPr>
          <w:rFonts w:hint="eastAsia"/>
        </w:rPr>
        <w:t xml:space="preserve">        </w:t>
      </w:r>
      <w:r>
        <w:rPr>
          <w:rFonts w:hint="eastAsia"/>
        </w:rPr>
        <w:t>输入：</w:t>
      </w:r>
      <w:bookmarkEnd w:id="113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114" w:name="_Toc365275713"/>
      <w:r w:rsidR="00463E10">
        <w:rPr>
          <w:rFonts w:hint="eastAsia"/>
        </w:rPr>
        <w:t xml:space="preserve">  </w:t>
      </w:r>
      <w:r>
        <w:rPr>
          <w:rFonts w:hint="eastAsia"/>
        </w:rPr>
        <w:t>提现的目标银行名称、账户、可以提现的上线金额、支付密码等</w:t>
      </w:r>
      <w:bookmarkEnd w:id="114"/>
    </w:p>
    <w:p w:rsidR="00237987" w:rsidRDefault="00237987" w:rsidP="00237987">
      <w:r>
        <w:rPr>
          <w:rFonts w:hint="eastAsia"/>
        </w:rPr>
        <w:t xml:space="preserve"> </w:t>
      </w:r>
      <w:r>
        <w:rPr>
          <w:rFonts w:hint="eastAsia"/>
        </w:rPr>
        <w:tab/>
      </w:r>
      <w:bookmarkStart w:id="115" w:name="_Toc365275714"/>
      <w:r w:rsidR="00463E10">
        <w:rPr>
          <w:rFonts w:hint="eastAsia"/>
        </w:rPr>
        <w:t xml:space="preserve">        </w:t>
      </w:r>
      <w:r>
        <w:rPr>
          <w:rFonts w:hint="eastAsia"/>
        </w:rPr>
        <w:t>输出：</w:t>
      </w:r>
      <w:bookmarkEnd w:id="115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116" w:name="_Toc365275715"/>
      <w:r w:rsidR="00463E10">
        <w:rPr>
          <w:rFonts w:hint="eastAsia"/>
        </w:rPr>
        <w:t xml:space="preserve">  </w:t>
      </w:r>
      <w:r>
        <w:rPr>
          <w:rFonts w:hint="eastAsia"/>
        </w:rPr>
        <w:t>提现后可用的金额信息</w:t>
      </w:r>
      <w:bookmarkEnd w:id="116"/>
    </w:p>
    <w:p w:rsidR="00237987" w:rsidRDefault="00237987" w:rsidP="00463E10">
      <w:pPr>
        <w:ind w:firstLineChars="600" w:firstLine="1260"/>
      </w:pPr>
      <w:bookmarkStart w:id="117" w:name="_Toc365275716"/>
      <w:r>
        <w:rPr>
          <w:rFonts w:hint="eastAsia"/>
        </w:rPr>
        <w:t>约束：</w:t>
      </w:r>
      <w:bookmarkEnd w:id="11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18" w:name="_Toc365275717"/>
      <w:r w:rsidR="00463E10">
        <w:rPr>
          <w:rFonts w:hint="eastAsia"/>
        </w:rPr>
        <w:t xml:space="preserve">      </w:t>
      </w:r>
      <w:r>
        <w:rPr>
          <w:rFonts w:hint="eastAsia"/>
        </w:rPr>
        <w:t>待提取的金额不能超过最大允许提现的金额</w:t>
      </w:r>
      <w:bookmarkEnd w:id="118"/>
    </w:p>
    <w:p w:rsidR="00237987" w:rsidRDefault="00237987" w:rsidP="00B470C5">
      <w:pPr>
        <w:pStyle w:val="4"/>
      </w:pPr>
      <w:r>
        <w:rPr>
          <w:rFonts w:hint="eastAsia"/>
        </w:rPr>
        <w:t>转账业务</w:t>
      </w:r>
    </w:p>
    <w:p w:rsidR="00237987" w:rsidRDefault="00237987" w:rsidP="00237987">
      <w:bookmarkStart w:id="119" w:name="_Toc365275718"/>
      <w:r>
        <w:rPr>
          <w:rFonts w:hint="eastAsia"/>
        </w:rPr>
        <w:t>描述：客户可通过转账功能，向指定账户转入金额。</w:t>
      </w:r>
      <w:bookmarkEnd w:id="119"/>
    </w:p>
    <w:p w:rsidR="00B86356" w:rsidRDefault="00237987" w:rsidP="00237987">
      <w:bookmarkStart w:id="120" w:name="_Toc365275719"/>
      <w:r>
        <w:rPr>
          <w:rFonts w:hint="eastAsia"/>
        </w:rPr>
        <w:t>步骤：</w:t>
      </w:r>
    </w:p>
    <w:p w:rsidR="00237987" w:rsidRDefault="00237987" w:rsidP="00237987">
      <w:r>
        <w:rPr>
          <w:rFonts w:hint="eastAsia"/>
        </w:rPr>
        <w:t>1</w:t>
      </w:r>
      <w:r>
        <w:rPr>
          <w:rFonts w:hint="eastAsia"/>
        </w:rPr>
        <w:t>、点击“交易管理—转账”，进入转账界面；</w:t>
      </w:r>
      <w:bookmarkEnd w:id="120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3619500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121" w:name="_Toc365275720"/>
      <w:r>
        <w:rPr>
          <w:rFonts w:hint="eastAsia"/>
        </w:rPr>
        <w:t>2</w:t>
      </w:r>
      <w:r>
        <w:rPr>
          <w:rFonts w:hint="eastAsia"/>
        </w:rPr>
        <w:t>、输入对账账户，这里</w:t>
      </w:r>
      <w:r>
        <w:rPr>
          <w:color w:val="000000"/>
        </w:rPr>
        <w:t>账户是</w:t>
      </w:r>
      <w:r>
        <w:rPr>
          <w:color w:val="000000"/>
        </w:rPr>
        <w:t>Email</w:t>
      </w:r>
      <w:r>
        <w:rPr>
          <w:color w:val="000000"/>
        </w:rPr>
        <w:t>地址或手机号码</w:t>
      </w:r>
      <w:r>
        <w:rPr>
          <w:rFonts w:hint="eastAsia"/>
        </w:rPr>
        <w:t>；</w:t>
      </w:r>
      <w:bookmarkEnd w:id="121"/>
    </w:p>
    <w:p w:rsidR="00237987" w:rsidRDefault="00237987" w:rsidP="00237987">
      <w:bookmarkStart w:id="122" w:name="_Toc365275721"/>
      <w:r>
        <w:rPr>
          <w:rFonts w:hint="eastAsia"/>
        </w:rPr>
        <w:t>3</w:t>
      </w:r>
      <w:r>
        <w:rPr>
          <w:rFonts w:hint="eastAsia"/>
        </w:rPr>
        <w:t>、输入付费理由；</w:t>
      </w:r>
      <w:bookmarkEnd w:id="122"/>
    </w:p>
    <w:p w:rsidR="00237987" w:rsidRDefault="00237987" w:rsidP="00237987">
      <w:bookmarkStart w:id="123" w:name="_Toc365275722"/>
      <w:r>
        <w:rPr>
          <w:rFonts w:hint="eastAsia"/>
        </w:rPr>
        <w:t>4</w:t>
      </w:r>
      <w:r>
        <w:rPr>
          <w:rFonts w:hint="eastAsia"/>
        </w:rPr>
        <w:t>、输入备注信息；</w:t>
      </w:r>
      <w:bookmarkEnd w:id="123"/>
    </w:p>
    <w:p w:rsidR="00237987" w:rsidRDefault="00237987" w:rsidP="00237987">
      <w:bookmarkStart w:id="124" w:name="_Toc365275723"/>
      <w:r>
        <w:rPr>
          <w:rFonts w:hint="eastAsia"/>
        </w:rPr>
        <w:t>5</w:t>
      </w:r>
      <w:r>
        <w:rPr>
          <w:rFonts w:hint="eastAsia"/>
        </w:rPr>
        <w:t>、输入付款金额；</w:t>
      </w:r>
      <w:bookmarkEnd w:id="124"/>
    </w:p>
    <w:p w:rsidR="00B86356" w:rsidRDefault="00237987" w:rsidP="00237987">
      <w:bookmarkStart w:id="125" w:name="_Toc365275724"/>
      <w:r>
        <w:rPr>
          <w:rFonts w:hint="eastAsia"/>
        </w:rPr>
        <w:t>6</w:t>
      </w:r>
      <w:r>
        <w:rPr>
          <w:rFonts w:hint="eastAsia"/>
        </w:rPr>
        <w:t>、输入校验码；</w:t>
      </w:r>
      <w:bookmarkEnd w:id="125"/>
    </w:p>
    <w:p w:rsidR="00B86356" w:rsidRDefault="00237987" w:rsidP="00237987">
      <w:bookmarkStart w:id="126" w:name="_Toc365275725"/>
      <w:r>
        <w:rPr>
          <w:rFonts w:hint="eastAsia"/>
        </w:rPr>
        <w:t>7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76275" cy="247650"/>
            <wp:effectExtent l="1905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，进入转账确认界面；</w:t>
      </w:r>
      <w:bookmarkStart w:id="127" w:name="_Toc365275726"/>
      <w:bookmarkEnd w:id="126"/>
    </w:p>
    <w:p w:rsidR="00237987" w:rsidRDefault="00237987" w:rsidP="00237987">
      <w:r>
        <w:rPr>
          <w:rFonts w:hint="eastAsia"/>
        </w:rPr>
        <w:t>8</w:t>
      </w:r>
      <w:r>
        <w:rPr>
          <w:rFonts w:hint="eastAsia"/>
        </w:rPr>
        <w:t>、输入支付密码，点击转账，完成并回显信息。</w:t>
      </w:r>
      <w:bookmarkEnd w:id="127"/>
    </w:p>
    <w:p w:rsidR="00237987" w:rsidRDefault="00237987" w:rsidP="00463E10">
      <w:pPr>
        <w:ind w:firstLineChars="500" w:firstLine="1050"/>
      </w:pPr>
      <w:bookmarkStart w:id="128" w:name="_Toc365275727"/>
      <w:r>
        <w:rPr>
          <w:rFonts w:hint="eastAsia"/>
        </w:rPr>
        <w:t>输入：</w:t>
      </w:r>
      <w:bookmarkEnd w:id="128"/>
    </w:p>
    <w:p w:rsidR="00237987" w:rsidRDefault="00237987" w:rsidP="00237987">
      <w:r>
        <w:rPr>
          <w:rFonts w:hint="eastAsia"/>
        </w:rPr>
        <w:lastRenderedPageBreak/>
        <w:tab/>
      </w:r>
      <w:bookmarkStart w:id="129" w:name="_Toc365275728"/>
      <w:r w:rsidR="00463E10">
        <w:rPr>
          <w:rFonts w:hint="eastAsia"/>
        </w:rPr>
        <w:t xml:space="preserve">        </w:t>
      </w:r>
      <w:r>
        <w:rPr>
          <w:rFonts w:hint="eastAsia"/>
        </w:rPr>
        <w:t>对方账号、理由、备注、付款金额</w:t>
      </w:r>
      <w:bookmarkEnd w:id="129"/>
    </w:p>
    <w:p w:rsidR="00237987" w:rsidRDefault="00237987" w:rsidP="00463E10">
      <w:pPr>
        <w:ind w:firstLineChars="500" w:firstLine="1050"/>
      </w:pPr>
      <w:bookmarkStart w:id="130" w:name="_Toc365275729"/>
      <w:r>
        <w:rPr>
          <w:rFonts w:hint="eastAsia"/>
        </w:rPr>
        <w:t>输出：</w:t>
      </w:r>
      <w:bookmarkEnd w:id="130"/>
    </w:p>
    <w:p w:rsidR="00237987" w:rsidRDefault="00237987" w:rsidP="00237987">
      <w:r>
        <w:rPr>
          <w:rFonts w:hint="eastAsia"/>
        </w:rPr>
        <w:tab/>
      </w:r>
      <w:bookmarkStart w:id="131" w:name="_Toc365275730"/>
      <w:r w:rsidR="00463E10">
        <w:rPr>
          <w:rFonts w:hint="eastAsia"/>
        </w:rPr>
        <w:t xml:space="preserve">        </w:t>
      </w:r>
      <w:r>
        <w:rPr>
          <w:rFonts w:hint="eastAsia"/>
        </w:rPr>
        <w:t>转账成功页面，显示转账后的可用余额</w:t>
      </w:r>
      <w:bookmarkEnd w:id="131"/>
    </w:p>
    <w:p w:rsidR="00237987" w:rsidRDefault="00237987" w:rsidP="00463E10">
      <w:pPr>
        <w:ind w:firstLineChars="400" w:firstLine="840"/>
      </w:pPr>
      <w:bookmarkStart w:id="132" w:name="_Toc365275731"/>
      <w:r>
        <w:rPr>
          <w:rFonts w:hint="eastAsia"/>
        </w:rPr>
        <w:t>约束：</w:t>
      </w:r>
      <w:bookmarkEnd w:id="132"/>
    </w:p>
    <w:p w:rsidR="00237987" w:rsidRDefault="00237987" w:rsidP="00237987">
      <w:r>
        <w:rPr>
          <w:rFonts w:hint="eastAsia"/>
        </w:rPr>
        <w:tab/>
      </w:r>
      <w:bookmarkStart w:id="133" w:name="_Toc365275732"/>
      <w:r w:rsidR="00463E10">
        <w:rPr>
          <w:rFonts w:hint="eastAsia"/>
        </w:rPr>
        <w:t xml:space="preserve">      </w:t>
      </w:r>
      <w:r>
        <w:rPr>
          <w:rFonts w:hint="eastAsia"/>
        </w:rPr>
        <w:t>付款金额不能超过账户可用余额；</w:t>
      </w:r>
      <w:bookmarkEnd w:id="133"/>
    </w:p>
    <w:p w:rsidR="00237987" w:rsidRDefault="00237987" w:rsidP="00463E10">
      <w:pPr>
        <w:ind w:firstLineChars="500" w:firstLine="1050"/>
      </w:pPr>
      <w:bookmarkStart w:id="134" w:name="_Toc365275733"/>
      <w:r>
        <w:rPr>
          <w:rFonts w:hint="eastAsia"/>
        </w:rPr>
        <w:t>该账户每日最多转账金额</w:t>
      </w:r>
      <w:r>
        <w:rPr>
          <w:rFonts w:hint="eastAsia"/>
        </w:rPr>
        <w:t>2000</w:t>
      </w:r>
      <w:r>
        <w:rPr>
          <w:rFonts w:hint="eastAsia"/>
        </w:rPr>
        <w:t>元</w:t>
      </w:r>
      <w:bookmarkEnd w:id="134"/>
    </w:p>
    <w:p w:rsidR="00237987" w:rsidRDefault="00237987" w:rsidP="00B470C5">
      <w:pPr>
        <w:pStyle w:val="3"/>
      </w:pPr>
      <w:bookmarkStart w:id="135" w:name="_Toc365275734"/>
      <w:bookmarkStart w:id="136" w:name="_Toc365643951"/>
      <w:r>
        <w:rPr>
          <w:rFonts w:hint="eastAsia"/>
        </w:rPr>
        <w:t>商家服务</w:t>
      </w:r>
      <w:bookmarkEnd w:id="135"/>
      <w:bookmarkEnd w:id="136"/>
    </w:p>
    <w:p w:rsidR="00237987" w:rsidRDefault="00237987" w:rsidP="00B470C5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查看企业信息</w:t>
      </w:r>
    </w:p>
    <w:p w:rsidR="00237987" w:rsidRDefault="00237987" w:rsidP="00237987">
      <w:r>
        <w:rPr>
          <w:rFonts w:hint="eastAsia"/>
        </w:rPr>
        <w:t xml:space="preserve">  </w:t>
      </w:r>
      <w:bookmarkStart w:id="137" w:name="_Toc365275735"/>
      <w:r>
        <w:rPr>
          <w:rFonts w:hint="eastAsia"/>
        </w:rPr>
        <w:t>描述：客户可通过该功能查看到企业的信息。</w:t>
      </w:r>
      <w:bookmarkEnd w:id="137"/>
    </w:p>
    <w:p w:rsidR="00B86356" w:rsidRDefault="00237987" w:rsidP="00237987">
      <w:r>
        <w:rPr>
          <w:rFonts w:hint="eastAsia"/>
        </w:rPr>
        <w:t xml:space="preserve">  </w:t>
      </w:r>
      <w:bookmarkStart w:id="138" w:name="_Toc365275736"/>
      <w:r>
        <w:rPr>
          <w:rFonts w:hint="eastAsia"/>
        </w:rPr>
        <w:t>步骤：</w:t>
      </w:r>
    </w:p>
    <w:p w:rsidR="00B86356" w:rsidRDefault="00B86356" w:rsidP="00237987">
      <w:r>
        <w:rPr>
          <w:rFonts w:hint="eastAsia"/>
        </w:rPr>
        <w:t>1</w:t>
      </w:r>
      <w:r>
        <w:rPr>
          <w:rFonts w:hint="eastAsia"/>
        </w:rPr>
        <w:t>、</w:t>
      </w:r>
      <w:r w:rsidR="00237987">
        <w:rPr>
          <w:rFonts w:hint="eastAsia"/>
        </w:rPr>
        <w:t>点击“商家服务—企业信息”，查看企业信息；</w:t>
      </w:r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29813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 w:rsidR="00237987" w:rsidRDefault="00237987" w:rsidP="00237987">
      <w:bookmarkStart w:id="139" w:name="_Toc365275737"/>
      <w:r>
        <w:rPr>
          <w:rFonts w:hint="eastAsia"/>
        </w:rPr>
        <w:t>2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1019175" cy="171450"/>
            <wp:effectExtent l="1905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，查看到企业的商户编号；</w:t>
      </w:r>
      <w:bookmarkEnd w:id="139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1266825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B86356" w:rsidP="00237987">
      <w:bookmarkStart w:id="140" w:name="_Toc365275738"/>
      <w:r>
        <w:rPr>
          <w:rFonts w:hint="eastAsia"/>
        </w:rPr>
        <w:t xml:space="preserve"> </w:t>
      </w:r>
      <w:r w:rsidR="00237987">
        <w:rPr>
          <w:rFonts w:hint="eastAsia"/>
        </w:rPr>
        <w:t>3</w:t>
      </w:r>
      <w:r w:rsidR="00237987">
        <w:rPr>
          <w:rFonts w:hint="eastAsia"/>
        </w:rPr>
        <w:t>、点击</w:t>
      </w:r>
      <w:r w:rsidR="00237987">
        <w:rPr>
          <w:rFonts w:hint="eastAsia"/>
          <w:noProof/>
        </w:rPr>
        <w:drawing>
          <wp:inline distT="0" distB="0" distL="0" distR="0">
            <wp:extent cx="1085850" cy="1524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，查看到企业的安全校验码；</w:t>
      </w:r>
      <w:bookmarkEnd w:id="140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76850" cy="127635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463E10">
      <w:pPr>
        <w:ind w:firstLineChars="300" w:firstLine="630"/>
      </w:pPr>
      <w:bookmarkStart w:id="141" w:name="_Toc365275739"/>
      <w:r>
        <w:rPr>
          <w:rFonts w:hint="eastAsia"/>
        </w:rPr>
        <w:t>输入：</w:t>
      </w:r>
      <w:bookmarkEnd w:id="141"/>
    </w:p>
    <w:p w:rsidR="00237987" w:rsidRDefault="00237987" w:rsidP="00237987">
      <w:r>
        <w:rPr>
          <w:rFonts w:hint="eastAsia"/>
        </w:rPr>
        <w:tab/>
      </w:r>
      <w:bookmarkStart w:id="142" w:name="_Toc365275740"/>
      <w:r w:rsidR="00463E10">
        <w:rPr>
          <w:rFonts w:hint="eastAsia"/>
        </w:rPr>
        <w:t xml:space="preserve">    </w:t>
      </w:r>
      <w:r>
        <w:rPr>
          <w:rFonts w:hint="eastAsia"/>
        </w:rPr>
        <w:t>无</w:t>
      </w:r>
      <w:bookmarkEnd w:id="142"/>
    </w:p>
    <w:p w:rsidR="00237987" w:rsidRDefault="00237987" w:rsidP="00463E10">
      <w:pPr>
        <w:ind w:firstLineChars="250" w:firstLine="525"/>
      </w:pPr>
      <w:bookmarkStart w:id="143" w:name="_Toc365275741"/>
      <w:r>
        <w:rPr>
          <w:rFonts w:hint="eastAsia"/>
        </w:rPr>
        <w:t>输出：</w:t>
      </w:r>
      <w:bookmarkEnd w:id="143"/>
    </w:p>
    <w:p w:rsidR="00237987" w:rsidRDefault="00237987" w:rsidP="00237987">
      <w:r>
        <w:rPr>
          <w:rFonts w:hint="eastAsia"/>
        </w:rPr>
        <w:tab/>
      </w:r>
      <w:bookmarkStart w:id="144" w:name="_Toc365275742"/>
      <w:r w:rsidR="00463E10">
        <w:rPr>
          <w:rFonts w:hint="eastAsia"/>
        </w:rPr>
        <w:t xml:space="preserve">   </w:t>
      </w:r>
      <w:r>
        <w:rPr>
          <w:rFonts w:hint="eastAsia"/>
        </w:rPr>
        <w:t>企业信息、企业的商户编号、企业的安全校验码</w:t>
      </w:r>
      <w:bookmarkEnd w:id="144"/>
    </w:p>
    <w:p w:rsidR="00237987" w:rsidRDefault="00237987" w:rsidP="00463E10">
      <w:pPr>
        <w:ind w:firstLineChars="250" w:firstLine="525"/>
      </w:pPr>
      <w:bookmarkStart w:id="145" w:name="_Toc365275743"/>
      <w:r>
        <w:rPr>
          <w:rFonts w:hint="eastAsia"/>
        </w:rPr>
        <w:t>约束：</w:t>
      </w:r>
      <w:bookmarkEnd w:id="145"/>
    </w:p>
    <w:p w:rsidR="00237987" w:rsidRDefault="00237987" w:rsidP="00463E10">
      <w:pPr>
        <w:ind w:firstLineChars="350" w:firstLine="735"/>
      </w:pPr>
      <w:bookmarkStart w:id="146" w:name="_Toc365275744"/>
      <w:r>
        <w:rPr>
          <w:rFonts w:hint="eastAsia"/>
        </w:rPr>
        <w:t>无</w:t>
      </w:r>
      <w:bookmarkEnd w:id="146"/>
    </w:p>
    <w:p w:rsidR="00237987" w:rsidRDefault="00237987" w:rsidP="00B470C5">
      <w:pPr>
        <w:pStyle w:val="4"/>
      </w:pPr>
      <w:r>
        <w:rPr>
          <w:rFonts w:hint="eastAsia"/>
        </w:rPr>
        <w:t>查看服务信息</w:t>
      </w:r>
    </w:p>
    <w:p w:rsidR="00237987" w:rsidRDefault="00237987" w:rsidP="00237987">
      <w:bookmarkStart w:id="147" w:name="_Toc365275745"/>
      <w:r>
        <w:rPr>
          <w:rFonts w:hint="eastAsia"/>
        </w:rPr>
        <w:t>描述：</w:t>
      </w:r>
      <w:bookmarkEnd w:id="147"/>
    </w:p>
    <w:p w:rsidR="00237987" w:rsidRDefault="00B86356" w:rsidP="00237987">
      <w:bookmarkStart w:id="148" w:name="_Toc365275746"/>
      <w:r>
        <w:rPr>
          <w:rFonts w:hint="eastAsia"/>
        </w:rPr>
        <w:tab/>
      </w:r>
      <w:r w:rsidR="00237987">
        <w:rPr>
          <w:rFonts w:hint="eastAsia"/>
        </w:rPr>
        <w:t>客户通过该功能查看到企业在本系统中的服务信息，例如在线支付。</w:t>
      </w:r>
      <w:bookmarkEnd w:id="148"/>
    </w:p>
    <w:p w:rsidR="00237987" w:rsidRDefault="00237987" w:rsidP="00237987">
      <w:bookmarkStart w:id="149" w:name="_Toc365275747"/>
      <w:r>
        <w:rPr>
          <w:rFonts w:hint="eastAsia"/>
        </w:rPr>
        <w:t>步骤：</w:t>
      </w:r>
      <w:bookmarkEnd w:id="149"/>
    </w:p>
    <w:p w:rsidR="00237987" w:rsidRDefault="00463E10" w:rsidP="00B86356">
      <w:bookmarkStart w:id="150" w:name="_Toc365275748"/>
      <w:r>
        <w:rPr>
          <w:rFonts w:hint="eastAsia"/>
        </w:rPr>
        <w:t>1.</w:t>
      </w:r>
      <w:r w:rsidR="00237987">
        <w:rPr>
          <w:rFonts w:hint="eastAsia"/>
        </w:rPr>
        <w:t>点击“商家服务—服务信息”，查看服务信息；</w:t>
      </w:r>
      <w:bookmarkEnd w:id="150"/>
    </w:p>
    <w:p w:rsidR="00237987" w:rsidRDefault="00463E10" w:rsidP="00B86356">
      <w:bookmarkStart w:id="151" w:name="_Toc365275749"/>
      <w:r>
        <w:rPr>
          <w:rFonts w:hint="eastAsia"/>
        </w:rPr>
        <w:t>2.</w:t>
      </w:r>
      <w:r w:rsidR="00237987">
        <w:rPr>
          <w:rFonts w:hint="eastAsia"/>
        </w:rPr>
        <w:t>点击查看可查看的详细的服务信息。</w:t>
      </w:r>
      <w:bookmarkEnd w:id="151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1076325"/>
            <wp:effectExtent l="1905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ab/>
      </w:r>
      <w:bookmarkStart w:id="152" w:name="_Toc365275750"/>
      <w:r>
        <w:rPr>
          <w:rFonts w:hint="eastAsia"/>
        </w:rPr>
        <w:t>输入：</w:t>
      </w:r>
      <w:bookmarkEnd w:id="152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53" w:name="_Toc365275751"/>
      <w:r>
        <w:rPr>
          <w:rFonts w:hint="eastAsia"/>
        </w:rPr>
        <w:t>无</w:t>
      </w:r>
      <w:bookmarkEnd w:id="153"/>
    </w:p>
    <w:p w:rsidR="00237987" w:rsidRDefault="00237987" w:rsidP="00237987">
      <w:r>
        <w:rPr>
          <w:rFonts w:hint="eastAsia"/>
        </w:rPr>
        <w:tab/>
      </w:r>
      <w:bookmarkStart w:id="154" w:name="_Toc365275752"/>
      <w:r>
        <w:rPr>
          <w:rFonts w:hint="eastAsia"/>
        </w:rPr>
        <w:t>输出：</w:t>
      </w:r>
      <w:bookmarkEnd w:id="154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55" w:name="_Toc365275753"/>
      <w:r>
        <w:rPr>
          <w:rFonts w:hint="eastAsia"/>
        </w:rPr>
        <w:t>服务信息，包括服务名称、生效时间、到期时间、状态。</w:t>
      </w:r>
      <w:bookmarkEnd w:id="155"/>
    </w:p>
    <w:p w:rsidR="00237987" w:rsidRDefault="00237987" w:rsidP="00237987">
      <w:r>
        <w:rPr>
          <w:rFonts w:hint="eastAsia"/>
        </w:rPr>
        <w:tab/>
      </w:r>
      <w:bookmarkStart w:id="156" w:name="_Toc365275754"/>
      <w:r>
        <w:rPr>
          <w:rFonts w:hint="eastAsia"/>
        </w:rPr>
        <w:t>约束</w:t>
      </w:r>
      <w:bookmarkEnd w:id="156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57" w:name="_Toc365275755"/>
      <w:r>
        <w:rPr>
          <w:rFonts w:hint="eastAsia"/>
        </w:rPr>
        <w:t>无</w:t>
      </w:r>
      <w:bookmarkEnd w:id="157"/>
    </w:p>
    <w:p w:rsidR="00237987" w:rsidRDefault="00237987" w:rsidP="00B470C5">
      <w:pPr>
        <w:pStyle w:val="4"/>
      </w:pPr>
      <w:bookmarkStart w:id="158" w:name="_Toc365275756"/>
      <w:r>
        <w:rPr>
          <w:rFonts w:hint="eastAsia"/>
        </w:rPr>
        <w:t xml:space="preserve"> </w:t>
      </w:r>
      <w:r>
        <w:rPr>
          <w:rFonts w:hint="eastAsia"/>
        </w:rPr>
        <w:t>查看银行账户</w:t>
      </w:r>
      <w:bookmarkEnd w:id="158"/>
    </w:p>
    <w:p w:rsidR="00237987" w:rsidRDefault="00237987" w:rsidP="00237987">
      <w:bookmarkStart w:id="159" w:name="_Toc365275757"/>
      <w:r>
        <w:rPr>
          <w:rFonts w:hint="eastAsia"/>
        </w:rPr>
        <w:t>描述：</w:t>
      </w:r>
      <w:bookmarkEnd w:id="159"/>
    </w:p>
    <w:p w:rsidR="00237987" w:rsidRDefault="00237987" w:rsidP="00B86356">
      <w:pPr>
        <w:ind w:firstLineChars="100" w:firstLine="210"/>
      </w:pPr>
      <w:bookmarkStart w:id="160" w:name="_Toc365275758"/>
      <w:r>
        <w:rPr>
          <w:rFonts w:hint="eastAsia"/>
        </w:rPr>
        <w:t>客户通过该功能可以了解到企业的银行账户信息。</w:t>
      </w:r>
      <w:bookmarkEnd w:id="160"/>
    </w:p>
    <w:p w:rsidR="00237987" w:rsidRDefault="00237987" w:rsidP="00237987">
      <w:bookmarkStart w:id="161" w:name="_Toc365275759"/>
      <w:r>
        <w:rPr>
          <w:rFonts w:hint="eastAsia"/>
        </w:rPr>
        <w:t>步骤：</w:t>
      </w:r>
      <w:bookmarkEnd w:id="161"/>
    </w:p>
    <w:p w:rsidR="00237987" w:rsidRDefault="00237987" w:rsidP="00237987">
      <w:bookmarkStart w:id="162" w:name="_Toc365275760"/>
      <w:r>
        <w:rPr>
          <w:rFonts w:hint="eastAsia"/>
        </w:rPr>
        <w:t>1</w:t>
      </w:r>
      <w:r>
        <w:rPr>
          <w:rFonts w:hint="eastAsia"/>
        </w:rPr>
        <w:t>、点击“商家服务—银行账户”，进入银行账号信息界面，即可查看。</w:t>
      </w:r>
      <w:bookmarkEnd w:id="162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76850" cy="26670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 xml:space="preserve">  </w:t>
      </w:r>
      <w:r>
        <w:rPr>
          <w:rFonts w:hint="eastAsia"/>
        </w:rPr>
        <w:tab/>
      </w:r>
      <w:bookmarkStart w:id="163" w:name="_Toc365275761"/>
      <w:r>
        <w:rPr>
          <w:rFonts w:hint="eastAsia"/>
        </w:rPr>
        <w:t>输入：</w:t>
      </w:r>
      <w:bookmarkEnd w:id="163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64" w:name="_Toc365275762"/>
      <w:r>
        <w:rPr>
          <w:rFonts w:hint="eastAsia"/>
        </w:rPr>
        <w:t>无</w:t>
      </w:r>
      <w:bookmarkEnd w:id="164"/>
    </w:p>
    <w:p w:rsidR="00237987" w:rsidRDefault="00237987" w:rsidP="00237987">
      <w:r>
        <w:rPr>
          <w:rFonts w:hint="eastAsia"/>
        </w:rPr>
        <w:tab/>
      </w:r>
      <w:bookmarkStart w:id="165" w:name="_Toc365275763"/>
      <w:r>
        <w:rPr>
          <w:rFonts w:hint="eastAsia"/>
        </w:rPr>
        <w:t>输出：</w:t>
      </w:r>
      <w:bookmarkEnd w:id="165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66" w:name="_Toc365275764"/>
      <w:r>
        <w:rPr>
          <w:rFonts w:hint="eastAsia"/>
        </w:rPr>
        <w:t>银行账户信息，包括开户银行、分行、支行、行号、帐户名、账户。</w:t>
      </w:r>
      <w:bookmarkEnd w:id="166"/>
    </w:p>
    <w:p w:rsidR="00237987" w:rsidRDefault="00237987" w:rsidP="00237987">
      <w:r>
        <w:rPr>
          <w:rFonts w:hint="eastAsia"/>
        </w:rPr>
        <w:tab/>
      </w:r>
      <w:bookmarkStart w:id="167" w:name="_Toc365275765"/>
      <w:r>
        <w:rPr>
          <w:rFonts w:hint="eastAsia"/>
        </w:rPr>
        <w:t>约束：</w:t>
      </w:r>
      <w:bookmarkEnd w:id="16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68" w:name="_Toc365275766"/>
      <w:r>
        <w:rPr>
          <w:rFonts w:hint="eastAsia"/>
        </w:rPr>
        <w:t>无</w:t>
      </w:r>
      <w:bookmarkEnd w:id="168"/>
    </w:p>
    <w:p w:rsidR="00237987" w:rsidRDefault="00237987" w:rsidP="00B470C5">
      <w:pPr>
        <w:pStyle w:val="3"/>
      </w:pPr>
      <w:bookmarkStart w:id="169" w:name="_Toc365275767"/>
      <w:bookmarkStart w:id="170" w:name="_Toc365643952"/>
      <w:r>
        <w:rPr>
          <w:rFonts w:hint="eastAsia"/>
        </w:rPr>
        <w:t>安全中心</w:t>
      </w:r>
      <w:bookmarkEnd w:id="169"/>
      <w:bookmarkEnd w:id="170"/>
    </w:p>
    <w:p w:rsidR="00237987" w:rsidRDefault="00237987" w:rsidP="00B470C5">
      <w:pPr>
        <w:pStyle w:val="4"/>
      </w:pPr>
      <w:r>
        <w:rPr>
          <w:rFonts w:hint="eastAsia"/>
        </w:rPr>
        <w:t>安全服务</w:t>
      </w:r>
    </w:p>
    <w:p w:rsidR="00237987" w:rsidRDefault="00237987" w:rsidP="00237987">
      <w:bookmarkStart w:id="171" w:name="_Toc365275768"/>
      <w:r>
        <w:rPr>
          <w:rFonts w:hint="eastAsia"/>
        </w:rPr>
        <w:t>描述：客户可通过该功能查看到商户在本系统所使用的安全服务和产品。</w:t>
      </w:r>
      <w:bookmarkEnd w:id="171"/>
    </w:p>
    <w:p w:rsidR="00B86356" w:rsidRDefault="00237987" w:rsidP="00237987">
      <w:bookmarkStart w:id="172" w:name="_Toc365275769"/>
      <w:r>
        <w:rPr>
          <w:rFonts w:hint="eastAsia"/>
        </w:rPr>
        <w:t>步骤：</w:t>
      </w:r>
    </w:p>
    <w:p w:rsidR="00237987" w:rsidRDefault="00237987" w:rsidP="00237987">
      <w:r>
        <w:rPr>
          <w:rFonts w:hint="eastAsia"/>
        </w:rPr>
        <w:t>1</w:t>
      </w:r>
      <w:r>
        <w:rPr>
          <w:rFonts w:hint="eastAsia"/>
        </w:rPr>
        <w:t>、点击“安全中心—安全服务”，显示所有使用的安全服务，例：登录密码、</w:t>
      </w:r>
      <w:bookmarkEnd w:id="172"/>
    </w:p>
    <w:p w:rsidR="00237987" w:rsidRDefault="00237987" w:rsidP="00237987">
      <w:bookmarkStart w:id="173" w:name="_Toc365275770"/>
      <w:r>
        <w:rPr>
          <w:rFonts w:hint="eastAsia"/>
        </w:rPr>
        <w:t>支付密码、手机绑定等；</w:t>
      </w:r>
      <w:bookmarkEnd w:id="173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1704975"/>
            <wp:effectExtent l="1905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B470C5" w:rsidP="00237987">
      <w:bookmarkStart w:id="174" w:name="_Toc365275771"/>
      <w:r>
        <w:rPr>
          <w:rFonts w:hint="eastAsia"/>
        </w:rPr>
        <w:t>2</w:t>
      </w:r>
      <w:r>
        <w:rPr>
          <w:rFonts w:hint="eastAsia"/>
        </w:rPr>
        <w:t>、</w:t>
      </w:r>
      <w:r w:rsidR="00237987">
        <w:rPr>
          <w:rFonts w:hint="eastAsia"/>
        </w:rPr>
        <w:t>点击关于登录密码的</w:t>
      </w:r>
      <w:r w:rsidR="00237987">
        <w:rPr>
          <w:rFonts w:hint="eastAsia"/>
          <w:noProof/>
        </w:rPr>
        <w:drawing>
          <wp:inline distT="0" distB="0" distL="0" distR="0">
            <wp:extent cx="600075" cy="228600"/>
            <wp:effectExtent l="1905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，进入修改登录密码界面（详见</w:t>
      </w:r>
      <w:r w:rsidR="00237987">
        <w:rPr>
          <w:rFonts w:hint="eastAsia"/>
        </w:rPr>
        <w:t>3.1.1.1</w:t>
      </w:r>
      <w:r w:rsidR="00237987">
        <w:rPr>
          <w:rFonts w:hint="eastAsia"/>
        </w:rPr>
        <w:t>中修改登录密码）</w:t>
      </w:r>
      <w:bookmarkEnd w:id="174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76850" cy="268605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B470C5" w:rsidP="00237987">
      <w:bookmarkStart w:id="175" w:name="_Toc365275772"/>
      <w:r>
        <w:rPr>
          <w:rFonts w:hint="eastAsia"/>
        </w:rPr>
        <w:t>3</w:t>
      </w:r>
      <w:r>
        <w:rPr>
          <w:rFonts w:hint="eastAsia"/>
        </w:rPr>
        <w:t>、</w:t>
      </w:r>
      <w:r w:rsidR="00237987">
        <w:rPr>
          <w:rFonts w:hint="eastAsia"/>
        </w:rPr>
        <w:t>点击关于支付密码的</w:t>
      </w:r>
      <w:r w:rsidR="00237987">
        <w:rPr>
          <w:rFonts w:hint="eastAsia"/>
          <w:noProof/>
        </w:rPr>
        <w:drawing>
          <wp:inline distT="0" distB="0" distL="0" distR="0">
            <wp:extent cx="600075" cy="228600"/>
            <wp:effectExtent l="1905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，进入修改支付密码界面（详见</w:t>
      </w:r>
      <w:r w:rsidR="00237987">
        <w:rPr>
          <w:rFonts w:hint="eastAsia"/>
        </w:rPr>
        <w:t>3.1.1.1</w:t>
      </w:r>
      <w:r w:rsidR="00237987">
        <w:rPr>
          <w:rFonts w:hint="eastAsia"/>
        </w:rPr>
        <w:t>中修改支付密码）</w:t>
      </w:r>
      <w:bookmarkEnd w:id="175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3105150"/>
            <wp:effectExtent l="1905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 xml:space="preserve"> </w:t>
      </w:r>
      <w:r>
        <w:rPr>
          <w:rFonts w:hint="eastAsia"/>
        </w:rPr>
        <w:tab/>
      </w:r>
      <w:bookmarkStart w:id="176" w:name="_Toc365275773"/>
      <w:r>
        <w:rPr>
          <w:rFonts w:hint="eastAsia"/>
        </w:rPr>
        <w:t>输入：</w:t>
      </w:r>
      <w:bookmarkEnd w:id="176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77" w:name="_Toc365275774"/>
      <w:r>
        <w:rPr>
          <w:rFonts w:hint="eastAsia"/>
        </w:rPr>
        <w:t>无</w:t>
      </w:r>
      <w:bookmarkEnd w:id="177"/>
    </w:p>
    <w:p w:rsidR="00237987" w:rsidRDefault="00237987" w:rsidP="00237987">
      <w:r>
        <w:rPr>
          <w:rFonts w:hint="eastAsia"/>
        </w:rPr>
        <w:tab/>
      </w:r>
      <w:bookmarkStart w:id="178" w:name="_Toc365275775"/>
      <w:r>
        <w:rPr>
          <w:rFonts w:hint="eastAsia"/>
        </w:rPr>
        <w:t>输出：</w:t>
      </w:r>
      <w:bookmarkEnd w:id="178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79" w:name="_Toc365275776"/>
      <w:r>
        <w:rPr>
          <w:rFonts w:hint="eastAsia"/>
        </w:rPr>
        <w:t>安全服务明细</w:t>
      </w:r>
      <w:bookmarkEnd w:id="179"/>
    </w:p>
    <w:p w:rsidR="00237987" w:rsidRDefault="00237987" w:rsidP="00237987">
      <w:r>
        <w:rPr>
          <w:rFonts w:hint="eastAsia"/>
        </w:rPr>
        <w:tab/>
      </w:r>
      <w:bookmarkStart w:id="180" w:name="_Toc365275777"/>
      <w:r>
        <w:rPr>
          <w:rFonts w:hint="eastAsia"/>
        </w:rPr>
        <w:t>约束：</w:t>
      </w:r>
      <w:bookmarkEnd w:id="180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181" w:name="_Toc365275778"/>
      <w:r>
        <w:rPr>
          <w:rFonts w:hint="eastAsia"/>
        </w:rPr>
        <w:t>无</w:t>
      </w:r>
      <w:bookmarkEnd w:id="181"/>
    </w:p>
    <w:p w:rsidR="00237987" w:rsidRDefault="00237987" w:rsidP="00237987">
      <w:pPr>
        <w:ind w:firstLineChars="200" w:firstLine="420"/>
        <w:jc w:val="center"/>
      </w:pPr>
    </w:p>
    <w:p w:rsidR="00237987" w:rsidRDefault="00237987" w:rsidP="00B470C5">
      <w:pPr>
        <w:pStyle w:val="2"/>
      </w:pPr>
      <w:bookmarkStart w:id="182" w:name="_Toc365275779"/>
      <w:bookmarkStart w:id="183" w:name="_Toc365643953"/>
      <w:r>
        <w:rPr>
          <w:rFonts w:hint="eastAsia"/>
        </w:rPr>
        <w:lastRenderedPageBreak/>
        <w:t>对</w:t>
      </w:r>
      <w:r w:rsidR="00012A08">
        <w:rPr>
          <w:rFonts w:hint="eastAsia"/>
        </w:rPr>
        <w:t>吉高</w:t>
      </w:r>
      <w:r>
        <w:rPr>
          <w:rFonts w:hint="eastAsia"/>
        </w:rPr>
        <w:t>支付服务端管理系统功能的规定</w:t>
      </w:r>
      <w:bookmarkEnd w:id="182"/>
      <w:bookmarkEnd w:id="183"/>
    </w:p>
    <w:p w:rsidR="00237987" w:rsidRDefault="00237987" w:rsidP="00B470C5">
      <w:pPr>
        <w:pStyle w:val="3"/>
      </w:pPr>
      <w:bookmarkStart w:id="184" w:name="_Hlt291679630"/>
      <w:bookmarkStart w:id="185" w:name="_Toc365275780"/>
      <w:bookmarkStart w:id="186" w:name="_Toc365643954"/>
      <w:bookmarkEnd w:id="184"/>
      <w:r>
        <w:rPr>
          <w:rFonts w:hint="eastAsia"/>
        </w:rPr>
        <w:t>银行管理</w:t>
      </w:r>
      <w:bookmarkEnd w:id="185"/>
      <w:bookmarkEnd w:id="186"/>
    </w:p>
    <w:p w:rsidR="00237987" w:rsidRDefault="00237987" w:rsidP="00B470C5">
      <w:pPr>
        <w:pStyle w:val="4"/>
      </w:pPr>
      <w:r>
        <w:rPr>
          <w:rFonts w:hint="eastAsia"/>
        </w:rPr>
        <w:t>收单银行账户管理</w:t>
      </w:r>
    </w:p>
    <w:p w:rsidR="00237987" w:rsidRDefault="00237987" w:rsidP="00237987">
      <w:bookmarkStart w:id="187" w:name="_Toc365275781"/>
      <w:r>
        <w:rPr>
          <w:rFonts w:hint="eastAsia"/>
        </w:rPr>
        <w:t>1</w:t>
      </w:r>
      <w:r>
        <w:rPr>
          <w:rFonts w:hint="eastAsia"/>
        </w:rPr>
        <w:t>）查看收单银行账户</w:t>
      </w:r>
      <w:bookmarkEnd w:id="187"/>
    </w:p>
    <w:p w:rsidR="00237987" w:rsidRDefault="00237987" w:rsidP="00237987">
      <w:bookmarkStart w:id="188" w:name="_Toc365275782"/>
      <w:r>
        <w:rPr>
          <w:rFonts w:hint="eastAsia"/>
        </w:rPr>
        <w:t>描述：</w:t>
      </w:r>
      <w:bookmarkEnd w:id="188"/>
    </w:p>
    <w:p w:rsidR="00237987" w:rsidRDefault="00237987" w:rsidP="00237987">
      <w:bookmarkStart w:id="189" w:name="_Toc365275783"/>
      <w:r>
        <w:rPr>
          <w:rFonts w:hint="eastAsia"/>
        </w:rPr>
        <w:t>操作员可以通过该功能了解收单银行的信息。</w:t>
      </w:r>
      <w:bookmarkEnd w:id="189"/>
    </w:p>
    <w:p w:rsidR="00237987" w:rsidRDefault="00B470C5" w:rsidP="00237987">
      <w:bookmarkStart w:id="190" w:name="_Toc365275784"/>
      <w:r>
        <w:rPr>
          <w:rFonts w:hint="eastAsia"/>
        </w:rPr>
        <w:t xml:space="preserve"> </w:t>
      </w:r>
      <w:r w:rsidR="00237987">
        <w:rPr>
          <w:rFonts w:hint="eastAsia"/>
        </w:rPr>
        <w:t>步骤：</w:t>
      </w:r>
      <w:bookmarkEnd w:id="190"/>
    </w:p>
    <w:p w:rsidR="00237987" w:rsidRDefault="00237987" w:rsidP="00237987">
      <w:bookmarkStart w:id="191" w:name="_Toc365275785"/>
      <w:r>
        <w:rPr>
          <w:rFonts w:hint="eastAsia"/>
        </w:rPr>
        <w:t>点击功能菜单“银行管理—收单银行账户管理”，进入收单账户信息页面</w:t>
      </w:r>
      <w:bookmarkEnd w:id="191"/>
    </w:p>
    <w:p w:rsidR="00237987" w:rsidRDefault="00237987" w:rsidP="00237987">
      <w:bookmarkStart w:id="192" w:name="_Toc365275786"/>
      <w:r>
        <w:rPr>
          <w:rFonts w:hint="eastAsia"/>
        </w:rPr>
        <w:t>显示并查看收单银行账户信息；</w:t>
      </w:r>
      <w:bookmarkEnd w:id="192"/>
    </w:p>
    <w:p w:rsidR="00237987" w:rsidRDefault="00237987" w:rsidP="00237987">
      <w:bookmarkStart w:id="193" w:name="_Toc365275787"/>
      <w:r>
        <w:rPr>
          <w:rFonts w:hint="eastAsia"/>
        </w:rPr>
        <w:t>点击银行账户，显示该账户详细信息。</w:t>
      </w:r>
      <w:bookmarkEnd w:id="193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174307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1609725"/>
            <wp:effectExtent l="1905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/>
    <w:p w:rsidR="00237987" w:rsidRDefault="00237987" w:rsidP="00237987">
      <w:bookmarkStart w:id="194" w:name="_Toc365275788"/>
      <w:r>
        <w:rPr>
          <w:rFonts w:hint="eastAsia"/>
        </w:rPr>
        <w:t>2</w:t>
      </w:r>
      <w:r>
        <w:rPr>
          <w:rFonts w:hint="eastAsia"/>
        </w:rPr>
        <w:t>）创建收单银行账户</w:t>
      </w:r>
      <w:bookmarkEnd w:id="194"/>
    </w:p>
    <w:p w:rsidR="00237987" w:rsidRDefault="00237987" w:rsidP="00237987">
      <w:bookmarkStart w:id="195" w:name="_Toc365275789"/>
      <w:r>
        <w:rPr>
          <w:rFonts w:hint="eastAsia"/>
        </w:rPr>
        <w:t>描述：</w:t>
      </w:r>
      <w:bookmarkEnd w:id="195"/>
    </w:p>
    <w:p w:rsidR="00237987" w:rsidRDefault="00237987" w:rsidP="00463E10">
      <w:pPr>
        <w:ind w:firstLineChars="100" w:firstLine="210"/>
      </w:pPr>
      <w:bookmarkStart w:id="196" w:name="_Toc365275790"/>
      <w:r>
        <w:rPr>
          <w:rFonts w:hint="eastAsia"/>
        </w:rPr>
        <w:t>创建新的收单银行账户</w:t>
      </w:r>
      <w:bookmarkEnd w:id="196"/>
    </w:p>
    <w:p w:rsidR="00237987" w:rsidRDefault="00237987" w:rsidP="00237987">
      <w:bookmarkStart w:id="197" w:name="_Toc365275791"/>
      <w:r>
        <w:rPr>
          <w:rFonts w:hint="eastAsia"/>
        </w:rPr>
        <w:t>步骤：</w:t>
      </w:r>
      <w:bookmarkEnd w:id="197"/>
    </w:p>
    <w:p w:rsidR="00237987" w:rsidRDefault="00B470C5" w:rsidP="00237987">
      <w:bookmarkStart w:id="198" w:name="_Toc365275792"/>
      <w:r>
        <w:rPr>
          <w:rFonts w:hint="eastAsia"/>
        </w:rPr>
        <w:t>a</w:t>
      </w:r>
      <w:r w:rsidR="00237987">
        <w:rPr>
          <w:rFonts w:hint="eastAsia"/>
        </w:rPr>
        <w:t>、点击</w:t>
      </w:r>
      <w:r w:rsidR="00237987">
        <w:rPr>
          <w:rFonts w:hint="eastAsia"/>
          <w:noProof/>
        </w:rPr>
        <w:drawing>
          <wp:inline distT="0" distB="0" distL="0" distR="0">
            <wp:extent cx="1019175" cy="190500"/>
            <wp:effectExtent l="1905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 xml:space="preserve"> </w:t>
      </w:r>
      <w:r w:rsidR="00237987">
        <w:rPr>
          <w:rFonts w:hint="eastAsia"/>
        </w:rPr>
        <w:t>，进入收单银行账户的添加界面；</w:t>
      </w:r>
      <w:bookmarkEnd w:id="198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67325" cy="247650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199" w:name="_Toc365275793"/>
      <w:r>
        <w:rPr>
          <w:rFonts w:hint="eastAsia"/>
        </w:rPr>
        <w:t>输入的字段有限制要求，若直接点击</w:t>
      </w:r>
      <w:r>
        <w:rPr>
          <w:rFonts w:hint="eastAsia"/>
          <w:noProof/>
        </w:rPr>
        <w:drawing>
          <wp:inline distT="0" distB="0" distL="0" distR="0">
            <wp:extent cx="714375" cy="219075"/>
            <wp:effectExtent l="1905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，则提示如下信息：</w:t>
      </w:r>
      <w:r>
        <w:rPr>
          <w:rFonts w:hint="eastAsia"/>
          <w:noProof/>
        </w:rPr>
        <w:drawing>
          <wp:inline distT="0" distB="0" distL="0" distR="0">
            <wp:extent cx="2876550" cy="781050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9"/>
    </w:p>
    <w:p w:rsidR="00237987" w:rsidRDefault="00237987" w:rsidP="00237987">
      <w:bookmarkStart w:id="200" w:name="_Toc365275794"/>
      <w:r>
        <w:rPr>
          <w:rFonts w:hint="eastAsia"/>
        </w:rPr>
        <w:t>选择开户银行；</w:t>
      </w:r>
      <w:bookmarkEnd w:id="200"/>
    </w:p>
    <w:p w:rsidR="00237987" w:rsidRDefault="00237987" w:rsidP="00237987">
      <w:bookmarkStart w:id="201" w:name="_Toc365275795"/>
      <w:r>
        <w:rPr>
          <w:rFonts w:hint="eastAsia"/>
        </w:rPr>
        <w:t>输入分行支行名称；</w:t>
      </w:r>
      <w:bookmarkEnd w:id="201"/>
    </w:p>
    <w:p w:rsidR="00237987" w:rsidRDefault="00237987" w:rsidP="00237987">
      <w:bookmarkStart w:id="202" w:name="_Toc365275796"/>
      <w:r>
        <w:rPr>
          <w:rFonts w:hint="eastAsia"/>
        </w:rPr>
        <w:t>输入银行卡号；</w:t>
      </w:r>
      <w:bookmarkEnd w:id="202"/>
    </w:p>
    <w:p w:rsidR="00237987" w:rsidRDefault="00237987" w:rsidP="00237987">
      <w:bookmarkStart w:id="203" w:name="_Toc365275797"/>
      <w:r>
        <w:rPr>
          <w:rFonts w:hint="eastAsia"/>
        </w:rPr>
        <w:t>输入银行账户；</w:t>
      </w:r>
      <w:bookmarkEnd w:id="203"/>
    </w:p>
    <w:p w:rsidR="00237987" w:rsidRDefault="00237987" w:rsidP="00237987">
      <w:bookmarkStart w:id="204" w:name="_Toc365275798"/>
      <w:r>
        <w:rPr>
          <w:rFonts w:hint="eastAsia"/>
        </w:rPr>
        <w:t>输入银行账户名称；</w:t>
      </w:r>
      <w:bookmarkEnd w:id="204"/>
    </w:p>
    <w:p w:rsidR="00237987" w:rsidRDefault="00237987" w:rsidP="00237987">
      <w:bookmarkStart w:id="205" w:name="_Toc365275799"/>
      <w:r>
        <w:rPr>
          <w:rFonts w:hint="eastAsia"/>
        </w:rPr>
        <w:t>选择账户类型（个人、公司）；</w:t>
      </w:r>
      <w:bookmarkEnd w:id="205"/>
    </w:p>
    <w:p w:rsidR="00237987" w:rsidRDefault="00237987" w:rsidP="00237987">
      <w:bookmarkStart w:id="206" w:name="_Toc365275800"/>
      <w:r>
        <w:rPr>
          <w:rFonts w:hint="eastAsia"/>
        </w:rPr>
        <w:t>输入账户别名；</w:t>
      </w:r>
      <w:bookmarkEnd w:id="206"/>
    </w:p>
    <w:p w:rsidR="00237987" w:rsidRDefault="00B470C5" w:rsidP="00237987">
      <w:bookmarkStart w:id="207" w:name="_Toc365275801"/>
      <w:r>
        <w:rPr>
          <w:rFonts w:hint="eastAsia"/>
        </w:rPr>
        <w:t>b</w:t>
      </w:r>
      <w:r w:rsidR="00237987">
        <w:rPr>
          <w:rFonts w:hint="eastAsia"/>
        </w:rPr>
        <w:t>、选择状态（正常、停用）</w:t>
      </w:r>
      <w:bookmarkEnd w:id="207"/>
    </w:p>
    <w:p w:rsidR="00237987" w:rsidRDefault="00B470C5" w:rsidP="00237987">
      <w:bookmarkStart w:id="208" w:name="_Toc365275802"/>
      <w:r>
        <w:rPr>
          <w:rFonts w:hint="eastAsia"/>
        </w:rPr>
        <w:t>c</w:t>
      </w:r>
      <w:r w:rsidR="00237987">
        <w:rPr>
          <w:rFonts w:hint="eastAsia"/>
        </w:rPr>
        <w:t>、点击</w:t>
      </w:r>
      <w:r w:rsidR="00237987">
        <w:rPr>
          <w:rFonts w:hint="eastAsia"/>
          <w:noProof/>
        </w:rPr>
        <w:drawing>
          <wp:inline distT="0" distB="0" distL="0" distR="0">
            <wp:extent cx="714375" cy="21907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，创建成功并返回收单银行账户列表。</w:t>
      </w:r>
      <w:bookmarkEnd w:id="208"/>
    </w:p>
    <w:p w:rsidR="00237987" w:rsidRDefault="00237987" w:rsidP="00237987">
      <w:r>
        <w:rPr>
          <w:rFonts w:hint="eastAsia"/>
        </w:rPr>
        <w:tab/>
      </w:r>
      <w:bookmarkStart w:id="209" w:name="_Toc365275803"/>
      <w:r>
        <w:rPr>
          <w:rFonts w:hint="eastAsia"/>
        </w:rPr>
        <w:t>输入：</w:t>
      </w:r>
      <w:bookmarkEnd w:id="209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210" w:name="_Toc365275804"/>
      <w:r>
        <w:rPr>
          <w:rFonts w:hint="eastAsia"/>
        </w:rPr>
        <w:t>收单银行明细，开户银行、分行支行名称、银行卡号、银行账户、银行账户名称等</w:t>
      </w:r>
      <w:bookmarkEnd w:id="210"/>
    </w:p>
    <w:p w:rsidR="00237987" w:rsidRDefault="00237987" w:rsidP="00463E10">
      <w:pPr>
        <w:ind w:firstLineChars="200" w:firstLine="420"/>
      </w:pPr>
      <w:bookmarkStart w:id="211" w:name="_Toc365275805"/>
      <w:r>
        <w:rPr>
          <w:rFonts w:hint="eastAsia"/>
        </w:rPr>
        <w:t>输出：</w:t>
      </w:r>
      <w:bookmarkEnd w:id="211"/>
    </w:p>
    <w:p w:rsidR="00237987" w:rsidRDefault="00237987" w:rsidP="00237987">
      <w:r>
        <w:rPr>
          <w:rFonts w:hint="eastAsia"/>
        </w:rPr>
        <w:tab/>
      </w:r>
      <w:bookmarkStart w:id="212" w:name="_Toc365275806"/>
      <w:r w:rsidR="00463E10">
        <w:rPr>
          <w:rFonts w:hint="eastAsia"/>
        </w:rPr>
        <w:t xml:space="preserve">    </w:t>
      </w:r>
      <w:r>
        <w:rPr>
          <w:rFonts w:hint="eastAsia"/>
        </w:rPr>
        <w:t>显示包括新创建账户在内的银行账户列表</w:t>
      </w:r>
      <w:bookmarkEnd w:id="212"/>
    </w:p>
    <w:p w:rsidR="00237987" w:rsidRDefault="00237987" w:rsidP="00463E10">
      <w:pPr>
        <w:ind w:firstLineChars="200" w:firstLine="420"/>
      </w:pPr>
      <w:bookmarkStart w:id="213" w:name="_Toc365275807"/>
      <w:r>
        <w:rPr>
          <w:rFonts w:hint="eastAsia"/>
        </w:rPr>
        <w:t>约束：</w:t>
      </w:r>
      <w:bookmarkEnd w:id="213"/>
    </w:p>
    <w:p w:rsidR="00237987" w:rsidRDefault="00237987" w:rsidP="00237987">
      <w:r>
        <w:rPr>
          <w:rFonts w:hint="eastAsia"/>
        </w:rPr>
        <w:tab/>
      </w:r>
      <w:bookmarkStart w:id="214" w:name="_Toc365275808"/>
      <w:r w:rsidR="00463E10">
        <w:rPr>
          <w:rFonts w:hint="eastAsia"/>
        </w:rPr>
        <w:t xml:space="preserve">   </w:t>
      </w:r>
      <w:r>
        <w:rPr>
          <w:rFonts w:hint="eastAsia"/>
        </w:rPr>
        <w:t>所有参数均不能为空</w:t>
      </w:r>
      <w:bookmarkEnd w:id="214"/>
    </w:p>
    <w:p w:rsidR="00237987" w:rsidRDefault="00237987" w:rsidP="00B470C5">
      <w:bookmarkStart w:id="215" w:name="_Toc365275809"/>
      <w:r>
        <w:rPr>
          <w:rFonts w:hint="eastAsia"/>
        </w:rPr>
        <w:t>3</w:t>
      </w:r>
      <w:r>
        <w:rPr>
          <w:rFonts w:hint="eastAsia"/>
        </w:rPr>
        <w:t>）查看收单银行账户的收单商户</w:t>
      </w:r>
      <w:bookmarkEnd w:id="215"/>
    </w:p>
    <w:p w:rsidR="00237987" w:rsidRDefault="00237987" w:rsidP="00B470C5">
      <w:bookmarkStart w:id="216" w:name="_Toc365275810"/>
      <w:r>
        <w:rPr>
          <w:rFonts w:hint="eastAsia"/>
        </w:rPr>
        <w:t>描述：</w:t>
      </w:r>
      <w:bookmarkEnd w:id="216"/>
    </w:p>
    <w:p w:rsidR="00237987" w:rsidRDefault="00237987" w:rsidP="00B470C5">
      <w:pPr>
        <w:ind w:firstLineChars="150" w:firstLine="315"/>
      </w:pPr>
      <w:bookmarkStart w:id="217" w:name="_Toc365275811"/>
      <w:r>
        <w:rPr>
          <w:rFonts w:hint="eastAsia"/>
        </w:rPr>
        <w:t>查看收单银行账户已设置的收单商户</w:t>
      </w:r>
      <w:bookmarkEnd w:id="217"/>
    </w:p>
    <w:p w:rsidR="00237987" w:rsidRDefault="00237987" w:rsidP="00237987">
      <w:bookmarkStart w:id="218" w:name="_Toc365275812"/>
      <w:r>
        <w:rPr>
          <w:rFonts w:hint="eastAsia"/>
        </w:rPr>
        <w:t>步骤：</w:t>
      </w:r>
      <w:bookmarkEnd w:id="218"/>
    </w:p>
    <w:p w:rsidR="00237987" w:rsidRDefault="00B470C5" w:rsidP="00237987">
      <w:bookmarkStart w:id="219" w:name="_Toc365275813"/>
      <w:r>
        <w:rPr>
          <w:rFonts w:hint="eastAsia"/>
        </w:rPr>
        <w:t>1.</w:t>
      </w:r>
      <w:r w:rsidR="00237987">
        <w:rPr>
          <w:rFonts w:hint="eastAsia"/>
        </w:rPr>
        <w:t>点击</w:t>
      </w:r>
      <w:r w:rsidR="00237987">
        <w:rPr>
          <w:rFonts w:hint="eastAsia"/>
          <w:noProof/>
        </w:rPr>
        <w:drawing>
          <wp:inline distT="0" distB="0" distL="0" distR="0">
            <wp:extent cx="733425" cy="180975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，进入收单商户列表界面，显示该收单账户已设置的收单商户；</w:t>
      </w:r>
      <w:bookmarkEnd w:id="219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00650" cy="1276350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220" w:name="_Toc365275814"/>
      <w:r>
        <w:rPr>
          <w:rFonts w:hint="eastAsia"/>
        </w:rPr>
        <w:t>输入：</w:t>
      </w:r>
      <w:bookmarkEnd w:id="220"/>
    </w:p>
    <w:p w:rsidR="00237987" w:rsidRDefault="00237987" w:rsidP="00237987">
      <w:r>
        <w:rPr>
          <w:rFonts w:hint="eastAsia"/>
        </w:rPr>
        <w:tab/>
      </w:r>
      <w:bookmarkStart w:id="221" w:name="_Toc365275815"/>
      <w:r>
        <w:rPr>
          <w:rFonts w:hint="eastAsia"/>
        </w:rPr>
        <w:t>无</w:t>
      </w:r>
      <w:bookmarkEnd w:id="221"/>
    </w:p>
    <w:p w:rsidR="00237987" w:rsidRDefault="00237987" w:rsidP="00237987">
      <w:bookmarkStart w:id="222" w:name="_Toc365275816"/>
      <w:r>
        <w:rPr>
          <w:rFonts w:hint="eastAsia"/>
        </w:rPr>
        <w:t>输出：</w:t>
      </w:r>
      <w:bookmarkEnd w:id="222"/>
    </w:p>
    <w:p w:rsidR="00237987" w:rsidRDefault="00237987" w:rsidP="00237987">
      <w:r>
        <w:rPr>
          <w:rFonts w:hint="eastAsia"/>
        </w:rPr>
        <w:tab/>
      </w:r>
      <w:bookmarkStart w:id="223" w:name="_Toc365275817"/>
      <w:r>
        <w:rPr>
          <w:rFonts w:hint="eastAsia"/>
        </w:rPr>
        <w:t>收单商户信息</w:t>
      </w:r>
      <w:bookmarkEnd w:id="223"/>
    </w:p>
    <w:p w:rsidR="00237987" w:rsidRDefault="00237987" w:rsidP="00237987">
      <w:bookmarkStart w:id="224" w:name="_Toc365275818"/>
      <w:r>
        <w:rPr>
          <w:rFonts w:hint="eastAsia"/>
        </w:rPr>
        <w:t>约束</w:t>
      </w:r>
      <w:bookmarkEnd w:id="224"/>
    </w:p>
    <w:p w:rsidR="00237987" w:rsidRDefault="00237987" w:rsidP="00237987">
      <w:r>
        <w:rPr>
          <w:rFonts w:hint="eastAsia"/>
        </w:rPr>
        <w:tab/>
      </w:r>
      <w:bookmarkStart w:id="225" w:name="_Toc365275819"/>
      <w:r>
        <w:rPr>
          <w:rFonts w:hint="eastAsia"/>
        </w:rPr>
        <w:t>无</w:t>
      </w:r>
      <w:bookmarkEnd w:id="225"/>
    </w:p>
    <w:p w:rsidR="00237987" w:rsidRDefault="00237987" w:rsidP="00237987">
      <w:bookmarkStart w:id="226" w:name="_Toc365275820"/>
      <w:r>
        <w:rPr>
          <w:rFonts w:hint="eastAsia"/>
        </w:rPr>
        <w:t>4</w:t>
      </w:r>
      <w:r>
        <w:rPr>
          <w:rFonts w:hint="eastAsia"/>
        </w:rPr>
        <w:t>）创建收单商户资料</w:t>
      </w:r>
      <w:bookmarkEnd w:id="226"/>
    </w:p>
    <w:p w:rsidR="00237987" w:rsidRDefault="00237987" w:rsidP="00237987">
      <w:bookmarkStart w:id="227" w:name="_Toc365275821"/>
      <w:r>
        <w:rPr>
          <w:rFonts w:hint="eastAsia"/>
        </w:rPr>
        <w:t>描述：</w:t>
      </w:r>
      <w:bookmarkEnd w:id="227"/>
    </w:p>
    <w:p w:rsidR="00237987" w:rsidRDefault="00237987" w:rsidP="00237987">
      <w:r>
        <w:rPr>
          <w:rFonts w:hint="eastAsia"/>
        </w:rPr>
        <w:tab/>
      </w:r>
      <w:bookmarkStart w:id="228" w:name="_Toc365275822"/>
      <w:r>
        <w:rPr>
          <w:rFonts w:hint="eastAsia"/>
        </w:rPr>
        <w:t>为收单账户添加收单商户</w:t>
      </w:r>
      <w:bookmarkEnd w:id="228"/>
    </w:p>
    <w:p w:rsidR="00237987" w:rsidRDefault="00237987" w:rsidP="00237987">
      <w:bookmarkStart w:id="229" w:name="_Toc365275823"/>
      <w:r>
        <w:rPr>
          <w:rFonts w:hint="eastAsia"/>
        </w:rPr>
        <w:t>步骤：</w:t>
      </w:r>
      <w:bookmarkEnd w:id="229"/>
    </w:p>
    <w:p w:rsidR="00237987" w:rsidRDefault="00237987" w:rsidP="00237987">
      <w:bookmarkStart w:id="230" w:name="_Toc365275824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733425" cy="18097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，进入收单商户列表界面，显示该收单账户已设置的收单商户；</w:t>
      </w:r>
      <w:bookmarkEnd w:id="230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00650" cy="1276350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231" w:name="_Toc365275825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1028700" cy="200025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，进入创建收单商户信息界面；</w:t>
      </w:r>
      <w:bookmarkEnd w:id="231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67325" cy="342900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232" w:name="_Toc365275826"/>
      <w:r>
        <w:rPr>
          <w:rFonts w:hint="eastAsia"/>
        </w:rPr>
        <w:t>商户资料除备注信息外，均有输入限制，若直接点击</w:t>
      </w:r>
      <w:r>
        <w:rPr>
          <w:rFonts w:hint="eastAsia"/>
          <w:noProof/>
        </w:rPr>
        <w:drawing>
          <wp:inline distT="0" distB="0" distL="0" distR="0">
            <wp:extent cx="666750" cy="20955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，则弹出如下</w:t>
      </w:r>
      <w:bookmarkEnd w:id="232"/>
    </w:p>
    <w:p w:rsidR="00237987" w:rsidRDefault="00237987" w:rsidP="00237987">
      <w:bookmarkStart w:id="233" w:name="_Toc365275827"/>
      <w:r>
        <w:rPr>
          <w:rFonts w:hint="eastAsia"/>
        </w:rPr>
        <w:t>提示信息。</w:t>
      </w:r>
      <w:bookmarkEnd w:id="233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2781300" cy="1114425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234" w:name="_Toc365275828"/>
      <w:r>
        <w:rPr>
          <w:rFonts w:hint="eastAsia"/>
        </w:rPr>
        <w:t>输入银行收单码；</w:t>
      </w:r>
      <w:bookmarkEnd w:id="234"/>
    </w:p>
    <w:p w:rsidR="00237987" w:rsidRDefault="00237987" w:rsidP="00237987">
      <w:bookmarkStart w:id="235" w:name="_Toc365275829"/>
      <w:r>
        <w:rPr>
          <w:rFonts w:hint="eastAsia"/>
        </w:rPr>
        <w:t>输入收单商户号；</w:t>
      </w:r>
      <w:bookmarkEnd w:id="235"/>
    </w:p>
    <w:p w:rsidR="00237987" w:rsidRDefault="00237987" w:rsidP="00237987">
      <w:bookmarkStart w:id="236" w:name="_Toc365275830"/>
      <w:r>
        <w:rPr>
          <w:rFonts w:hint="eastAsia"/>
        </w:rPr>
        <w:t>输入收单终端号；</w:t>
      </w:r>
      <w:bookmarkEnd w:id="236"/>
    </w:p>
    <w:p w:rsidR="00237987" w:rsidRDefault="00237987" w:rsidP="00237987">
      <w:bookmarkStart w:id="237" w:name="_Toc365275831"/>
      <w:r>
        <w:rPr>
          <w:rFonts w:hint="eastAsia"/>
        </w:rPr>
        <w:t>输入收单机构名称；</w:t>
      </w:r>
      <w:bookmarkEnd w:id="237"/>
    </w:p>
    <w:p w:rsidR="00237987" w:rsidRDefault="00237987" w:rsidP="00237987">
      <w:bookmarkStart w:id="238" w:name="_Toc365275832"/>
      <w:r>
        <w:rPr>
          <w:rFonts w:hint="eastAsia"/>
        </w:rPr>
        <w:t>输入系统编码；</w:t>
      </w:r>
      <w:bookmarkEnd w:id="238"/>
    </w:p>
    <w:p w:rsidR="00237987" w:rsidRDefault="00237987" w:rsidP="00237987">
      <w:bookmarkStart w:id="239" w:name="_Toc365275833"/>
      <w:r>
        <w:rPr>
          <w:rFonts w:hint="eastAsia"/>
        </w:rPr>
        <w:t>选择通道类型（网上银行）；</w:t>
      </w:r>
      <w:bookmarkEnd w:id="239"/>
    </w:p>
    <w:p w:rsidR="00237987" w:rsidRDefault="00B470C5" w:rsidP="00237987">
      <w:bookmarkStart w:id="240" w:name="_Toc365275834"/>
      <w:r>
        <w:rPr>
          <w:rFonts w:hint="eastAsia"/>
        </w:rPr>
        <w:t>a</w:t>
      </w:r>
      <w:r w:rsidR="00237987">
        <w:rPr>
          <w:rFonts w:hint="eastAsia"/>
        </w:rPr>
        <w:t>、选择付款类型（立即到账、担保）；</w:t>
      </w:r>
      <w:bookmarkEnd w:id="240"/>
    </w:p>
    <w:p w:rsidR="00237987" w:rsidRDefault="00B470C5" w:rsidP="00237987">
      <w:bookmarkStart w:id="241" w:name="_Toc365275835"/>
      <w:r>
        <w:rPr>
          <w:rFonts w:hint="eastAsia"/>
        </w:rPr>
        <w:t>b</w:t>
      </w:r>
      <w:r w:rsidR="00237987">
        <w:rPr>
          <w:rFonts w:hint="eastAsia"/>
        </w:rPr>
        <w:t>、选择付款方式（借记、贷记卡、所有）；</w:t>
      </w:r>
      <w:bookmarkEnd w:id="241"/>
    </w:p>
    <w:p w:rsidR="00237987" w:rsidRDefault="00B470C5" w:rsidP="00237987">
      <w:bookmarkStart w:id="242" w:name="_Toc365275836"/>
      <w:r>
        <w:rPr>
          <w:rFonts w:hint="eastAsia"/>
        </w:rPr>
        <w:t>c</w:t>
      </w:r>
      <w:r w:rsidR="00237987">
        <w:rPr>
          <w:rFonts w:hint="eastAsia"/>
        </w:rPr>
        <w:t>、通道状态（可用、停用）；</w:t>
      </w:r>
      <w:bookmarkEnd w:id="242"/>
    </w:p>
    <w:p w:rsidR="00237987" w:rsidRDefault="00B470C5" w:rsidP="00237987">
      <w:bookmarkStart w:id="243" w:name="_Toc365275837"/>
      <w:r>
        <w:rPr>
          <w:rFonts w:hint="eastAsia"/>
        </w:rPr>
        <w:t>d</w:t>
      </w:r>
      <w:r w:rsidR="00237987">
        <w:rPr>
          <w:rFonts w:hint="eastAsia"/>
        </w:rPr>
        <w:t>、输入通道备注；</w:t>
      </w:r>
      <w:bookmarkEnd w:id="243"/>
    </w:p>
    <w:p w:rsidR="00237987" w:rsidRDefault="00B470C5" w:rsidP="00237987">
      <w:bookmarkStart w:id="244" w:name="_Toc365275838"/>
      <w:r>
        <w:rPr>
          <w:rFonts w:hint="eastAsia"/>
        </w:rPr>
        <w:t>e</w:t>
      </w:r>
      <w:r w:rsidR="00237987">
        <w:rPr>
          <w:rFonts w:hint="eastAsia"/>
        </w:rPr>
        <w:t>、输入每日限额；</w:t>
      </w:r>
      <w:bookmarkEnd w:id="244"/>
    </w:p>
    <w:p w:rsidR="00237987" w:rsidRDefault="00B470C5" w:rsidP="00237987">
      <w:bookmarkStart w:id="245" w:name="_Toc365275839"/>
      <w:r>
        <w:rPr>
          <w:rFonts w:hint="eastAsia"/>
        </w:rPr>
        <w:t>f</w:t>
      </w:r>
      <w:r w:rsidR="00237987">
        <w:rPr>
          <w:rFonts w:hint="eastAsia"/>
        </w:rPr>
        <w:t>、输入每笔限额；</w:t>
      </w:r>
      <w:bookmarkEnd w:id="245"/>
    </w:p>
    <w:p w:rsidR="00237987" w:rsidRDefault="00B470C5" w:rsidP="00237987">
      <w:bookmarkStart w:id="246" w:name="_Toc365275840"/>
      <w:r>
        <w:rPr>
          <w:rFonts w:hint="eastAsia"/>
        </w:rPr>
        <w:t>5)</w:t>
      </w:r>
      <w:r w:rsidR="00237987">
        <w:rPr>
          <w:rFonts w:hint="eastAsia"/>
        </w:rPr>
        <w:t>、点击</w:t>
      </w:r>
      <w:r w:rsidR="00237987">
        <w:rPr>
          <w:rFonts w:hint="eastAsia"/>
          <w:noProof/>
        </w:rPr>
        <w:drawing>
          <wp:inline distT="0" distB="0" distL="0" distR="0">
            <wp:extent cx="666750" cy="2095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，创建成功并回显收单商户列表界面。</w:t>
      </w:r>
      <w:bookmarkEnd w:id="246"/>
    </w:p>
    <w:p w:rsidR="00237987" w:rsidRDefault="00237987" w:rsidP="00237987">
      <w:bookmarkStart w:id="247" w:name="_Toc365275841"/>
      <w:r>
        <w:rPr>
          <w:rFonts w:hint="eastAsia"/>
        </w:rPr>
        <w:t>输入：</w:t>
      </w:r>
      <w:bookmarkEnd w:id="247"/>
    </w:p>
    <w:p w:rsidR="00237987" w:rsidRDefault="00237987" w:rsidP="00237987">
      <w:r>
        <w:rPr>
          <w:rFonts w:hint="eastAsia"/>
        </w:rPr>
        <w:tab/>
      </w:r>
      <w:bookmarkStart w:id="248" w:name="_Toc365275842"/>
      <w:r>
        <w:rPr>
          <w:rFonts w:hint="eastAsia"/>
        </w:rPr>
        <w:t>收单商户信息</w:t>
      </w:r>
      <w:bookmarkEnd w:id="248"/>
    </w:p>
    <w:p w:rsidR="00237987" w:rsidRDefault="00237987" w:rsidP="00237987">
      <w:bookmarkStart w:id="249" w:name="_Toc365275843"/>
      <w:r>
        <w:rPr>
          <w:rFonts w:hint="eastAsia"/>
        </w:rPr>
        <w:t>输出：</w:t>
      </w:r>
      <w:bookmarkEnd w:id="249"/>
    </w:p>
    <w:p w:rsidR="00237987" w:rsidRDefault="00237987" w:rsidP="00237987">
      <w:r>
        <w:rPr>
          <w:rFonts w:hint="eastAsia"/>
        </w:rPr>
        <w:lastRenderedPageBreak/>
        <w:tab/>
      </w:r>
      <w:bookmarkStart w:id="250" w:name="_Toc365275844"/>
      <w:r>
        <w:rPr>
          <w:rFonts w:hint="eastAsia"/>
        </w:rPr>
        <w:t>显示添加后的收单商户信息</w:t>
      </w:r>
      <w:bookmarkEnd w:id="250"/>
    </w:p>
    <w:p w:rsidR="00237987" w:rsidRDefault="00237987" w:rsidP="00237987">
      <w:bookmarkStart w:id="251" w:name="_Toc365275845"/>
      <w:r>
        <w:rPr>
          <w:rFonts w:hint="eastAsia"/>
        </w:rPr>
        <w:t>约束：</w:t>
      </w:r>
      <w:bookmarkEnd w:id="251"/>
    </w:p>
    <w:p w:rsidR="00237987" w:rsidRDefault="00237987" w:rsidP="00237987">
      <w:r>
        <w:rPr>
          <w:rFonts w:hint="eastAsia"/>
        </w:rPr>
        <w:tab/>
      </w:r>
      <w:bookmarkStart w:id="252" w:name="_Toc365275846"/>
      <w:r>
        <w:rPr>
          <w:rFonts w:hint="eastAsia"/>
        </w:rPr>
        <w:t>无</w:t>
      </w:r>
      <w:bookmarkEnd w:id="252"/>
    </w:p>
    <w:p w:rsidR="00237987" w:rsidRDefault="00237987" w:rsidP="00B470C5">
      <w:pPr>
        <w:pStyle w:val="4"/>
      </w:pPr>
      <w:r>
        <w:rPr>
          <w:rFonts w:hint="eastAsia"/>
        </w:rPr>
        <w:t>银行账户充值</w:t>
      </w:r>
    </w:p>
    <w:p w:rsidR="00237987" w:rsidRDefault="00237987" w:rsidP="00237987">
      <w:bookmarkStart w:id="253" w:name="_Toc365275847"/>
      <w:r>
        <w:rPr>
          <w:rFonts w:hint="eastAsia"/>
        </w:rPr>
        <w:t>描述：操作员为银行账户提供充值操作</w:t>
      </w:r>
      <w:bookmarkEnd w:id="253"/>
    </w:p>
    <w:p w:rsidR="00B86356" w:rsidRDefault="00237987" w:rsidP="00237987">
      <w:bookmarkStart w:id="254" w:name="_Toc365275848"/>
      <w:r>
        <w:rPr>
          <w:rFonts w:hint="eastAsia"/>
        </w:rPr>
        <w:t>步骤：</w:t>
      </w:r>
    </w:p>
    <w:p w:rsidR="00237987" w:rsidRDefault="00237987" w:rsidP="00237987">
      <w:r>
        <w:rPr>
          <w:rFonts w:hint="eastAsia"/>
        </w:rPr>
        <w:t>1</w:t>
      </w:r>
      <w:r>
        <w:rPr>
          <w:rFonts w:hint="eastAsia"/>
        </w:rPr>
        <w:t>、点击功能菜单“银行管理—银行账户充值”，进入银行账户充值界面</w:t>
      </w:r>
      <w:bookmarkEnd w:id="254"/>
    </w:p>
    <w:p w:rsidR="00237987" w:rsidRDefault="00237987" w:rsidP="00237987">
      <w:r>
        <w:rPr>
          <w:rFonts w:hint="eastAsia"/>
        </w:rPr>
        <w:tab/>
      </w:r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1952625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/>
    <w:p w:rsidR="00237987" w:rsidRDefault="00237987" w:rsidP="00237987">
      <w:bookmarkStart w:id="255" w:name="_Toc365275849"/>
      <w:r>
        <w:rPr>
          <w:rFonts w:hint="eastAsia"/>
        </w:rPr>
        <w:t>2</w:t>
      </w:r>
      <w:r>
        <w:rPr>
          <w:rFonts w:hint="eastAsia"/>
        </w:rPr>
        <w:t>、选择银行（</w:t>
      </w:r>
      <w:r>
        <w:rPr>
          <w:rFonts w:hint="eastAsia"/>
        </w:rPr>
        <w:t>xx</w:t>
      </w:r>
      <w:r>
        <w:rPr>
          <w:rFonts w:hint="eastAsia"/>
        </w:rPr>
        <w:t>支行），弹出关于该银行的账户信息，如图所示</w:t>
      </w:r>
      <w:bookmarkEnd w:id="255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4429125" cy="209550"/>
            <wp:effectExtent l="1905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rPr>
          <w:color w:val="FF0000"/>
        </w:rPr>
      </w:pPr>
      <w:bookmarkStart w:id="256" w:name="_Toc365275850"/>
      <w:r>
        <w:rPr>
          <w:rFonts w:hint="eastAsia"/>
          <w:color w:val="FF0000"/>
        </w:rPr>
        <w:t>异常步骤：当选择的银行没有弹出该银行的账户信息时，会给出提示：</w:t>
      </w:r>
      <w:bookmarkEnd w:id="256"/>
    </w:p>
    <w:p w:rsidR="00237987" w:rsidRDefault="00237987" w:rsidP="00237987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143375" cy="228600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257" w:name="_Toc365275851"/>
      <w:r>
        <w:rPr>
          <w:rFonts w:hint="eastAsia"/>
        </w:rPr>
        <w:t>3</w:t>
      </w:r>
      <w:r>
        <w:rPr>
          <w:rFonts w:hint="eastAsia"/>
        </w:rPr>
        <w:t>、输入充值金额；</w:t>
      </w:r>
      <w:bookmarkEnd w:id="257"/>
    </w:p>
    <w:p w:rsidR="00237987" w:rsidRDefault="00237987" w:rsidP="00237987">
      <w:bookmarkStart w:id="258" w:name="_Toc365275852"/>
      <w:r>
        <w:rPr>
          <w:rFonts w:hint="eastAsia"/>
        </w:rPr>
        <w:t>4</w:t>
      </w:r>
      <w:r>
        <w:rPr>
          <w:rFonts w:hint="eastAsia"/>
        </w:rPr>
        <w:t>、输入备注信息；</w:t>
      </w:r>
      <w:bookmarkEnd w:id="258"/>
    </w:p>
    <w:p w:rsidR="00237987" w:rsidRDefault="00237987" w:rsidP="00237987">
      <w:bookmarkStart w:id="259" w:name="_Toc365275853"/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85800" cy="219075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，提示充值成功界面。</w:t>
      </w:r>
      <w:bookmarkEnd w:id="259"/>
    </w:p>
    <w:p w:rsidR="00237987" w:rsidRDefault="00237987" w:rsidP="00237987">
      <w:bookmarkStart w:id="260" w:name="_Toc365275854"/>
      <w:r>
        <w:rPr>
          <w:rFonts w:hint="eastAsia"/>
        </w:rPr>
        <w:t>输入：</w:t>
      </w:r>
      <w:bookmarkEnd w:id="260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261" w:name="_Toc365275855"/>
      <w:r>
        <w:rPr>
          <w:rFonts w:hint="eastAsia"/>
        </w:rPr>
        <w:t>银行账户、充值金额、备注信息</w:t>
      </w:r>
      <w:bookmarkEnd w:id="261"/>
    </w:p>
    <w:p w:rsidR="00237987" w:rsidRDefault="00237987" w:rsidP="00237987">
      <w:bookmarkStart w:id="262" w:name="_Toc365275856"/>
      <w:r>
        <w:rPr>
          <w:rFonts w:hint="eastAsia"/>
        </w:rPr>
        <w:t>输出：</w:t>
      </w:r>
      <w:bookmarkEnd w:id="262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263" w:name="_Toc365275857"/>
      <w:r>
        <w:rPr>
          <w:rFonts w:hint="eastAsia"/>
        </w:rPr>
        <w:t>充值后的账户金额</w:t>
      </w:r>
      <w:bookmarkEnd w:id="263"/>
    </w:p>
    <w:p w:rsidR="00237987" w:rsidRDefault="00237987" w:rsidP="00237987">
      <w:bookmarkStart w:id="264" w:name="_Toc365275858"/>
      <w:r>
        <w:rPr>
          <w:rFonts w:hint="eastAsia"/>
        </w:rPr>
        <w:t>约束：</w:t>
      </w:r>
      <w:bookmarkEnd w:id="264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265" w:name="_Toc365275859"/>
      <w:r>
        <w:rPr>
          <w:rFonts w:hint="eastAsia"/>
        </w:rPr>
        <w:t>无</w:t>
      </w:r>
      <w:bookmarkEnd w:id="265"/>
    </w:p>
    <w:p w:rsidR="00237987" w:rsidRDefault="00237987" w:rsidP="00237987"/>
    <w:p w:rsidR="00237987" w:rsidRDefault="00237987" w:rsidP="00B470C5">
      <w:pPr>
        <w:pStyle w:val="4"/>
      </w:pPr>
      <w:r>
        <w:rPr>
          <w:rFonts w:hint="eastAsia"/>
        </w:rPr>
        <w:t>银行账户提现</w:t>
      </w:r>
    </w:p>
    <w:p w:rsidR="00237987" w:rsidRDefault="00237987" w:rsidP="00237987">
      <w:bookmarkStart w:id="266" w:name="_Toc365275860"/>
      <w:r>
        <w:rPr>
          <w:rFonts w:hint="eastAsia"/>
        </w:rPr>
        <w:t>描述：</w:t>
      </w:r>
      <w:bookmarkEnd w:id="266"/>
    </w:p>
    <w:p w:rsidR="00237987" w:rsidRDefault="00237987" w:rsidP="00237987">
      <w:bookmarkStart w:id="267" w:name="_Toc365275861"/>
      <w:r>
        <w:rPr>
          <w:rFonts w:hint="eastAsia"/>
        </w:rPr>
        <w:t>操作员为银行账户提供提现操作</w:t>
      </w:r>
      <w:bookmarkEnd w:id="267"/>
    </w:p>
    <w:p w:rsidR="00237987" w:rsidRDefault="00237987" w:rsidP="00237987">
      <w:bookmarkStart w:id="268" w:name="_Toc365275862"/>
      <w:r>
        <w:rPr>
          <w:rFonts w:hint="eastAsia"/>
        </w:rPr>
        <w:lastRenderedPageBreak/>
        <w:t>步骤：</w:t>
      </w:r>
      <w:bookmarkEnd w:id="268"/>
    </w:p>
    <w:p w:rsidR="00237987" w:rsidRDefault="00B86356" w:rsidP="00237987">
      <w:bookmarkStart w:id="269" w:name="_Toc365275863"/>
      <w:r>
        <w:rPr>
          <w:rFonts w:hint="eastAsia"/>
        </w:rPr>
        <w:t>1</w:t>
      </w:r>
      <w:r>
        <w:rPr>
          <w:rFonts w:hint="eastAsia"/>
        </w:rPr>
        <w:t>、</w:t>
      </w:r>
      <w:r w:rsidR="00237987">
        <w:rPr>
          <w:rFonts w:hint="eastAsia"/>
        </w:rPr>
        <w:t>点击功能菜单“银行管理—银行账户提款”，进入银行账户提款页面；</w:t>
      </w:r>
      <w:bookmarkEnd w:id="269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1981200"/>
            <wp:effectExtent l="1905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B86356" w:rsidP="00237987">
      <w:bookmarkStart w:id="270" w:name="_Toc365275864"/>
      <w:r>
        <w:rPr>
          <w:rFonts w:hint="eastAsia"/>
        </w:rPr>
        <w:t>2</w:t>
      </w:r>
      <w:r>
        <w:rPr>
          <w:rFonts w:hint="eastAsia"/>
        </w:rPr>
        <w:t>、</w:t>
      </w:r>
      <w:r w:rsidR="00237987">
        <w:rPr>
          <w:rFonts w:hint="eastAsia"/>
        </w:rPr>
        <w:t>选择银行账户；</w:t>
      </w:r>
      <w:bookmarkEnd w:id="270"/>
    </w:p>
    <w:p w:rsidR="00237987" w:rsidRDefault="00B86356" w:rsidP="00237987">
      <w:bookmarkStart w:id="271" w:name="_Toc365275865"/>
      <w:r>
        <w:rPr>
          <w:rFonts w:hint="eastAsia"/>
        </w:rPr>
        <w:t>3</w:t>
      </w:r>
      <w:r>
        <w:rPr>
          <w:rFonts w:hint="eastAsia"/>
        </w:rPr>
        <w:t>、</w:t>
      </w:r>
      <w:r w:rsidR="00237987">
        <w:rPr>
          <w:rFonts w:hint="eastAsia"/>
        </w:rPr>
        <w:t>输入提款金额</w:t>
      </w:r>
      <w:bookmarkEnd w:id="271"/>
    </w:p>
    <w:p w:rsidR="00237987" w:rsidRDefault="00237987" w:rsidP="00237987">
      <w:bookmarkStart w:id="272" w:name="_Toc365275866"/>
      <w:r>
        <w:rPr>
          <w:rFonts w:hint="eastAsia"/>
        </w:rPr>
        <w:t>4</w:t>
      </w:r>
      <w:r>
        <w:rPr>
          <w:rFonts w:hint="eastAsia"/>
        </w:rPr>
        <w:t>、输入备注信息；</w:t>
      </w:r>
      <w:bookmarkEnd w:id="272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18192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273" w:name="_Toc365275867"/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04825" cy="171450"/>
            <wp:effectExtent l="1905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，完成提款申请。</w:t>
      </w:r>
      <w:bookmarkEnd w:id="273"/>
    </w:p>
    <w:p w:rsidR="00237987" w:rsidRDefault="00237987" w:rsidP="00237987">
      <w:r>
        <w:rPr>
          <w:rFonts w:hint="eastAsia"/>
        </w:rPr>
        <w:tab/>
      </w:r>
      <w:bookmarkStart w:id="274" w:name="_Toc365275868"/>
      <w:r>
        <w:rPr>
          <w:rFonts w:hint="eastAsia"/>
        </w:rPr>
        <w:t>输入：</w:t>
      </w:r>
      <w:bookmarkEnd w:id="274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275" w:name="_Toc365275869"/>
      <w:r>
        <w:rPr>
          <w:rFonts w:hint="eastAsia"/>
        </w:rPr>
        <w:t>银行账户、提取金额、备注信息</w:t>
      </w:r>
      <w:bookmarkEnd w:id="275"/>
    </w:p>
    <w:p w:rsidR="00237987" w:rsidRDefault="00237987" w:rsidP="00237987">
      <w:r>
        <w:rPr>
          <w:rFonts w:hint="eastAsia"/>
        </w:rPr>
        <w:tab/>
      </w:r>
      <w:bookmarkStart w:id="276" w:name="_Toc365275870"/>
      <w:r>
        <w:rPr>
          <w:rFonts w:hint="eastAsia"/>
        </w:rPr>
        <w:t>输出：</w:t>
      </w:r>
      <w:bookmarkEnd w:id="276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277" w:name="_Toc365275871"/>
      <w:r>
        <w:rPr>
          <w:rFonts w:hint="eastAsia"/>
        </w:rPr>
        <w:t>无</w:t>
      </w:r>
      <w:bookmarkEnd w:id="277"/>
    </w:p>
    <w:p w:rsidR="00237987" w:rsidRDefault="00237987" w:rsidP="00237987">
      <w:r>
        <w:rPr>
          <w:rFonts w:hint="eastAsia"/>
        </w:rPr>
        <w:tab/>
      </w:r>
      <w:bookmarkStart w:id="278" w:name="_Toc365275872"/>
      <w:r>
        <w:rPr>
          <w:rFonts w:hint="eastAsia"/>
        </w:rPr>
        <w:t>约束：</w:t>
      </w:r>
      <w:bookmarkEnd w:id="278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279" w:name="_Toc365275873"/>
      <w:r>
        <w:rPr>
          <w:rFonts w:hint="eastAsia"/>
        </w:rPr>
        <w:t>提款金额不能超过可用余额</w:t>
      </w:r>
      <w:bookmarkEnd w:id="279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</w:p>
    <w:p w:rsidR="00237987" w:rsidRDefault="00237987" w:rsidP="00B470C5">
      <w:pPr>
        <w:pStyle w:val="4"/>
      </w:pPr>
      <w:r>
        <w:rPr>
          <w:rFonts w:hint="eastAsia"/>
        </w:rPr>
        <w:t>银行账户转账</w:t>
      </w:r>
    </w:p>
    <w:p w:rsidR="00237987" w:rsidRDefault="00237987" w:rsidP="00237987">
      <w:bookmarkStart w:id="280" w:name="_Toc365275874"/>
      <w:r>
        <w:rPr>
          <w:rFonts w:hint="eastAsia"/>
        </w:rPr>
        <w:t>描述：</w:t>
      </w:r>
      <w:bookmarkEnd w:id="280"/>
    </w:p>
    <w:p w:rsidR="00237987" w:rsidRDefault="00B86356" w:rsidP="00237987">
      <w:bookmarkStart w:id="281" w:name="_Toc365275875"/>
      <w:r>
        <w:rPr>
          <w:rFonts w:hint="eastAsia"/>
        </w:rPr>
        <w:tab/>
      </w:r>
      <w:r w:rsidR="00237987">
        <w:rPr>
          <w:rFonts w:hint="eastAsia"/>
        </w:rPr>
        <w:t>为商户提供转账功能</w:t>
      </w:r>
      <w:bookmarkEnd w:id="281"/>
    </w:p>
    <w:p w:rsidR="00B86356" w:rsidRDefault="00237987" w:rsidP="00237987">
      <w:bookmarkStart w:id="282" w:name="_Toc365275876"/>
      <w:r>
        <w:rPr>
          <w:rFonts w:hint="eastAsia"/>
        </w:rPr>
        <w:t>步骤：</w:t>
      </w:r>
      <w:bookmarkStart w:id="283" w:name="_Toc365275877"/>
      <w:bookmarkEnd w:id="282"/>
    </w:p>
    <w:p w:rsidR="00237987" w:rsidRDefault="00237987" w:rsidP="00237987">
      <w:r>
        <w:rPr>
          <w:rFonts w:hint="eastAsia"/>
        </w:rPr>
        <w:t>1</w:t>
      </w:r>
      <w:r>
        <w:rPr>
          <w:rFonts w:hint="eastAsia"/>
        </w:rPr>
        <w:t>、点击功能菜单“银行管理—银行账户转账”，进入银行账户转账页面；</w:t>
      </w:r>
      <w:bookmarkEnd w:id="283"/>
    </w:p>
    <w:p w:rsidR="00237987" w:rsidRDefault="00237987" w:rsidP="00237987"/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67325" cy="2171700"/>
            <wp:effectExtent l="1905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B86356" w:rsidP="00237987">
      <w:bookmarkStart w:id="284" w:name="_Toc365275878"/>
      <w:r>
        <w:rPr>
          <w:rFonts w:hint="eastAsia"/>
        </w:rPr>
        <w:t>2</w:t>
      </w:r>
      <w:r>
        <w:rPr>
          <w:rFonts w:hint="eastAsia"/>
        </w:rPr>
        <w:t>、</w:t>
      </w:r>
      <w:r w:rsidR="00237987">
        <w:rPr>
          <w:rFonts w:hint="eastAsia"/>
        </w:rPr>
        <w:t>选择转出银行账户；</w:t>
      </w:r>
      <w:bookmarkEnd w:id="284"/>
    </w:p>
    <w:p w:rsidR="00237987" w:rsidRDefault="00B86356" w:rsidP="00237987">
      <w:bookmarkStart w:id="285" w:name="_Toc365275879"/>
      <w:r>
        <w:rPr>
          <w:rFonts w:hint="eastAsia"/>
        </w:rPr>
        <w:t>3</w:t>
      </w:r>
      <w:r>
        <w:rPr>
          <w:rFonts w:hint="eastAsia"/>
        </w:rPr>
        <w:t>、</w:t>
      </w:r>
      <w:r w:rsidR="00237987">
        <w:rPr>
          <w:rFonts w:hint="eastAsia"/>
        </w:rPr>
        <w:t>选择转入银行账户；</w:t>
      </w:r>
      <w:bookmarkEnd w:id="285"/>
    </w:p>
    <w:p w:rsidR="00237987" w:rsidRDefault="00B86356" w:rsidP="00237987">
      <w:bookmarkStart w:id="286" w:name="_Toc365275880"/>
      <w:r>
        <w:rPr>
          <w:rFonts w:hint="eastAsia"/>
        </w:rPr>
        <w:t>4</w:t>
      </w:r>
      <w:r>
        <w:rPr>
          <w:rFonts w:hint="eastAsia"/>
        </w:rPr>
        <w:t>、</w:t>
      </w:r>
      <w:r w:rsidR="00237987">
        <w:rPr>
          <w:rFonts w:hint="eastAsia"/>
        </w:rPr>
        <w:t>输入转账金额；</w:t>
      </w:r>
      <w:bookmarkEnd w:id="286"/>
    </w:p>
    <w:p w:rsidR="00237987" w:rsidRDefault="00B86356" w:rsidP="00237987">
      <w:bookmarkStart w:id="287" w:name="_Toc365275881"/>
      <w:r>
        <w:rPr>
          <w:rFonts w:hint="eastAsia"/>
        </w:rPr>
        <w:t>5</w:t>
      </w:r>
      <w:r>
        <w:rPr>
          <w:rFonts w:hint="eastAsia"/>
        </w:rPr>
        <w:t>、</w:t>
      </w:r>
      <w:r w:rsidR="00237987">
        <w:rPr>
          <w:rFonts w:hint="eastAsia"/>
        </w:rPr>
        <w:t>输入备注信息；</w:t>
      </w:r>
      <w:bookmarkEnd w:id="287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16954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288" w:name="_Toc365275882"/>
      <w:r>
        <w:rPr>
          <w:rFonts w:hint="eastAsia"/>
        </w:rPr>
        <w:t>6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33400" cy="180975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，提示转账成功信息。</w:t>
      </w:r>
      <w:bookmarkEnd w:id="288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1276350" cy="266700"/>
            <wp:effectExtent l="1905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289" w:name="_Toc365275883"/>
      <w:r>
        <w:rPr>
          <w:rFonts w:hint="eastAsia"/>
        </w:rPr>
        <w:t>输入：</w:t>
      </w:r>
      <w:bookmarkEnd w:id="289"/>
    </w:p>
    <w:p w:rsidR="00237987" w:rsidRDefault="00237987" w:rsidP="00237987">
      <w:r>
        <w:rPr>
          <w:rFonts w:hint="eastAsia"/>
        </w:rPr>
        <w:tab/>
      </w:r>
      <w:bookmarkStart w:id="290" w:name="_Toc365275884"/>
      <w:r>
        <w:rPr>
          <w:rFonts w:hint="eastAsia"/>
        </w:rPr>
        <w:t>转出银行账户、转入银行账户、转账金额</w:t>
      </w:r>
      <w:bookmarkEnd w:id="290"/>
    </w:p>
    <w:p w:rsidR="00237987" w:rsidRDefault="00237987" w:rsidP="00237987">
      <w:bookmarkStart w:id="291" w:name="_Toc365275885"/>
      <w:r>
        <w:rPr>
          <w:rFonts w:hint="eastAsia"/>
        </w:rPr>
        <w:t>输出：</w:t>
      </w:r>
      <w:bookmarkEnd w:id="291"/>
    </w:p>
    <w:p w:rsidR="00237987" w:rsidRDefault="00237987" w:rsidP="00237987">
      <w:r>
        <w:rPr>
          <w:rFonts w:hint="eastAsia"/>
        </w:rPr>
        <w:tab/>
      </w:r>
      <w:bookmarkStart w:id="292" w:name="_Toc365275886"/>
      <w:r>
        <w:rPr>
          <w:rFonts w:hint="eastAsia"/>
        </w:rPr>
        <w:t>转账成功信息</w:t>
      </w:r>
      <w:bookmarkEnd w:id="292"/>
    </w:p>
    <w:p w:rsidR="00237987" w:rsidRDefault="00237987" w:rsidP="00237987">
      <w:bookmarkStart w:id="293" w:name="_Toc365275887"/>
      <w:r>
        <w:rPr>
          <w:rFonts w:hint="eastAsia"/>
        </w:rPr>
        <w:t>约束：</w:t>
      </w:r>
      <w:bookmarkEnd w:id="293"/>
    </w:p>
    <w:p w:rsidR="00237987" w:rsidRDefault="00237987" w:rsidP="00237987">
      <w:r>
        <w:rPr>
          <w:rFonts w:hint="eastAsia"/>
        </w:rPr>
        <w:tab/>
      </w:r>
      <w:bookmarkStart w:id="294" w:name="_Toc365275888"/>
      <w:r>
        <w:rPr>
          <w:rFonts w:hint="eastAsia"/>
        </w:rPr>
        <w:t>转账金额不能超过转出账户余额</w:t>
      </w:r>
      <w:bookmarkEnd w:id="294"/>
    </w:p>
    <w:p w:rsidR="00237987" w:rsidRDefault="00237987" w:rsidP="00B470C5">
      <w:pPr>
        <w:pStyle w:val="3"/>
      </w:pPr>
      <w:bookmarkStart w:id="295" w:name="_Toc365275889"/>
      <w:bookmarkStart w:id="296" w:name="_Toc365643955"/>
      <w:r>
        <w:rPr>
          <w:rFonts w:hint="eastAsia"/>
        </w:rPr>
        <w:t>客户管理</w:t>
      </w:r>
      <w:bookmarkEnd w:id="295"/>
      <w:bookmarkEnd w:id="296"/>
    </w:p>
    <w:p w:rsidR="00237987" w:rsidRDefault="00237987" w:rsidP="00B470C5">
      <w:pPr>
        <w:pStyle w:val="4"/>
      </w:pPr>
      <w:r>
        <w:rPr>
          <w:rFonts w:hint="eastAsia"/>
        </w:rPr>
        <w:t xml:space="preserve"> </w:t>
      </w:r>
      <w:r>
        <w:rPr>
          <w:rFonts w:hint="eastAsia"/>
        </w:rPr>
        <w:t>商户客户管理</w:t>
      </w:r>
    </w:p>
    <w:p w:rsidR="00237987" w:rsidRDefault="00237987" w:rsidP="00237987">
      <w:bookmarkStart w:id="297" w:name="_Toc365275890"/>
      <w:r>
        <w:rPr>
          <w:rFonts w:hint="eastAsia"/>
        </w:rPr>
        <w:t>描述：</w:t>
      </w:r>
      <w:bookmarkEnd w:id="297"/>
    </w:p>
    <w:p w:rsidR="00237987" w:rsidRDefault="00B86356" w:rsidP="00237987">
      <w:bookmarkStart w:id="298" w:name="_Toc365275891"/>
      <w:r>
        <w:rPr>
          <w:rFonts w:hint="eastAsia"/>
        </w:rPr>
        <w:tab/>
      </w:r>
      <w:r w:rsidR="00237987">
        <w:rPr>
          <w:rFonts w:hint="eastAsia"/>
        </w:rPr>
        <w:t>系统维护和管理客户资源，包括创建公司客户、银行账户管理、服务管理。</w:t>
      </w:r>
      <w:bookmarkEnd w:id="298"/>
    </w:p>
    <w:p w:rsidR="00237987" w:rsidRDefault="00237987" w:rsidP="00237987">
      <w:bookmarkStart w:id="299" w:name="_Toc365275892"/>
      <w:r>
        <w:rPr>
          <w:rFonts w:hint="eastAsia"/>
        </w:rPr>
        <w:t>查看客户信息</w:t>
      </w:r>
      <w:bookmarkEnd w:id="299"/>
    </w:p>
    <w:p w:rsidR="00237987" w:rsidRDefault="00237987" w:rsidP="00237987">
      <w:bookmarkStart w:id="300" w:name="_Toc365275893"/>
      <w:r>
        <w:rPr>
          <w:rFonts w:hint="eastAsia"/>
        </w:rPr>
        <w:t>描述：</w:t>
      </w:r>
      <w:bookmarkEnd w:id="300"/>
    </w:p>
    <w:p w:rsidR="00237987" w:rsidRDefault="00634967" w:rsidP="00237987">
      <w:bookmarkStart w:id="301" w:name="_Toc365275894"/>
      <w:r>
        <w:rPr>
          <w:rFonts w:hint="eastAsia"/>
        </w:rPr>
        <w:lastRenderedPageBreak/>
        <w:t>1)</w:t>
      </w:r>
      <w:r w:rsidR="00237987">
        <w:rPr>
          <w:rFonts w:hint="eastAsia"/>
        </w:rPr>
        <w:t>操作员可通过该功能查看到使用系统的商户。</w:t>
      </w:r>
      <w:bookmarkEnd w:id="301"/>
    </w:p>
    <w:p w:rsidR="00237987" w:rsidRDefault="00237987" w:rsidP="00237987">
      <w:bookmarkStart w:id="302" w:name="_Toc365275895"/>
      <w:r>
        <w:rPr>
          <w:rFonts w:hint="eastAsia"/>
        </w:rPr>
        <w:t>步骤：</w:t>
      </w:r>
      <w:bookmarkEnd w:id="302"/>
    </w:p>
    <w:p w:rsidR="00237987" w:rsidRDefault="00237987" w:rsidP="00237987">
      <w:bookmarkStart w:id="303" w:name="_Toc365275896"/>
      <w:r>
        <w:rPr>
          <w:rFonts w:hint="eastAsia"/>
        </w:rPr>
        <w:t>1</w:t>
      </w:r>
      <w:r>
        <w:rPr>
          <w:rFonts w:hint="eastAsia"/>
        </w:rPr>
        <w:t>、点击“客户管理—商户客户管理”，进入公司客户列表界面；</w:t>
      </w:r>
      <w:bookmarkEnd w:id="303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1514475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847725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04" w:name="_Toc365275897"/>
      <w:r>
        <w:rPr>
          <w:rFonts w:hint="eastAsia"/>
        </w:rPr>
        <w:t>输入：</w:t>
      </w:r>
      <w:bookmarkEnd w:id="304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05" w:name="_Toc365275898"/>
      <w:r>
        <w:rPr>
          <w:rFonts w:hint="eastAsia"/>
        </w:rPr>
        <w:t>无</w:t>
      </w:r>
      <w:bookmarkEnd w:id="305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06" w:name="_Toc365275899"/>
      <w:r>
        <w:rPr>
          <w:rFonts w:hint="eastAsia"/>
        </w:rPr>
        <w:t>输出：</w:t>
      </w:r>
      <w:bookmarkEnd w:id="306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07" w:name="_Toc365275900"/>
      <w:r>
        <w:rPr>
          <w:rFonts w:hint="eastAsia"/>
        </w:rPr>
        <w:t>公司客户信息</w:t>
      </w:r>
      <w:bookmarkEnd w:id="30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08" w:name="_Toc365275901"/>
      <w:r>
        <w:rPr>
          <w:rFonts w:hint="eastAsia"/>
        </w:rPr>
        <w:t>约束：</w:t>
      </w:r>
      <w:bookmarkEnd w:id="308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09" w:name="_Toc365275902"/>
      <w:r>
        <w:rPr>
          <w:rFonts w:hint="eastAsia"/>
        </w:rPr>
        <w:t>无</w:t>
      </w:r>
      <w:bookmarkEnd w:id="309"/>
    </w:p>
    <w:p w:rsidR="00237987" w:rsidRDefault="00237987" w:rsidP="00237987"/>
    <w:p w:rsidR="00237987" w:rsidRDefault="00B86356" w:rsidP="00237987">
      <w:bookmarkStart w:id="310" w:name="_Toc365275903"/>
      <w:r>
        <w:rPr>
          <w:rFonts w:hint="eastAsia"/>
        </w:rPr>
        <w:t>2</w:t>
      </w:r>
      <w:r>
        <w:rPr>
          <w:rFonts w:hint="eastAsia"/>
        </w:rPr>
        <w:t>、</w:t>
      </w:r>
      <w:r w:rsidR="00237987">
        <w:rPr>
          <w:rFonts w:hint="eastAsia"/>
        </w:rPr>
        <w:t>创建公司客户</w:t>
      </w:r>
      <w:bookmarkEnd w:id="310"/>
    </w:p>
    <w:p w:rsidR="00237987" w:rsidRDefault="00237987" w:rsidP="00237987">
      <w:bookmarkStart w:id="311" w:name="_Toc365275904"/>
      <w:r>
        <w:rPr>
          <w:rFonts w:hint="eastAsia"/>
        </w:rPr>
        <w:t>描述：</w:t>
      </w:r>
      <w:bookmarkEnd w:id="311"/>
    </w:p>
    <w:p w:rsidR="00237987" w:rsidRDefault="00E71969" w:rsidP="00237987">
      <w:bookmarkStart w:id="312" w:name="_Toc365275905"/>
      <w:r>
        <w:rPr>
          <w:rFonts w:hint="eastAsia"/>
        </w:rPr>
        <w:t>3</w:t>
      </w:r>
      <w:r>
        <w:rPr>
          <w:rFonts w:hint="eastAsia"/>
        </w:rPr>
        <w:t>、</w:t>
      </w:r>
      <w:r w:rsidR="00237987">
        <w:rPr>
          <w:rFonts w:hint="eastAsia"/>
        </w:rPr>
        <w:t>创建企业类型的客户</w:t>
      </w:r>
      <w:bookmarkEnd w:id="312"/>
      <w:r w:rsidR="00237987">
        <w:rPr>
          <w:rFonts w:hint="eastAsia"/>
        </w:rPr>
        <w:t xml:space="preserve"> </w:t>
      </w:r>
    </w:p>
    <w:p w:rsidR="00237987" w:rsidRDefault="00237987" w:rsidP="00237987">
      <w:bookmarkStart w:id="313" w:name="_Toc365275906"/>
      <w:r>
        <w:rPr>
          <w:rFonts w:hint="eastAsia"/>
        </w:rPr>
        <w:t>步骤：</w:t>
      </w:r>
      <w:bookmarkEnd w:id="313"/>
    </w:p>
    <w:p w:rsidR="00237987" w:rsidRDefault="00634967" w:rsidP="00237987">
      <w:bookmarkStart w:id="314" w:name="_Toc365275907"/>
      <w:r>
        <w:rPr>
          <w:rFonts w:hint="eastAsia"/>
        </w:rPr>
        <w:t>1</w:t>
      </w:r>
      <w:r w:rsidR="00237987">
        <w:rPr>
          <w:rFonts w:hint="eastAsia"/>
        </w:rPr>
        <w:t>、进入公司客户列表，点击</w:t>
      </w:r>
      <w:r w:rsidR="00237987">
        <w:rPr>
          <w:rFonts w:hint="eastAsia"/>
          <w:noProof/>
        </w:rPr>
        <w:drawing>
          <wp:inline distT="0" distB="0" distL="0" distR="0">
            <wp:extent cx="1066800" cy="209550"/>
            <wp:effectExtent l="1905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，进入公司客户创建界面；</w:t>
      </w:r>
      <w:bookmarkEnd w:id="314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67325" cy="4810125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315" w:name="_Toc365275908"/>
      <w:r>
        <w:rPr>
          <w:rFonts w:hint="eastAsia"/>
          <w:noProof/>
        </w:rPr>
        <w:drawing>
          <wp:inline distT="0" distB="0" distL="0" distR="0">
            <wp:extent cx="5276850" cy="2047875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5"/>
    </w:p>
    <w:p w:rsidR="00237987" w:rsidRDefault="00E71969" w:rsidP="00237987">
      <w:bookmarkStart w:id="316" w:name="_Toc365275909"/>
      <w:r>
        <w:rPr>
          <w:rFonts w:hint="eastAsia"/>
        </w:rPr>
        <w:t>2</w:t>
      </w:r>
      <w:r>
        <w:rPr>
          <w:rFonts w:hint="eastAsia"/>
        </w:rPr>
        <w:t>）、</w:t>
      </w:r>
      <w:r w:rsidR="00237987">
        <w:rPr>
          <w:rFonts w:hint="eastAsia"/>
        </w:rPr>
        <w:t>输入公司商户信息；</w:t>
      </w:r>
      <w:bookmarkEnd w:id="316"/>
    </w:p>
    <w:p w:rsidR="00237987" w:rsidRDefault="00237987" w:rsidP="00237987">
      <w:bookmarkStart w:id="317" w:name="_Toc365275910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57225" cy="209550"/>
            <wp:effectExtent l="1905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，完成公司商户创建操作，并回显公司商户列表。</w:t>
      </w:r>
      <w:bookmarkEnd w:id="317"/>
    </w:p>
    <w:p w:rsidR="00237987" w:rsidRDefault="00237987" w:rsidP="00237987">
      <w:bookmarkStart w:id="318" w:name="_Toc365275911"/>
      <w:r>
        <w:rPr>
          <w:rFonts w:hint="eastAsia"/>
        </w:rPr>
        <w:t>输入：</w:t>
      </w:r>
      <w:bookmarkEnd w:id="318"/>
    </w:p>
    <w:p w:rsidR="00237987" w:rsidRDefault="00237987" w:rsidP="00237987">
      <w:r>
        <w:rPr>
          <w:rFonts w:hint="eastAsia"/>
        </w:rPr>
        <w:tab/>
      </w:r>
      <w:bookmarkStart w:id="319" w:name="_Toc365275912"/>
      <w:r>
        <w:rPr>
          <w:rFonts w:hint="eastAsia"/>
        </w:rPr>
        <w:t>公司商户信息</w:t>
      </w:r>
      <w:bookmarkEnd w:id="319"/>
    </w:p>
    <w:p w:rsidR="00237987" w:rsidRDefault="00237987" w:rsidP="00237987">
      <w:bookmarkStart w:id="320" w:name="_Toc365275913"/>
      <w:r>
        <w:rPr>
          <w:rFonts w:hint="eastAsia"/>
        </w:rPr>
        <w:t>输出：</w:t>
      </w:r>
      <w:bookmarkEnd w:id="320"/>
    </w:p>
    <w:p w:rsidR="00237987" w:rsidRDefault="00237987" w:rsidP="00237987">
      <w:r>
        <w:rPr>
          <w:rFonts w:hint="eastAsia"/>
        </w:rPr>
        <w:tab/>
      </w:r>
      <w:bookmarkStart w:id="321" w:name="_Toc365275914"/>
      <w:r>
        <w:rPr>
          <w:rFonts w:hint="eastAsia"/>
        </w:rPr>
        <w:t>公司商户信息</w:t>
      </w:r>
      <w:bookmarkEnd w:id="321"/>
    </w:p>
    <w:p w:rsidR="00237987" w:rsidRDefault="00237987" w:rsidP="00237987">
      <w:bookmarkStart w:id="322" w:name="_Toc365275915"/>
      <w:r>
        <w:rPr>
          <w:rFonts w:hint="eastAsia"/>
        </w:rPr>
        <w:lastRenderedPageBreak/>
        <w:t>约束：</w:t>
      </w:r>
      <w:bookmarkEnd w:id="322"/>
    </w:p>
    <w:p w:rsidR="00237987" w:rsidRDefault="00237987" w:rsidP="00237987">
      <w:bookmarkStart w:id="323" w:name="_Toc365275916"/>
      <w:r>
        <w:rPr>
          <w:rFonts w:hint="eastAsia"/>
        </w:rPr>
        <w:t>无</w:t>
      </w:r>
      <w:bookmarkEnd w:id="323"/>
    </w:p>
    <w:p w:rsidR="00237987" w:rsidRDefault="00237987" w:rsidP="00237987"/>
    <w:p w:rsidR="00237987" w:rsidRDefault="00E71969" w:rsidP="00237987">
      <w:bookmarkStart w:id="324" w:name="_Toc365275917"/>
      <w:r>
        <w:rPr>
          <w:rFonts w:hint="eastAsia"/>
        </w:rPr>
        <w:t>3</w:t>
      </w:r>
      <w:r>
        <w:rPr>
          <w:rFonts w:hint="eastAsia"/>
        </w:rPr>
        <w:t>）</w:t>
      </w:r>
      <w:r w:rsidR="00237987">
        <w:rPr>
          <w:rFonts w:hint="eastAsia"/>
        </w:rPr>
        <w:t>查看商户客户详细信息</w:t>
      </w:r>
      <w:bookmarkEnd w:id="324"/>
    </w:p>
    <w:p w:rsidR="00237987" w:rsidRDefault="00237987" w:rsidP="00237987">
      <w:bookmarkStart w:id="325" w:name="_Toc365275918"/>
      <w:r>
        <w:rPr>
          <w:rFonts w:hint="eastAsia"/>
        </w:rPr>
        <w:t>描述：</w:t>
      </w:r>
      <w:bookmarkEnd w:id="325"/>
    </w:p>
    <w:p w:rsidR="00237987" w:rsidRDefault="00237987" w:rsidP="00237987">
      <w:r>
        <w:rPr>
          <w:rFonts w:hint="eastAsia"/>
        </w:rPr>
        <w:tab/>
      </w:r>
      <w:bookmarkStart w:id="326" w:name="_Toc365275919"/>
      <w:r>
        <w:rPr>
          <w:rFonts w:hint="eastAsia"/>
        </w:rPr>
        <w:t>通过该功能可以查看到公司客户具体的信息</w:t>
      </w:r>
      <w:bookmarkEnd w:id="326"/>
    </w:p>
    <w:p w:rsidR="00237987" w:rsidRDefault="00237987" w:rsidP="00237987">
      <w:bookmarkStart w:id="327" w:name="_Toc365275920"/>
      <w:r>
        <w:rPr>
          <w:rFonts w:hint="eastAsia"/>
        </w:rPr>
        <w:t>步骤：</w:t>
      </w:r>
      <w:bookmarkEnd w:id="327"/>
    </w:p>
    <w:p w:rsidR="00237987" w:rsidRDefault="00237987" w:rsidP="00237987">
      <w:bookmarkStart w:id="328" w:name="_Toc365275921"/>
      <w:r>
        <w:rPr>
          <w:rFonts w:hint="eastAsia"/>
        </w:rPr>
        <w:t>1</w:t>
      </w:r>
      <w:r>
        <w:rPr>
          <w:rFonts w:hint="eastAsia"/>
        </w:rPr>
        <w:t>、进入公司商户列表界面，点击某个客户号，链接进入详细界面；</w:t>
      </w:r>
      <w:bookmarkEnd w:id="328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481965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329" w:name="_Toc365275922"/>
      <w:r>
        <w:rPr>
          <w:rFonts w:hint="eastAsia"/>
          <w:noProof/>
        </w:rPr>
        <w:drawing>
          <wp:inline distT="0" distB="0" distL="0" distR="0">
            <wp:extent cx="5276850" cy="2066925"/>
            <wp:effectExtent l="1905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9"/>
    </w:p>
    <w:p w:rsidR="00237987" w:rsidRDefault="00237987" w:rsidP="00237987"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330" w:name="_Toc365275923"/>
      <w:r>
        <w:rPr>
          <w:rFonts w:hint="eastAsia"/>
        </w:rPr>
        <w:t>输入：</w:t>
      </w:r>
      <w:bookmarkEnd w:id="330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31" w:name="_Toc365275924"/>
      <w:r>
        <w:rPr>
          <w:rFonts w:hint="eastAsia"/>
        </w:rPr>
        <w:t>无</w:t>
      </w:r>
      <w:bookmarkEnd w:id="331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32" w:name="_Toc365275925"/>
      <w:r>
        <w:rPr>
          <w:rFonts w:hint="eastAsia"/>
        </w:rPr>
        <w:t>输出：</w:t>
      </w:r>
      <w:bookmarkEnd w:id="332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33" w:name="_Toc365275926"/>
      <w:r>
        <w:rPr>
          <w:rFonts w:hint="eastAsia"/>
        </w:rPr>
        <w:t>商户信息</w:t>
      </w:r>
      <w:bookmarkEnd w:id="333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34" w:name="_Toc365275927"/>
      <w:r>
        <w:rPr>
          <w:rFonts w:hint="eastAsia"/>
        </w:rPr>
        <w:t>约束：</w:t>
      </w:r>
      <w:bookmarkEnd w:id="334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35" w:name="_Toc365275928"/>
      <w:r>
        <w:rPr>
          <w:rFonts w:hint="eastAsia"/>
        </w:rPr>
        <w:t>无</w:t>
      </w:r>
      <w:bookmarkEnd w:id="335"/>
    </w:p>
    <w:p w:rsidR="00237987" w:rsidRDefault="00237987" w:rsidP="00237987"/>
    <w:p w:rsidR="00237987" w:rsidRDefault="00237987" w:rsidP="00237987">
      <w:r>
        <w:rPr>
          <w:rFonts w:hint="eastAsia"/>
        </w:rPr>
        <w:tab/>
      </w:r>
      <w:bookmarkStart w:id="336" w:name="_Toc365275929"/>
      <w:r w:rsidR="00634967">
        <w:rPr>
          <w:rFonts w:hint="eastAsia"/>
        </w:rPr>
        <w:t>4)</w:t>
      </w:r>
      <w:r w:rsidR="00E71969">
        <w:rPr>
          <w:rFonts w:hint="eastAsia"/>
        </w:rPr>
        <w:t>、</w:t>
      </w:r>
      <w:r>
        <w:rPr>
          <w:rFonts w:hint="eastAsia"/>
        </w:rPr>
        <w:t>编辑商户客户</w:t>
      </w:r>
      <w:bookmarkEnd w:id="336"/>
    </w:p>
    <w:p w:rsidR="00237987" w:rsidRDefault="00237987" w:rsidP="00237987">
      <w:r>
        <w:rPr>
          <w:rFonts w:hint="eastAsia"/>
        </w:rPr>
        <w:tab/>
      </w:r>
      <w:bookmarkStart w:id="337" w:name="_Toc365275930"/>
      <w:r>
        <w:rPr>
          <w:rFonts w:hint="eastAsia"/>
        </w:rPr>
        <w:t>描述：</w:t>
      </w:r>
      <w:bookmarkEnd w:id="33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38" w:name="_Toc365275931"/>
      <w:r>
        <w:rPr>
          <w:rFonts w:hint="eastAsia"/>
        </w:rPr>
        <w:t>操作员可通过该功能实现修改商户信息的业务</w:t>
      </w:r>
      <w:bookmarkEnd w:id="338"/>
    </w:p>
    <w:p w:rsidR="00237987" w:rsidRDefault="00237987" w:rsidP="00237987">
      <w:r>
        <w:rPr>
          <w:rFonts w:hint="eastAsia"/>
        </w:rPr>
        <w:tab/>
      </w:r>
      <w:bookmarkStart w:id="339" w:name="_Toc365275932"/>
      <w:r>
        <w:rPr>
          <w:rFonts w:hint="eastAsia"/>
        </w:rPr>
        <w:t>步骤：</w:t>
      </w:r>
      <w:bookmarkEnd w:id="339"/>
    </w:p>
    <w:p w:rsidR="00237987" w:rsidRDefault="00E71969" w:rsidP="00237987">
      <w:bookmarkStart w:id="340" w:name="_Toc365275933"/>
      <w:r>
        <w:rPr>
          <w:rFonts w:hint="eastAsia"/>
        </w:rPr>
        <w:tab/>
      </w:r>
      <w:r w:rsidR="00237987">
        <w:rPr>
          <w:rFonts w:hint="eastAsia"/>
        </w:rPr>
        <w:t>1</w:t>
      </w:r>
      <w:r w:rsidR="00237987">
        <w:rPr>
          <w:rFonts w:hint="eastAsia"/>
        </w:rPr>
        <w:t>、进入商户详细界面，点击</w:t>
      </w:r>
      <w:r w:rsidR="00237987">
        <w:rPr>
          <w:rFonts w:hint="eastAsia"/>
          <w:noProof/>
        </w:rPr>
        <w:drawing>
          <wp:inline distT="0" distB="0" distL="0" distR="0">
            <wp:extent cx="676275" cy="190500"/>
            <wp:effectExtent l="1905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，进入商户修改界面；</w:t>
      </w:r>
      <w:bookmarkEnd w:id="340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4676775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341" w:name="_Toc365275934"/>
      <w:r>
        <w:rPr>
          <w:rFonts w:hint="eastAsia"/>
          <w:noProof/>
        </w:rPr>
        <w:lastRenderedPageBreak/>
        <w:drawing>
          <wp:inline distT="0" distB="0" distL="0" distR="0">
            <wp:extent cx="5267325" cy="2305050"/>
            <wp:effectExtent l="1905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1"/>
    </w:p>
    <w:p w:rsidR="00237987" w:rsidRDefault="00E71969" w:rsidP="00237987">
      <w:bookmarkStart w:id="342" w:name="_Toc365275935"/>
      <w:r>
        <w:rPr>
          <w:rFonts w:hint="eastAsia"/>
        </w:rPr>
        <w:tab/>
      </w:r>
      <w:r w:rsidR="00237987">
        <w:rPr>
          <w:rFonts w:hint="eastAsia"/>
        </w:rPr>
        <w:t>2</w:t>
      </w:r>
      <w:r w:rsidR="00237987">
        <w:rPr>
          <w:rFonts w:hint="eastAsia"/>
        </w:rPr>
        <w:t>、输入商户要修改的信息；</w:t>
      </w:r>
      <w:bookmarkEnd w:id="342"/>
    </w:p>
    <w:p w:rsidR="00237987" w:rsidRDefault="00E71969" w:rsidP="00237987">
      <w:bookmarkStart w:id="343" w:name="_Toc365275936"/>
      <w:r>
        <w:rPr>
          <w:rFonts w:hint="eastAsia"/>
        </w:rPr>
        <w:tab/>
      </w:r>
      <w:r w:rsidR="00237987">
        <w:rPr>
          <w:rFonts w:hint="eastAsia"/>
        </w:rPr>
        <w:t>3</w:t>
      </w:r>
      <w:r w:rsidR="00237987">
        <w:rPr>
          <w:rFonts w:hint="eastAsia"/>
        </w:rPr>
        <w:t>、点击</w:t>
      </w:r>
      <w:r w:rsidR="00237987">
        <w:rPr>
          <w:rFonts w:hint="eastAsia"/>
          <w:noProof/>
        </w:rPr>
        <w:drawing>
          <wp:inline distT="0" distB="0" distL="0" distR="0">
            <wp:extent cx="685800" cy="200025"/>
            <wp:effectExtent l="1905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，不做修改回显；</w:t>
      </w:r>
      <w:bookmarkEnd w:id="343"/>
    </w:p>
    <w:p w:rsidR="00237987" w:rsidRDefault="00E71969" w:rsidP="00237987">
      <w:bookmarkStart w:id="344" w:name="_Toc365275937"/>
      <w:r>
        <w:rPr>
          <w:rFonts w:hint="eastAsia"/>
        </w:rPr>
        <w:tab/>
      </w:r>
      <w:r w:rsidR="00237987">
        <w:rPr>
          <w:rFonts w:hint="eastAsia"/>
        </w:rPr>
        <w:t>4</w:t>
      </w:r>
      <w:r w:rsidR="00237987">
        <w:rPr>
          <w:rFonts w:hint="eastAsia"/>
        </w:rPr>
        <w:t>、点击</w:t>
      </w:r>
      <w:r w:rsidR="00237987">
        <w:rPr>
          <w:rFonts w:hint="eastAsia"/>
          <w:noProof/>
        </w:rPr>
        <w:drawing>
          <wp:inline distT="0" distB="0" distL="0" distR="0">
            <wp:extent cx="704850" cy="20955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，修改并回显修改后的商户信息。</w:t>
      </w:r>
      <w:bookmarkEnd w:id="344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45" w:name="_Toc365275938"/>
      <w:r>
        <w:rPr>
          <w:rFonts w:hint="eastAsia"/>
        </w:rPr>
        <w:t>输入：</w:t>
      </w:r>
      <w:bookmarkEnd w:id="345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46" w:name="_Toc365275939"/>
      <w:r>
        <w:rPr>
          <w:rFonts w:hint="eastAsia"/>
        </w:rPr>
        <w:t>商户信息</w:t>
      </w:r>
      <w:bookmarkEnd w:id="346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47" w:name="_Toc365275940"/>
      <w:r>
        <w:rPr>
          <w:rFonts w:hint="eastAsia"/>
        </w:rPr>
        <w:t>输出：</w:t>
      </w:r>
      <w:bookmarkEnd w:id="34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48" w:name="_Toc365275941"/>
      <w:r>
        <w:rPr>
          <w:rFonts w:hint="eastAsia"/>
        </w:rPr>
        <w:t>商户信息</w:t>
      </w:r>
      <w:bookmarkEnd w:id="348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49" w:name="_Toc365275942"/>
      <w:r>
        <w:rPr>
          <w:rFonts w:hint="eastAsia"/>
        </w:rPr>
        <w:t>约束：</w:t>
      </w:r>
      <w:bookmarkEnd w:id="349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350" w:name="_Toc365275943"/>
      <w:r>
        <w:rPr>
          <w:rFonts w:hint="eastAsia"/>
        </w:rPr>
        <w:t>无</w:t>
      </w:r>
      <w:bookmarkEnd w:id="350"/>
    </w:p>
    <w:p w:rsidR="00237987" w:rsidRDefault="00237987" w:rsidP="00237987">
      <w:r>
        <w:rPr>
          <w:rFonts w:hint="eastAsia"/>
        </w:rPr>
        <w:tab/>
      </w:r>
    </w:p>
    <w:p w:rsidR="00237987" w:rsidRDefault="00634967" w:rsidP="00237987">
      <w:bookmarkStart w:id="351" w:name="_Toc365275944"/>
      <w:r>
        <w:rPr>
          <w:rFonts w:hint="eastAsia"/>
        </w:rPr>
        <w:t>5)</w:t>
      </w:r>
      <w:r w:rsidR="00237987">
        <w:rPr>
          <w:rFonts w:hint="eastAsia"/>
        </w:rPr>
        <w:t>查看商户的银行账户</w:t>
      </w:r>
      <w:bookmarkEnd w:id="351"/>
    </w:p>
    <w:p w:rsidR="00237987" w:rsidRDefault="00237987" w:rsidP="00237987">
      <w:bookmarkStart w:id="352" w:name="_Toc365275945"/>
      <w:r>
        <w:rPr>
          <w:rFonts w:hint="eastAsia"/>
        </w:rPr>
        <w:t>描述：</w:t>
      </w:r>
      <w:bookmarkEnd w:id="352"/>
    </w:p>
    <w:p w:rsidR="00237987" w:rsidRDefault="00237987" w:rsidP="00237987">
      <w:r>
        <w:rPr>
          <w:rFonts w:hint="eastAsia"/>
        </w:rPr>
        <w:tab/>
      </w:r>
      <w:bookmarkStart w:id="353" w:name="_Toc365275946"/>
      <w:r>
        <w:rPr>
          <w:rFonts w:hint="eastAsia"/>
        </w:rPr>
        <w:t>查看商户的所属的银行账户</w:t>
      </w:r>
      <w:bookmarkEnd w:id="353"/>
    </w:p>
    <w:p w:rsidR="00237987" w:rsidRDefault="00237987" w:rsidP="00237987">
      <w:bookmarkStart w:id="354" w:name="_Toc365275947"/>
      <w:r>
        <w:rPr>
          <w:rFonts w:hint="eastAsia"/>
        </w:rPr>
        <w:t>步骤：</w:t>
      </w:r>
      <w:bookmarkEnd w:id="354"/>
    </w:p>
    <w:p w:rsidR="00237987" w:rsidRDefault="00634967" w:rsidP="00237987">
      <w:bookmarkStart w:id="355" w:name="_Toc365275948"/>
      <w:r>
        <w:rPr>
          <w:rFonts w:hint="eastAsia"/>
        </w:rPr>
        <w:t>1.</w:t>
      </w:r>
      <w:r w:rsidR="00237987">
        <w:rPr>
          <w:rFonts w:hint="eastAsia"/>
        </w:rPr>
        <w:t>进入商户列表界面；</w:t>
      </w:r>
      <w:bookmarkEnd w:id="355"/>
    </w:p>
    <w:p w:rsidR="00237987" w:rsidRDefault="00634967" w:rsidP="00237987">
      <w:bookmarkStart w:id="356" w:name="_Toc365275949"/>
      <w:r>
        <w:rPr>
          <w:rFonts w:hint="eastAsia"/>
        </w:rPr>
        <w:t>2.</w:t>
      </w:r>
      <w:r w:rsidR="00237987">
        <w:rPr>
          <w:rFonts w:hint="eastAsia"/>
        </w:rPr>
        <w:t>点击</w:t>
      </w:r>
      <w:r w:rsidR="00237987">
        <w:rPr>
          <w:rFonts w:hint="eastAsia"/>
          <w:noProof/>
        </w:rPr>
        <w:drawing>
          <wp:inline distT="0" distB="0" distL="0" distR="0">
            <wp:extent cx="504825" cy="190500"/>
            <wp:effectExtent l="1905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，进入对应商户的银行账户界面；</w:t>
      </w:r>
      <w:bookmarkEnd w:id="356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1524000"/>
            <wp:effectExtent l="1905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357" w:name="_Toc365275950"/>
      <w:r>
        <w:rPr>
          <w:rFonts w:hint="eastAsia"/>
          <w:noProof/>
        </w:rPr>
        <w:drawing>
          <wp:inline distT="0" distB="0" distL="0" distR="0">
            <wp:extent cx="5267325" cy="83820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7"/>
    </w:p>
    <w:p w:rsidR="00237987" w:rsidRDefault="00634967" w:rsidP="00237987">
      <w:bookmarkStart w:id="358" w:name="_Toc365275951"/>
      <w:r>
        <w:rPr>
          <w:rFonts w:hint="eastAsia"/>
        </w:rPr>
        <w:lastRenderedPageBreak/>
        <w:t>3.</w:t>
      </w:r>
      <w:r w:rsidR="00237987">
        <w:rPr>
          <w:rFonts w:hint="eastAsia"/>
        </w:rPr>
        <w:t>选择一个银行账户，点击</w:t>
      </w:r>
      <w:r w:rsidR="00237987">
        <w:rPr>
          <w:rFonts w:hint="eastAsia"/>
          <w:noProof/>
        </w:rPr>
        <w:drawing>
          <wp:inline distT="0" distB="0" distL="0" distR="0">
            <wp:extent cx="619125" cy="161925"/>
            <wp:effectExtent l="1905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，在</w:t>
      </w:r>
      <w:r w:rsidR="00237987">
        <w:rPr>
          <w:rFonts w:hint="eastAsia"/>
          <w:noProof/>
        </w:rPr>
        <w:drawing>
          <wp:inline distT="0" distB="0" distL="0" distR="0">
            <wp:extent cx="638175" cy="171450"/>
            <wp:effectExtent l="1905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列状态发生改变；</w:t>
      </w:r>
      <w:bookmarkEnd w:id="358"/>
    </w:p>
    <w:p w:rsidR="00237987" w:rsidRDefault="00237987" w:rsidP="00237987">
      <w:bookmarkStart w:id="359" w:name="_Toc365275952"/>
      <w:r>
        <w:rPr>
          <w:rFonts w:hint="eastAsia"/>
        </w:rPr>
        <w:t>输入：</w:t>
      </w:r>
      <w:bookmarkEnd w:id="359"/>
    </w:p>
    <w:p w:rsidR="00237987" w:rsidRDefault="00634967" w:rsidP="00237987">
      <w:bookmarkStart w:id="360" w:name="_Toc365275953"/>
      <w:r>
        <w:rPr>
          <w:rFonts w:hint="eastAsia"/>
        </w:rPr>
        <w:tab/>
      </w:r>
      <w:r w:rsidR="00237987">
        <w:rPr>
          <w:rFonts w:hint="eastAsia"/>
        </w:rPr>
        <w:t>商户信息</w:t>
      </w:r>
      <w:bookmarkEnd w:id="360"/>
    </w:p>
    <w:p w:rsidR="00237987" w:rsidRDefault="00237987" w:rsidP="00237987">
      <w:bookmarkStart w:id="361" w:name="_Toc365275954"/>
      <w:r>
        <w:rPr>
          <w:rFonts w:hint="eastAsia"/>
        </w:rPr>
        <w:t>输出：</w:t>
      </w:r>
      <w:bookmarkEnd w:id="361"/>
    </w:p>
    <w:p w:rsidR="00237987" w:rsidRDefault="00634967" w:rsidP="00237987">
      <w:bookmarkStart w:id="362" w:name="_Toc365275955"/>
      <w:r>
        <w:rPr>
          <w:rFonts w:hint="eastAsia"/>
        </w:rPr>
        <w:tab/>
      </w:r>
      <w:r w:rsidR="00237987">
        <w:rPr>
          <w:rFonts w:hint="eastAsia"/>
        </w:rPr>
        <w:t>商户信息</w:t>
      </w:r>
      <w:bookmarkEnd w:id="362"/>
    </w:p>
    <w:p w:rsidR="00237987" w:rsidRDefault="00237987" w:rsidP="00237987">
      <w:bookmarkStart w:id="363" w:name="_Toc365275956"/>
      <w:r>
        <w:rPr>
          <w:rFonts w:hint="eastAsia"/>
        </w:rPr>
        <w:t>约束：</w:t>
      </w:r>
      <w:bookmarkEnd w:id="363"/>
    </w:p>
    <w:p w:rsidR="00237987" w:rsidRDefault="00634967" w:rsidP="00237987">
      <w:bookmarkStart w:id="364" w:name="_Toc365275957"/>
      <w:r>
        <w:rPr>
          <w:rFonts w:hint="eastAsia"/>
        </w:rPr>
        <w:tab/>
      </w:r>
      <w:r w:rsidR="00237987">
        <w:rPr>
          <w:rFonts w:hint="eastAsia"/>
        </w:rPr>
        <w:t>无</w:t>
      </w:r>
      <w:bookmarkEnd w:id="364"/>
    </w:p>
    <w:p w:rsidR="00237987" w:rsidRDefault="00237987" w:rsidP="00237987"/>
    <w:p w:rsidR="00237987" w:rsidRDefault="00634967" w:rsidP="00237987">
      <w:bookmarkStart w:id="365" w:name="_Toc365275958"/>
      <w:r>
        <w:rPr>
          <w:rFonts w:hint="eastAsia"/>
        </w:rPr>
        <w:t>6).</w:t>
      </w:r>
      <w:r w:rsidR="00237987">
        <w:rPr>
          <w:rFonts w:hint="eastAsia"/>
        </w:rPr>
        <w:t>创建银行账户</w:t>
      </w:r>
      <w:bookmarkEnd w:id="365"/>
    </w:p>
    <w:p w:rsidR="00237987" w:rsidRDefault="00237987" w:rsidP="00237987">
      <w:bookmarkStart w:id="366" w:name="_Toc365275959"/>
      <w:r>
        <w:rPr>
          <w:rFonts w:hint="eastAsia"/>
        </w:rPr>
        <w:t>描述：</w:t>
      </w:r>
      <w:bookmarkEnd w:id="366"/>
    </w:p>
    <w:p w:rsidR="00237987" w:rsidRDefault="00634967" w:rsidP="00237987">
      <w:bookmarkStart w:id="367" w:name="_Toc365275960"/>
      <w:r>
        <w:rPr>
          <w:rFonts w:hint="eastAsia"/>
        </w:rPr>
        <w:tab/>
      </w:r>
      <w:r w:rsidR="00237987">
        <w:rPr>
          <w:rFonts w:hint="eastAsia"/>
        </w:rPr>
        <w:t>为商户添加银行账户</w:t>
      </w:r>
      <w:bookmarkEnd w:id="367"/>
    </w:p>
    <w:p w:rsidR="00237987" w:rsidRDefault="00237987" w:rsidP="00237987">
      <w:bookmarkStart w:id="368" w:name="_Toc365275961"/>
      <w:r>
        <w:rPr>
          <w:rFonts w:hint="eastAsia"/>
        </w:rPr>
        <w:t>步骤：</w:t>
      </w:r>
      <w:bookmarkEnd w:id="368"/>
    </w:p>
    <w:p w:rsidR="00237987" w:rsidRDefault="00634967" w:rsidP="00237987">
      <w:bookmarkStart w:id="369" w:name="_Toc365275962"/>
      <w:r>
        <w:rPr>
          <w:rFonts w:hint="eastAsia"/>
        </w:rPr>
        <w:t>1.</w:t>
      </w:r>
      <w:r w:rsidR="00237987">
        <w:rPr>
          <w:rFonts w:hint="eastAsia"/>
        </w:rPr>
        <w:t>进入商户的银行账户界面；</w:t>
      </w:r>
      <w:bookmarkEnd w:id="369"/>
    </w:p>
    <w:p w:rsidR="00237987" w:rsidRDefault="00634967" w:rsidP="00237987">
      <w:bookmarkStart w:id="370" w:name="_Toc365275963"/>
      <w:r>
        <w:rPr>
          <w:rFonts w:hint="eastAsia"/>
        </w:rPr>
        <w:t>2.</w:t>
      </w:r>
      <w:r w:rsidR="00237987">
        <w:rPr>
          <w:rFonts w:hint="eastAsia"/>
        </w:rPr>
        <w:t>点击</w:t>
      </w:r>
      <w:r w:rsidR="00237987">
        <w:rPr>
          <w:rFonts w:hint="eastAsia"/>
          <w:noProof/>
        </w:rPr>
        <w:drawing>
          <wp:inline distT="0" distB="0" distL="0" distR="0">
            <wp:extent cx="1066800" cy="1905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</w:t>
      </w:r>
      <w:r w:rsidR="00237987">
        <w:rPr>
          <w:rFonts w:hint="eastAsia"/>
        </w:rPr>
        <w:t xml:space="preserve"> </w:t>
      </w:r>
      <w:r w:rsidR="00237987">
        <w:rPr>
          <w:rFonts w:hint="eastAsia"/>
        </w:rPr>
        <w:t>进入商户的银行账号创建界面；</w:t>
      </w:r>
      <w:bookmarkEnd w:id="370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3362325"/>
            <wp:effectExtent l="1905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371" w:name="_Toc365275964"/>
      <w:r>
        <w:rPr>
          <w:rFonts w:hint="eastAsia"/>
        </w:rPr>
        <w:t>输入银行名称；</w:t>
      </w:r>
      <w:bookmarkEnd w:id="371"/>
    </w:p>
    <w:p w:rsidR="00237987" w:rsidRDefault="00237987" w:rsidP="00237987">
      <w:bookmarkStart w:id="372" w:name="_Toc365275965"/>
      <w:r>
        <w:rPr>
          <w:rFonts w:hint="eastAsia"/>
        </w:rPr>
        <w:t>输入分行；</w:t>
      </w:r>
      <w:bookmarkEnd w:id="372"/>
    </w:p>
    <w:p w:rsidR="00237987" w:rsidRDefault="00237987" w:rsidP="00237987">
      <w:bookmarkStart w:id="373" w:name="_Toc365275966"/>
      <w:r>
        <w:rPr>
          <w:rFonts w:hint="eastAsia"/>
        </w:rPr>
        <w:t>输入支行；</w:t>
      </w:r>
      <w:bookmarkEnd w:id="373"/>
    </w:p>
    <w:p w:rsidR="00237987" w:rsidRDefault="00237987" w:rsidP="00237987">
      <w:bookmarkStart w:id="374" w:name="_Toc365275967"/>
      <w:r>
        <w:rPr>
          <w:rFonts w:hint="eastAsia"/>
        </w:rPr>
        <w:t>输入银行行号；</w:t>
      </w:r>
      <w:bookmarkEnd w:id="374"/>
    </w:p>
    <w:p w:rsidR="00237987" w:rsidRDefault="00237987" w:rsidP="00237987">
      <w:bookmarkStart w:id="375" w:name="_Toc365275968"/>
      <w:r>
        <w:rPr>
          <w:rFonts w:hint="eastAsia"/>
        </w:rPr>
        <w:t>输入银行账户；</w:t>
      </w:r>
      <w:bookmarkEnd w:id="375"/>
    </w:p>
    <w:p w:rsidR="00237987" w:rsidRDefault="00237987" w:rsidP="00237987">
      <w:bookmarkStart w:id="376" w:name="_Toc365275969"/>
      <w:r>
        <w:rPr>
          <w:rFonts w:hint="eastAsia"/>
        </w:rPr>
        <w:t>输入银行账户名称；</w:t>
      </w:r>
      <w:bookmarkEnd w:id="376"/>
    </w:p>
    <w:p w:rsidR="00237987" w:rsidRDefault="00237987" w:rsidP="00237987">
      <w:bookmarkStart w:id="377" w:name="_Toc365275970"/>
      <w:r>
        <w:rPr>
          <w:rFonts w:hint="eastAsia"/>
        </w:rPr>
        <w:t>输入备注；</w:t>
      </w:r>
      <w:bookmarkEnd w:id="377"/>
    </w:p>
    <w:p w:rsidR="00237987" w:rsidRDefault="00237987" w:rsidP="00237987">
      <w:bookmarkStart w:id="378" w:name="_Toc365275971"/>
      <w:r>
        <w:rPr>
          <w:rFonts w:hint="eastAsia"/>
        </w:rPr>
        <w:t>输入是否是企业账户；</w:t>
      </w:r>
      <w:bookmarkEnd w:id="378"/>
    </w:p>
    <w:p w:rsidR="00237987" w:rsidRDefault="00237987" w:rsidP="00237987">
      <w:bookmarkStart w:id="379" w:name="_Toc365275972"/>
      <w:r>
        <w:rPr>
          <w:rFonts w:hint="eastAsia"/>
        </w:rPr>
        <w:t>是否验证；</w:t>
      </w:r>
      <w:bookmarkEnd w:id="379"/>
    </w:p>
    <w:p w:rsidR="00237987" w:rsidRDefault="00237987" w:rsidP="00237987">
      <w:bookmarkStart w:id="380" w:name="_Toc365275973"/>
      <w:r>
        <w:rPr>
          <w:rFonts w:hint="eastAsia"/>
        </w:rPr>
        <w:t>输入状态（正常、无效、删除）；</w:t>
      </w:r>
      <w:bookmarkEnd w:id="380"/>
    </w:p>
    <w:p w:rsidR="00237987" w:rsidRDefault="00634967" w:rsidP="00237987">
      <w:bookmarkStart w:id="381" w:name="_Toc365275974"/>
      <w:r>
        <w:rPr>
          <w:rFonts w:hint="eastAsia"/>
        </w:rPr>
        <w:t>3.</w:t>
      </w:r>
      <w:r w:rsidR="00237987">
        <w:rPr>
          <w:rFonts w:hint="eastAsia"/>
        </w:rPr>
        <w:t>点击</w:t>
      </w:r>
      <w:r w:rsidR="00237987">
        <w:rPr>
          <w:rFonts w:hint="eastAsia"/>
          <w:noProof/>
        </w:rPr>
        <w:drawing>
          <wp:inline distT="0" distB="0" distL="0" distR="0">
            <wp:extent cx="676275" cy="180975"/>
            <wp:effectExtent l="1905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</w:t>
      </w:r>
      <w:r w:rsidR="00237987">
        <w:rPr>
          <w:rFonts w:hint="eastAsia"/>
        </w:rPr>
        <w:t xml:space="preserve"> </w:t>
      </w:r>
      <w:r w:rsidR="00237987">
        <w:rPr>
          <w:rFonts w:hint="eastAsia"/>
        </w:rPr>
        <w:t>添加成功并回显银行账户信息。</w:t>
      </w:r>
      <w:bookmarkEnd w:id="381"/>
    </w:p>
    <w:p w:rsidR="00237987" w:rsidRDefault="00237987" w:rsidP="00237987">
      <w:bookmarkStart w:id="382" w:name="_Toc365275975"/>
      <w:r>
        <w:rPr>
          <w:rFonts w:hint="eastAsia"/>
        </w:rPr>
        <w:lastRenderedPageBreak/>
        <w:t>输入：</w:t>
      </w:r>
      <w:bookmarkEnd w:id="382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83" w:name="_Toc365275976"/>
      <w:r>
        <w:rPr>
          <w:rFonts w:hint="eastAsia"/>
        </w:rPr>
        <w:t>银行账户信息</w:t>
      </w:r>
      <w:bookmarkEnd w:id="383"/>
    </w:p>
    <w:p w:rsidR="00237987" w:rsidRDefault="00237987" w:rsidP="00237987">
      <w:r>
        <w:rPr>
          <w:rFonts w:hint="eastAsia"/>
        </w:rPr>
        <w:tab/>
      </w:r>
      <w:bookmarkStart w:id="384" w:name="_Toc365275977"/>
      <w:r>
        <w:rPr>
          <w:rFonts w:hint="eastAsia"/>
        </w:rPr>
        <w:t>输出：</w:t>
      </w:r>
      <w:bookmarkEnd w:id="384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85" w:name="_Toc365275978"/>
      <w:r>
        <w:rPr>
          <w:rFonts w:hint="eastAsia"/>
        </w:rPr>
        <w:t>银行账户信息</w:t>
      </w:r>
      <w:bookmarkEnd w:id="385"/>
    </w:p>
    <w:p w:rsidR="00237987" w:rsidRDefault="00237987" w:rsidP="00237987">
      <w:r>
        <w:rPr>
          <w:rFonts w:hint="eastAsia"/>
        </w:rPr>
        <w:tab/>
      </w:r>
      <w:bookmarkStart w:id="386" w:name="_Toc365275979"/>
      <w:r>
        <w:rPr>
          <w:rFonts w:hint="eastAsia"/>
        </w:rPr>
        <w:t>约束：</w:t>
      </w:r>
      <w:bookmarkEnd w:id="386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387" w:name="_Toc365275980"/>
      <w:r>
        <w:rPr>
          <w:rFonts w:hint="eastAsia"/>
        </w:rPr>
        <w:t>无</w:t>
      </w:r>
      <w:bookmarkEnd w:id="387"/>
    </w:p>
    <w:p w:rsidR="00237987" w:rsidRDefault="00237987" w:rsidP="00237987"/>
    <w:p w:rsidR="00237987" w:rsidRDefault="00237987" w:rsidP="00237987">
      <w:bookmarkStart w:id="388" w:name="_Toc365275981"/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查看银行账户详细信息</w:t>
      </w:r>
      <w:bookmarkEnd w:id="388"/>
    </w:p>
    <w:p w:rsidR="00237987" w:rsidRDefault="00237987" w:rsidP="00237987">
      <w:bookmarkStart w:id="389" w:name="_Toc365275982"/>
      <w:r>
        <w:rPr>
          <w:rFonts w:hint="eastAsia"/>
        </w:rPr>
        <w:t>描述：</w:t>
      </w:r>
      <w:bookmarkEnd w:id="389"/>
    </w:p>
    <w:p w:rsidR="00237987" w:rsidRDefault="00237987" w:rsidP="00237987">
      <w:r>
        <w:rPr>
          <w:rFonts w:hint="eastAsia"/>
        </w:rPr>
        <w:tab/>
      </w:r>
      <w:bookmarkStart w:id="390" w:name="_Toc365275983"/>
      <w:r>
        <w:rPr>
          <w:rFonts w:hint="eastAsia"/>
        </w:rPr>
        <w:t>查看商户所属银行账户的详细信息</w:t>
      </w:r>
      <w:bookmarkEnd w:id="390"/>
    </w:p>
    <w:p w:rsidR="00237987" w:rsidRDefault="00237987" w:rsidP="00237987">
      <w:bookmarkStart w:id="391" w:name="_Toc365275984"/>
      <w:r>
        <w:rPr>
          <w:rFonts w:hint="eastAsia"/>
        </w:rPr>
        <w:t>步骤：</w:t>
      </w:r>
      <w:bookmarkEnd w:id="391"/>
    </w:p>
    <w:p w:rsidR="00237987" w:rsidRDefault="00237987" w:rsidP="00237987">
      <w:r>
        <w:rPr>
          <w:rFonts w:hint="eastAsia"/>
        </w:rPr>
        <w:tab/>
      </w:r>
      <w:bookmarkStart w:id="392" w:name="_Toc365275985"/>
      <w:r>
        <w:rPr>
          <w:rFonts w:hint="eastAsia"/>
        </w:rPr>
        <w:t>1</w:t>
      </w:r>
      <w:r>
        <w:rPr>
          <w:rFonts w:hint="eastAsia"/>
        </w:rPr>
        <w:t>、进入商户的银行账号列表界面；</w:t>
      </w:r>
      <w:bookmarkEnd w:id="392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108585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95900" cy="124777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ab/>
      </w:r>
      <w:bookmarkStart w:id="393" w:name="_Toc365275986"/>
      <w:r>
        <w:rPr>
          <w:rFonts w:hint="eastAsia"/>
        </w:rPr>
        <w:t>2</w:t>
      </w:r>
      <w:r>
        <w:rPr>
          <w:rFonts w:hint="eastAsia"/>
        </w:rPr>
        <w:t>、点击银行账户</w:t>
      </w:r>
      <w:r>
        <w:rPr>
          <w:rFonts w:hint="eastAsia"/>
          <w:noProof/>
        </w:rPr>
        <w:drawing>
          <wp:inline distT="0" distB="0" distL="0" distR="0">
            <wp:extent cx="1000125" cy="209550"/>
            <wp:effectExtent l="19050" t="0" r="952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，进入商户银行账户的详细界面；</w:t>
      </w:r>
      <w:bookmarkEnd w:id="393"/>
    </w:p>
    <w:p w:rsidR="00237987" w:rsidRDefault="00237987" w:rsidP="00237987">
      <w:r>
        <w:rPr>
          <w:rFonts w:hint="eastAsia"/>
          <w:noProof/>
        </w:rPr>
        <w:lastRenderedPageBreak/>
        <w:drawing>
          <wp:inline distT="0" distB="0" distL="0" distR="0">
            <wp:extent cx="5276850" cy="387667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ab/>
      </w:r>
      <w:bookmarkStart w:id="394" w:name="_Toc365275987"/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47700" cy="171450"/>
            <wp:effectExtent l="1905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，回显该商户的银行账户列表。</w:t>
      </w:r>
      <w:bookmarkEnd w:id="394"/>
    </w:p>
    <w:p w:rsidR="00237987" w:rsidRDefault="00237987" w:rsidP="00237987">
      <w:bookmarkStart w:id="395" w:name="_Toc365275988"/>
      <w:r>
        <w:rPr>
          <w:rFonts w:hint="eastAsia"/>
        </w:rPr>
        <w:t>输入：</w:t>
      </w:r>
      <w:bookmarkEnd w:id="395"/>
    </w:p>
    <w:p w:rsidR="00237987" w:rsidRDefault="00237987" w:rsidP="00237987">
      <w:r>
        <w:rPr>
          <w:rFonts w:hint="eastAsia"/>
        </w:rPr>
        <w:tab/>
      </w:r>
      <w:bookmarkStart w:id="396" w:name="_Toc365275989"/>
      <w:r>
        <w:rPr>
          <w:rFonts w:hint="eastAsia"/>
        </w:rPr>
        <w:t>无</w:t>
      </w:r>
      <w:bookmarkEnd w:id="396"/>
    </w:p>
    <w:p w:rsidR="00237987" w:rsidRDefault="00237987" w:rsidP="00237987">
      <w:bookmarkStart w:id="397" w:name="_Toc365275990"/>
      <w:r>
        <w:rPr>
          <w:rFonts w:hint="eastAsia"/>
        </w:rPr>
        <w:t>输出：</w:t>
      </w:r>
      <w:bookmarkEnd w:id="397"/>
    </w:p>
    <w:p w:rsidR="00237987" w:rsidRDefault="00237987" w:rsidP="00237987">
      <w:r>
        <w:rPr>
          <w:rFonts w:hint="eastAsia"/>
        </w:rPr>
        <w:tab/>
      </w:r>
      <w:bookmarkStart w:id="398" w:name="_Toc365275991"/>
      <w:r>
        <w:rPr>
          <w:rFonts w:hint="eastAsia"/>
        </w:rPr>
        <w:t>无</w:t>
      </w:r>
      <w:bookmarkEnd w:id="398"/>
    </w:p>
    <w:p w:rsidR="00237987" w:rsidRDefault="00237987" w:rsidP="00237987">
      <w:bookmarkStart w:id="399" w:name="_Toc365275992"/>
      <w:r>
        <w:rPr>
          <w:rFonts w:hint="eastAsia"/>
        </w:rPr>
        <w:t>约束：</w:t>
      </w:r>
      <w:bookmarkEnd w:id="399"/>
    </w:p>
    <w:p w:rsidR="00237987" w:rsidRDefault="00237987" w:rsidP="00237987">
      <w:r>
        <w:rPr>
          <w:rFonts w:hint="eastAsia"/>
        </w:rPr>
        <w:tab/>
      </w:r>
      <w:bookmarkStart w:id="400" w:name="_Toc365275993"/>
      <w:r>
        <w:rPr>
          <w:rFonts w:hint="eastAsia"/>
        </w:rPr>
        <w:t>无</w:t>
      </w:r>
      <w:bookmarkEnd w:id="400"/>
    </w:p>
    <w:p w:rsidR="00237987" w:rsidRDefault="00237987" w:rsidP="00237987"/>
    <w:p w:rsidR="00237987" w:rsidRDefault="00237987" w:rsidP="00237987">
      <w:bookmarkStart w:id="401" w:name="_Toc365275994"/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编辑商户的银行账户信息</w:t>
      </w:r>
      <w:bookmarkEnd w:id="401"/>
    </w:p>
    <w:p w:rsidR="00237987" w:rsidRDefault="00237987" w:rsidP="00237987">
      <w:bookmarkStart w:id="402" w:name="_Toc365275995"/>
      <w:r>
        <w:rPr>
          <w:rFonts w:hint="eastAsia"/>
        </w:rPr>
        <w:t>描述：</w:t>
      </w:r>
      <w:bookmarkEnd w:id="402"/>
    </w:p>
    <w:p w:rsidR="00237987" w:rsidRDefault="00237987" w:rsidP="00237987">
      <w:bookmarkStart w:id="403" w:name="_Toc365275996"/>
      <w:r>
        <w:rPr>
          <w:rFonts w:hint="eastAsia"/>
        </w:rPr>
        <w:t>对商户的银行账户信息做更新</w:t>
      </w:r>
      <w:bookmarkEnd w:id="403"/>
    </w:p>
    <w:p w:rsidR="00237987" w:rsidRDefault="00237987" w:rsidP="00237987">
      <w:bookmarkStart w:id="404" w:name="_Toc365275997"/>
      <w:r>
        <w:rPr>
          <w:rFonts w:hint="eastAsia"/>
        </w:rPr>
        <w:t>步骤：</w:t>
      </w:r>
      <w:bookmarkEnd w:id="404"/>
    </w:p>
    <w:p w:rsidR="00237987" w:rsidRDefault="00237987" w:rsidP="00237987">
      <w:bookmarkStart w:id="405" w:name="_Toc365275998"/>
      <w:r>
        <w:rPr>
          <w:rFonts w:hint="eastAsia"/>
        </w:rPr>
        <w:t>进入银行账户的详细界面；</w:t>
      </w:r>
      <w:bookmarkEnd w:id="405"/>
    </w:p>
    <w:p w:rsidR="00237987" w:rsidRDefault="00237987" w:rsidP="00237987">
      <w:bookmarkStart w:id="406" w:name="_Toc365275999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95325" cy="219075"/>
            <wp:effectExtent l="1905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，进入商户银行账户的修改界面；</w:t>
      </w:r>
      <w:bookmarkEnd w:id="406"/>
    </w:p>
    <w:p w:rsidR="00237987" w:rsidRDefault="00237987" w:rsidP="00237987">
      <w:bookmarkStart w:id="407" w:name="_Toc365276000"/>
      <w:r>
        <w:rPr>
          <w:rFonts w:hint="eastAsia"/>
        </w:rPr>
        <w:t>输入修改的信息；</w:t>
      </w:r>
      <w:bookmarkEnd w:id="407"/>
    </w:p>
    <w:p w:rsidR="00237987" w:rsidRDefault="00237987" w:rsidP="00237987">
      <w:bookmarkStart w:id="408" w:name="_Toc365276001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76275" cy="180975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，修改成功并回显商户的银行账户信息。</w:t>
      </w:r>
      <w:bookmarkEnd w:id="408"/>
    </w:p>
    <w:p w:rsidR="00237987" w:rsidRDefault="00237987" w:rsidP="00237987">
      <w:bookmarkStart w:id="409" w:name="_Toc365276002"/>
      <w:r>
        <w:rPr>
          <w:rFonts w:hint="eastAsia"/>
        </w:rPr>
        <w:t>输入：</w:t>
      </w:r>
      <w:bookmarkEnd w:id="409"/>
    </w:p>
    <w:p w:rsidR="00237987" w:rsidRDefault="00237987" w:rsidP="00237987">
      <w:r>
        <w:rPr>
          <w:rFonts w:hint="eastAsia"/>
        </w:rPr>
        <w:tab/>
      </w:r>
      <w:bookmarkStart w:id="410" w:name="_Toc365276003"/>
      <w:r>
        <w:rPr>
          <w:rFonts w:hint="eastAsia"/>
        </w:rPr>
        <w:t>银行账户信息</w:t>
      </w:r>
      <w:bookmarkEnd w:id="410"/>
    </w:p>
    <w:p w:rsidR="00237987" w:rsidRDefault="00237987" w:rsidP="00237987">
      <w:bookmarkStart w:id="411" w:name="_Toc365276004"/>
      <w:r>
        <w:rPr>
          <w:rFonts w:hint="eastAsia"/>
        </w:rPr>
        <w:t>输出：</w:t>
      </w:r>
      <w:bookmarkEnd w:id="411"/>
    </w:p>
    <w:p w:rsidR="00237987" w:rsidRDefault="00237987" w:rsidP="00237987">
      <w:r>
        <w:rPr>
          <w:rFonts w:hint="eastAsia"/>
        </w:rPr>
        <w:tab/>
      </w:r>
      <w:bookmarkStart w:id="412" w:name="_Toc365276005"/>
      <w:r>
        <w:rPr>
          <w:rFonts w:hint="eastAsia"/>
        </w:rPr>
        <w:t>银行账户信息</w:t>
      </w:r>
      <w:bookmarkEnd w:id="412"/>
    </w:p>
    <w:p w:rsidR="00237987" w:rsidRDefault="00237987" w:rsidP="00237987">
      <w:bookmarkStart w:id="413" w:name="_Toc365276006"/>
      <w:r>
        <w:rPr>
          <w:rFonts w:hint="eastAsia"/>
        </w:rPr>
        <w:t>约束：</w:t>
      </w:r>
      <w:bookmarkEnd w:id="413"/>
    </w:p>
    <w:p w:rsidR="00237987" w:rsidRDefault="00237987" w:rsidP="00237987">
      <w:r>
        <w:rPr>
          <w:rFonts w:hint="eastAsia"/>
        </w:rPr>
        <w:lastRenderedPageBreak/>
        <w:tab/>
      </w:r>
      <w:bookmarkStart w:id="414" w:name="_Toc365276007"/>
      <w:r>
        <w:rPr>
          <w:rFonts w:hint="eastAsia"/>
        </w:rPr>
        <w:t>无</w:t>
      </w:r>
      <w:bookmarkEnd w:id="414"/>
    </w:p>
    <w:p w:rsidR="00237987" w:rsidRDefault="00237987" w:rsidP="00237987"/>
    <w:p w:rsidR="00237987" w:rsidRDefault="00237987" w:rsidP="00237987">
      <w:bookmarkStart w:id="415" w:name="_Toc365276008"/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查看商户服务</w:t>
      </w:r>
      <w:bookmarkEnd w:id="415"/>
    </w:p>
    <w:p w:rsidR="00237987" w:rsidRDefault="00237987" w:rsidP="00237987">
      <w:bookmarkStart w:id="416" w:name="_Toc365276009"/>
      <w:r>
        <w:rPr>
          <w:rFonts w:hint="eastAsia"/>
        </w:rPr>
        <w:t>描述：</w:t>
      </w:r>
      <w:bookmarkEnd w:id="416"/>
    </w:p>
    <w:p w:rsidR="00237987" w:rsidRDefault="00237987" w:rsidP="00237987">
      <w:r>
        <w:rPr>
          <w:rFonts w:hint="eastAsia"/>
        </w:rPr>
        <w:tab/>
      </w:r>
      <w:bookmarkStart w:id="417" w:name="_Toc365276010"/>
      <w:r>
        <w:rPr>
          <w:rFonts w:hint="eastAsia"/>
        </w:rPr>
        <w:t>通过该功能查看到商户在本系统中所注册的服务</w:t>
      </w:r>
      <w:bookmarkEnd w:id="417"/>
    </w:p>
    <w:p w:rsidR="00237987" w:rsidRDefault="00237987" w:rsidP="00237987">
      <w:bookmarkStart w:id="418" w:name="_Toc365276011"/>
      <w:r>
        <w:rPr>
          <w:rFonts w:hint="eastAsia"/>
        </w:rPr>
        <w:t>步骤：</w:t>
      </w:r>
      <w:bookmarkEnd w:id="418"/>
    </w:p>
    <w:p w:rsidR="00237987" w:rsidRDefault="00237987" w:rsidP="00237987">
      <w:bookmarkStart w:id="419" w:name="_Toc365276012"/>
      <w:r>
        <w:rPr>
          <w:rFonts w:hint="eastAsia"/>
        </w:rPr>
        <w:t>进入商户列表界面；</w:t>
      </w:r>
      <w:bookmarkEnd w:id="419"/>
    </w:p>
    <w:p w:rsidR="00237987" w:rsidRDefault="00237987" w:rsidP="00237987">
      <w:bookmarkStart w:id="420" w:name="_Toc365276013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504825" cy="190500"/>
            <wp:effectExtent l="1905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，进入该商户的客户服务列表界面；</w:t>
      </w:r>
      <w:bookmarkEnd w:id="420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1181100"/>
            <wp:effectExtent l="1905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421" w:name="_Toc365276014"/>
      <w:r>
        <w:rPr>
          <w:rFonts w:hint="eastAsia"/>
        </w:rPr>
        <w:t>输入：</w:t>
      </w:r>
      <w:bookmarkEnd w:id="421"/>
    </w:p>
    <w:p w:rsidR="00237987" w:rsidRDefault="00237987" w:rsidP="00237987">
      <w:r>
        <w:rPr>
          <w:rFonts w:hint="eastAsia"/>
        </w:rPr>
        <w:tab/>
      </w:r>
      <w:bookmarkStart w:id="422" w:name="_Toc365276015"/>
      <w:r>
        <w:rPr>
          <w:rFonts w:hint="eastAsia"/>
        </w:rPr>
        <w:t>银行账户信息</w:t>
      </w:r>
      <w:bookmarkEnd w:id="422"/>
    </w:p>
    <w:p w:rsidR="00237987" w:rsidRDefault="00237987" w:rsidP="00237987">
      <w:bookmarkStart w:id="423" w:name="_Toc365276016"/>
      <w:r>
        <w:rPr>
          <w:rFonts w:hint="eastAsia"/>
        </w:rPr>
        <w:t>输出：</w:t>
      </w:r>
      <w:bookmarkEnd w:id="423"/>
    </w:p>
    <w:p w:rsidR="00237987" w:rsidRDefault="00237987" w:rsidP="00237987">
      <w:r>
        <w:rPr>
          <w:rFonts w:hint="eastAsia"/>
        </w:rPr>
        <w:tab/>
      </w:r>
      <w:bookmarkStart w:id="424" w:name="_Toc365276017"/>
      <w:r>
        <w:rPr>
          <w:rFonts w:hint="eastAsia"/>
        </w:rPr>
        <w:t>银行账户信息</w:t>
      </w:r>
      <w:bookmarkEnd w:id="424"/>
    </w:p>
    <w:p w:rsidR="00237987" w:rsidRDefault="00237987" w:rsidP="00237987">
      <w:bookmarkStart w:id="425" w:name="_Toc365276018"/>
      <w:r>
        <w:rPr>
          <w:rFonts w:hint="eastAsia"/>
        </w:rPr>
        <w:t>约束：</w:t>
      </w:r>
      <w:bookmarkEnd w:id="425"/>
    </w:p>
    <w:p w:rsidR="00237987" w:rsidRDefault="00237987" w:rsidP="00237987">
      <w:r>
        <w:rPr>
          <w:rFonts w:hint="eastAsia"/>
        </w:rPr>
        <w:tab/>
      </w:r>
      <w:bookmarkStart w:id="426" w:name="_Toc365276019"/>
      <w:r>
        <w:rPr>
          <w:rFonts w:hint="eastAsia"/>
        </w:rPr>
        <w:t>无</w:t>
      </w:r>
      <w:bookmarkEnd w:id="426"/>
    </w:p>
    <w:p w:rsidR="00237987" w:rsidRDefault="00237987" w:rsidP="00237987">
      <w:bookmarkStart w:id="427" w:name="_Toc365276020"/>
      <w:r>
        <w:rPr>
          <w:rFonts w:hint="eastAsia"/>
        </w:rPr>
        <w:t>10</w:t>
      </w:r>
      <w:r>
        <w:rPr>
          <w:rFonts w:hint="eastAsia"/>
        </w:rPr>
        <w:t>）创建客户服务</w:t>
      </w:r>
      <w:bookmarkEnd w:id="427"/>
    </w:p>
    <w:p w:rsidR="00237987" w:rsidRDefault="00237987" w:rsidP="00237987">
      <w:bookmarkStart w:id="428" w:name="_Toc365276021"/>
      <w:r>
        <w:rPr>
          <w:rFonts w:hint="eastAsia"/>
        </w:rPr>
        <w:t>描述：</w:t>
      </w:r>
      <w:bookmarkEnd w:id="428"/>
    </w:p>
    <w:p w:rsidR="00237987" w:rsidRDefault="00237987" w:rsidP="00237987">
      <w:bookmarkStart w:id="429" w:name="_Toc365276022"/>
      <w:r>
        <w:rPr>
          <w:rFonts w:hint="eastAsia"/>
        </w:rPr>
        <w:t>为商户添加客户服务，例如在线支付、实时分润等</w:t>
      </w:r>
      <w:bookmarkEnd w:id="429"/>
    </w:p>
    <w:p w:rsidR="00237987" w:rsidRDefault="00237987" w:rsidP="00237987">
      <w:bookmarkStart w:id="430" w:name="_Toc365276023"/>
      <w:r>
        <w:rPr>
          <w:rFonts w:hint="eastAsia"/>
        </w:rPr>
        <w:t>步骤：</w:t>
      </w:r>
      <w:bookmarkEnd w:id="430"/>
    </w:p>
    <w:p w:rsidR="00237987" w:rsidRDefault="00237987" w:rsidP="00237987">
      <w:bookmarkStart w:id="431" w:name="_Toc365276024"/>
      <w:r>
        <w:rPr>
          <w:rFonts w:hint="eastAsia"/>
        </w:rPr>
        <w:t>进入商户的服务列表界面；</w:t>
      </w:r>
      <w:bookmarkEnd w:id="431"/>
    </w:p>
    <w:p w:rsidR="00237987" w:rsidRDefault="00237987" w:rsidP="00237987">
      <w:bookmarkStart w:id="432" w:name="_Toc365276025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1066800" cy="20002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，进入创建客户服务界面；</w:t>
      </w:r>
      <w:bookmarkEnd w:id="432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3143250"/>
            <wp:effectExtent l="19050" t="0" r="952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433" w:name="_Toc365276026"/>
      <w:r>
        <w:rPr>
          <w:rFonts w:hint="eastAsia"/>
        </w:rPr>
        <w:lastRenderedPageBreak/>
        <w:t>输入客户服务信息；</w:t>
      </w:r>
      <w:bookmarkEnd w:id="433"/>
    </w:p>
    <w:p w:rsidR="00237987" w:rsidRDefault="00237987" w:rsidP="00237987">
      <w:bookmarkStart w:id="434" w:name="_Toc365276027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57225" cy="190500"/>
            <wp:effectExtent l="1905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，添加成功并回显客户服务列表。</w:t>
      </w:r>
      <w:bookmarkEnd w:id="434"/>
    </w:p>
    <w:p w:rsidR="00237987" w:rsidRDefault="00237987" w:rsidP="00237987">
      <w:bookmarkStart w:id="435" w:name="_Toc365276028"/>
      <w:r>
        <w:rPr>
          <w:rFonts w:hint="eastAsia"/>
        </w:rPr>
        <w:t>输入：</w:t>
      </w:r>
      <w:bookmarkEnd w:id="435"/>
    </w:p>
    <w:p w:rsidR="00237987" w:rsidRDefault="00237987" w:rsidP="00237987">
      <w:r>
        <w:rPr>
          <w:rFonts w:hint="eastAsia"/>
        </w:rPr>
        <w:tab/>
      </w:r>
      <w:bookmarkStart w:id="436" w:name="_Toc365276029"/>
      <w:r>
        <w:rPr>
          <w:rFonts w:hint="eastAsia"/>
        </w:rPr>
        <w:t>商户服务信息</w:t>
      </w:r>
      <w:bookmarkEnd w:id="436"/>
    </w:p>
    <w:p w:rsidR="00237987" w:rsidRDefault="00237987" w:rsidP="00237987">
      <w:bookmarkStart w:id="437" w:name="_Toc365276030"/>
      <w:r>
        <w:rPr>
          <w:rFonts w:hint="eastAsia"/>
        </w:rPr>
        <w:t>输出：</w:t>
      </w:r>
      <w:bookmarkEnd w:id="437"/>
    </w:p>
    <w:p w:rsidR="00237987" w:rsidRDefault="00237987" w:rsidP="00237987">
      <w:r>
        <w:rPr>
          <w:rFonts w:hint="eastAsia"/>
        </w:rPr>
        <w:tab/>
      </w:r>
      <w:bookmarkStart w:id="438" w:name="_Toc365276031"/>
      <w:r>
        <w:rPr>
          <w:rFonts w:hint="eastAsia"/>
        </w:rPr>
        <w:t>商户服务信息</w:t>
      </w:r>
      <w:bookmarkEnd w:id="438"/>
    </w:p>
    <w:p w:rsidR="00237987" w:rsidRDefault="00237987" w:rsidP="00237987">
      <w:bookmarkStart w:id="439" w:name="_Toc365276032"/>
      <w:r>
        <w:rPr>
          <w:rFonts w:hint="eastAsia"/>
        </w:rPr>
        <w:t>约束：</w:t>
      </w:r>
      <w:bookmarkEnd w:id="439"/>
    </w:p>
    <w:p w:rsidR="00237987" w:rsidRDefault="00237987" w:rsidP="00237987">
      <w:r>
        <w:rPr>
          <w:rFonts w:hint="eastAsia"/>
        </w:rPr>
        <w:tab/>
      </w:r>
      <w:bookmarkStart w:id="440" w:name="_Toc365276033"/>
      <w:r>
        <w:rPr>
          <w:rFonts w:hint="eastAsia"/>
        </w:rPr>
        <w:t>无</w:t>
      </w:r>
      <w:bookmarkEnd w:id="440"/>
    </w:p>
    <w:p w:rsidR="00237987" w:rsidRDefault="00237987" w:rsidP="00237987">
      <w:bookmarkStart w:id="441" w:name="_Toc365276034"/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查看客户服务的详细信息</w:t>
      </w:r>
      <w:bookmarkEnd w:id="441"/>
    </w:p>
    <w:p w:rsidR="00237987" w:rsidRDefault="00237987" w:rsidP="00237987">
      <w:bookmarkStart w:id="442" w:name="_Toc365276035"/>
      <w:r>
        <w:rPr>
          <w:rFonts w:hint="eastAsia"/>
        </w:rPr>
        <w:t>描述：</w:t>
      </w:r>
      <w:bookmarkEnd w:id="442"/>
    </w:p>
    <w:p w:rsidR="00237987" w:rsidRDefault="00237987" w:rsidP="00237987">
      <w:r>
        <w:rPr>
          <w:rFonts w:hint="eastAsia"/>
        </w:rPr>
        <w:tab/>
      </w:r>
      <w:bookmarkStart w:id="443" w:name="_Toc365276036"/>
      <w:r>
        <w:rPr>
          <w:rFonts w:hint="eastAsia"/>
        </w:rPr>
        <w:t>查看到商户所属客户服务的详细信息</w:t>
      </w:r>
      <w:bookmarkEnd w:id="443"/>
    </w:p>
    <w:p w:rsidR="00237987" w:rsidRDefault="00237987" w:rsidP="00237987">
      <w:bookmarkStart w:id="444" w:name="_Toc365276037"/>
      <w:r>
        <w:rPr>
          <w:rFonts w:hint="eastAsia"/>
        </w:rPr>
        <w:t>步骤：</w:t>
      </w:r>
      <w:bookmarkEnd w:id="444"/>
    </w:p>
    <w:p w:rsidR="00237987" w:rsidRDefault="00237987" w:rsidP="00F31830">
      <w:pPr>
        <w:ind w:firstLineChars="200" w:firstLine="420"/>
      </w:pPr>
      <w:bookmarkStart w:id="445" w:name="_Toc365276038"/>
      <w:r>
        <w:rPr>
          <w:rFonts w:hint="eastAsia"/>
        </w:rPr>
        <w:t>进入商户的客户服务列表界面；</w:t>
      </w:r>
      <w:bookmarkEnd w:id="445"/>
    </w:p>
    <w:p w:rsidR="00237987" w:rsidRDefault="00237987" w:rsidP="00237987">
      <w:bookmarkStart w:id="446" w:name="_Toc365276039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552450" cy="41910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，进入客户服务的详细界面。</w:t>
      </w:r>
      <w:bookmarkEnd w:id="446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3076575"/>
            <wp:effectExtent l="1905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447" w:name="_Toc365276040"/>
      <w:r>
        <w:rPr>
          <w:rFonts w:hint="eastAsia"/>
        </w:rPr>
        <w:t>输入：</w:t>
      </w:r>
      <w:bookmarkEnd w:id="447"/>
    </w:p>
    <w:p w:rsidR="00237987" w:rsidRDefault="00237987" w:rsidP="00237987">
      <w:r>
        <w:rPr>
          <w:rFonts w:hint="eastAsia"/>
        </w:rPr>
        <w:tab/>
      </w:r>
      <w:bookmarkStart w:id="448" w:name="_Toc365276041"/>
      <w:r>
        <w:rPr>
          <w:rFonts w:hint="eastAsia"/>
        </w:rPr>
        <w:t>无</w:t>
      </w:r>
      <w:bookmarkEnd w:id="448"/>
    </w:p>
    <w:p w:rsidR="00237987" w:rsidRDefault="00237987" w:rsidP="00237987">
      <w:bookmarkStart w:id="449" w:name="_Toc365276042"/>
      <w:r>
        <w:rPr>
          <w:rFonts w:hint="eastAsia"/>
        </w:rPr>
        <w:t>输出：</w:t>
      </w:r>
      <w:bookmarkEnd w:id="449"/>
    </w:p>
    <w:p w:rsidR="00237987" w:rsidRDefault="00237987" w:rsidP="00237987">
      <w:r>
        <w:rPr>
          <w:rFonts w:hint="eastAsia"/>
        </w:rPr>
        <w:tab/>
      </w:r>
      <w:bookmarkStart w:id="450" w:name="_Toc365276043"/>
      <w:r>
        <w:rPr>
          <w:rFonts w:hint="eastAsia"/>
        </w:rPr>
        <w:t>商户服务信息</w:t>
      </w:r>
      <w:bookmarkEnd w:id="450"/>
    </w:p>
    <w:p w:rsidR="00237987" w:rsidRDefault="00237987" w:rsidP="00237987">
      <w:bookmarkStart w:id="451" w:name="_Toc365276044"/>
      <w:r>
        <w:rPr>
          <w:rFonts w:hint="eastAsia"/>
        </w:rPr>
        <w:t>约束：</w:t>
      </w:r>
      <w:bookmarkEnd w:id="451"/>
    </w:p>
    <w:p w:rsidR="00237987" w:rsidRDefault="00237987" w:rsidP="00237987">
      <w:r>
        <w:rPr>
          <w:rFonts w:hint="eastAsia"/>
        </w:rPr>
        <w:tab/>
      </w:r>
      <w:bookmarkStart w:id="452" w:name="_Toc365276045"/>
      <w:r>
        <w:rPr>
          <w:rFonts w:hint="eastAsia"/>
        </w:rPr>
        <w:t>无</w:t>
      </w:r>
      <w:bookmarkEnd w:id="452"/>
    </w:p>
    <w:p w:rsidR="00237987" w:rsidRDefault="00237987" w:rsidP="00237987"/>
    <w:p w:rsidR="00237987" w:rsidRDefault="00237987" w:rsidP="00237987">
      <w:bookmarkStart w:id="453" w:name="_Toc365276046"/>
      <w:r>
        <w:rPr>
          <w:rFonts w:hint="eastAsia"/>
        </w:rPr>
        <w:t>12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编辑商户的客户服务信息</w:t>
      </w:r>
      <w:bookmarkEnd w:id="453"/>
    </w:p>
    <w:p w:rsidR="00237987" w:rsidRDefault="00237987" w:rsidP="00237987">
      <w:bookmarkStart w:id="454" w:name="_Toc365276047"/>
      <w:r>
        <w:rPr>
          <w:rFonts w:hint="eastAsia"/>
        </w:rPr>
        <w:t>描述：</w:t>
      </w:r>
      <w:bookmarkEnd w:id="454"/>
    </w:p>
    <w:p w:rsidR="00237987" w:rsidRDefault="00237987" w:rsidP="00237987">
      <w:r>
        <w:rPr>
          <w:rFonts w:hint="eastAsia"/>
        </w:rPr>
        <w:tab/>
      </w:r>
      <w:bookmarkStart w:id="455" w:name="_Toc365276048"/>
      <w:r>
        <w:rPr>
          <w:rFonts w:hint="eastAsia"/>
        </w:rPr>
        <w:t>修改商户所属的客户服务信息</w:t>
      </w:r>
      <w:bookmarkEnd w:id="455"/>
    </w:p>
    <w:p w:rsidR="00237987" w:rsidRDefault="00237987" w:rsidP="00237987">
      <w:bookmarkStart w:id="456" w:name="_Toc365276049"/>
      <w:r>
        <w:rPr>
          <w:rFonts w:hint="eastAsia"/>
        </w:rPr>
        <w:t>步骤：</w:t>
      </w:r>
      <w:bookmarkEnd w:id="456"/>
    </w:p>
    <w:p w:rsidR="00237987" w:rsidRDefault="00237987" w:rsidP="00F31830">
      <w:pPr>
        <w:ind w:firstLineChars="150" w:firstLine="315"/>
      </w:pPr>
      <w:bookmarkStart w:id="457" w:name="_Toc365276050"/>
      <w:r>
        <w:rPr>
          <w:rFonts w:hint="eastAsia"/>
        </w:rPr>
        <w:lastRenderedPageBreak/>
        <w:t>进入商户的客户服务详细界面；</w:t>
      </w:r>
      <w:bookmarkEnd w:id="457"/>
    </w:p>
    <w:p w:rsidR="00237987" w:rsidRDefault="00237987" w:rsidP="00237987">
      <w:bookmarkStart w:id="458" w:name="_Toc365276051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66750" cy="190500"/>
            <wp:effectExtent l="1905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，进入客户服务编辑界面；</w:t>
      </w:r>
      <w:bookmarkEnd w:id="458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3171825"/>
            <wp:effectExtent l="1905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459" w:name="_Toc365276052"/>
      <w:r>
        <w:rPr>
          <w:rFonts w:hint="eastAsia"/>
        </w:rPr>
        <w:t>输入待修改的客户服务信息；</w:t>
      </w:r>
      <w:bookmarkEnd w:id="459"/>
    </w:p>
    <w:p w:rsidR="00237987" w:rsidRDefault="00237987" w:rsidP="00237987">
      <w:bookmarkStart w:id="460" w:name="_Toc365276053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714375" cy="228600"/>
            <wp:effectExtent l="19050" t="0" r="952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，修改成功并回显客户服务信息。</w:t>
      </w:r>
      <w:bookmarkEnd w:id="460"/>
    </w:p>
    <w:p w:rsidR="00237987" w:rsidRDefault="00237987" w:rsidP="00237987">
      <w:bookmarkStart w:id="461" w:name="_Toc365276054"/>
      <w:r>
        <w:rPr>
          <w:rFonts w:hint="eastAsia"/>
        </w:rPr>
        <w:t>输入：</w:t>
      </w:r>
      <w:bookmarkEnd w:id="461"/>
    </w:p>
    <w:p w:rsidR="00237987" w:rsidRDefault="00237987" w:rsidP="00237987">
      <w:r>
        <w:rPr>
          <w:rFonts w:hint="eastAsia"/>
        </w:rPr>
        <w:tab/>
      </w:r>
      <w:bookmarkStart w:id="462" w:name="_Toc365276055"/>
      <w:r>
        <w:rPr>
          <w:rFonts w:hint="eastAsia"/>
        </w:rPr>
        <w:t>商户服务信息</w:t>
      </w:r>
      <w:bookmarkEnd w:id="462"/>
    </w:p>
    <w:p w:rsidR="00237987" w:rsidRDefault="00237987" w:rsidP="00237987">
      <w:bookmarkStart w:id="463" w:name="_Toc365276056"/>
      <w:r>
        <w:rPr>
          <w:rFonts w:hint="eastAsia"/>
        </w:rPr>
        <w:t>输出：</w:t>
      </w:r>
      <w:bookmarkEnd w:id="463"/>
    </w:p>
    <w:p w:rsidR="00237987" w:rsidRDefault="00237987" w:rsidP="00237987">
      <w:r>
        <w:rPr>
          <w:rFonts w:hint="eastAsia"/>
        </w:rPr>
        <w:tab/>
      </w:r>
      <w:bookmarkStart w:id="464" w:name="_Toc365276057"/>
      <w:r>
        <w:rPr>
          <w:rFonts w:hint="eastAsia"/>
        </w:rPr>
        <w:t>商户服务信息</w:t>
      </w:r>
      <w:bookmarkEnd w:id="464"/>
    </w:p>
    <w:p w:rsidR="00237987" w:rsidRDefault="00237987" w:rsidP="00237987">
      <w:bookmarkStart w:id="465" w:name="_Toc365276058"/>
      <w:r>
        <w:rPr>
          <w:rFonts w:hint="eastAsia"/>
        </w:rPr>
        <w:t>约束：</w:t>
      </w:r>
      <w:bookmarkEnd w:id="465"/>
    </w:p>
    <w:p w:rsidR="00237987" w:rsidRDefault="00237987" w:rsidP="00237987">
      <w:r>
        <w:rPr>
          <w:rFonts w:hint="eastAsia"/>
        </w:rPr>
        <w:tab/>
      </w:r>
      <w:bookmarkStart w:id="466" w:name="_Toc365276059"/>
      <w:r>
        <w:rPr>
          <w:rFonts w:hint="eastAsia"/>
        </w:rPr>
        <w:t>无</w:t>
      </w:r>
      <w:bookmarkEnd w:id="466"/>
    </w:p>
    <w:p w:rsidR="00237987" w:rsidRDefault="00237987" w:rsidP="00237987"/>
    <w:p w:rsidR="00237987" w:rsidRDefault="00237987" w:rsidP="00634967">
      <w:pPr>
        <w:pStyle w:val="3"/>
      </w:pPr>
      <w:bookmarkStart w:id="467" w:name="_Toc365276060"/>
      <w:bookmarkStart w:id="468" w:name="_Toc365643956"/>
      <w:r>
        <w:rPr>
          <w:rFonts w:hint="eastAsia"/>
        </w:rPr>
        <w:t>客户结算管理</w:t>
      </w:r>
      <w:bookmarkEnd w:id="467"/>
      <w:bookmarkEnd w:id="468"/>
    </w:p>
    <w:p w:rsidR="00237987" w:rsidRDefault="00237987" w:rsidP="00634967">
      <w:pPr>
        <w:pStyle w:val="4"/>
      </w:pPr>
      <w:r>
        <w:rPr>
          <w:rFonts w:hint="eastAsia"/>
        </w:rPr>
        <w:tab/>
      </w:r>
      <w:r>
        <w:rPr>
          <w:rFonts w:hint="eastAsia"/>
        </w:rPr>
        <w:t>待处理提现请求</w:t>
      </w:r>
    </w:p>
    <w:p w:rsidR="00237987" w:rsidRDefault="00237987" w:rsidP="00237987">
      <w:r>
        <w:rPr>
          <w:rFonts w:hint="eastAsia"/>
        </w:rPr>
        <w:tab/>
      </w:r>
      <w:bookmarkStart w:id="469" w:name="_Toc365276061"/>
      <w:r>
        <w:rPr>
          <w:rFonts w:hint="eastAsia"/>
        </w:rPr>
        <w:t>描述：</w:t>
      </w:r>
      <w:bookmarkEnd w:id="469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470" w:name="_Toc365276062"/>
      <w:r>
        <w:rPr>
          <w:rFonts w:hint="eastAsia"/>
        </w:rPr>
        <w:t>系统操作员在这里可以查看到客户已申请的提现请求</w:t>
      </w:r>
      <w:bookmarkEnd w:id="470"/>
    </w:p>
    <w:p w:rsidR="00237987" w:rsidRDefault="00237987" w:rsidP="00237987">
      <w:r>
        <w:rPr>
          <w:rFonts w:hint="eastAsia"/>
        </w:rPr>
        <w:tab/>
      </w:r>
      <w:bookmarkStart w:id="471" w:name="_Toc365276063"/>
      <w:r>
        <w:rPr>
          <w:rFonts w:hint="eastAsia"/>
        </w:rPr>
        <w:t>步骤：</w:t>
      </w:r>
      <w:bookmarkEnd w:id="471"/>
    </w:p>
    <w:p w:rsidR="00237987" w:rsidRDefault="00237987" w:rsidP="00F31830">
      <w:pPr>
        <w:ind w:firstLineChars="400" w:firstLine="840"/>
      </w:pPr>
      <w:bookmarkStart w:id="472" w:name="_Toc365276064"/>
      <w:r>
        <w:rPr>
          <w:rFonts w:hint="eastAsia"/>
        </w:rPr>
        <w:t>点击“客户结算管理—待处理提现请求”，进入待处理提现界面；</w:t>
      </w:r>
      <w:bookmarkEnd w:id="472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29225" cy="276225"/>
            <wp:effectExtent l="1905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47650"/>
            <wp:effectExtent l="1905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473" w:name="_Toc365276065"/>
      <w:r>
        <w:rPr>
          <w:rFonts w:hint="eastAsia"/>
        </w:rPr>
        <w:lastRenderedPageBreak/>
        <w:t>输入查询条件</w:t>
      </w:r>
      <w:bookmarkEnd w:id="473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4219575" cy="304800"/>
            <wp:effectExtent l="1905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474" w:name="_Toc365276066"/>
      <w:r>
        <w:rPr>
          <w:rFonts w:hint="eastAsia"/>
          <w:noProof/>
        </w:rPr>
        <w:drawing>
          <wp:inline distT="0" distB="0" distL="0" distR="0">
            <wp:extent cx="4076700" cy="276225"/>
            <wp:effectExtent l="1905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790825" cy="295275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4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475" w:name="_Toc365276067"/>
      <w:r>
        <w:rPr>
          <w:rFonts w:hint="eastAsia"/>
        </w:rPr>
        <w:t>3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28650" cy="238125"/>
            <wp:effectExtent l="1905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，显示过滤后的待处理提现信息。</w:t>
      </w:r>
      <w:bookmarkEnd w:id="475"/>
    </w:p>
    <w:p w:rsidR="00237987" w:rsidRDefault="00237987" w:rsidP="00237987">
      <w:r>
        <w:rPr>
          <w:rFonts w:hint="eastAsia"/>
        </w:rPr>
        <w:tab/>
      </w:r>
      <w:bookmarkStart w:id="476" w:name="_Toc365276068"/>
      <w:r>
        <w:rPr>
          <w:rFonts w:hint="eastAsia"/>
        </w:rPr>
        <w:t>输入：</w:t>
      </w:r>
      <w:bookmarkEnd w:id="476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477" w:name="_Toc365276069"/>
      <w:r>
        <w:rPr>
          <w:rFonts w:hint="eastAsia"/>
        </w:rPr>
        <w:t>查询条件</w:t>
      </w:r>
      <w:bookmarkEnd w:id="477"/>
    </w:p>
    <w:p w:rsidR="00237987" w:rsidRDefault="00237987" w:rsidP="00237987">
      <w:r>
        <w:rPr>
          <w:rFonts w:hint="eastAsia"/>
        </w:rPr>
        <w:tab/>
      </w:r>
      <w:bookmarkStart w:id="478" w:name="_Toc365276070"/>
      <w:r>
        <w:rPr>
          <w:rFonts w:hint="eastAsia"/>
        </w:rPr>
        <w:t>输出：</w:t>
      </w:r>
      <w:bookmarkEnd w:id="478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479" w:name="_Toc365276071"/>
      <w:r>
        <w:rPr>
          <w:rFonts w:hint="eastAsia"/>
        </w:rPr>
        <w:t>已申请的提现请求信息</w:t>
      </w:r>
      <w:bookmarkEnd w:id="479"/>
    </w:p>
    <w:p w:rsidR="00237987" w:rsidRDefault="00237987" w:rsidP="00237987">
      <w:r>
        <w:rPr>
          <w:rFonts w:hint="eastAsia"/>
        </w:rPr>
        <w:tab/>
      </w:r>
      <w:bookmarkStart w:id="480" w:name="_Toc365276072"/>
      <w:r>
        <w:rPr>
          <w:rFonts w:hint="eastAsia"/>
        </w:rPr>
        <w:t>约束：</w:t>
      </w:r>
      <w:bookmarkEnd w:id="480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481" w:name="_Toc365276073"/>
      <w:r>
        <w:rPr>
          <w:rFonts w:hint="eastAsia"/>
        </w:rPr>
        <w:t>无</w:t>
      </w:r>
      <w:bookmarkEnd w:id="481"/>
    </w:p>
    <w:p w:rsidR="00237987" w:rsidRDefault="00237987" w:rsidP="00634967">
      <w:pPr>
        <w:pStyle w:val="4"/>
      </w:pPr>
      <w:r>
        <w:rPr>
          <w:rFonts w:hint="eastAsia"/>
        </w:rPr>
        <w:tab/>
      </w:r>
      <w:r>
        <w:rPr>
          <w:rFonts w:hint="eastAsia"/>
        </w:rPr>
        <w:t>提现历史查询</w:t>
      </w:r>
    </w:p>
    <w:p w:rsidR="00237987" w:rsidRDefault="00237987" w:rsidP="00237987">
      <w:r>
        <w:rPr>
          <w:rFonts w:hint="eastAsia"/>
        </w:rPr>
        <w:tab/>
      </w:r>
      <w:bookmarkStart w:id="482" w:name="_Toc365276074"/>
      <w:r>
        <w:rPr>
          <w:rFonts w:hint="eastAsia"/>
        </w:rPr>
        <w:t>描述：</w:t>
      </w:r>
      <w:bookmarkEnd w:id="482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483" w:name="_Toc365276075"/>
      <w:r>
        <w:rPr>
          <w:rFonts w:hint="eastAsia"/>
        </w:rPr>
        <w:t>通过该功能可以查看到已处理的提现请求信息</w:t>
      </w:r>
      <w:bookmarkEnd w:id="483"/>
    </w:p>
    <w:p w:rsidR="00237987" w:rsidRDefault="00237987" w:rsidP="00237987">
      <w:r>
        <w:rPr>
          <w:rFonts w:hint="eastAsia"/>
        </w:rPr>
        <w:tab/>
      </w:r>
      <w:bookmarkStart w:id="484" w:name="_Toc365276076"/>
      <w:r>
        <w:rPr>
          <w:rFonts w:hint="eastAsia"/>
        </w:rPr>
        <w:t>步骤：</w:t>
      </w:r>
      <w:bookmarkEnd w:id="484"/>
    </w:p>
    <w:p w:rsidR="00237987" w:rsidRDefault="00237987" w:rsidP="00F31830">
      <w:pPr>
        <w:ind w:firstLineChars="400" w:firstLine="840"/>
      </w:pPr>
      <w:bookmarkStart w:id="485" w:name="_Toc365276077"/>
      <w:r>
        <w:rPr>
          <w:rFonts w:hint="eastAsia"/>
        </w:rPr>
        <w:t>点击“客户结算管理—提现历史查询”，进入提现历史信息界面；</w:t>
      </w:r>
      <w:bookmarkEnd w:id="485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295275"/>
            <wp:effectExtent l="1905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486" w:name="_Toc365276078"/>
      <w:r>
        <w:rPr>
          <w:rFonts w:hint="eastAsia"/>
          <w:noProof/>
        </w:rPr>
        <w:drawing>
          <wp:inline distT="0" distB="0" distL="0" distR="0">
            <wp:extent cx="5267325" cy="238125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6"/>
    </w:p>
    <w:p w:rsidR="00237987" w:rsidRDefault="00237987" w:rsidP="00237987">
      <w:r>
        <w:rPr>
          <w:rFonts w:hint="eastAsia"/>
        </w:rPr>
        <w:tab/>
      </w:r>
      <w:bookmarkStart w:id="487" w:name="_Toc365276079"/>
      <w:r>
        <w:rPr>
          <w:rFonts w:hint="eastAsia"/>
        </w:rPr>
        <w:t>输入：</w:t>
      </w:r>
      <w:bookmarkEnd w:id="48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488" w:name="_Toc365276080"/>
      <w:r>
        <w:rPr>
          <w:rFonts w:hint="eastAsia"/>
        </w:rPr>
        <w:t>无</w:t>
      </w:r>
      <w:bookmarkEnd w:id="488"/>
    </w:p>
    <w:p w:rsidR="00237987" w:rsidRDefault="00237987" w:rsidP="00237987">
      <w:r>
        <w:rPr>
          <w:rFonts w:hint="eastAsia"/>
        </w:rPr>
        <w:tab/>
      </w:r>
      <w:bookmarkStart w:id="489" w:name="_Toc365276081"/>
      <w:r>
        <w:rPr>
          <w:rFonts w:hint="eastAsia"/>
        </w:rPr>
        <w:t>输出：</w:t>
      </w:r>
      <w:bookmarkEnd w:id="489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490" w:name="_Toc365276082"/>
      <w:r>
        <w:rPr>
          <w:rFonts w:hint="eastAsia"/>
        </w:rPr>
        <w:t>提现处理历史信息</w:t>
      </w:r>
      <w:bookmarkEnd w:id="490"/>
    </w:p>
    <w:p w:rsidR="00237987" w:rsidRDefault="00237987" w:rsidP="00237987">
      <w:r>
        <w:rPr>
          <w:rFonts w:hint="eastAsia"/>
        </w:rPr>
        <w:tab/>
      </w:r>
      <w:bookmarkStart w:id="491" w:name="_Toc365276083"/>
      <w:r>
        <w:rPr>
          <w:rFonts w:hint="eastAsia"/>
        </w:rPr>
        <w:t>约束：</w:t>
      </w:r>
      <w:bookmarkEnd w:id="491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492" w:name="_Toc365276084"/>
      <w:r>
        <w:rPr>
          <w:rFonts w:hint="eastAsia"/>
        </w:rPr>
        <w:t>无</w:t>
      </w:r>
      <w:bookmarkEnd w:id="492"/>
    </w:p>
    <w:p w:rsidR="00237987" w:rsidRDefault="00237987" w:rsidP="00634967">
      <w:pPr>
        <w:pStyle w:val="3"/>
      </w:pPr>
      <w:bookmarkStart w:id="493" w:name="_Toc365276085"/>
      <w:bookmarkStart w:id="494" w:name="_Toc365643957"/>
      <w:r>
        <w:rPr>
          <w:rFonts w:hint="eastAsia"/>
        </w:rPr>
        <w:t>客户帐户管理</w:t>
      </w:r>
      <w:bookmarkEnd w:id="493"/>
      <w:bookmarkEnd w:id="494"/>
    </w:p>
    <w:p w:rsidR="00237987" w:rsidRDefault="00237987" w:rsidP="00634967">
      <w:pPr>
        <w:pStyle w:val="4"/>
      </w:pPr>
      <w:r>
        <w:rPr>
          <w:rFonts w:hint="eastAsia"/>
        </w:rPr>
        <w:tab/>
      </w:r>
      <w:r>
        <w:rPr>
          <w:rFonts w:hint="eastAsia"/>
        </w:rPr>
        <w:t>账户查询</w:t>
      </w:r>
    </w:p>
    <w:p w:rsidR="00237987" w:rsidRDefault="00237987" w:rsidP="00237987">
      <w:r>
        <w:rPr>
          <w:rFonts w:hint="eastAsia"/>
        </w:rPr>
        <w:tab/>
      </w:r>
      <w:bookmarkStart w:id="495" w:name="_Toc365276086"/>
      <w:r>
        <w:rPr>
          <w:rFonts w:hint="eastAsia"/>
        </w:rPr>
        <w:t>描述：</w:t>
      </w:r>
      <w:bookmarkEnd w:id="495"/>
    </w:p>
    <w:p w:rsidR="00237987" w:rsidRDefault="00237987" w:rsidP="00237987">
      <w:bookmarkStart w:id="496" w:name="_Toc365276087"/>
      <w:r>
        <w:rPr>
          <w:rFonts w:hint="eastAsia"/>
        </w:rPr>
        <w:t>通过该功能可以查询客户的账户明细；</w:t>
      </w:r>
      <w:bookmarkEnd w:id="496"/>
    </w:p>
    <w:p w:rsidR="00237987" w:rsidRDefault="00237987" w:rsidP="00237987">
      <w:r>
        <w:rPr>
          <w:rFonts w:hint="eastAsia"/>
        </w:rPr>
        <w:tab/>
      </w:r>
      <w:bookmarkStart w:id="497" w:name="_Toc365276088"/>
      <w:r>
        <w:rPr>
          <w:rFonts w:hint="eastAsia"/>
        </w:rPr>
        <w:t>步骤：</w:t>
      </w:r>
      <w:bookmarkEnd w:id="49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498" w:name="_Toc365276089"/>
      <w:r>
        <w:rPr>
          <w:rFonts w:hint="eastAsia"/>
        </w:rPr>
        <w:t>1</w:t>
      </w:r>
      <w:r>
        <w:rPr>
          <w:rFonts w:hint="eastAsia"/>
        </w:rPr>
        <w:t>、点击“客户帐户管理—账户查询”，进入账户列表界面；</w:t>
      </w:r>
      <w:bookmarkEnd w:id="498"/>
    </w:p>
    <w:p w:rsidR="00237987" w:rsidRDefault="00237987" w:rsidP="00237987"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499" w:name="_Toc365276090"/>
      <w:r>
        <w:rPr>
          <w:rFonts w:hint="eastAsia"/>
          <w:noProof/>
        </w:rPr>
        <w:drawing>
          <wp:inline distT="0" distB="0" distL="0" distR="0">
            <wp:extent cx="5267325" cy="1457325"/>
            <wp:effectExtent l="1905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086350" cy="904875"/>
            <wp:effectExtent l="1905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9"/>
    </w:p>
    <w:p w:rsidR="00237987" w:rsidRDefault="00237987" w:rsidP="00237987">
      <w:bookmarkStart w:id="500" w:name="_Toc365276091"/>
      <w:r>
        <w:rPr>
          <w:rFonts w:hint="eastAsia"/>
        </w:rPr>
        <w:t>输入账号；</w:t>
      </w:r>
      <w:bookmarkEnd w:id="500"/>
    </w:p>
    <w:p w:rsidR="00237987" w:rsidRDefault="00237987" w:rsidP="00237987">
      <w:bookmarkStart w:id="501" w:name="_Toc365276092"/>
      <w:r>
        <w:rPr>
          <w:rFonts w:hint="eastAsia"/>
        </w:rPr>
        <w:t>选择账户状态（正常、冻结、关闭）；</w:t>
      </w:r>
      <w:bookmarkEnd w:id="501"/>
    </w:p>
    <w:p w:rsidR="00237987" w:rsidRDefault="00237987" w:rsidP="00237987">
      <w:bookmarkStart w:id="502" w:name="_Toc365276093"/>
      <w:r>
        <w:rPr>
          <w:rFonts w:hint="eastAsia"/>
        </w:rPr>
        <w:t>选择借贷方向（借记账户、贷记账户）；</w:t>
      </w:r>
      <w:bookmarkEnd w:id="502"/>
    </w:p>
    <w:p w:rsidR="00237987" w:rsidRDefault="00237987" w:rsidP="00237987">
      <w:bookmarkStart w:id="503" w:name="_Toc365276094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00075" cy="180975"/>
            <wp:effectExtent l="1905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，显示过滤后账户信息；</w:t>
      </w:r>
      <w:bookmarkEnd w:id="503"/>
    </w:p>
    <w:p w:rsidR="00237987" w:rsidRDefault="00237987" w:rsidP="00237987">
      <w:bookmarkStart w:id="504" w:name="_Toc365276095"/>
      <w:r>
        <w:rPr>
          <w:rFonts w:hint="eastAsia"/>
        </w:rPr>
        <w:t>点击账户号（例：</w:t>
      </w:r>
      <w:r>
        <w:rPr>
          <w:rFonts w:hint="eastAsia"/>
          <w:noProof/>
        </w:rPr>
        <w:drawing>
          <wp:inline distT="0" distB="0" distL="0" distR="0">
            <wp:extent cx="1095375" cy="161925"/>
            <wp:effectExtent l="1905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），进入该账户的详细界面；</w:t>
      </w:r>
      <w:bookmarkEnd w:id="504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76850" cy="3048000"/>
            <wp:effectExtent l="1905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ab/>
      </w:r>
      <w:bookmarkStart w:id="505" w:name="_Toc365276096"/>
      <w:r>
        <w:rPr>
          <w:rFonts w:hint="eastAsia"/>
        </w:rPr>
        <w:t>输入：</w:t>
      </w:r>
      <w:bookmarkEnd w:id="505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506" w:name="_Toc365276097"/>
      <w:r>
        <w:rPr>
          <w:rFonts w:hint="eastAsia"/>
        </w:rPr>
        <w:t>无</w:t>
      </w:r>
      <w:bookmarkEnd w:id="506"/>
    </w:p>
    <w:p w:rsidR="00237987" w:rsidRDefault="00237987" w:rsidP="00237987">
      <w:r>
        <w:rPr>
          <w:rFonts w:hint="eastAsia"/>
        </w:rPr>
        <w:tab/>
      </w:r>
      <w:bookmarkStart w:id="507" w:name="_Toc365276098"/>
      <w:r>
        <w:rPr>
          <w:rFonts w:hint="eastAsia"/>
        </w:rPr>
        <w:t>输出：</w:t>
      </w:r>
      <w:bookmarkEnd w:id="50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508" w:name="_Toc365276099"/>
      <w:r>
        <w:rPr>
          <w:rFonts w:hint="eastAsia"/>
        </w:rPr>
        <w:t>账户信息，账户号、账户名称、借贷类型、可用金额、账户状态</w:t>
      </w:r>
      <w:bookmarkEnd w:id="508"/>
    </w:p>
    <w:p w:rsidR="00237987" w:rsidRDefault="00237987" w:rsidP="00237987">
      <w:r>
        <w:rPr>
          <w:rFonts w:hint="eastAsia"/>
        </w:rPr>
        <w:tab/>
      </w:r>
      <w:bookmarkStart w:id="509" w:name="_Toc365276100"/>
      <w:r>
        <w:rPr>
          <w:rFonts w:hint="eastAsia"/>
        </w:rPr>
        <w:t>约束：</w:t>
      </w:r>
      <w:bookmarkEnd w:id="509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510" w:name="_Toc365276101"/>
      <w:r>
        <w:rPr>
          <w:rFonts w:hint="eastAsia"/>
        </w:rPr>
        <w:t>无</w:t>
      </w:r>
      <w:bookmarkEnd w:id="510"/>
    </w:p>
    <w:p w:rsidR="00237987" w:rsidRDefault="00237987" w:rsidP="00634967">
      <w:pPr>
        <w:pStyle w:val="4"/>
      </w:pPr>
      <w:r>
        <w:rPr>
          <w:rFonts w:hint="eastAsia"/>
        </w:rPr>
        <w:lastRenderedPageBreak/>
        <w:tab/>
      </w:r>
      <w:r>
        <w:rPr>
          <w:rFonts w:hint="eastAsia"/>
        </w:rPr>
        <w:t>账务流水查询</w:t>
      </w:r>
    </w:p>
    <w:p w:rsidR="00237987" w:rsidRDefault="00237987" w:rsidP="00237987">
      <w:r>
        <w:rPr>
          <w:rFonts w:hint="eastAsia"/>
        </w:rPr>
        <w:tab/>
      </w:r>
      <w:bookmarkStart w:id="511" w:name="_Toc365276102"/>
      <w:r>
        <w:rPr>
          <w:rFonts w:hint="eastAsia"/>
        </w:rPr>
        <w:t>描述：</w:t>
      </w:r>
      <w:bookmarkEnd w:id="511"/>
    </w:p>
    <w:p w:rsidR="00237987" w:rsidRDefault="00237987" w:rsidP="00F31830">
      <w:pPr>
        <w:ind w:firstLineChars="350" w:firstLine="735"/>
      </w:pPr>
      <w:bookmarkStart w:id="512" w:name="_Toc365276103"/>
      <w:r>
        <w:rPr>
          <w:rFonts w:hint="eastAsia"/>
        </w:rPr>
        <w:t>通过该功能可查看到账务流水的明细</w:t>
      </w:r>
      <w:bookmarkEnd w:id="512"/>
    </w:p>
    <w:p w:rsidR="00237987" w:rsidRDefault="00237987" w:rsidP="00237987">
      <w:r>
        <w:rPr>
          <w:rFonts w:hint="eastAsia"/>
        </w:rPr>
        <w:tab/>
      </w:r>
      <w:bookmarkStart w:id="513" w:name="_Toc365276104"/>
      <w:r>
        <w:rPr>
          <w:rFonts w:hint="eastAsia"/>
        </w:rPr>
        <w:t>步骤：</w:t>
      </w:r>
      <w:bookmarkEnd w:id="513"/>
    </w:p>
    <w:p w:rsidR="00237987" w:rsidRDefault="00237987" w:rsidP="00F31830">
      <w:pPr>
        <w:ind w:firstLineChars="350" w:firstLine="735"/>
      </w:pPr>
      <w:bookmarkStart w:id="514" w:name="_Toc365276105"/>
      <w:r>
        <w:rPr>
          <w:rFonts w:hint="eastAsia"/>
        </w:rPr>
        <w:t>点击“客户账务管理—账务流水查询”，进入账务流水界面（默认显示所有的账务流水信息）</w:t>
      </w:r>
      <w:bookmarkEnd w:id="514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5267325" cy="257175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85750"/>
            <wp:effectExtent l="19050" t="0" r="952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bookmarkStart w:id="515" w:name="_Toc365276106"/>
      <w:r>
        <w:rPr>
          <w:rFonts w:hint="eastAsia"/>
        </w:rPr>
        <w:t>输入查询条件：</w:t>
      </w:r>
      <w:bookmarkEnd w:id="515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1790700" cy="257175"/>
            <wp:effectExtent l="1905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16" w:name="_Toc365276107"/>
      <w:r>
        <w:rPr>
          <w:rFonts w:hint="eastAsia"/>
        </w:rPr>
        <w:t>输入账号</w:t>
      </w:r>
      <w:bookmarkEnd w:id="516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1381125" cy="257175"/>
            <wp:effectExtent l="1905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17" w:name="_Toc365276108"/>
      <w:r>
        <w:rPr>
          <w:rFonts w:hint="eastAsia"/>
        </w:rPr>
        <w:t>可选交易类型：支付、转账、退款、充值、提现、</w:t>
      </w:r>
      <w:bookmarkEnd w:id="51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518" w:name="_Toc365276109"/>
      <w:r>
        <w:rPr>
          <w:rFonts w:hint="eastAsia"/>
        </w:rPr>
        <w:t>分润、退分润、冻结、解冻、手续费、退手续费。</w:t>
      </w:r>
      <w:bookmarkEnd w:id="518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2066925" cy="266700"/>
            <wp:effectExtent l="1905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19" w:name="_Toc365276110"/>
      <w:r>
        <w:rPr>
          <w:rFonts w:hint="eastAsia"/>
        </w:rPr>
        <w:t>输入交易流水号</w:t>
      </w:r>
      <w:bookmarkEnd w:id="519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2076450" cy="276225"/>
            <wp:effectExtent l="1905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20" w:name="_Toc365276111"/>
      <w:r>
        <w:rPr>
          <w:rFonts w:hint="eastAsia"/>
        </w:rPr>
        <w:t>输入外部订单号</w:t>
      </w:r>
      <w:bookmarkEnd w:id="520"/>
    </w:p>
    <w:p w:rsidR="00237987" w:rsidRDefault="00237987" w:rsidP="00237987">
      <w:r>
        <w:rPr>
          <w:rFonts w:hint="eastAsia"/>
          <w:noProof/>
        </w:rPr>
        <w:drawing>
          <wp:inline distT="0" distB="0" distL="0" distR="0">
            <wp:extent cx="3162300" cy="247650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21" w:name="_Toc365276112"/>
      <w:r>
        <w:rPr>
          <w:rFonts w:hint="eastAsia"/>
        </w:rPr>
        <w:t>输入交易起止时间</w:t>
      </w:r>
      <w:bookmarkEnd w:id="521"/>
    </w:p>
    <w:p w:rsidR="00237987" w:rsidRDefault="00237987" w:rsidP="00237987">
      <w:bookmarkStart w:id="522" w:name="_Toc365276113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19125" cy="190500"/>
            <wp:effectExtent l="1905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，显示条件过滤后的账务流水信息。</w:t>
      </w:r>
      <w:bookmarkEnd w:id="522"/>
    </w:p>
    <w:p w:rsidR="00237987" w:rsidRDefault="00237987" w:rsidP="00237987">
      <w:bookmarkStart w:id="523" w:name="_Toc365276114"/>
      <w:r>
        <w:rPr>
          <w:rFonts w:hint="eastAsia"/>
        </w:rPr>
        <w:t>输入：</w:t>
      </w:r>
      <w:bookmarkEnd w:id="523"/>
    </w:p>
    <w:p w:rsidR="00237987" w:rsidRDefault="00F31830" w:rsidP="00237987">
      <w:bookmarkStart w:id="524" w:name="_Toc365276115"/>
      <w:r>
        <w:rPr>
          <w:rFonts w:hint="eastAsia"/>
        </w:rPr>
        <w:tab/>
      </w:r>
      <w:r w:rsidR="00237987">
        <w:rPr>
          <w:rFonts w:hint="eastAsia"/>
        </w:rPr>
        <w:t>无</w:t>
      </w:r>
      <w:bookmarkEnd w:id="524"/>
    </w:p>
    <w:p w:rsidR="00237987" w:rsidRDefault="00237987" w:rsidP="00237987">
      <w:bookmarkStart w:id="525" w:name="_Toc365276116"/>
      <w:r>
        <w:rPr>
          <w:rFonts w:hint="eastAsia"/>
        </w:rPr>
        <w:t>输出：</w:t>
      </w:r>
      <w:bookmarkEnd w:id="525"/>
    </w:p>
    <w:p w:rsidR="00237987" w:rsidRDefault="00F31830" w:rsidP="00237987">
      <w:bookmarkStart w:id="526" w:name="_Toc365276117"/>
      <w:r>
        <w:rPr>
          <w:rFonts w:hint="eastAsia"/>
        </w:rPr>
        <w:tab/>
      </w:r>
      <w:r w:rsidR="00237987">
        <w:rPr>
          <w:rFonts w:hint="eastAsia"/>
        </w:rPr>
        <w:t>无</w:t>
      </w:r>
      <w:bookmarkEnd w:id="526"/>
    </w:p>
    <w:p w:rsidR="00237987" w:rsidRDefault="00237987" w:rsidP="00237987">
      <w:bookmarkStart w:id="527" w:name="_Toc365276118"/>
      <w:r>
        <w:rPr>
          <w:rFonts w:hint="eastAsia"/>
        </w:rPr>
        <w:t>约束：</w:t>
      </w:r>
      <w:bookmarkEnd w:id="527"/>
    </w:p>
    <w:p w:rsidR="00237987" w:rsidRDefault="00F31830" w:rsidP="00237987">
      <w:bookmarkStart w:id="528" w:name="_Toc365276119"/>
      <w:r>
        <w:rPr>
          <w:rFonts w:hint="eastAsia"/>
        </w:rPr>
        <w:tab/>
      </w:r>
      <w:r w:rsidR="00237987">
        <w:rPr>
          <w:rFonts w:hint="eastAsia"/>
        </w:rPr>
        <w:t>无</w:t>
      </w:r>
      <w:bookmarkEnd w:id="528"/>
    </w:p>
    <w:p w:rsidR="00237987" w:rsidRDefault="00237987" w:rsidP="00634967">
      <w:pPr>
        <w:pStyle w:val="3"/>
      </w:pPr>
      <w:bookmarkStart w:id="529" w:name="_Toc365276120"/>
      <w:bookmarkStart w:id="530" w:name="_Toc365643958"/>
      <w:r>
        <w:rPr>
          <w:rFonts w:hint="eastAsia"/>
        </w:rPr>
        <w:t>网关订单及支付管理</w:t>
      </w:r>
      <w:bookmarkEnd w:id="529"/>
      <w:bookmarkEnd w:id="530"/>
    </w:p>
    <w:p w:rsidR="00237987" w:rsidRDefault="00237987" w:rsidP="00634967">
      <w:pPr>
        <w:pStyle w:val="4"/>
      </w:pPr>
      <w:r>
        <w:rPr>
          <w:rFonts w:hint="eastAsia"/>
        </w:rPr>
        <w:t>网关订单查询</w:t>
      </w:r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31" w:name="_Toc365276121"/>
      <w:r>
        <w:rPr>
          <w:rFonts w:hint="eastAsia"/>
        </w:rPr>
        <w:t>描述：</w:t>
      </w:r>
      <w:bookmarkEnd w:id="531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532" w:name="_Toc365276122"/>
      <w:r>
        <w:rPr>
          <w:rFonts w:hint="eastAsia"/>
        </w:rPr>
        <w:t>通过该功能可以查看到网关订单的信息</w:t>
      </w:r>
      <w:bookmarkEnd w:id="532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33" w:name="_Toc365276123"/>
      <w:r>
        <w:rPr>
          <w:rFonts w:hint="eastAsia"/>
        </w:rPr>
        <w:t>步骤：</w:t>
      </w:r>
      <w:bookmarkEnd w:id="533"/>
    </w:p>
    <w:p w:rsidR="00237987" w:rsidRDefault="00237987" w:rsidP="00237987">
      <w:pPr>
        <w:numPr>
          <w:ilvl w:val="0"/>
          <w:numId w:val="7"/>
        </w:numPr>
        <w:ind w:left="1620"/>
      </w:pPr>
      <w:bookmarkStart w:id="534" w:name="_Toc365276124"/>
      <w:r>
        <w:rPr>
          <w:rFonts w:hint="eastAsia"/>
        </w:rPr>
        <w:t>点击“网关订单及支付管理—网关订单查询”，进入订单列表界面；</w:t>
      </w:r>
      <w:bookmarkEnd w:id="534"/>
    </w:p>
    <w:p w:rsidR="00237987" w:rsidRDefault="00237987" w:rsidP="00237987">
      <w:pPr>
        <w:ind w:left="162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514350"/>
            <wp:effectExtent l="1905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267200" cy="609600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numPr>
          <w:ilvl w:val="0"/>
          <w:numId w:val="7"/>
        </w:numPr>
        <w:ind w:left="1620"/>
      </w:pPr>
      <w:bookmarkStart w:id="535" w:name="_Toc365276125"/>
      <w:r>
        <w:rPr>
          <w:rFonts w:hint="eastAsia"/>
        </w:rPr>
        <w:t>输入查询条件：</w:t>
      </w:r>
      <w:bookmarkEnd w:id="535"/>
    </w:p>
    <w:p w:rsidR="00237987" w:rsidRDefault="00237987" w:rsidP="00237987">
      <w:pPr>
        <w:ind w:left="1620"/>
      </w:pPr>
      <w:r>
        <w:rPr>
          <w:rFonts w:hint="eastAsia"/>
          <w:noProof/>
        </w:rPr>
        <w:drawing>
          <wp:inline distT="0" distB="0" distL="0" distR="0">
            <wp:extent cx="5267325" cy="1028700"/>
            <wp:effectExtent l="1905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ind w:left="1620"/>
      </w:pPr>
      <w:bookmarkStart w:id="536" w:name="_Toc365276126"/>
      <w:r>
        <w:rPr>
          <w:rFonts w:hint="eastAsia"/>
        </w:rPr>
        <w:t>输入卖家账户号；</w:t>
      </w:r>
      <w:bookmarkEnd w:id="536"/>
    </w:p>
    <w:p w:rsidR="00237987" w:rsidRDefault="00237987" w:rsidP="00237987">
      <w:pPr>
        <w:ind w:left="1620"/>
      </w:pPr>
      <w:bookmarkStart w:id="537" w:name="_Toc365276127"/>
      <w:r>
        <w:rPr>
          <w:rFonts w:hint="eastAsia"/>
        </w:rPr>
        <w:t>输入买家账户号；</w:t>
      </w:r>
      <w:bookmarkEnd w:id="537"/>
    </w:p>
    <w:p w:rsidR="00237987" w:rsidRDefault="00237987" w:rsidP="00237987">
      <w:pPr>
        <w:ind w:left="1620"/>
      </w:pPr>
      <w:bookmarkStart w:id="538" w:name="_Toc365276128"/>
      <w:r>
        <w:rPr>
          <w:rFonts w:hint="eastAsia"/>
        </w:rPr>
        <w:t>输入订单金额；</w:t>
      </w:r>
      <w:bookmarkEnd w:id="538"/>
    </w:p>
    <w:p w:rsidR="00237987" w:rsidRDefault="00237987" w:rsidP="00237987">
      <w:pPr>
        <w:ind w:left="1620"/>
      </w:pPr>
      <w:bookmarkStart w:id="539" w:name="_Toc365276129"/>
      <w:r>
        <w:rPr>
          <w:rFonts w:hint="eastAsia"/>
        </w:rPr>
        <w:t>输入交易流水号；</w:t>
      </w:r>
      <w:bookmarkEnd w:id="539"/>
    </w:p>
    <w:p w:rsidR="00237987" w:rsidRDefault="00237987" w:rsidP="00237987">
      <w:pPr>
        <w:ind w:left="1620"/>
      </w:pPr>
      <w:bookmarkStart w:id="540" w:name="_Toc365276130"/>
      <w:r>
        <w:rPr>
          <w:rFonts w:hint="eastAsia"/>
        </w:rPr>
        <w:t>输入商户订单号；</w:t>
      </w:r>
      <w:bookmarkEnd w:id="540"/>
    </w:p>
    <w:p w:rsidR="00237987" w:rsidRDefault="00237987" w:rsidP="00237987">
      <w:pPr>
        <w:ind w:left="1620"/>
      </w:pPr>
      <w:bookmarkStart w:id="541" w:name="_Toc365276131"/>
      <w:r>
        <w:rPr>
          <w:rFonts w:hint="eastAsia"/>
        </w:rPr>
        <w:t>输入网关支付交易流水号；</w:t>
      </w:r>
      <w:bookmarkEnd w:id="541"/>
    </w:p>
    <w:p w:rsidR="00237987" w:rsidRDefault="00237987" w:rsidP="00237987">
      <w:pPr>
        <w:ind w:left="1620"/>
      </w:pPr>
      <w:bookmarkStart w:id="542" w:name="_Toc365276132"/>
      <w:r>
        <w:rPr>
          <w:rFonts w:hint="eastAsia"/>
        </w:rPr>
        <w:t>输入收单行编码；</w:t>
      </w:r>
      <w:bookmarkEnd w:id="542"/>
    </w:p>
    <w:p w:rsidR="00237987" w:rsidRDefault="00237987" w:rsidP="00237987">
      <w:pPr>
        <w:ind w:left="1620"/>
      </w:pPr>
      <w:bookmarkStart w:id="543" w:name="_Toc365276133"/>
      <w:r>
        <w:rPr>
          <w:rFonts w:hint="eastAsia"/>
        </w:rPr>
        <w:t>输入银行受理交易号；</w:t>
      </w:r>
      <w:bookmarkEnd w:id="543"/>
    </w:p>
    <w:p w:rsidR="00237987" w:rsidRDefault="00237987" w:rsidP="00237987">
      <w:pPr>
        <w:ind w:left="1620"/>
      </w:pPr>
      <w:bookmarkStart w:id="544" w:name="_Toc365276134"/>
      <w:r>
        <w:rPr>
          <w:rFonts w:hint="eastAsia"/>
        </w:rPr>
        <w:t>输入交易授权号；</w:t>
      </w:r>
      <w:bookmarkEnd w:id="544"/>
    </w:p>
    <w:p w:rsidR="00237987" w:rsidRDefault="00237987" w:rsidP="00237987">
      <w:pPr>
        <w:ind w:left="1620"/>
      </w:pPr>
      <w:bookmarkStart w:id="545" w:name="_Toc365276135"/>
      <w:r>
        <w:rPr>
          <w:rFonts w:hint="eastAsia"/>
        </w:rPr>
        <w:t>选择订单状态</w:t>
      </w:r>
      <w:r>
        <w:rPr>
          <w:rFonts w:hint="eastAsia"/>
          <w:noProof/>
        </w:rPr>
        <w:drawing>
          <wp:inline distT="0" distB="0" distL="0" distR="0">
            <wp:extent cx="1133475" cy="857250"/>
            <wp:effectExtent l="1905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  <w:bookmarkEnd w:id="545"/>
    </w:p>
    <w:p w:rsidR="00237987" w:rsidRDefault="00237987" w:rsidP="00237987">
      <w:pPr>
        <w:ind w:left="1620"/>
      </w:pPr>
      <w:bookmarkStart w:id="546" w:name="_Toc365276136"/>
      <w:r>
        <w:rPr>
          <w:rFonts w:hint="eastAsia"/>
        </w:rPr>
        <w:t>输入起止时间；</w:t>
      </w:r>
      <w:bookmarkEnd w:id="546"/>
    </w:p>
    <w:p w:rsidR="00237987" w:rsidRDefault="00237987" w:rsidP="00237987">
      <w:pPr>
        <w:numPr>
          <w:ilvl w:val="0"/>
          <w:numId w:val="7"/>
        </w:numPr>
        <w:ind w:left="1620"/>
      </w:pPr>
      <w:bookmarkStart w:id="547" w:name="_Toc365276137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28650" cy="20955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，显示满足输入条件的过滤后的订单列表；</w:t>
      </w:r>
      <w:bookmarkEnd w:id="547"/>
    </w:p>
    <w:p w:rsidR="00237987" w:rsidRDefault="00237987" w:rsidP="00237987">
      <w:pPr>
        <w:numPr>
          <w:ilvl w:val="0"/>
          <w:numId w:val="7"/>
        </w:numPr>
        <w:ind w:left="1620"/>
      </w:pPr>
      <w:bookmarkStart w:id="548" w:name="_Toc365276138"/>
      <w:r>
        <w:rPr>
          <w:rFonts w:hint="eastAsia"/>
        </w:rPr>
        <w:t>点击交易流水号</w:t>
      </w:r>
      <w:r>
        <w:rPr>
          <w:rFonts w:hint="eastAsia"/>
          <w:noProof/>
        </w:rPr>
        <w:drawing>
          <wp:inline distT="0" distB="0" distL="0" distR="0">
            <wp:extent cx="1038225" cy="1238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，进入网关订单详细界面；</w:t>
      </w:r>
      <w:bookmarkEnd w:id="548"/>
    </w:p>
    <w:p w:rsidR="00237987" w:rsidRDefault="00237987" w:rsidP="00237987">
      <w:pPr>
        <w:ind w:left="1620"/>
      </w:pPr>
      <w:r>
        <w:rPr>
          <w:rFonts w:hint="eastAsia"/>
          <w:noProof/>
        </w:rPr>
        <w:lastRenderedPageBreak/>
        <w:drawing>
          <wp:inline distT="0" distB="0" distL="0" distR="0">
            <wp:extent cx="5019675" cy="3086100"/>
            <wp:effectExtent l="1905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549" w:name="_Toc365276139"/>
      <w:r>
        <w:rPr>
          <w:rFonts w:hint="eastAsia"/>
        </w:rPr>
        <w:t>5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23875" cy="209550"/>
            <wp:effectExtent l="1905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，进入网关支付管理界面（见：</w:t>
      </w:r>
      <w:r>
        <w:rPr>
          <w:rFonts w:hint="eastAsia"/>
        </w:rPr>
        <w:t>3.2.5.2</w:t>
      </w:r>
      <w:r>
        <w:rPr>
          <w:rFonts w:hint="eastAsia"/>
        </w:rPr>
        <w:t>）。</w:t>
      </w:r>
      <w:bookmarkEnd w:id="549"/>
    </w:p>
    <w:p w:rsidR="00237987" w:rsidRDefault="00237987" w:rsidP="00F31830">
      <w:pPr>
        <w:ind w:firstLineChars="600" w:firstLine="1260"/>
      </w:pPr>
      <w:bookmarkStart w:id="550" w:name="_Toc365276140"/>
      <w:r>
        <w:rPr>
          <w:rFonts w:hint="eastAsia"/>
        </w:rPr>
        <w:t>输入：</w:t>
      </w:r>
      <w:bookmarkEnd w:id="550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551" w:name="_Toc365276141"/>
      <w:r w:rsidR="00F31830">
        <w:rPr>
          <w:rFonts w:hint="eastAsia"/>
        </w:rPr>
        <w:t xml:space="preserve">     </w:t>
      </w:r>
      <w:r>
        <w:rPr>
          <w:rFonts w:hint="eastAsia"/>
        </w:rPr>
        <w:t>无</w:t>
      </w:r>
      <w:bookmarkEnd w:id="551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52" w:name="_Toc365276142"/>
      <w:r w:rsidR="00F31830">
        <w:rPr>
          <w:rFonts w:hint="eastAsia"/>
        </w:rPr>
        <w:t xml:space="preserve">    </w:t>
      </w:r>
      <w:r>
        <w:rPr>
          <w:rFonts w:hint="eastAsia"/>
        </w:rPr>
        <w:t>输出：</w:t>
      </w:r>
      <w:bookmarkEnd w:id="552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553" w:name="_Toc365276143"/>
      <w:r w:rsidR="00F31830">
        <w:rPr>
          <w:rFonts w:hint="eastAsia"/>
        </w:rPr>
        <w:t xml:space="preserve">     </w:t>
      </w:r>
      <w:r>
        <w:rPr>
          <w:rFonts w:hint="eastAsia"/>
        </w:rPr>
        <w:t>网关订单信息</w:t>
      </w:r>
      <w:bookmarkEnd w:id="553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54" w:name="_Toc365276144"/>
      <w:r w:rsidR="00F31830">
        <w:rPr>
          <w:rFonts w:hint="eastAsia"/>
        </w:rPr>
        <w:t xml:space="preserve">    </w:t>
      </w:r>
      <w:r>
        <w:rPr>
          <w:rFonts w:hint="eastAsia"/>
        </w:rPr>
        <w:t>约束：</w:t>
      </w:r>
      <w:bookmarkEnd w:id="554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555" w:name="_Toc365276145"/>
      <w:r w:rsidR="00F31830">
        <w:rPr>
          <w:rFonts w:hint="eastAsia"/>
        </w:rPr>
        <w:t xml:space="preserve">     </w:t>
      </w:r>
      <w:r>
        <w:rPr>
          <w:rFonts w:hint="eastAsia"/>
        </w:rPr>
        <w:t>无</w:t>
      </w:r>
      <w:bookmarkEnd w:id="555"/>
    </w:p>
    <w:p w:rsidR="00237987" w:rsidRDefault="00237987" w:rsidP="00634967">
      <w:pPr>
        <w:pStyle w:val="4"/>
      </w:pPr>
      <w:r>
        <w:rPr>
          <w:rFonts w:hint="eastAsia"/>
        </w:rPr>
        <w:tab/>
      </w:r>
      <w:r>
        <w:rPr>
          <w:rFonts w:hint="eastAsia"/>
        </w:rPr>
        <w:t>网关支付管理</w:t>
      </w:r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56" w:name="_Toc365276146"/>
      <w:r>
        <w:rPr>
          <w:rFonts w:hint="eastAsia"/>
        </w:rPr>
        <w:t>描述：</w:t>
      </w:r>
      <w:bookmarkEnd w:id="556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557" w:name="_Toc365276147"/>
      <w:r>
        <w:rPr>
          <w:rFonts w:hint="eastAsia"/>
        </w:rPr>
        <w:t>针对网关订单支付的管理</w:t>
      </w:r>
      <w:bookmarkEnd w:id="557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58" w:name="_Toc365276148"/>
      <w:r>
        <w:rPr>
          <w:rFonts w:hint="eastAsia"/>
        </w:rPr>
        <w:t>步骤：</w:t>
      </w:r>
      <w:bookmarkEnd w:id="558"/>
    </w:p>
    <w:p w:rsidR="00237987" w:rsidRDefault="00237987" w:rsidP="00237987">
      <w:pPr>
        <w:numPr>
          <w:ilvl w:val="0"/>
          <w:numId w:val="35"/>
        </w:numPr>
      </w:pPr>
      <w:bookmarkStart w:id="559" w:name="_Toc365276149"/>
      <w:r>
        <w:rPr>
          <w:rFonts w:hint="eastAsia"/>
        </w:rPr>
        <w:t>点击“网关订单及支付管理—网关支付管理”，进入网关支付界面；</w:t>
      </w:r>
      <w:bookmarkEnd w:id="559"/>
    </w:p>
    <w:p w:rsidR="00237987" w:rsidRDefault="00237987" w:rsidP="00237987">
      <w:pPr>
        <w:ind w:left="1620"/>
      </w:pPr>
      <w:r>
        <w:rPr>
          <w:rFonts w:hint="eastAsia"/>
          <w:noProof/>
        </w:rPr>
        <w:drawing>
          <wp:inline distT="0" distB="0" distL="0" distR="0">
            <wp:extent cx="5267325" cy="542925"/>
            <wp:effectExtent l="19050" t="0" r="9525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6850" cy="609600"/>
            <wp:effectExtent l="1905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numPr>
          <w:ilvl w:val="0"/>
          <w:numId w:val="35"/>
        </w:numPr>
      </w:pPr>
      <w:bookmarkStart w:id="560" w:name="_Toc365276150"/>
      <w:r>
        <w:rPr>
          <w:rFonts w:hint="eastAsia"/>
        </w:rPr>
        <w:t>输入查询条件</w:t>
      </w:r>
      <w:bookmarkEnd w:id="560"/>
    </w:p>
    <w:p w:rsidR="00237987" w:rsidRDefault="00237987" w:rsidP="00237987">
      <w:pPr>
        <w:ind w:left="1620"/>
      </w:pPr>
      <w:r>
        <w:rPr>
          <w:rFonts w:hint="eastAsia"/>
          <w:noProof/>
        </w:rPr>
        <w:drawing>
          <wp:inline distT="0" distB="0" distL="0" distR="0">
            <wp:extent cx="5267325" cy="800100"/>
            <wp:effectExtent l="19050" t="0" r="952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ind w:left="1620"/>
      </w:pPr>
      <w:bookmarkStart w:id="561" w:name="_Toc365276151"/>
      <w:r>
        <w:rPr>
          <w:rFonts w:hint="eastAsia"/>
        </w:rPr>
        <w:lastRenderedPageBreak/>
        <w:t>输入卖家客户号；</w:t>
      </w:r>
      <w:bookmarkEnd w:id="561"/>
    </w:p>
    <w:p w:rsidR="00237987" w:rsidRDefault="00237987" w:rsidP="00237987">
      <w:pPr>
        <w:ind w:left="1620"/>
      </w:pPr>
      <w:bookmarkStart w:id="562" w:name="_Toc365276152"/>
      <w:r>
        <w:rPr>
          <w:rFonts w:hint="eastAsia"/>
        </w:rPr>
        <w:t>输入买家编码；</w:t>
      </w:r>
      <w:bookmarkEnd w:id="562"/>
    </w:p>
    <w:p w:rsidR="00237987" w:rsidRDefault="00237987" w:rsidP="00237987">
      <w:pPr>
        <w:ind w:left="1620"/>
      </w:pPr>
      <w:bookmarkStart w:id="563" w:name="_Toc365276153"/>
      <w:r>
        <w:rPr>
          <w:rFonts w:hint="eastAsia"/>
        </w:rPr>
        <w:t>输入支付金额；</w:t>
      </w:r>
      <w:bookmarkEnd w:id="563"/>
    </w:p>
    <w:p w:rsidR="00237987" w:rsidRDefault="00237987" w:rsidP="00237987">
      <w:pPr>
        <w:ind w:left="1620"/>
      </w:pPr>
      <w:bookmarkStart w:id="564" w:name="_Toc365276154"/>
      <w:r>
        <w:rPr>
          <w:rFonts w:hint="eastAsia"/>
        </w:rPr>
        <w:t>输入交易流水号；</w:t>
      </w:r>
      <w:bookmarkEnd w:id="564"/>
    </w:p>
    <w:p w:rsidR="00237987" w:rsidRDefault="00237987" w:rsidP="00237987">
      <w:pPr>
        <w:ind w:left="1620"/>
      </w:pPr>
      <w:bookmarkStart w:id="565" w:name="_Toc365276155"/>
      <w:r>
        <w:rPr>
          <w:rFonts w:hint="eastAsia"/>
        </w:rPr>
        <w:t>输入网关订单交易流水号；</w:t>
      </w:r>
      <w:bookmarkEnd w:id="565"/>
    </w:p>
    <w:p w:rsidR="00237987" w:rsidRDefault="00237987" w:rsidP="00237987">
      <w:pPr>
        <w:ind w:left="1620"/>
      </w:pPr>
      <w:bookmarkStart w:id="566" w:name="_Toc365276156"/>
      <w:r>
        <w:rPr>
          <w:rFonts w:hint="eastAsia"/>
        </w:rPr>
        <w:t>输入商户订单号；</w:t>
      </w:r>
      <w:bookmarkEnd w:id="566"/>
    </w:p>
    <w:p w:rsidR="00237987" w:rsidRDefault="00237987" w:rsidP="00237987">
      <w:pPr>
        <w:ind w:left="1620"/>
      </w:pPr>
      <w:bookmarkStart w:id="567" w:name="_Toc365276157"/>
      <w:r>
        <w:rPr>
          <w:rFonts w:hint="eastAsia"/>
        </w:rPr>
        <w:t>输入收单行编码；</w:t>
      </w:r>
      <w:bookmarkEnd w:id="567"/>
    </w:p>
    <w:p w:rsidR="00237987" w:rsidRDefault="00237987" w:rsidP="00237987">
      <w:pPr>
        <w:ind w:left="1620"/>
      </w:pPr>
      <w:bookmarkStart w:id="568" w:name="_Toc365276158"/>
      <w:r>
        <w:rPr>
          <w:rFonts w:hint="eastAsia"/>
        </w:rPr>
        <w:t>输入银行受理交易号；</w:t>
      </w:r>
      <w:bookmarkEnd w:id="568"/>
    </w:p>
    <w:p w:rsidR="00237987" w:rsidRDefault="00237987" w:rsidP="00237987">
      <w:pPr>
        <w:ind w:left="1620"/>
      </w:pPr>
      <w:bookmarkStart w:id="569" w:name="_Toc365276159"/>
      <w:r>
        <w:rPr>
          <w:rFonts w:hint="eastAsia"/>
        </w:rPr>
        <w:t>输入交易授权号；</w:t>
      </w:r>
      <w:bookmarkEnd w:id="569"/>
    </w:p>
    <w:p w:rsidR="00237987" w:rsidRDefault="00237987" w:rsidP="00237987">
      <w:pPr>
        <w:ind w:left="1620"/>
      </w:pPr>
      <w:bookmarkStart w:id="570" w:name="_Toc365276160"/>
      <w:r>
        <w:rPr>
          <w:rFonts w:hint="eastAsia"/>
        </w:rPr>
        <w:t>选择订单状态</w:t>
      </w:r>
      <w:r>
        <w:rPr>
          <w:rFonts w:hint="eastAsia"/>
          <w:noProof/>
        </w:rPr>
        <w:drawing>
          <wp:inline distT="0" distB="0" distL="0" distR="0">
            <wp:extent cx="904875" cy="923925"/>
            <wp:effectExtent l="19050" t="0" r="952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  <w:bookmarkEnd w:id="570"/>
    </w:p>
    <w:p w:rsidR="00237987" w:rsidRDefault="00237987" w:rsidP="00237987">
      <w:pPr>
        <w:ind w:left="1620"/>
      </w:pPr>
      <w:bookmarkStart w:id="571" w:name="_Toc365276161"/>
      <w:r>
        <w:rPr>
          <w:rFonts w:hint="eastAsia"/>
        </w:rPr>
        <w:t>输入起止时间；</w:t>
      </w:r>
      <w:bookmarkEnd w:id="571"/>
    </w:p>
    <w:p w:rsidR="00237987" w:rsidRDefault="00237987" w:rsidP="00237987">
      <w:pPr>
        <w:numPr>
          <w:ilvl w:val="0"/>
          <w:numId w:val="35"/>
        </w:numPr>
      </w:pPr>
      <w:bookmarkStart w:id="572" w:name="_Toc365276162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38175" cy="219075"/>
            <wp:effectExtent l="19050" t="0" r="952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，显示过滤后的网关支付列表；</w:t>
      </w:r>
      <w:bookmarkEnd w:id="572"/>
    </w:p>
    <w:p w:rsidR="00237987" w:rsidRDefault="00237987" w:rsidP="00237987">
      <w:pPr>
        <w:numPr>
          <w:ilvl w:val="0"/>
          <w:numId w:val="35"/>
        </w:numPr>
      </w:pPr>
      <w:bookmarkStart w:id="573" w:name="_Toc365276163"/>
      <w:r>
        <w:rPr>
          <w:rFonts w:hint="eastAsia"/>
        </w:rPr>
        <w:t>点击交易流水号</w:t>
      </w:r>
      <w:r>
        <w:rPr>
          <w:rFonts w:hint="eastAsia"/>
          <w:noProof/>
        </w:rPr>
        <w:drawing>
          <wp:inline distT="0" distB="0" distL="0" distR="0">
            <wp:extent cx="1095375" cy="142875"/>
            <wp:effectExtent l="19050" t="0" r="952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，可以查看到支付详细界面；</w:t>
      </w:r>
      <w:bookmarkEnd w:id="573"/>
    </w:p>
    <w:p w:rsidR="00237987" w:rsidRDefault="00237987" w:rsidP="00237987">
      <w:pPr>
        <w:ind w:left="1620"/>
      </w:pPr>
      <w:r>
        <w:rPr>
          <w:rFonts w:hint="eastAsia"/>
          <w:noProof/>
        </w:rPr>
        <w:drawing>
          <wp:inline distT="0" distB="0" distL="0" distR="0">
            <wp:extent cx="4552950" cy="305752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numPr>
          <w:ilvl w:val="0"/>
          <w:numId w:val="35"/>
        </w:numPr>
      </w:pPr>
      <w:bookmarkStart w:id="574" w:name="_Toc365276164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495300" cy="161925"/>
            <wp:effectExtent l="1905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，可实现自动计算支付情况；</w:t>
      </w:r>
      <w:bookmarkEnd w:id="574"/>
    </w:p>
    <w:p w:rsidR="00237987" w:rsidRDefault="00237987" w:rsidP="00237987">
      <w:pPr>
        <w:numPr>
          <w:ilvl w:val="0"/>
          <w:numId w:val="35"/>
        </w:numPr>
      </w:pPr>
      <w:bookmarkStart w:id="575" w:name="_Toc365276165"/>
      <w:r>
        <w:rPr>
          <w:rFonts w:hint="eastAsia"/>
        </w:rPr>
        <w:t>当发现掉单等情况，可手动点击</w:t>
      </w:r>
      <w:r>
        <w:rPr>
          <w:rFonts w:hint="eastAsia"/>
          <w:noProof/>
        </w:rPr>
        <w:drawing>
          <wp:inline distT="0" distB="0" distL="0" distR="0">
            <wp:extent cx="409575" cy="18097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，进入更改支付状态界面</w:t>
      </w:r>
      <w:bookmarkEnd w:id="575"/>
    </w:p>
    <w:p w:rsidR="00237987" w:rsidRDefault="00237987" w:rsidP="00237987">
      <w:pPr>
        <w:ind w:left="162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2847975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numPr>
          <w:ilvl w:val="0"/>
          <w:numId w:val="35"/>
        </w:numPr>
      </w:pPr>
      <w:bookmarkStart w:id="576" w:name="_Toc365276166"/>
      <w:r>
        <w:rPr>
          <w:rFonts w:hint="eastAsia"/>
        </w:rPr>
        <w:t>输入收单流水、交易参考号、交易授权号；</w:t>
      </w:r>
      <w:bookmarkEnd w:id="576"/>
    </w:p>
    <w:p w:rsidR="00237987" w:rsidRDefault="00237987" w:rsidP="00237987">
      <w:pPr>
        <w:numPr>
          <w:ilvl w:val="0"/>
          <w:numId w:val="35"/>
        </w:numPr>
      </w:pPr>
      <w:bookmarkStart w:id="577" w:name="_Toc365276167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47700" cy="209550"/>
            <wp:effectExtent l="1905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，完成支付，并返回支付列表界面；</w:t>
      </w:r>
      <w:bookmarkEnd w:id="577"/>
    </w:p>
    <w:p w:rsidR="00237987" w:rsidRDefault="00237987" w:rsidP="00237987">
      <w:pPr>
        <w:numPr>
          <w:ilvl w:val="0"/>
          <w:numId w:val="35"/>
        </w:numPr>
      </w:pPr>
      <w:bookmarkStart w:id="578" w:name="_Toc365276168"/>
      <w:r>
        <w:rPr>
          <w:rFonts w:hint="eastAsia"/>
        </w:rPr>
        <w:t>也可以手动点击</w:t>
      </w:r>
      <w:r>
        <w:rPr>
          <w:rFonts w:hint="eastAsia"/>
          <w:noProof/>
        </w:rPr>
        <w:drawing>
          <wp:inline distT="0" distB="0" distL="0" distR="0">
            <wp:extent cx="514350" cy="190500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，弹出是否将这笔支付改成失败的提示界面；</w:t>
      </w:r>
      <w:bookmarkEnd w:id="578"/>
    </w:p>
    <w:p w:rsidR="00237987" w:rsidRDefault="00237987" w:rsidP="00237987">
      <w:pPr>
        <w:ind w:left="1620"/>
      </w:pPr>
      <w:r>
        <w:rPr>
          <w:rFonts w:hint="eastAsia"/>
          <w:noProof/>
        </w:rPr>
        <w:drawing>
          <wp:inline distT="0" distB="0" distL="0" distR="0">
            <wp:extent cx="3667125" cy="1724025"/>
            <wp:effectExtent l="19050" t="0" r="952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579" w:name="_Toc365276169"/>
      <w:r>
        <w:rPr>
          <w:rFonts w:hint="eastAsia"/>
        </w:rPr>
        <w:t>10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809625" cy="266700"/>
            <wp:effectExtent l="1905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，完成这笔交易，返回支付列表界面。</w:t>
      </w:r>
      <w:bookmarkEnd w:id="579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80" w:name="_Toc365276170"/>
      <w:r w:rsidR="00F31830">
        <w:rPr>
          <w:rFonts w:hint="eastAsia"/>
        </w:rPr>
        <w:t xml:space="preserve">    </w:t>
      </w:r>
      <w:r>
        <w:rPr>
          <w:rFonts w:hint="eastAsia"/>
        </w:rPr>
        <w:t>输入：</w:t>
      </w:r>
      <w:bookmarkEnd w:id="580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581" w:name="_Toc365276171"/>
      <w:r w:rsidR="00F31830">
        <w:rPr>
          <w:rFonts w:hint="eastAsia"/>
        </w:rPr>
        <w:t xml:space="preserve">   </w:t>
      </w:r>
      <w:r>
        <w:rPr>
          <w:rFonts w:hint="eastAsia"/>
        </w:rPr>
        <w:t>查询条件</w:t>
      </w:r>
      <w:bookmarkEnd w:id="581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82" w:name="_Toc365276172"/>
      <w:r w:rsidR="00F31830">
        <w:rPr>
          <w:rFonts w:hint="eastAsia"/>
        </w:rPr>
        <w:t xml:space="preserve">    </w:t>
      </w:r>
      <w:r>
        <w:rPr>
          <w:rFonts w:hint="eastAsia"/>
        </w:rPr>
        <w:t>输出：</w:t>
      </w:r>
      <w:bookmarkEnd w:id="582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583" w:name="_Toc365276173"/>
      <w:r w:rsidR="00F31830">
        <w:rPr>
          <w:rFonts w:hint="eastAsia"/>
        </w:rPr>
        <w:t xml:space="preserve">   </w:t>
      </w:r>
      <w:r>
        <w:rPr>
          <w:rFonts w:hint="eastAsia"/>
        </w:rPr>
        <w:t>支付列表信息</w:t>
      </w:r>
      <w:bookmarkEnd w:id="583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84" w:name="_Toc365276174"/>
      <w:r w:rsidR="00F31830">
        <w:rPr>
          <w:rFonts w:hint="eastAsia"/>
        </w:rPr>
        <w:t xml:space="preserve">    </w:t>
      </w:r>
      <w:r>
        <w:rPr>
          <w:rFonts w:hint="eastAsia"/>
        </w:rPr>
        <w:t>约束：</w:t>
      </w:r>
      <w:bookmarkEnd w:id="584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585" w:name="_Toc365276175"/>
      <w:r w:rsidR="00F31830">
        <w:rPr>
          <w:rFonts w:hint="eastAsia"/>
        </w:rPr>
        <w:t xml:space="preserve">   </w:t>
      </w:r>
      <w:r>
        <w:rPr>
          <w:rFonts w:hint="eastAsia"/>
        </w:rPr>
        <w:t>无</w:t>
      </w:r>
      <w:bookmarkEnd w:id="585"/>
    </w:p>
    <w:p w:rsidR="00237987" w:rsidRDefault="00237987" w:rsidP="00634967">
      <w:pPr>
        <w:pStyle w:val="3"/>
      </w:pPr>
      <w:bookmarkStart w:id="586" w:name="_Toc365276176"/>
      <w:bookmarkStart w:id="587" w:name="_Toc365643959"/>
      <w:r>
        <w:rPr>
          <w:rFonts w:hint="eastAsia"/>
        </w:rPr>
        <w:t>交易管理</w:t>
      </w:r>
      <w:bookmarkEnd w:id="586"/>
      <w:bookmarkEnd w:id="587"/>
    </w:p>
    <w:p w:rsidR="00237987" w:rsidRDefault="00237987" w:rsidP="00634967">
      <w:pPr>
        <w:pStyle w:val="4"/>
      </w:pPr>
      <w:r>
        <w:rPr>
          <w:rFonts w:hint="eastAsia"/>
        </w:rPr>
        <w:tab/>
      </w:r>
      <w:r>
        <w:rPr>
          <w:rFonts w:hint="eastAsia"/>
        </w:rPr>
        <w:t>交易查询</w:t>
      </w:r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88" w:name="_Toc365276177"/>
      <w:r>
        <w:rPr>
          <w:rFonts w:hint="eastAsia"/>
        </w:rPr>
        <w:t>描述：</w:t>
      </w:r>
      <w:bookmarkEnd w:id="588"/>
    </w:p>
    <w:p w:rsidR="00237987" w:rsidRDefault="00237987" w:rsidP="00237987">
      <w:pPr>
        <w:ind w:firstLineChars="200" w:firstLine="42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bookmarkStart w:id="589" w:name="_Toc365276178"/>
      <w:r>
        <w:rPr>
          <w:rFonts w:hint="eastAsia"/>
        </w:rPr>
        <w:t>通过该功能可以查询到客户的交易列表</w:t>
      </w:r>
      <w:bookmarkEnd w:id="589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590" w:name="_Toc365276179"/>
      <w:r>
        <w:rPr>
          <w:rFonts w:hint="eastAsia"/>
        </w:rPr>
        <w:t>步骤：</w:t>
      </w:r>
      <w:bookmarkEnd w:id="590"/>
    </w:p>
    <w:p w:rsidR="00237987" w:rsidRDefault="00237987" w:rsidP="00634967">
      <w:pPr>
        <w:pStyle w:val="af"/>
        <w:numPr>
          <w:ilvl w:val="0"/>
          <w:numId w:val="38"/>
        </w:numPr>
        <w:ind w:firstLineChars="0"/>
      </w:pPr>
      <w:bookmarkStart w:id="591" w:name="_Toc365276180"/>
      <w:r>
        <w:rPr>
          <w:rFonts w:hint="eastAsia"/>
        </w:rPr>
        <w:t>点击“交易管理—交易查询”，进入交易列表界面；</w:t>
      </w:r>
      <w:bookmarkEnd w:id="591"/>
    </w:p>
    <w:p w:rsidR="00237987" w:rsidRDefault="00237987" w:rsidP="00237987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6850" cy="704850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895850" cy="8382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634967" w:rsidP="00634967">
      <w:pPr>
        <w:ind w:left="1260"/>
      </w:pPr>
      <w:bookmarkStart w:id="592" w:name="_Toc365276181"/>
      <w:r>
        <w:rPr>
          <w:rFonts w:hint="eastAsia"/>
        </w:rPr>
        <w:t>a</w:t>
      </w:r>
      <w:r>
        <w:rPr>
          <w:rFonts w:hint="eastAsia"/>
        </w:rPr>
        <w:t>、</w:t>
      </w:r>
      <w:r w:rsidR="00237987">
        <w:rPr>
          <w:rFonts w:hint="eastAsia"/>
        </w:rPr>
        <w:t>输入查询条件：</w:t>
      </w:r>
      <w:bookmarkEnd w:id="592"/>
    </w:p>
    <w:p w:rsidR="00237987" w:rsidRDefault="00237987" w:rsidP="00237987">
      <w:pPr>
        <w:ind w:left="1620"/>
      </w:pPr>
      <w:r>
        <w:rPr>
          <w:rFonts w:hint="eastAsia"/>
          <w:noProof/>
        </w:rPr>
        <w:drawing>
          <wp:inline distT="0" distB="0" distL="0" distR="0">
            <wp:extent cx="5276850" cy="381000"/>
            <wp:effectExtent l="1905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ind w:left="1620"/>
      </w:pPr>
      <w:bookmarkStart w:id="593" w:name="_Toc365276182"/>
      <w:r>
        <w:rPr>
          <w:rFonts w:hint="eastAsia"/>
        </w:rPr>
        <w:t>选择交易类型</w:t>
      </w:r>
      <w:r>
        <w:rPr>
          <w:rFonts w:hint="eastAsia"/>
          <w:noProof/>
        </w:rPr>
        <w:drawing>
          <wp:inline distT="0" distB="0" distL="0" distR="0">
            <wp:extent cx="561975" cy="1409700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  <w:bookmarkEnd w:id="593"/>
    </w:p>
    <w:p w:rsidR="00237987" w:rsidRDefault="00237987" w:rsidP="00237987">
      <w:pPr>
        <w:ind w:left="1620"/>
      </w:pPr>
      <w:bookmarkStart w:id="594" w:name="_Toc365276183"/>
      <w:r>
        <w:rPr>
          <w:rFonts w:hint="eastAsia"/>
        </w:rPr>
        <w:t>输入交易号；</w:t>
      </w:r>
      <w:bookmarkEnd w:id="594"/>
    </w:p>
    <w:p w:rsidR="00237987" w:rsidRDefault="00237987" w:rsidP="00237987">
      <w:pPr>
        <w:ind w:left="1620"/>
      </w:pPr>
      <w:bookmarkStart w:id="595" w:name="_Toc365276184"/>
      <w:r>
        <w:rPr>
          <w:rFonts w:hint="eastAsia"/>
        </w:rPr>
        <w:t>输入外部交易号；</w:t>
      </w:r>
      <w:bookmarkEnd w:id="595"/>
    </w:p>
    <w:p w:rsidR="00237987" w:rsidRDefault="00237987" w:rsidP="00237987">
      <w:pPr>
        <w:ind w:left="1620"/>
      </w:pPr>
      <w:bookmarkStart w:id="596" w:name="_Toc365276185"/>
      <w:r>
        <w:rPr>
          <w:rFonts w:hint="eastAsia"/>
        </w:rPr>
        <w:t>输入交易日期；</w:t>
      </w:r>
      <w:bookmarkEnd w:id="596"/>
    </w:p>
    <w:p w:rsidR="00237987" w:rsidRDefault="00237987" w:rsidP="00237987">
      <w:pPr>
        <w:ind w:left="1620"/>
      </w:pPr>
      <w:bookmarkStart w:id="597" w:name="_Toc365276186"/>
      <w:r>
        <w:rPr>
          <w:rFonts w:hint="eastAsia"/>
        </w:rPr>
        <w:t>输入客户号；</w:t>
      </w:r>
      <w:bookmarkEnd w:id="597"/>
    </w:p>
    <w:p w:rsidR="00237987" w:rsidRDefault="00237987" w:rsidP="00237987">
      <w:pPr>
        <w:ind w:left="1620"/>
      </w:pPr>
      <w:bookmarkStart w:id="598" w:name="_Toc365276187"/>
      <w:r>
        <w:rPr>
          <w:rFonts w:hint="eastAsia"/>
        </w:rPr>
        <w:t>输入交易金额；</w:t>
      </w:r>
      <w:bookmarkEnd w:id="598"/>
    </w:p>
    <w:p w:rsidR="00237987" w:rsidRDefault="00237987" w:rsidP="00237987">
      <w:pPr>
        <w:ind w:left="1620"/>
      </w:pPr>
      <w:bookmarkStart w:id="599" w:name="_Toc365276188"/>
      <w:r>
        <w:rPr>
          <w:rFonts w:hint="eastAsia"/>
        </w:rPr>
        <w:t>输入交易账户；</w:t>
      </w:r>
      <w:bookmarkEnd w:id="599"/>
    </w:p>
    <w:p w:rsidR="00237987" w:rsidRDefault="00237987" w:rsidP="00237987">
      <w:pPr>
        <w:ind w:left="1620"/>
      </w:pPr>
      <w:bookmarkStart w:id="600" w:name="_Toc365276189"/>
      <w:r>
        <w:rPr>
          <w:rFonts w:hint="eastAsia"/>
        </w:rPr>
        <w:t>选择交易状态</w:t>
      </w:r>
      <w:r>
        <w:rPr>
          <w:rFonts w:hint="eastAsia"/>
          <w:noProof/>
        </w:rPr>
        <w:drawing>
          <wp:inline distT="0" distB="0" distL="0" distR="0">
            <wp:extent cx="504825" cy="657225"/>
            <wp:effectExtent l="19050" t="0" r="952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  <w:bookmarkEnd w:id="600"/>
    </w:p>
    <w:p w:rsidR="00237987" w:rsidRDefault="00237987" w:rsidP="00634967">
      <w:pPr>
        <w:pStyle w:val="af"/>
        <w:numPr>
          <w:ilvl w:val="0"/>
          <w:numId w:val="39"/>
        </w:numPr>
        <w:ind w:firstLineChars="0"/>
      </w:pPr>
      <w:bookmarkStart w:id="601" w:name="_Toc365276190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09600" cy="228600"/>
            <wp:effectExtent l="1905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显示过滤后的交易信息；</w:t>
      </w:r>
      <w:bookmarkEnd w:id="601"/>
    </w:p>
    <w:p w:rsidR="00237987" w:rsidRDefault="00634967" w:rsidP="00634967">
      <w:pPr>
        <w:ind w:left="1260"/>
      </w:pPr>
      <w:bookmarkStart w:id="602" w:name="_Toc365276191"/>
      <w:r>
        <w:rPr>
          <w:rFonts w:hint="eastAsia"/>
        </w:rPr>
        <w:t>c</w:t>
      </w:r>
      <w:r>
        <w:rPr>
          <w:rFonts w:hint="eastAsia"/>
        </w:rPr>
        <w:t>、</w:t>
      </w:r>
      <w:r w:rsidR="00237987">
        <w:rPr>
          <w:rFonts w:hint="eastAsia"/>
        </w:rPr>
        <w:t>点击</w:t>
      </w:r>
      <w:r w:rsidR="00237987">
        <w:rPr>
          <w:rFonts w:hint="eastAsia"/>
          <w:noProof/>
        </w:rPr>
        <w:drawing>
          <wp:inline distT="0" distB="0" distL="0" distR="0">
            <wp:extent cx="323850" cy="171450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7987">
        <w:rPr>
          <w:rFonts w:hint="eastAsia"/>
        </w:rPr>
        <w:t>，进入交易详细界面；</w:t>
      </w:r>
      <w:bookmarkEnd w:id="602"/>
    </w:p>
    <w:p w:rsidR="00237987" w:rsidRDefault="00237987" w:rsidP="00237987">
      <w:pPr>
        <w:ind w:left="1620"/>
      </w:pPr>
      <w:r>
        <w:rPr>
          <w:rFonts w:hint="eastAsia"/>
          <w:noProof/>
        </w:rPr>
        <w:lastRenderedPageBreak/>
        <w:drawing>
          <wp:inline distT="0" distB="0" distL="0" distR="0">
            <wp:extent cx="4867275" cy="3133725"/>
            <wp:effectExtent l="19050" t="0" r="9525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03" w:name="_Toc365276192"/>
      <w:r w:rsidR="00F31830">
        <w:rPr>
          <w:rFonts w:hint="eastAsia"/>
        </w:rPr>
        <w:t xml:space="preserve"> </w:t>
      </w:r>
      <w:r w:rsidR="00634967">
        <w:rPr>
          <w:rFonts w:hint="eastAsia"/>
        </w:rPr>
        <w:t>d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533400" cy="171450"/>
            <wp:effectExtent l="1905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，显示与本次交易相关联的交易信息。</w:t>
      </w:r>
      <w:bookmarkEnd w:id="603"/>
    </w:p>
    <w:p w:rsidR="00237987" w:rsidRDefault="00237987" w:rsidP="00F31830">
      <w:pPr>
        <w:ind w:leftChars="200" w:left="420" w:firstLineChars="300" w:firstLine="630"/>
      </w:pPr>
      <w:bookmarkStart w:id="604" w:name="_Toc365276193"/>
      <w:r>
        <w:rPr>
          <w:rFonts w:hint="eastAsia"/>
        </w:rPr>
        <w:t>输入：</w:t>
      </w:r>
      <w:bookmarkEnd w:id="604"/>
    </w:p>
    <w:p w:rsidR="00237987" w:rsidRDefault="00237987" w:rsidP="00237987">
      <w:pPr>
        <w:ind w:left="420" w:firstLineChars="200" w:firstLine="420"/>
      </w:pPr>
      <w:r>
        <w:rPr>
          <w:rFonts w:hint="eastAsia"/>
        </w:rPr>
        <w:tab/>
      </w:r>
      <w:bookmarkStart w:id="605" w:name="_Toc365276194"/>
      <w:r w:rsidR="00F31830">
        <w:rPr>
          <w:rFonts w:hint="eastAsia"/>
        </w:rPr>
        <w:t xml:space="preserve">  </w:t>
      </w:r>
      <w:r>
        <w:rPr>
          <w:rFonts w:hint="eastAsia"/>
        </w:rPr>
        <w:t>查询条件</w:t>
      </w:r>
      <w:bookmarkEnd w:id="605"/>
    </w:p>
    <w:p w:rsidR="00237987" w:rsidRDefault="00237987" w:rsidP="00F31830">
      <w:pPr>
        <w:ind w:leftChars="200" w:left="420" w:firstLineChars="300" w:firstLine="630"/>
      </w:pPr>
      <w:bookmarkStart w:id="606" w:name="_Toc365276195"/>
      <w:r>
        <w:rPr>
          <w:rFonts w:hint="eastAsia"/>
        </w:rPr>
        <w:t>输出：</w:t>
      </w:r>
      <w:bookmarkEnd w:id="606"/>
    </w:p>
    <w:p w:rsidR="00237987" w:rsidRDefault="00237987" w:rsidP="00237987">
      <w:pPr>
        <w:ind w:left="420" w:firstLineChars="200" w:firstLine="420"/>
      </w:pPr>
      <w:r>
        <w:rPr>
          <w:rFonts w:hint="eastAsia"/>
        </w:rPr>
        <w:tab/>
      </w:r>
      <w:bookmarkStart w:id="607" w:name="_Toc365276196"/>
      <w:r w:rsidR="00F31830">
        <w:rPr>
          <w:rFonts w:hint="eastAsia"/>
        </w:rPr>
        <w:t xml:space="preserve">  </w:t>
      </w:r>
      <w:r>
        <w:rPr>
          <w:rFonts w:hint="eastAsia"/>
        </w:rPr>
        <w:t>网关支付列表信息</w:t>
      </w:r>
      <w:bookmarkEnd w:id="607"/>
    </w:p>
    <w:p w:rsidR="00237987" w:rsidRDefault="00237987" w:rsidP="00F31830">
      <w:pPr>
        <w:ind w:leftChars="200" w:left="420" w:firstLineChars="300" w:firstLine="630"/>
      </w:pPr>
      <w:bookmarkStart w:id="608" w:name="_Toc365276197"/>
      <w:r>
        <w:rPr>
          <w:rFonts w:hint="eastAsia"/>
        </w:rPr>
        <w:t>约束：</w:t>
      </w:r>
      <w:bookmarkEnd w:id="608"/>
    </w:p>
    <w:p w:rsidR="00237987" w:rsidRDefault="00237987" w:rsidP="00237987">
      <w:pPr>
        <w:ind w:left="420" w:firstLineChars="200" w:firstLine="420"/>
      </w:pPr>
      <w:r>
        <w:rPr>
          <w:rFonts w:hint="eastAsia"/>
        </w:rPr>
        <w:tab/>
      </w:r>
      <w:bookmarkStart w:id="609" w:name="_Toc365276198"/>
      <w:r w:rsidR="00F31830">
        <w:rPr>
          <w:rFonts w:hint="eastAsia"/>
        </w:rPr>
        <w:t xml:space="preserve">  </w:t>
      </w:r>
      <w:r>
        <w:rPr>
          <w:rFonts w:hint="eastAsia"/>
        </w:rPr>
        <w:t>无</w:t>
      </w:r>
      <w:bookmarkEnd w:id="609"/>
    </w:p>
    <w:p w:rsidR="00237987" w:rsidRDefault="00237987" w:rsidP="00634967">
      <w:pPr>
        <w:pStyle w:val="4"/>
      </w:pPr>
      <w:r>
        <w:rPr>
          <w:rFonts w:hint="eastAsia"/>
        </w:rPr>
        <w:tab/>
      </w:r>
      <w:r>
        <w:rPr>
          <w:rFonts w:hint="eastAsia"/>
        </w:rPr>
        <w:t>待处理退款请求</w:t>
      </w:r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10" w:name="_Toc365276199"/>
      <w:r>
        <w:rPr>
          <w:rFonts w:hint="eastAsia"/>
        </w:rPr>
        <w:t>描述：</w:t>
      </w:r>
      <w:bookmarkEnd w:id="610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11" w:name="_Toc365276200"/>
      <w:r>
        <w:rPr>
          <w:rFonts w:hint="eastAsia"/>
        </w:rPr>
        <w:t>处理来自商户的退款申请</w:t>
      </w:r>
      <w:bookmarkEnd w:id="611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12" w:name="_Toc365276201"/>
      <w:r>
        <w:rPr>
          <w:rFonts w:hint="eastAsia"/>
        </w:rPr>
        <w:t>步骤：</w:t>
      </w:r>
      <w:bookmarkEnd w:id="612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13" w:name="_Toc365276202"/>
      <w:r>
        <w:rPr>
          <w:rFonts w:hint="eastAsia"/>
        </w:rPr>
        <w:t>1</w:t>
      </w:r>
      <w:r>
        <w:rPr>
          <w:rFonts w:hint="eastAsia"/>
        </w:rPr>
        <w:t>、点击“交易管理—待处理退款请求”，进入退款申请列表界面；</w:t>
      </w:r>
      <w:bookmarkEnd w:id="613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14" w:name="_Toc365276203"/>
      <w:r>
        <w:rPr>
          <w:rFonts w:hint="eastAsia"/>
          <w:noProof/>
        </w:rPr>
        <w:drawing>
          <wp:inline distT="0" distB="0" distL="0" distR="0">
            <wp:extent cx="5276850" cy="647700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76225"/>
            <wp:effectExtent l="19050" t="0" r="952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4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15" w:name="_Toc365276204"/>
      <w:r w:rsidR="00F31830">
        <w:rPr>
          <w:rFonts w:hint="eastAsia"/>
        </w:rPr>
        <w:t xml:space="preserve">   </w:t>
      </w:r>
      <w:r>
        <w:rPr>
          <w:rFonts w:hint="eastAsia"/>
        </w:rPr>
        <w:t>2</w:t>
      </w:r>
      <w:r>
        <w:rPr>
          <w:rFonts w:hint="eastAsia"/>
        </w:rPr>
        <w:t>、点击审批；完成申请处理；</w:t>
      </w:r>
      <w:bookmarkEnd w:id="615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16" w:name="_Toc365276205"/>
      <w:r w:rsidR="00F31830">
        <w:rPr>
          <w:rFonts w:hint="eastAsia"/>
        </w:rPr>
        <w:t xml:space="preserve">   </w:t>
      </w:r>
      <w:r>
        <w:rPr>
          <w:rFonts w:hint="eastAsia"/>
        </w:rPr>
        <w:t>输入：</w:t>
      </w:r>
      <w:bookmarkEnd w:id="616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17" w:name="_Toc365276206"/>
      <w:r w:rsidR="00F31830">
        <w:rPr>
          <w:rFonts w:hint="eastAsia"/>
        </w:rPr>
        <w:t xml:space="preserve">  </w:t>
      </w:r>
      <w:r>
        <w:rPr>
          <w:rFonts w:hint="eastAsia"/>
        </w:rPr>
        <w:t>无</w:t>
      </w:r>
      <w:bookmarkEnd w:id="617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18" w:name="_Toc365276207"/>
      <w:r w:rsidR="00F31830">
        <w:rPr>
          <w:rFonts w:hint="eastAsia"/>
        </w:rPr>
        <w:t xml:space="preserve">   </w:t>
      </w:r>
      <w:r>
        <w:rPr>
          <w:rFonts w:hint="eastAsia"/>
        </w:rPr>
        <w:t>输出：</w:t>
      </w:r>
      <w:bookmarkEnd w:id="618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19" w:name="_Toc365276208"/>
      <w:r w:rsidR="00F31830">
        <w:rPr>
          <w:rFonts w:hint="eastAsia"/>
        </w:rPr>
        <w:t xml:space="preserve">  </w:t>
      </w:r>
      <w:r>
        <w:rPr>
          <w:rFonts w:hint="eastAsia"/>
        </w:rPr>
        <w:t>无</w:t>
      </w:r>
      <w:bookmarkEnd w:id="619"/>
    </w:p>
    <w:p w:rsidR="00237987" w:rsidRDefault="00237987" w:rsidP="00237987">
      <w:pPr>
        <w:ind w:firstLineChars="200" w:firstLine="420"/>
      </w:pPr>
      <w:r>
        <w:rPr>
          <w:rFonts w:hint="eastAsia"/>
        </w:rPr>
        <w:lastRenderedPageBreak/>
        <w:tab/>
      </w:r>
      <w:bookmarkStart w:id="620" w:name="_Toc365276209"/>
      <w:r w:rsidR="00F31830">
        <w:rPr>
          <w:rFonts w:hint="eastAsia"/>
        </w:rPr>
        <w:t xml:space="preserve">   </w:t>
      </w:r>
      <w:r>
        <w:rPr>
          <w:rFonts w:hint="eastAsia"/>
        </w:rPr>
        <w:t>约束：</w:t>
      </w:r>
      <w:bookmarkEnd w:id="620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21" w:name="_Toc365276210"/>
      <w:r w:rsidR="00F31830">
        <w:rPr>
          <w:rFonts w:hint="eastAsia"/>
        </w:rPr>
        <w:t xml:space="preserve">  </w:t>
      </w:r>
      <w:r>
        <w:rPr>
          <w:rFonts w:hint="eastAsia"/>
        </w:rPr>
        <w:t>无</w:t>
      </w:r>
      <w:bookmarkEnd w:id="621"/>
    </w:p>
    <w:p w:rsidR="00237987" w:rsidRDefault="00237987" w:rsidP="00634967">
      <w:pPr>
        <w:pStyle w:val="3"/>
      </w:pPr>
      <w:bookmarkStart w:id="622" w:name="_Toc365276211"/>
      <w:bookmarkStart w:id="623" w:name="_Toc365643960"/>
      <w:r>
        <w:rPr>
          <w:rFonts w:hint="eastAsia"/>
        </w:rPr>
        <w:t>人员管理</w:t>
      </w:r>
      <w:bookmarkEnd w:id="622"/>
      <w:bookmarkEnd w:id="623"/>
    </w:p>
    <w:p w:rsidR="00237987" w:rsidRDefault="00237987" w:rsidP="00634967">
      <w:pPr>
        <w:pStyle w:val="4"/>
      </w:pPr>
      <w:r>
        <w:rPr>
          <w:rFonts w:hint="eastAsia"/>
        </w:rPr>
        <w:tab/>
      </w:r>
      <w:r>
        <w:rPr>
          <w:rFonts w:hint="eastAsia"/>
        </w:rPr>
        <w:t>操作员管理</w:t>
      </w:r>
    </w:p>
    <w:p w:rsidR="00237987" w:rsidRDefault="00DC2019" w:rsidP="00DC2019">
      <w:pPr>
        <w:ind w:left="864"/>
      </w:pPr>
      <w:bookmarkStart w:id="624" w:name="_Toc365276212"/>
      <w:r>
        <w:rPr>
          <w:rFonts w:hint="eastAsia"/>
        </w:rPr>
        <w:t>1</w:t>
      </w:r>
      <w:r>
        <w:rPr>
          <w:rFonts w:hint="eastAsia"/>
        </w:rPr>
        <w:t>）</w:t>
      </w:r>
      <w:r w:rsidR="00237987">
        <w:rPr>
          <w:rFonts w:hint="eastAsia"/>
        </w:rPr>
        <w:t xml:space="preserve"> </w:t>
      </w:r>
      <w:r w:rsidR="00237987">
        <w:rPr>
          <w:rFonts w:hint="eastAsia"/>
        </w:rPr>
        <w:t>查看操作员信息</w:t>
      </w:r>
      <w:bookmarkEnd w:id="624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25" w:name="_Toc365276213"/>
      <w:r>
        <w:rPr>
          <w:rFonts w:hint="eastAsia"/>
        </w:rPr>
        <w:t>描述：</w:t>
      </w:r>
      <w:bookmarkEnd w:id="625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26" w:name="_Toc365276214"/>
      <w:r>
        <w:rPr>
          <w:rFonts w:hint="eastAsia"/>
        </w:rPr>
        <w:t>系统操作人员的维护管理</w:t>
      </w:r>
      <w:bookmarkEnd w:id="626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27" w:name="_Toc365276215"/>
      <w:r>
        <w:rPr>
          <w:rFonts w:hint="eastAsia"/>
        </w:rPr>
        <w:t>步骤：</w:t>
      </w:r>
      <w:bookmarkEnd w:id="627"/>
    </w:p>
    <w:p w:rsidR="00237987" w:rsidRDefault="00237987" w:rsidP="00237987">
      <w:pPr>
        <w:numPr>
          <w:ilvl w:val="0"/>
          <w:numId w:val="8"/>
        </w:numPr>
        <w:ind w:left="1620"/>
      </w:pPr>
      <w:bookmarkStart w:id="628" w:name="_Toc365276216"/>
      <w:r>
        <w:rPr>
          <w:rFonts w:hint="eastAsia"/>
        </w:rPr>
        <w:t>点击“人员管理—操作员管理”，进入操作员列表信息界面；</w:t>
      </w:r>
      <w:bookmarkEnd w:id="628"/>
    </w:p>
    <w:p w:rsidR="00237987" w:rsidRDefault="00237987" w:rsidP="00237987">
      <w:pPr>
        <w:ind w:left="1620"/>
      </w:pPr>
      <w:r>
        <w:rPr>
          <w:rFonts w:hint="eastAsia"/>
          <w:noProof/>
        </w:rPr>
        <w:drawing>
          <wp:inline distT="0" distB="0" distL="0" distR="0">
            <wp:extent cx="5267325" cy="1009650"/>
            <wp:effectExtent l="19050" t="0" r="952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486275" cy="619125"/>
            <wp:effectExtent l="19050" t="0" r="9525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29" w:name="_Toc365276217"/>
      <w:r>
        <w:rPr>
          <w:rFonts w:hint="eastAsia"/>
        </w:rPr>
        <w:t>输入：</w:t>
      </w:r>
      <w:bookmarkEnd w:id="629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30" w:name="_Toc365276218"/>
      <w:r>
        <w:rPr>
          <w:rFonts w:hint="eastAsia"/>
        </w:rPr>
        <w:t>无</w:t>
      </w:r>
      <w:bookmarkEnd w:id="630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31" w:name="_Toc365276219"/>
      <w:r>
        <w:rPr>
          <w:rFonts w:hint="eastAsia"/>
        </w:rPr>
        <w:t>输出：</w:t>
      </w:r>
      <w:bookmarkEnd w:id="631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32" w:name="_Toc365276220"/>
      <w:r>
        <w:rPr>
          <w:rFonts w:hint="eastAsia"/>
        </w:rPr>
        <w:t>无</w:t>
      </w:r>
      <w:bookmarkEnd w:id="632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33" w:name="_Toc365276221"/>
      <w:r>
        <w:rPr>
          <w:rFonts w:hint="eastAsia"/>
        </w:rPr>
        <w:t>约束：</w:t>
      </w:r>
      <w:bookmarkEnd w:id="633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34" w:name="_Toc365276222"/>
      <w:r>
        <w:rPr>
          <w:rFonts w:hint="eastAsia"/>
        </w:rPr>
        <w:t>无</w:t>
      </w:r>
      <w:bookmarkEnd w:id="634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35" w:name="_Toc365276223"/>
      <w:r w:rsidR="00DC2019">
        <w:rPr>
          <w:rFonts w:hint="eastAsia"/>
        </w:rPr>
        <w:t>2</w:t>
      </w:r>
      <w:r w:rsidR="00DC2019"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创建操作员</w:t>
      </w:r>
      <w:bookmarkEnd w:id="635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36" w:name="_Toc365276224"/>
      <w:r>
        <w:rPr>
          <w:rFonts w:hint="eastAsia"/>
        </w:rPr>
        <w:t>描述：</w:t>
      </w:r>
      <w:bookmarkEnd w:id="636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</w:r>
      <w:bookmarkStart w:id="637" w:name="_Toc365276225"/>
      <w:r>
        <w:rPr>
          <w:rFonts w:hint="eastAsia"/>
        </w:rPr>
        <w:t>创建新的系统操作员</w:t>
      </w:r>
      <w:bookmarkEnd w:id="637"/>
    </w:p>
    <w:p w:rsidR="00237987" w:rsidRDefault="00237987" w:rsidP="00237987">
      <w:pPr>
        <w:ind w:firstLineChars="200" w:firstLine="420"/>
      </w:pPr>
      <w:r>
        <w:rPr>
          <w:rFonts w:hint="eastAsia"/>
        </w:rPr>
        <w:tab/>
      </w:r>
      <w:bookmarkStart w:id="638" w:name="_Toc365276226"/>
      <w:r>
        <w:rPr>
          <w:rFonts w:hint="eastAsia"/>
        </w:rPr>
        <w:t>步骤：</w:t>
      </w:r>
      <w:bookmarkEnd w:id="638"/>
    </w:p>
    <w:p w:rsidR="00237987" w:rsidRDefault="00237987" w:rsidP="00237987">
      <w:pPr>
        <w:numPr>
          <w:ilvl w:val="0"/>
          <w:numId w:val="36"/>
        </w:numPr>
      </w:pPr>
      <w:bookmarkStart w:id="639" w:name="_Toc365276227"/>
      <w:r>
        <w:rPr>
          <w:rFonts w:hint="eastAsia"/>
        </w:rPr>
        <w:t>在操作员列表界面，点击</w:t>
      </w:r>
      <w:r>
        <w:rPr>
          <w:rFonts w:hint="eastAsia"/>
          <w:noProof/>
        </w:rPr>
        <w:drawing>
          <wp:inline distT="0" distB="0" distL="0" distR="0">
            <wp:extent cx="1057275" cy="190500"/>
            <wp:effectExtent l="19050" t="0" r="952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，进入操作员创建界面；</w:t>
      </w:r>
      <w:bookmarkEnd w:id="639"/>
    </w:p>
    <w:p w:rsidR="00237987" w:rsidRDefault="00237987" w:rsidP="00237987">
      <w:pPr>
        <w:ind w:left="126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1857375"/>
            <wp:effectExtent l="19050" t="0" r="952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numPr>
          <w:ilvl w:val="0"/>
          <w:numId w:val="36"/>
        </w:numPr>
      </w:pPr>
      <w:bookmarkStart w:id="640" w:name="_Toc365276228"/>
      <w:r>
        <w:rPr>
          <w:rFonts w:hint="eastAsia"/>
        </w:rPr>
        <w:t>输入条件：</w:t>
      </w:r>
      <w:bookmarkEnd w:id="640"/>
    </w:p>
    <w:p w:rsidR="00237987" w:rsidRDefault="00237987" w:rsidP="00237987">
      <w:pPr>
        <w:ind w:left="1620"/>
      </w:pPr>
      <w:bookmarkStart w:id="641" w:name="_Toc365276229"/>
      <w:r>
        <w:rPr>
          <w:rFonts w:hint="eastAsia"/>
        </w:rPr>
        <w:t>登录名；</w:t>
      </w:r>
      <w:bookmarkEnd w:id="641"/>
    </w:p>
    <w:p w:rsidR="00237987" w:rsidRDefault="00237987" w:rsidP="00237987">
      <w:pPr>
        <w:ind w:left="1620"/>
      </w:pPr>
      <w:bookmarkStart w:id="642" w:name="_Toc365276230"/>
      <w:r>
        <w:rPr>
          <w:rFonts w:hint="eastAsia"/>
        </w:rPr>
        <w:t>输入姓名；</w:t>
      </w:r>
      <w:bookmarkEnd w:id="642"/>
    </w:p>
    <w:p w:rsidR="00237987" w:rsidRDefault="00237987" w:rsidP="00237987">
      <w:pPr>
        <w:ind w:left="1620"/>
      </w:pPr>
      <w:bookmarkStart w:id="643" w:name="_Toc365276231"/>
      <w:r>
        <w:rPr>
          <w:rFonts w:hint="eastAsia"/>
        </w:rPr>
        <w:t>输入密码；</w:t>
      </w:r>
      <w:bookmarkEnd w:id="643"/>
    </w:p>
    <w:p w:rsidR="00237987" w:rsidRDefault="00237987" w:rsidP="00237987">
      <w:pPr>
        <w:ind w:left="1620"/>
      </w:pPr>
      <w:bookmarkStart w:id="644" w:name="_Toc365276232"/>
      <w:r>
        <w:rPr>
          <w:rFonts w:hint="eastAsia"/>
        </w:rPr>
        <w:t>输入权限；</w:t>
      </w:r>
      <w:bookmarkEnd w:id="644"/>
    </w:p>
    <w:p w:rsidR="00237987" w:rsidRDefault="00237987" w:rsidP="00237987">
      <w:pPr>
        <w:ind w:left="1620"/>
      </w:pPr>
      <w:bookmarkStart w:id="645" w:name="_Toc365276233"/>
      <w:r>
        <w:rPr>
          <w:rFonts w:hint="eastAsia"/>
        </w:rPr>
        <w:t>输入状态，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90525" cy="409575"/>
            <wp:effectExtent l="1905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  <w:bookmarkEnd w:id="645"/>
    </w:p>
    <w:p w:rsidR="00237987" w:rsidRDefault="00237987" w:rsidP="00237987">
      <w:pPr>
        <w:ind w:left="1620"/>
      </w:pPr>
      <w:r>
        <w:rPr>
          <w:rFonts w:hint="eastAsia"/>
          <w:noProof/>
        </w:rPr>
        <w:drawing>
          <wp:inline distT="0" distB="0" distL="0" distR="0">
            <wp:extent cx="5276850" cy="1838325"/>
            <wp:effectExtent l="1905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numPr>
          <w:ilvl w:val="0"/>
          <w:numId w:val="36"/>
        </w:numPr>
      </w:pPr>
      <w:bookmarkStart w:id="646" w:name="_Toc365276234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85800" cy="180975"/>
            <wp:effectExtent l="1905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，完成添加操作并回显操作员列表界面；</w:t>
      </w:r>
      <w:bookmarkEnd w:id="646"/>
    </w:p>
    <w:p w:rsidR="00237987" w:rsidRDefault="00237987" w:rsidP="00237987">
      <w:pPr>
        <w:ind w:left="1620"/>
      </w:pPr>
      <w:r>
        <w:rPr>
          <w:rFonts w:hint="eastAsia"/>
          <w:noProof/>
        </w:rPr>
        <w:drawing>
          <wp:inline distT="0" distB="0" distL="0" distR="0">
            <wp:extent cx="5267325" cy="1009650"/>
            <wp:effectExtent l="1905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486275" cy="619125"/>
            <wp:effectExtent l="19050" t="0" r="952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ab/>
      </w:r>
      <w:bookmarkStart w:id="647" w:name="_Toc365276235"/>
      <w:r w:rsidR="00F31830">
        <w:rPr>
          <w:rFonts w:hint="eastAsia"/>
        </w:rPr>
        <w:t xml:space="preserve">   </w:t>
      </w:r>
      <w:r>
        <w:rPr>
          <w:rFonts w:hint="eastAsia"/>
        </w:rPr>
        <w:t>输入：</w:t>
      </w:r>
      <w:bookmarkEnd w:id="64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48" w:name="_Toc365276236"/>
      <w:r w:rsidR="00F31830">
        <w:rPr>
          <w:rFonts w:hint="eastAsia"/>
        </w:rPr>
        <w:t xml:space="preserve">   </w:t>
      </w:r>
      <w:r>
        <w:rPr>
          <w:rFonts w:hint="eastAsia"/>
        </w:rPr>
        <w:t>登录名、姓名、密码、权限、状态</w:t>
      </w:r>
      <w:bookmarkEnd w:id="648"/>
    </w:p>
    <w:p w:rsidR="00237987" w:rsidRDefault="00237987" w:rsidP="00237987">
      <w:r>
        <w:rPr>
          <w:rFonts w:hint="eastAsia"/>
        </w:rPr>
        <w:tab/>
      </w:r>
      <w:bookmarkStart w:id="649" w:name="_Toc365276237"/>
      <w:r w:rsidR="00F31830">
        <w:rPr>
          <w:rFonts w:hint="eastAsia"/>
        </w:rPr>
        <w:t xml:space="preserve">   </w:t>
      </w:r>
      <w:r>
        <w:rPr>
          <w:rFonts w:hint="eastAsia"/>
        </w:rPr>
        <w:t>输出：</w:t>
      </w:r>
      <w:bookmarkEnd w:id="649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50" w:name="_Toc365276238"/>
      <w:r w:rsidR="00F31830">
        <w:rPr>
          <w:rFonts w:hint="eastAsia"/>
        </w:rPr>
        <w:t xml:space="preserve">   </w:t>
      </w:r>
      <w:r>
        <w:rPr>
          <w:rFonts w:hint="eastAsia"/>
        </w:rPr>
        <w:t>显示添加的操作员信息</w:t>
      </w:r>
      <w:bookmarkEnd w:id="650"/>
    </w:p>
    <w:p w:rsidR="00237987" w:rsidRDefault="00237987" w:rsidP="00237987">
      <w:r>
        <w:rPr>
          <w:rFonts w:hint="eastAsia"/>
        </w:rPr>
        <w:lastRenderedPageBreak/>
        <w:tab/>
      </w:r>
      <w:bookmarkStart w:id="651" w:name="_Toc365276239"/>
      <w:r w:rsidR="00F31830">
        <w:rPr>
          <w:rFonts w:hint="eastAsia"/>
        </w:rPr>
        <w:t xml:space="preserve">   </w:t>
      </w:r>
      <w:r>
        <w:rPr>
          <w:rFonts w:hint="eastAsia"/>
        </w:rPr>
        <w:t>约束：</w:t>
      </w:r>
      <w:bookmarkEnd w:id="651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52" w:name="_Toc365276240"/>
      <w:r w:rsidR="00F31830">
        <w:rPr>
          <w:rFonts w:hint="eastAsia"/>
        </w:rPr>
        <w:t xml:space="preserve">   </w:t>
      </w:r>
      <w:r>
        <w:rPr>
          <w:rFonts w:hint="eastAsia"/>
        </w:rPr>
        <w:t>登录名不能重复</w:t>
      </w:r>
      <w:bookmarkEnd w:id="652"/>
    </w:p>
    <w:p w:rsidR="00237987" w:rsidRDefault="00237987" w:rsidP="00237987"/>
    <w:p w:rsidR="00237987" w:rsidRDefault="00237987" w:rsidP="00237987">
      <w:r>
        <w:rPr>
          <w:rFonts w:hint="eastAsia"/>
        </w:rPr>
        <w:tab/>
      </w:r>
      <w:bookmarkStart w:id="653" w:name="_Toc365276241"/>
      <w:r w:rsidR="00DC2019">
        <w:rPr>
          <w:rFonts w:hint="eastAsia"/>
        </w:rPr>
        <w:t>3</w:t>
      </w:r>
      <w:r w:rsidR="00DC2019"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查看操作员详细信息</w:t>
      </w:r>
      <w:bookmarkEnd w:id="653"/>
    </w:p>
    <w:p w:rsidR="00237987" w:rsidRDefault="00237987" w:rsidP="00237987">
      <w:r>
        <w:rPr>
          <w:rFonts w:hint="eastAsia"/>
        </w:rPr>
        <w:tab/>
      </w:r>
      <w:bookmarkStart w:id="654" w:name="_Toc365276242"/>
      <w:r w:rsidR="00F31830">
        <w:rPr>
          <w:rFonts w:hint="eastAsia"/>
        </w:rPr>
        <w:t xml:space="preserve">   </w:t>
      </w:r>
      <w:r>
        <w:rPr>
          <w:rFonts w:hint="eastAsia"/>
        </w:rPr>
        <w:t>描述：</w:t>
      </w:r>
      <w:bookmarkEnd w:id="654"/>
    </w:p>
    <w:p w:rsidR="00237987" w:rsidRDefault="00237987" w:rsidP="00F31830">
      <w:pPr>
        <w:ind w:leftChars="371" w:left="779" w:firstLineChars="50" w:firstLine="105"/>
      </w:pPr>
      <w:r>
        <w:rPr>
          <w:rFonts w:hint="eastAsia"/>
        </w:rPr>
        <w:tab/>
      </w:r>
      <w:bookmarkStart w:id="655" w:name="_Toc365276243"/>
      <w:r>
        <w:rPr>
          <w:rFonts w:hint="eastAsia"/>
        </w:rPr>
        <w:t>通过该功能可以查看到操作员的详细信息</w:t>
      </w:r>
      <w:bookmarkEnd w:id="655"/>
    </w:p>
    <w:p w:rsidR="00237987" w:rsidRDefault="00237987" w:rsidP="00F31830">
      <w:pPr>
        <w:ind w:firstLineChars="400" w:firstLine="840"/>
      </w:pPr>
      <w:bookmarkStart w:id="656" w:name="_Toc365276244"/>
      <w:r>
        <w:rPr>
          <w:rFonts w:hint="eastAsia"/>
        </w:rPr>
        <w:t>步骤：</w:t>
      </w:r>
      <w:bookmarkEnd w:id="656"/>
    </w:p>
    <w:p w:rsidR="00237987" w:rsidRDefault="00237987" w:rsidP="00237987">
      <w:pPr>
        <w:numPr>
          <w:ilvl w:val="0"/>
          <w:numId w:val="11"/>
        </w:numPr>
        <w:ind w:left="1200" w:hanging="360"/>
      </w:pPr>
      <w:bookmarkStart w:id="657" w:name="_Toc365276245"/>
      <w:r>
        <w:rPr>
          <w:rFonts w:hint="eastAsia"/>
        </w:rPr>
        <w:t>进入操作员列表界面，参考</w:t>
      </w:r>
      <w:r>
        <w:rPr>
          <w:rFonts w:hint="eastAsia"/>
        </w:rPr>
        <w:t>3.2.7.1.1</w:t>
      </w:r>
      <w:r>
        <w:rPr>
          <w:rFonts w:hint="eastAsia"/>
        </w:rPr>
        <w:t>；</w:t>
      </w:r>
      <w:bookmarkEnd w:id="657"/>
    </w:p>
    <w:p w:rsidR="00237987" w:rsidRDefault="00237987" w:rsidP="00237987">
      <w:pPr>
        <w:numPr>
          <w:ilvl w:val="0"/>
          <w:numId w:val="11"/>
        </w:numPr>
        <w:ind w:left="1200" w:hanging="360"/>
      </w:pPr>
      <w:bookmarkStart w:id="658" w:name="_Toc365276246"/>
      <w:r>
        <w:rPr>
          <w:rFonts w:hint="eastAsia"/>
        </w:rPr>
        <w:t>点击登录名</w:t>
      </w:r>
      <w:r>
        <w:rPr>
          <w:rFonts w:hint="eastAsia"/>
          <w:noProof/>
        </w:rPr>
        <w:drawing>
          <wp:inline distT="0" distB="0" distL="0" distR="0">
            <wp:extent cx="609600" cy="161925"/>
            <wp:effectExtent l="1905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，进入该操作员的详细界面；</w:t>
      </w:r>
      <w:bookmarkEnd w:id="658"/>
    </w:p>
    <w:p w:rsidR="00237987" w:rsidRDefault="00237987" w:rsidP="00237987">
      <w:pPr>
        <w:ind w:left="840"/>
      </w:pPr>
      <w:r>
        <w:rPr>
          <w:rFonts w:hint="eastAsia"/>
          <w:noProof/>
        </w:rPr>
        <w:drawing>
          <wp:inline distT="0" distB="0" distL="0" distR="0">
            <wp:extent cx="5276850" cy="1724025"/>
            <wp:effectExtent l="1905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r>
        <w:rPr>
          <w:rFonts w:hint="eastAsia"/>
        </w:rPr>
        <w:tab/>
      </w:r>
      <w:bookmarkStart w:id="659" w:name="_Toc365276247"/>
      <w:r w:rsidR="00F31830">
        <w:rPr>
          <w:rFonts w:hint="eastAsia"/>
        </w:rPr>
        <w:t xml:space="preserve">  </w:t>
      </w:r>
      <w:r>
        <w:rPr>
          <w:rFonts w:hint="eastAsia"/>
        </w:rPr>
        <w:t>输入：</w:t>
      </w:r>
      <w:bookmarkEnd w:id="659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60" w:name="_Toc365276248"/>
      <w:r w:rsidR="00F31830">
        <w:rPr>
          <w:rFonts w:hint="eastAsia"/>
        </w:rPr>
        <w:t xml:space="preserve">  </w:t>
      </w:r>
      <w:r>
        <w:rPr>
          <w:rFonts w:hint="eastAsia"/>
        </w:rPr>
        <w:t>无</w:t>
      </w:r>
      <w:bookmarkEnd w:id="660"/>
    </w:p>
    <w:p w:rsidR="00237987" w:rsidRDefault="00237987" w:rsidP="00237987">
      <w:r>
        <w:rPr>
          <w:rFonts w:hint="eastAsia"/>
        </w:rPr>
        <w:tab/>
      </w:r>
      <w:bookmarkStart w:id="661" w:name="_Toc365276249"/>
      <w:r w:rsidR="00F31830">
        <w:rPr>
          <w:rFonts w:hint="eastAsia"/>
        </w:rPr>
        <w:t xml:space="preserve">  </w:t>
      </w:r>
      <w:r>
        <w:rPr>
          <w:rFonts w:hint="eastAsia"/>
        </w:rPr>
        <w:t>输出：</w:t>
      </w:r>
      <w:bookmarkEnd w:id="661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62" w:name="_Toc365276250"/>
      <w:r w:rsidR="00F31830">
        <w:rPr>
          <w:rFonts w:hint="eastAsia"/>
        </w:rPr>
        <w:t xml:space="preserve">  </w:t>
      </w:r>
      <w:r>
        <w:rPr>
          <w:rFonts w:hint="eastAsia"/>
        </w:rPr>
        <w:t>操作员信息</w:t>
      </w:r>
      <w:bookmarkEnd w:id="662"/>
    </w:p>
    <w:p w:rsidR="00237987" w:rsidRDefault="00237987" w:rsidP="00237987">
      <w:r>
        <w:rPr>
          <w:rFonts w:hint="eastAsia"/>
        </w:rPr>
        <w:tab/>
      </w:r>
      <w:bookmarkStart w:id="663" w:name="_Toc365276251"/>
      <w:r w:rsidR="00F31830">
        <w:rPr>
          <w:rFonts w:hint="eastAsia"/>
        </w:rPr>
        <w:t xml:space="preserve">  </w:t>
      </w:r>
      <w:r>
        <w:rPr>
          <w:rFonts w:hint="eastAsia"/>
        </w:rPr>
        <w:t>约束：</w:t>
      </w:r>
      <w:bookmarkEnd w:id="663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64" w:name="_Toc365276252"/>
      <w:r w:rsidR="00F31830">
        <w:rPr>
          <w:rFonts w:hint="eastAsia"/>
        </w:rPr>
        <w:t xml:space="preserve">  </w:t>
      </w:r>
      <w:r>
        <w:rPr>
          <w:rFonts w:hint="eastAsia"/>
        </w:rPr>
        <w:t>无</w:t>
      </w:r>
      <w:bookmarkEnd w:id="664"/>
    </w:p>
    <w:p w:rsidR="00237987" w:rsidRDefault="00DC2019" w:rsidP="00DC2019">
      <w:pPr>
        <w:ind w:firstLineChars="100" w:firstLine="210"/>
      </w:pPr>
      <w:bookmarkStart w:id="665" w:name="_Toc365276253"/>
      <w:r>
        <w:rPr>
          <w:rFonts w:hint="eastAsia"/>
        </w:rPr>
        <w:t>4</w:t>
      </w:r>
      <w:r>
        <w:rPr>
          <w:rFonts w:hint="eastAsia"/>
        </w:rPr>
        <w:t>）</w:t>
      </w:r>
      <w:r w:rsidR="00237987">
        <w:rPr>
          <w:rFonts w:hint="eastAsia"/>
        </w:rPr>
        <w:t>修改操作员信息</w:t>
      </w:r>
      <w:bookmarkEnd w:id="665"/>
    </w:p>
    <w:p w:rsidR="00237987" w:rsidRDefault="00237987" w:rsidP="00237987">
      <w:r>
        <w:rPr>
          <w:rFonts w:hint="eastAsia"/>
        </w:rPr>
        <w:tab/>
      </w:r>
      <w:bookmarkStart w:id="666" w:name="_Toc365276254"/>
      <w:r>
        <w:rPr>
          <w:rFonts w:hint="eastAsia"/>
        </w:rPr>
        <w:t>描述：</w:t>
      </w:r>
      <w:bookmarkEnd w:id="666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67" w:name="_Toc365276255"/>
      <w:r>
        <w:rPr>
          <w:rFonts w:hint="eastAsia"/>
        </w:rPr>
        <w:t>更新已添加的操作员用户信息</w:t>
      </w:r>
      <w:bookmarkEnd w:id="667"/>
    </w:p>
    <w:p w:rsidR="00237987" w:rsidRDefault="00237987" w:rsidP="00237987">
      <w:pPr>
        <w:ind w:firstLine="420"/>
      </w:pPr>
      <w:bookmarkStart w:id="668" w:name="_Toc365276256"/>
      <w:r>
        <w:rPr>
          <w:rFonts w:hint="eastAsia"/>
        </w:rPr>
        <w:t>步骤：</w:t>
      </w:r>
      <w:bookmarkEnd w:id="668"/>
    </w:p>
    <w:p w:rsidR="00237987" w:rsidRDefault="00237987" w:rsidP="00237987">
      <w:pPr>
        <w:numPr>
          <w:ilvl w:val="0"/>
          <w:numId w:val="4"/>
        </w:numPr>
        <w:ind w:left="1200"/>
      </w:pPr>
      <w:bookmarkStart w:id="669" w:name="_Toc365276257"/>
      <w:r>
        <w:rPr>
          <w:rFonts w:hint="eastAsia"/>
        </w:rPr>
        <w:t>进入操作员详细界面，参考</w:t>
      </w:r>
      <w:r>
        <w:rPr>
          <w:rFonts w:hint="eastAsia"/>
        </w:rPr>
        <w:t>3.2.7.1.3</w:t>
      </w:r>
      <w:r>
        <w:rPr>
          <w:rFonts w:hint="eastAsia"/>
        </w:rPr>
        <w:t>；</w:t>
      </w:r>
      <w:bookmarkEnd w:id="669"/>
    </w:p>
    <w:p w:rsidR="00237987" w:rsidRDefault="00237987" w:rsidP="00237987">
      <w:pPr>
        <w:ind w:left="1200"/>
      </w:pPr>
      <w:r>
        <w:rPr>
          <w:rFonts w:hint="eastAsia"/>
          <w:noProof/>
        </w:rPr>
        <w:drawing>
          <wp:inline distT="0" distB="0" distL="0" distR="0">
            <wp:extent cx="5276850" cy="172402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numPr>
          <w:ilvl w:val="0"/>
          <w:numId w:val="4"/>
        </w:numPr>
        <w:ind w:left="1200"/>
      </w:pPr>
      <w:bookmarkStart w:id="670" w:name="_Toc365276258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95325" cy="190500"/>
            <wp:effectExtent l="19050" t="0" r="9525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，进入该操作员的编辑界面；</w:t>
      </w:r>
      <w:bookmarkEnd w:id="670"/>
    </w:p>
    <w:p w:rsidR="00237987" w:rsidRDefault="00237987" w:rsidP="00237987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1809750"/>
            <wp:effectExtent l="1905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671" w:name="_Toc365276259"/>
      <w:r>
        <w:rPr>
          <w:rFonts w:hint="eastAsia"/>
        </w:rPr>
        <w:t>3</w:t>
      </w:r>
      <w:r>
        <w:rPr>
          <w:rFonts w:hint="eastAsia"/>
        </w:rPr>
        <w:t>、输入新的操作员信息；</w:t>
      </w:r>
      <w:bookmarkEnd w:id="671"/>
    </w:p>
    <w:p w:rsidR="00237987" w:rsidRDefault="00237987" w:rsidP="00237987">
      <w:pPr>
        <w:ind w:left="840"/>
      </w:pPr>
      <w:bookmarkStart w:id="672" w:name="_Toc365276260"/>
      <w:r>
        <w:rPr>
          <w:rFonts w:hint="eastAsia"/>
        </w:rPr>
        <w:t>4</w:t>
      </w:r>
      <w:r>
        <w:rPr>
          <w:rFonts w:hint="eastAsia"/>
        </w:rPr>
        <w:t>、点击</w:t>
      </w:r>
      <w:r>
        <w:rPr>
          <w:rFonts w:hint="eastAsia"/>
          <w:noProof/>
        </w:rPr>
        <w:drawing>
          <wp:inline distT="0" distB="0" distL="0" distR="0">
            <wp:extent cx="657225" cy="190500"/>
            <wp:effectExtent l="19050" t="0" r="952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，修改成功，并回显操作员详细信息。</w:t>
      </w:r>
      <w:bookmarkEnd w:id="672"/>
    </w:p>
    <w:p w:rsidR="00237987" w:rsidRDefault="00237987" w:rsidP="00237987">
      <w:r>
        <w:rPr>
          <w:rFonts w:hint="eastAsia"/>
        </w:rPr>
        <w:tab/>
      </w:r>
      <w:bookmarkStart w:id="673" w:name="_Toc365276261"/>
      <w:r>
        <w:rPr>
          <w:rFonts w:hint="eastAsia"/>
        </w:rPr>
        <w:t>输入：</w:t>
      </w:r>
      <w:bookmarkEnd w:id="673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74" w:name="_Toc365276262"/>
      <w:r>
        <w:rPr>
          <w:rFonts w:hint="eastAsia"/>
        </w:rPr>
        <w:t>操作员信息，登录名、姓名、密码、权限、状态</w:t>
      </w:r>
      <w:bookmarkEnd w:id="674"/>
    </w:p>
    <w:p w:rsidR="00237987" w:rsidRDefault="00237987" w:rsidP="00237987">
      <w:r>
        <w:rPr>
          <w:rFonts w:hint="eastAsia"/>
        </w:rPr>
        <w:tab/>
      </w:r>
      <w:bookmarkStart w:id="675" w:name="_Toc365276263"/>
      <w:r>
        <w:rPr>
          <w:rFonts w:hint="eastAsia"/>
        </w:rPr>
        <w:t>输出：</w:t>
      </w:r>
      <w:bookmarkEnd w:id="675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76" w:name="_Toc365276264"/>
      <w:r>
        <w:rPr>
          <w:rFonts w:hint="eastAsia"/>
        </w:rPr>
        <w:t>操作员信息，登录名、姓名、密码、权限、状态</w:t>
      </w:r>
      <w:bookmarkEnd w:id="676"/>
    </w:p>
    <w:p w:rsidR="00237987" w:rsidRDefault="00237987" w:rsidP="00237987">
      <w:r>
        <w:rPr>
          <w:rFonts w:hint="eastAsia"/>
        </w:rPr>
        <w:tab/>
      </w:r>
      <w:bookmarkStart w:id="677" w:name="_Toc365276265"/>
      <w:r>
        <w:rPr>
          <w:rFonts w:hint="eastAsia"/>
        </w:rPr>
        <w:t>约束：</w:t>
      </w:r>
      <w:bookmarkEnd w:id="677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78" w:name="_Toc365276266"/>
      <w:r>
        <w:rPr>
          <w:rFonts w:hint="eastAsia"/>
        </w:rPr>
        <w:t>无</w:t>
      </w:r>
      <w:bookmarkEnd w:id="678"/>
    </w:p>
    <w:p w:rsidR="00237987" w:rsidRDefault="00237987" w:rsidP="00237987">
      <w:r>
        <w:rPr>
          <w:rFonts w:hint="eastAsia"/>
        </w:rPr>
        <w:tab/>
      </w:r>
    </w:p>
    <w:p w:rsidR="00237987" w:rsidRDefault="00DC2019" w:rsidP="00237987">
      <w:bookmarkStart w:id="679" w:name="_Toc365276267"/>
      <w:r>
        <w:rPr>
          <w:rFonts w:hint="eastAsia"/>
        </w:rPr>
        <w:t>5</w:t>
      </w:r>
      <w:r>
        <w:rPr>
          <w:rFonts w:hint="eastAsia"/>
        </w:rPr>
        <w:t>）</w:t>
      </w:r>
      <w:r w:rsidR="00237987">
        <w:rPr>
          <w:rFonts w:hint="eastAsia"/>
        </w:rPr>
        <w:t>删除操作员信息</w:t>
      </w:r>
      <w:bookmarkEnd w:id="679"/>
    </w:p>
    <w:p w:rsidR="00237987" w:rsidRDefault="00237987" w:rsidP="00237987">
      <w:r>
        <w:rPr>
          <w:rFonts w:hint="eastAsia"/>
        </w:rPr>
        <w:tab/>
      </w:r>
      <w:bookmarkStart w:id="680" w:name="_Toc365276268"/>
      <w:r>
        <w:rPr>
          <w:rFonts w:hint="eastAsia"/>
        </w:rPr>
        <w:t>描述：</w:t>
      </w:r>
      <w:bookmarkEnd w:id="680"/>
    </w:p>
    <w:p w:rsidR="00237987" w:rsidRDefault="00237987" w:rsidP="00237987">
      <w:r>
        <w:rPr>
          <w:rFonts w:hint="eastAsia"/>
        </w:rPr>
        <w:tab/>
      </w:r>
      <w:r>
        <w:rPr>
          <w:rFonts w:hint="eastAsia"/>
        </w:rPr>
        <w:tab/>
      </w:r>
      <w:bookmarkStart w:id="681" w:name="_Toc365276269"/>
      <w:r>
        <w:rPr>
          <w:rFonts w:hint="eastAsia"/>
        </w:rPr>
        <w:t>删除不再使用的操作员用户信息</w:t>
      </w:r>
      <w:bookmarkEnd w:id="681"/>
    </w:p>
    <w:p w:rsidR="00237987" w:rsidRDefault="00237987" w:rsidP="00237987">
      <w:pPr>
        <w:ind w:firstLine="420"/>
      </w:pPr>
      <w:bookmarkStart w:id="682" w:name="_Toc365276270"/>
      <w:r>
        <w:rPr>
          <w:rFonts w:hint="eastAsia"/>
        </w:rPr>
        <w:t>步骤：</w:t>
      </w:r>
      <w:bookmarkEnd w:id="682"/>
    </w:p>
    <w:p w:rsidR="00237987" w:rsidRDefault="00237987" w:rsidP="00237987">
      <w:pPr>
        <w:numPr>
          <w:ilvl w:val="0"/>
          <w:numId w:val="37"/>
        </w:numPr>
      </w:pPr>
      <w:bookmarkStart w:id="683" w:name="_Toc365276271"/>
      <w:r>
        <w:rPr>
          <w:rFonts w:hint="eastAsia"/>
        </w:rPr>
        <w:t>进入操作员详细界面，参考</w:t>
      </w:r>
      <w:r>
        <w:rPr>
          <w:rFonts w:hint="eastAsia"/>
        </w:rPr>
        <w:t>3.2.7.1.3</w:t>
      </w:r>
      <w:r>
        <w:rPr>
          <w:rFonts w:hint="eastAsia"/>
        </w:rPr>
        <w:t>；</w:t>
      </w:r>
      <w:bookmarkEnd w:id="683"/>
    </w:p>
    <w:p w:rsidR="00237987" w:rsidRDefault="00237987" w:rsidP="00237987">
      <w:pPr>
        <w:ind w:left="1200"/>
      </w:pPr>
      <w:r>
        <w:rPr>
          <w:rFonts w:hint="eastAsia"/>
          <w:noProof/>
        </w:rPr>
        <w:drawing>
          <wp:inline distT="0" distB="0" distL="0" distR="0">
            <wp:extent cx="5276850" cy="1724025"/>
            <wp:effectExtent l="1905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numPr>
          <w:ilvl w:val="0"/>
          <w:numId w:val="37"/>
        </w:numPr>
      </w:pPr>
      <w:bookmarkStart w:id="684" w:name="_Toc365276272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657225" cy="190500"/>
            <wp:effectExtent l="1905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弹出删除确认框；</w:t>
      </w:r>
      <w:bookmarkEnd w:id="684"/>
    </w:p>
    <w:p w:rsidR="00237987" w:rsidRDefault="00237987" w:rsidP="00237987">
      <w:pPr>
        <w:ind w:left="1200"/>
      </w:pPr>
      <w:r>
        <w:rPr>
          <w:rFonts w:hint="eastAsia"/>
          <w:noProof/>
        </w:rPr>
        <w:lastRenderedPageBreak/>
        <w:drawing>
          <wp:inline distT="0" distB="0" distL="0" distR="0">
            <wp:extent cx="2352675" cy="1743075"/>
            <wp:effectExtent l="19050" t="0" r="952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987" w:rsidRDefault="00237987" w:rsidP="00237987">
      <w:pPr>
        <w:numPr>
          <w:ilvl w:val="0"/>
          <w:numId w:val="37"/>
        </w:numPr>
      </w:pPr>
      <w:bookmarkStart w:id="685" w:name="_Toc365276273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781050" cy="276225"/>
            <wp:effectExtent l="1905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，返回，不做删除操作；</w:t>
      </w:r>
      <w:bookmarkEnd w:id="685"/>
    </w:p>
    <w:p w:rsidR="00237987" w:rsidRDefault="00237987" w:rsidP="00237987">
      <w:pPr>
        <w:numPr>
          <w:ilvl w:val="0"/>
          <w:numId w:val="37"/>
        </w:numPr>
      </w:pPr>
      <w:bookmarkStart w:id="686" w:name="_Toc365276274"/>
      <w:r>
        <w:rPr>
          <w:rFonts w:hint="eastAsia"/>
        </w:rPr>
        <w:t>点击</w:t>
      </w:r>
      <w:r>
        <w:rPr>
          <w:rFonts w:hint="eastAsia"/>
          <w:noProof/>
        </w:rPr>
        <w:drawing>
          <wp:inline distT="0" distB="0" distL="0" distR="0">
            <wp:extent cx="790575" cy="257175"/>
            <wp:effectExtent l="1905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，删除并回显操作员列表界面。</w:t>
      </w:r>
      <w:bookmarkEnd w:id="686"/>
    </w:p>
    <w:p w:rsidR="00237987" w:rsidRDefault="00237987" w:rsidP="00237987">
      <w:bookmarkStart w:id="687" w:name="_Toc365276275"/>
      <w:r>
        <w:rPr>
          <w:rFonts w:hint="eastAsia"/>
        </w:rPr>
        <w:t>输入：</w:t>
      </w:r>
      <w:bookmarkEnd w:id="687"/>
    </w:p>
    <w:p w:rsidR="00237987" w:rsidRDefault="00237987" w:rsidP="00237987">
      <w:r>
        <w:rPr>
          <w:rFonts w:hint="eastAsia"/>
        </w:rPr>
        <w:tab/>
      </w:r>
      <w:bookmarkStart w:id="688" w:name="_Toc365276276"/>
      <w:r>
        <w:rPr>
          <w:rFonts w:hint="eastAsia"/>
        </w:rPr>
        <w:t>操作员信息</w:t>
      </w:r>
      <w:bookmarkEnd w:id="688"/>
    </w:p>
    <w:p w:rsidR="00237987" w:rsidRDefault="00237987" w:rsidP="00237987">
      <w:bookmarkStart w:id="689" w:name="_Toc365276277"/>
      <w:r>
        <w:rPr>
          <w:rFonts w:hint="eastAsia"/>
        </w:rPr>
        <w:t>输出：</w:t>
      </w:r>
      <w:bookmarkEnd w:id="689"/>
    </w:p>
    <w:p w:rsidR="00237987" w:rsidRDefault="00237987" w:rsidP="00237987">
      <w:r>
        <w:rPr>
          <w:rFonts w:hint="eastAsia"/>
        </w:rPr>
        <w:tab/>
      </w:r>
      <w:bookmarkStart w:id="690" w:name="_Toc365276278"/>
      <w:r>
        <w:rPr>
          <w:rFonts w:hint="eastAsia"/>
        </w:rPr>
        <w:t>无</w:t>
      </w:r>
      <w:bookmarkEnd w:id="690"/>
    </w:p>
    <w:p w:rsidR="00237987" w:rsidRDefault="00237987" w:rsidP="00237987">
      <w:bookmarkStart w:id="691" w:name="_Toc365276279"/>
      <w:r>
        <w:rPr>
          <w:rFonts w:hint="eastAsia"/>
        </w:rPr>
        <w:t>约束</w:t>
      </w:r>
      <w:bookmarkEnd w:id="691"/>
    </w:p>
    <w:p w:rsidR="00237987" w:rsidRDefault="00237987" w:rsidP="00237987">
      <w:r>
        <w:rPr>
          <w:rFonts w:hint="eastAsia"/>
        </w:rPr>
        <w:tab/>
      </w:r>
      <w:bookmarkStart w:id="692" w:name="_Toc365276280"/>
      <w:r>
        <w:rPr>
          <w:rFonts w:hint="eastAsia"/>
        </w:rPr>
        <w:t>无</w:t>
      </w:r>
      <w:bookmarkEnd w:id="692"/>
    </w:p>
    <w:p w:rsidR="00237987" w:rsidRDefault="00237987" w:rsidP="00DC2019">
      <w:pPr>
        <w:pStyle w:val="2"/>
      </w:pPr>
      <w:bookmarkStart w:id="693" w:name="_Toc365276281"/>
      <w:bookmarkStart w:id="694" w:name="_Toc365643961"/>
      <w:r>
        <w:rPr>
          <w:rFonts w:hint="eastAsia"/>
        </w:rPr>
        <w:t>对性能的规定</w:t>
      </w:r>
      <w:bookmarkEnd w:id="693"/>
      <w:bookmarkEnd w:id="694"/>
    </w:p>
    <w:p w:rsidR="00237987" w:rsidRDefault="00237987" w:rsidP="00DC2019">
      <w:pPr>
        <w:pStyle w:val="3"/>
      </w:pPr>
      <w:bookmarkStart w:id="695" w:name="_Toc365276282"/>
      <w:bookmarkStart w:id="696" w:name="_Toc365643962"/>
      <w:r>
        <w:rPr>
          <w:rFonts w:hint="eastAsia"/>
        </w:rPr>
        <w:t>时间特性要求</w:t>
      </w:r>
      <w:bookmarkEnd w:id="695"/>
      <w:bookmarkEnd w:id="696"/>
    </w:p>
    <w:p w:rsidR="00237987" w:rsidRDefault="00237987" w:rsidP="00237987">
      <w:pPr>
        <w:ind w:firstLineChars="200" w:firstLine="420"/>
      </w:pPr>
      <w:bookmarkStart w:id="697" w:name="_Toc365276283"/>
      <w:r>
        <w:rPr>
          <w:rFonts w:hint="eastAsia"/>
        </w:rPr>
        <w:t>本系统在正常运行环境中。</w:t>
      </w:r>
      <w:bookmarkEnd w:id="697"/>
    </w:p>
    <w:p w:rsidR="00237987" w:rsidRDefault="00237987" w:rsidP="00DC2019">
      <w:pPr>
        <w:pStyle w:val="3"/>
      </w:pPr>
      <w:bookmarkStart w:id="698" w:name="_Toc365276284"/>
      <w:bookmarkStart w:id="699" w:name="_Toc365643963"/>
      <w:r>
        <w:rPr>
          <w:rFonts w:hint="eastAsia"/>
        </w:rPr>
        <w:t>灵活性</w:t>
      </w:r>
      <w:bookmarkEnd w:id="698"/>
      <w:bookmarkEnd w:id="699"/>
    </w:p>
    <w:p w:rsidR="00237987" w:rsidRDefault="00237987" w:rsidP="00237987">
      <w:pPr>
        <w:spacing w:line="360" w:lineRule="auto"/>
        <w:ind w:firstLineChars="200" w:firstLine="420"/>
      </w:pPr>
      <w:bookmarkStart w:id="700" w:name="_Toc365276285"/>
      <w:r>
        <w:rPr>
          <w:rFonts w:hint="eastAsia"/>
        </w:rPr>
        <w:t>本系统采用跨平台语言</w:t>
      </w:r>
      <w:r>
        <w:rPr>
          <w:rFonts w:hint="eastAsia"/>
        </w:rPr>
        <w:t>Java</w:t>
      </w:r>
      <w:r>
        <w:rPr>
          <w:rFonts w:hint="eastAsia"/>
        </w:rPr>
        <w:t>完成后台实现，所以在运行环境上有一定的灵活性对计算机系统的安装无要求，允许在控制范围内对计划中内容发</w:t>
      </w:r>
      <w:r>
        <w:rPr>
          <w:rFonts w:hint="eastAsia"/>
        </w:rPr>
        <w:t xml:space="preserve"> </w:t>
      </w:r>
      <w:r>
        <w:rPr>
          <w:rFonts w:hint="eastAsia"/>
        </w:rPr>
        <w:t>生变化或改进。</w:t>
      </w:r>
      <w:bookmarkEnd w:id="700"/>
    </w:p>
    <w:p w:rsidR="00237987" w:rsidRDefault="00237987" w:rsidP="00DC2019">
      <w:pPr>
        <w:pStyle w:val="2"/>
      </w:pPr>
      <w:bookmarkStart w:id="701" w:name="_Toc365276286"/>
      <w:bookmarkStart w:id="702" w:name="_Toc365643964"/>
      <w:r>
        <w:rPr>
          <w:rFonts w:hint="eastAsia"/>
        </w:rPr>
        <w:t>数据管理能力要求</w:t>
      </w:r>
      <w:bookmarkEnd w:id="701"/>
      <w:bookmarkEnd w:id="702"/>
    </w:p>
    <w:p w:rsidR="00237987" w:rsidRDefault="00237987" w:rsidP="00237987">
      <w:pPr>
        <w:spacing w:line="360" w:lineRule="auto"/>
        <w:ind w:firstLineChars="200" w:firstLine="420"/>
      </w:pPr>
      <w:bookmarkStart w:id="703" w:name="_Toc365276287"/>
      <w:r>
        <w:rPr>
          <w:rFonts w:hint="eastAsia"/>
        </w:rPr>
        <w:t>本系统中无论是原始数据还是计算结果都会涉及金融交易，所以要求有较高的数据安全保证，确保系统正常运行，确保结果正确的情况下，并能通过合理的存储设计提高系统的运行效率。</w:t>
      </w:r>
      <w:bookmarkEnd w:id="703"/>
    </w:p>
    <w:p w:rsidR="00237987" w:rsidRDefault="00237987" w:rsidP="00DC2019">
      <w:pPr>
        <w:pStyle w:val="2"/>
      </w:pPr>
      <w:bookmarkStart w:id="704" w:name="_Toc365276288"/>
      <w:bookmarkStart w:id="705" w:name="_Toc365643965"/>
      <w:r>
        <w:rPr>
          <w:rFonts w:hint="eastAsia"/>
        </w:rPr>
        <w:lastRenderedPageBreak/>
        <w:t>故障处理要求</w:t>
      </w:r>
      <w:bookmarkEnd w:id="704"/>
      <w:bookmarkEnd w:id="705"/>
    </w:p>
    <w:p w:rsidR="00237987" w:rsidRDefault="00237987" w:rsidP="00237987">
      <w:pPr>
        <w:spacing w:line="360" w:lineRule="auto"/>
        <w:ind w:firstLineChars="200" w:firstLine="420"/>
      </w:pPr>
      <w:bookmarkStart w:id="706" w:name="_Toc365276289"/>
      <w:r>
        <w:rPr>
          <w:rFonts w:hint="eastAsia"/>
        </w:rPr>
        <w:t>对于本系统而言，当软件发生故障时，通过及时修正，保证结果的正确性。当硬件故障发生时可以及时处理，不影响正常使用即可。</w:t>
      </w:r>
      <w:bookmarkEnd w:id="706"/>
    </w:p>
    <w:p w:rsidR="00237987" w:rsidRDefault="00237987" w:rsidP="00DC2019">
      <w:pPr>
        <w:pStyle w:val="2"/>
      </w:pPr>
      <w:bookmarkStart w:id="707" w:name="_Toc365276290"/>
      <w:bookmarkStart w:id="708" w:name="_Toc365643966"/>
      <w:r>
        <w:rPr>
          <w:rFonts w:hint="eastAsia"/>
        </w:rPr>
        <w:t>安全性的要求</w:t>
      </w:r>
      <w:bookmarkEnd w:id="707"/>
      <w:bookmarkEnd w:id="708"/>
    </w:p>
    <w:p w:rsidR="00237987" w:rsidRDefault="00237987" w:rsidP="00237987">
      <w:pPr>
        <w:spacing w:line="360" w:lineRule="auto"/>
        <w:ind w:firstLineChars="200" w:firstLine="420"/>
      </w:pPr>
      <w:bookmarkStart w:id="709" w:name="_Toc365276291"/>
      <w:r>
        <w:rPr>
          <w:rFonts w:hint="eastAsia"/>
        </w:rPr>
        <w:t>由于本系统在计算时引用的原数据以及计算结果均属于个人隐私，所以对本系统的保密安全性要求较高。</w:t>
      </w:r>
      <w:bookmarkEnd w:id="709"/>
    </w:p>
    <w:p w:rsidR="00237987" w:rsidRDefault="00237987" w:rsidP="00DC2019">
      <w:pPr>
        <w:pStyle w:val="1"/>
      </w:pPr>
      <w:bookmarkStart w:id="710" w:name="_Toc365276292"/>
      <w:bookmarkStart w:id="711" w:name="_Toc365643967"/>
      <w:r>
        <w:rPr>
          <w:rFonts w:hint="eastAsia"/>
        </w:rPr>
        <w:t>运行环境规定</w:t>
      </w:r>
      <w:bookmarkEnd w:id="710"/>
      <w:bookmarkEnd w:id="711"/>
    </w:p>
    <w:p w:rsidR="00237987" w:rsidRDefault="00237987" w:rsidP="00237987">
      <w:pPr>
        <w:ind w:firstLineChars="200" w:firstLine="420"/>
      </w:pPr>
      <w:bookmarkStart w:id="712" w:name="_Toc365276293"/>
      <w:r>
        <w:rPr>
          <w:rFonts w:hint="eastAsia"/>
        </w:rPr>
        <w:t>本系统运行环境为</w:t>
      </w:r>
      <w:r>
        <w:rPr>
          <w:rFonts w:hint="eastAsia"/>
        </w:rPr>
        <w:t>Redhat</w:t>
      </w:r>
      <w:r>
        <w:rPr>
          <w:rFonts w:hint="eastAsia"/>
        </w:rPr>
        <w:t>操作系统，</w:t>
      </w:r>
      <w:r>
        <w:rPr>
          <w:rFonts w:hint="eastAsia"/>
        </w:rPr>
        <w:t>JDK1.6</w:t>
      </w:r>
      <w:r>
        <w:rPr>
          <w:rFonts w:hint="eastAsia"/>
        </w:rPr>
        <w:t>版本，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>Tomcat</w:t>
      </w:r>
      <w:r>
        <w:rPr>
          <w:rFonts w:hint="eastAsia"/>
        </w:rPr>
        <w:t>，以及数据库为</w:t>
      </w:r>
      <w:r>
        <w:rPr>
          <w:rFonts w:hint="eastAsia"/>
        </w:rPr>
        <w:t>Oracle11g</w:t>
      </w:r>
      <w:r>
        <w:rPr>
          <w:rFonts w:hint="eastAsia"/>
        </w:rPr>
        <w:t>。</w:t>
      </w:r>
      <w:bookmarkEnd w:id="712"/>
    </w:p>
    <w:p w:rsidR="004A6E3F" w:rsidRPr="00237987" w:rsidRDefault="004A6E3F" w:rsidP="004A6E3F"/>
    <w:p w:rsidR="00850F65" w:rsidRDefault="00850F65" w:rsidP="004A6E3F"/>
    <w:p w:rsidR="00850F65" w:rsidRDefault="00850F65" w:rsidP="004A6E3F"/>
    <w:p w:rsidR="00850F65" w:rsidRDefault="00850F65" w:rsidP="004A6E3F"/>
    <w:p w:rsidR="000F54F3" w:rsidRDefault="000F54F3" w:rsidP="000F54F3">
      <w:pPr>
        <w:jc w:val="center"/>
        <w:rPr>
          <w:rFonts w:ascii="Cambria" w:hAnsi="Cambria"/>
          <w:b/>
          <w:bCs/>
          <w:vanish/>
          <w:sz w:val="32"/>
          <w:szCs w:val="32"/>
        </w:rPr>
      </w:pPr>
    </w:p>
    <w:p w:rsidR="000F54F3" w:rsidRDefault="000F54F3" w:rsidP="000F54F3">
      <w:pPr>
        <w:jc w:val="center"/>
        <w:rPr>
          <w:rFonts w:ascii="Cambria" w:hAnsi="Cambria"/>
          <w:b/>
          <w:bCs/>
          <w:vanish/>
          <w:sz w:val="32"/>
          <w:szCs w:val="32"/>
        </w:rPr>
      </w:pPr>
    </w:p>
    <w:p w:rsidR="000F54F3" w:rsidRDefault="000F54F3" w:rsidP="000F54F3">
      <w:pPr>
        <w:jc w:val="center"/>
        <w:rPr>
          <w:rFonts w:ascii="Cambria" w:hAnsi="Cambria"/>
          <w:b/>
          <w:bCs/>
          <w:vanish/>
          <w:sz w:val="32"/>
          <w:szCs w:val="32"/>
        </w:rPr>
      </w:pPr>
    </w:p>
    <w:p w:rsidR="000F54F3" w:rsidRDefault="000F54F3" w:rsidP="000F54F3">
      <w:pPr>
        <w:jc w:val="center"/>
        <w:rPr>
          <w:rFonts w:ascii="Cambria" w:hAnsi="Cambria"/>
          <w:b/>
          <w:bCs/>
          <w:vanish/>
          <w:sz w:val="32"/>
          <w:szCs w:val="32"/>
        </w:rPr>
      </w:pPr>
    </w:p>
    <w:p w:rsidR="000F54F3" w:rsidRDefault="004A6E3F" w:rsidP="000F54F3">
      <w:pPr>
        <w:jc w:val="center"/>
        <w:rPr>
          <w:rFonts w:ascii="Cambria" w:hAnsi="Cambria"/>
          <w:b/>
          <w:bCs/>
          <w:vanish/>
          <w:sz w:val="32"/>
          <w:szCs w:val="32"/>
        </w:rPr>
      </w:pPr>
      <w:r>
        <w:rPr>
          <w:rFonts w:ascii="Cambria" w:hAnsi="Cambria" w:hint="eastAsia"/>
          <w:b/>
          <w:bCs/>
          <w:vanish/>
          <w:sz w:val="32"/>
          <w:szCs w:val="32"/>
        </w:rPr>
        <w:t>你好</w:t>
      </w:r>
    </w:p>
    <w:sectPr w:rsidR="000F54F3" w:rsidSect="00E1163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1826" w:rsidRDefault="00861826">
      <w:r>
        <w:separator/>
      </w:r>
    </w:p>
  </w:endnote>
  <w:endnote w:type="continuationSeparator" w:id="1">
    <w:p w:rsidR="00861826" w:rsidRDefault="008618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2A08" w:rsidRDefault="00012A08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76112377"/>
      <w:docPartObj>
        <w:docPartGallery w:val="Page Numbers (Bottom of Page)"/>
        <w:docPartUnique/>
      </w:docPartObj>
    </w:sdtPr>
    <w:sdtContent>
      <w:p w:rsidR="00012A08" w:rsidRDefault="00012A08">
        <w:pPr>
          <w:pStyle w:val="a7"/>
          <w:jc w:val="center"/>
        </w:pPr>
        <w:fldSimple w:instr="PAGE   \* MERGEFORMAT">
          <w:r w:rsidR="00040F85" w:rsidRPr="00040F85">
            <w:rPr>
              <w:noProof/>
              <w:lang w:val="zh-CN"/>
            </w:rPr>
            <w:t>50</w:t>
          </w:r>
        </w:fldSimple>
      </w:p>
    </w:sdtContent>
  </w:sdt>
  <w:p w:rsidR="00012A08" w:rsidRDefault="00012A08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2A08" w:rsidRDefault="00012A08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1826" w:rsidRDefault="00861826">
      <w:r>
        <w:separator/>
      </w:r>
    </w:p>
  </w:footnote>
  <w:footnote w:type="continuationSeparator" w:id="1">
    <w:p w:rsidR="00861826" w:rsidRDefault="0086182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2A08" w:rsidRDefault="00012A08">
    <w:pPr>
      <w:pStyle w:val="aa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2A08" w:rsidRDefault="00012A08" w:rsidP="007C0ABB">
    <w:pPr>
      <w:pStyle w:val="aa"/>
      <w:jc w:val="right"/>
    </w:pPr>
    <w:r>
      <w:rPr>
        <w:rFonts w:hint="eastAsia"/>
        <w:sz w:val="21"/>
        <w:szCs w:val="21"/>
      </w:rPr>
      <w:t>文件编号：</w:t>
    </w:r>
    <w:r w:rsidRPr="004140E2">
      <w:rPr>
        <w:rFonts w:hint="eastAsia"/>
        <w:sz w:val="24"/>
        <w:szCs w:val="24"/>
      </w:rPr>
      <w:t>OnlinePay_CRM_V1.0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2A08" w:rsidRDefault="00012A08">
    <w:pPr>
      <w:pStyle w:val="aa"/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2"/>
    <w:multiLevelType w:val="singleLevel"/>
    <w:tmpl w:val="00000002"/>
    <w:lvl w:ilvl="0">
      <w:start w:val="1"/>
      <w:numFmt w:val="decimal"/>
      <w:suff w:val="nothing"/>
      <w:lvlText w:val="%1、"/>
      <w:lvlJc w:val="left"/>
    </w:lvl>
  </w:abstractNum>
  <w:abstractNum w:abstractNumId="2">
    <w:nsid w:val="00000003"/>
    <w:multiLevelType w:val="multilevel"/>
    <w:tmpl w:val="00000003"/>
    <w:lvl w:ilvl="0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0000008"/>
    <w:multiLevelType w:val="multilevel"/>
    <w:tmpl w:val="000000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9"/>
    <w:multiLevelType w:val="multilevel"/>
    <w:tmpl w:val="00000009"/>
    <w:lvl w:ilvl="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000000B"/>
    <w:multiLevelType w:val="multilevel"/>
    <w:tmpl w:val="0000000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0000000C"/>
    <w:multiLevelType w:val="multilevel"/>
    <w:tmpl w:val="0000000C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2">
    <w:nsid w:val="0000000D"/>
    <w:multiLevelType w:val="multilevel"/>
    <w:tmpl w:val="0000000D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426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142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7. "/>
      <w:lvlJc w:val="left"/>
      <w:pPr>
        <w:ind w:left="180" w:firstLine="0"/>
      </w:pPr>
      <w:rPr>
        <w:rFonts w:hint="eastAsia"/>
      </w:rPr>
    </w:lvl>
    <w:lvl w:ilvl="7">
      <w:start w:val="1"/>
      <w:numFmt w:val="decimal"/>
      <w:suff w:val="nothing"/>
      <w:lvlText w:val="%8). "/>
      <w:lvlJc w:val="left"/>
      <w:pPr>
        <w:ind w:left="0" w:firstLine="0"/>
      </w:pPr>
      <w:rPr>
        <w:rFonts w:hint="eastAsia"/>
      </w:rPr>
    </w:lvl>
    <w:lvl w:ilvl="8">
      <w:start w:val="1"/>
      <w:numFmt w:val="upperLetter"/>
      <w:suff w:val="nothing"/>
      <w:lvlText w:val="%9. "/>
      <w:lvlJc w:val="left"/>
      <w:pPr>
        <w:ind w:left="0" w:firstLine="0"/>
      </w:pPr>
      <w:rPr>
        <w:rFonts w:hint="eastAsia"/>
      </w:rPr>
    </w:lvl>
  </w:abstractNum>
  <w:abstractNum w:abstractNumId="13">
    <w:nsid w:val="0000000E"/>
    <w:multiLevelType w:val="multilevel"/>
    <w:tmpl w:val="0000000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0000000F"/>
    <w:multiLevelType w:val="multilevel"/>
    <w:tmpl w:val="0000000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1"/>
    <w:multiLevelType w:val="multilevel"/>
    <w:tmpl w:val="00000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00000012"/>
    <w:multiLevelType w:val="multilevel"/>
    <w:tmpl w:val="00000012"/>
    <w:lvl w:ilvl="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8">
    <w:nsid w:val="00000013"/>
    <w:multiLevelType w:val="multilevel"/>
    <w:tmpl w:val="00000013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00000014"/>
    <w:multiLevelType w:val="multilevel"/>
    <w:tmpl w:val="00000014"/>
    <w:lvl w:ilvl="0">
      <w:start w:val="1"/>
      <w:numFmt w:val="bullet"/>
      <w:lvlText w:val=""/>
      <w:lvlJc w:val="left"/>
      <w:pPr>
        <w:tabs>
          <w:tab w:val="num" w:pos="520"/>
        </w:tabs>
        <w:ind w:left="520" w:hanging="420"/>
      </w:pPr>
      <w:rPr>
        <w:rFonts w:ascii="Wingdings" w:hAnsi="Wingdings" w:hint="default"/>
      </w:rPr>
    </w:lvl>
    <w:lvl w:ilvl="1">
      <w:start w:val="1"/>
      <w:numFmt w:val="decimal"/>
      <w:suff w:val="nothing"/>
      <w:lvlText w:val="%2.%1 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42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42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42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420" w:firstLine="0"/>
      </w:pPr>
      <w:rPr>
        <w:rFonts w:hint="eastAsia"/>
      </w:rPr>
    </w:lvl>
    <w:lvl w:ilvl="6">
      <w:start w:val="1"/>
      <w:numFmt w:val="decimal"/>
      <w:suff w:val="nothing"/>
      <w:lvlText w:val="%7."/>
      <w:lvlJc w:val="left"/>
      <w:pPr>
        <w:ind w:left="42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0" w:firstLine="0"/>
      </w:pPr>
      <w:rPr>
        <w:rFonts w:hint="eastAsia"/>
      </w:rPr>
    </w:lvl>
  </w:abstractNum>
  <w:abstractNum w:abstractNumId="20">
    <w:nsid w:val="00000015"/>
    <w:multiLevelType w:val="multilevel"/>
    <w:tmpl w:val="00000015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00000016"/>
    <w:multiLevelType w:val="multilevel"/>
    <w:tmpl w:val="0000001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00000017"/>
    <w:multiLevelType w:val="multilevel"/>
    <w:tmpl w:val="104EE2A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 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3">
    <w:nsid w:val="00000018"/>
    <w:multiLevelType w:val="multilevel"/>
    <w:tmpl w:val="0000001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00000019"/>
    <w:multiLevelType w:val="multilevel"/>
    <w:tmpl w:val="00000019"/>
    <w:lvl w:ilvl="0">
      <w:start w:val="1"/>
      <w:numFmt w:val="decimal"/>
      <w:lvlText w:val="%1、"/>
      <w:lvlJc w:val="left"/>
      <w:pPr>
        <w:ind w:left="162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25">
    <w:nsid w:val="0000001A"/>
    <w:multiLevelType w:val="multilevel"/>
    <w:tmpl w:val="0000001A"/>
    <w:lvl w:ilvl="0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0000001B"/>
    <w:multiLevelType w:val="multilevel"/>
    <w:tmpl w:val="0000001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0000001C"/>
    <w:multiLevelType w:val="multilevel"/>
    <w:tmpl w:val="0000001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0000001D"/>
    <w:multiLevelType w:val="multilevel"/>
    <w:tmpl w:val="0000001D"/>
    <w:lvl w:ilvl="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29">
    <w:nsid w:val="0000001E"/>
    <w:multiLevelType w:val="multilevel"/>
    <w:tmpl w:val="000000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0000001F"/>
    <w:multiLevelType w:val="multilevel"/>
    <w:tmpl w:val="0000001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00000021"/>
    <w:multiLevelType w:val="multilevel"/>
    <w:tmpl w:val="0000002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00000022"/>
    <w:multiLevelType w:val="multilevel"/>
    <w:tmpl w:val="000000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00000024"/>
    <w:multiLevelType w:val="multilevel"/>
    <w:tmpl w:val="00000024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00000025"/>
    <w:multiLevelType w:val="multilevel"/>
    <w:tmpl w:val="00000025"/>
    <w:lvl w:ilvl="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36">
    <w:nsid w:val="20161740"/>
    <w:multiLevelType w:val="hybridMultilevel"/>
    <w:tmpl w:val="87F07C1C"/>
    <w:lvl w:ilvl="0" w:tplc="A896199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7">
    <w:nsid w:val="37E75EEA"/>
    <w:multiLevelType w:val="hybridMultilevel"/>
    <w:tmpl w:val="E45C25E8"/>
    <w:lvl w:ilvl="0" w:tplc="19E6EA88">
      <w:start w:val="2"/>
      <w:numFmt w:val="lowerLetter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8">
    <w:nsid w:val="3C8B5F6E"/>
    <w:multiLevelType w:val="multilevel"/>
    <w:tmpl w:val="00000000"/>
    <w:lvl w:ilvl="0">
      <w:start w:val="1"/>
      <w:numFmt w:val="decimal"/>
      <w:lvlText w:val="%1、"/>
      <w:lvlJc w:val="left"/>
      <w:pPr>
        <w:ind w:left="120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2"/>
  </w:num>
  <w:num w:numId="2">
    <w:abstractNumId w:val="2"/>
  </w:num>
  <w:num w:numId="3">
    <w:abstractNumId w:val="3"/>
  </w:num>
  <w:num w:numId="4">
    <w:abstractNumId w:val="0"/>
  </w:num>
  <w:num w:numId="5">
    <w:abstractNumId w:val="32"/>
  </w:num>
  <w:num w:numId="6">
    <w:abstractNumId w:val="4"/>
  </w:num>
  <w:num w:numId="7">
    <w:abstractNumId w:val="29"/>
  </w:num>
  <w:num w:numId="8">
    <w:abstractNumId w:val="33"/>
  </w:num>
  <w:num w:numId="9">
    <w:abstractNumId w:val="7"/>
  </w:num>
  <w:num w:numId="10">
    <w:abstractNumId w:val="27"/>
  </w:num>
  <w:num w:numId="11">
    <w:abstractNumId w:val="13"/>
  </w:num>
  <w:num w:numId="12">
    <w:abstractNumId w:val="26"/>
  </w:num>
  <w:num w:numId="13">
    <w:abstractNumId w:val="16"/>
  </w:num>
  <w:num w:numId="14">
    <w:abstractNumId w:val="10"/>
  </w:num>
  <w:num w:numId="15">
    <w:abstractNumId w:val="21"/>
  </w:num>
  <w:num w:numId="16">
    <w:abstractNumId w:val="14"/>
  </w:num>
  <w:num w:numId="17">
    <w:abstractNumId w:val="15"/>
  </w:num>
  <w:num w:numId="18">
    <w:abstractNumId w:val="31"/>
  </w:num>
  <w:num w:numId="19">
    <w:abstractNumId w:val="23"/>
  </w:num>
  <w:num w:numId="20">
    <w:abstractNumId w:val="30"/>
  </w:num>
  <w:num w:numId="21">
    <w:abstractNumId w:val="9"/>
  </w:num>
  <w:num w:numId="22">
    <w:abstractNumId w:val="6"/>
  </w:num>
  <w:num w:numId="23">
    <w:abstractNumId w:val="18"/>
  </w:num>
  <w:num w:numId="24">
    <w:abstractNumId w:val="5"/>
  </w:num>
  <w:num w:numId="25">
    <w:abstractNumId w:val="1"/>
  </w:num>
  <w:num w:numId="26">
    <w:abstractNumId w:val="11"/>
  </w:num>
  <w:num w:numId="27">
    <w:abstractNumId w:val="12"/>
  </w:num>
  <w:num w:numId="28">
    <w:abstractNumId w:val="19"/>
  </w:num>
  <w:num w:numId="29">
    <w:abstractNumId w:val="20"/>
  </w:num>
  <w:num w:numId="30">
    <w:abstractNumId w:val="28"/>
  </w:num>
  <w:num w:numId="31">
    <w:abstractNumId w:val="34"/>
  </w:num>
  <w:num w:numId="32">
    <w:abstractNumId w:val="24"/>
  </w:num>
  <w:num w:numId="33">
    <w:abstractNumId w:val="25"/>
  </w:num>
  <w:num w:numId="34">
    <w:abstractNumId w:val="35"/>
  </w:num>
  <w:num w:numId="35">
    <w:abstractNumId w:val="8"/>
  </w:num>
  <w:num w:numId="36">
    <w:abstractNumId w:val="17"/>
  </w:num>
  <w:num w:numId="37">
    <w:abstractNumId w:val="38"/>
  </w:num>
  <w:num w:numId="38">
    <w:abstractNumId w:val="36"/>
  </w:num>
  <w:num w:numId="39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12A08"/>
    <w:rsid w:val="00040F85"/>
    <w:rsid w:val="000430E6"/>
    <w:rsid w:val="000B341D"/>
    <w:rsid w:val="000E2725"/>
    <w:rsid w:val="000F54F3"/>
    <w:rsid w:val="0010603E"/>
    <w:rsid w:val="00172A27"/>
    <w:rsid w:val="00237987"/>
    <w:rsid w:val="00251768"/>
    <w:rsid w:val="00281150"/>
    <w:rsid w:val="00282714"/>
    <w:rsid w:val="00295EB5"/>
    <w:rsid w:val="002B0980"/>
    <w:rsid w:val="002C2B4C"/>
    <w:rsid w:val="002C555B"/>
    <w:rsid w:val="002F59CD"/>
    <w:rsid w:val="00320A1E"/>
    <w:rsid w:val="003232EE"/>
    <w:rsid w:val="00365E7B"/>
    <w:rsid w:val="00394AA8"/>
    <w:rsid w:val="003C01B8"/>
    <w:rsid w:val="00413FD2"/>
    <w:rsid w:val="004140E2"/>
    <w:rsid w:val="00435CE2"/>
    <w:rsid w:val="00463E10"/>
    <w:rsid w:val="004A6E3F"/>
    <w:rsid w:val="004B0920"/>
    <w:rsid w:val="004D40E3"/>
    <w:rsid w:val="00561A00"/>
    <w:rsid w:val="00586051"/>
    <w:rsid w:val="00611740"/>
    <w:rsid w:val="00634967"/>
    <w:rsid w:val="006B1C4F"/>
    <w:rsid w:val="00711E38"/>
    <w:rsid w:val="0071520C"/>
    <w:rsid w:val="0075161E"/>
    <w:rsid w:val="007660B3"/>
    <w:rsid w:val="007C0ABB"/>
    <w:rsid w:val="007E166B"/>
    <w:rsid w:val="00850F65"/>
    <w:rsid w:val="00861826"/>
    <w:rsid w:val="00871CA5"/>
    <w:rsid w:val="008C5E04"/>
    <w:rsid w:val="008E2089"/>
    <w:rsid w:val="008E2690"/>
    <w:rsid w:val="00921484"/>
    <w:rsid w:val="00980199"/>
    <w:rsid w:val="00A52791"/>
    <w:rsid w:val="00A75FC3"/>
    <w:rsid w:val="00A91022"/>
    <w:rsid w:val="00B37DBC"/>
    <w:rsid w:val="00B470C5"/>
    <w:rsid w:val="00B76F73"/>
    <w:rsid w:val="00B86356"/>
    <w:rsid w:val="00BE5630"/>
    <w:rsid w:val="00DC2019"/>
    <w:rsid w:val="00DC5992"/>
    <w:rsid w:val="00E11637"/>
    <w:rsid w:val="00E71969"/>
    <w:rsid w:val="00F31830"/>
    <w:rsid w:val="00F77D2A"/>
    <w:rsid w:val="00F81573"/>
    <w:rsid w:val="00FA199F"/>
    <w:rsid w:val="00FD10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uiPriority="35" w:qFormat="1"/>
    <w:lsdException w:name="table of figures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Date" w:uiPriority="0"/>
    <w:lsdException w:name="Body Text 2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0" w:unhideWhenUsed="0" w:qFormat="1"/>
  </w:latentStyles>
  <w:style w:type="paragraph" w:default="1" w:styleId="a">
    <w:name w:val="Normal"/>
    <w:qFormat/>
    <w:rsid w:val="00E1163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E11637"/>
    <w:pPr>
      <w:keepNext/>
      <w:keepLines/>
      <w:numPr>
        <w:numId w:val="1"/>
      </w:numPr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E11637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E11637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E11637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E11637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E11637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E11637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E11637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Char"/>
    <w:qFormat/>
    <w:rsid w:val="00E11637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Char">
    <w:name w:val="标题 9 Char"/>
    <w:link w:val="9"/>
    <w:rsid w:val="00E11637"/>
    <w:rPr>
      <w:rFonts w:ascii="Cambria" w:hAnsi="Cambria"/>
      <w:kern w:val="2"/>
      <w:sz w:val="21"/>
      <w:szCs w:val="21"/>
    </w:rPr>
  </w:style>
  <w:style w:type="character" w:customStyle="1" w:styleId="Char">
    <w:name w:val="日期 Char"/>
    <w:basedOn w:val="a0"/>
    <w:link w:val="a3"/>
    <w:rsid w:val="00E11637"/>
  </w:style>
  <w:style w:type="character" w:customStyle="1" w:styleId="2Char">
    <w:name w:val="标题 2 Char"/>
    <w:link w:val="2"/>
    <w:rsid w:val="00E11637"/>
    <w:rPr>
      <w:rFonts w:ascii="Cambria" w:hAnsi="Cambria"/>
      <w:b/>
      <w:bCs/>
      <w:kern w:val="2"/>
      <w:sz w:val="32"/>
      <w:szCs w:val="32"/>
    </w:rPr>
  </w:style>
  <w:style w:type="character" w:customStyle="1" w:styleId="Char0">
    <w:name w:val="无间隔 Char"/>
    <w:link w:val="a4"/>
    <w:rsid w:val="00E11637"/>
    <w:rPr>
      <w:sz w:val="22"/>
      <w:szCs w:val="22"/>
      <w:lang w:val="en-US" w:eastAsia="zh-CN" w:bidi="ar-SA"/>
    </w:rPr>
  </w:style>
  <w:style w:type="character" w:customStyle="1" w:styleId="Char1">
    <w:name w:val="批注框文本 Char"/>
    <w:link w:val="a5"/>
    <w:rsid w:val="00E11637"/>
    <w:rPr>
      <w:sz w:val="18"/>
      <w:szCs w:val="18"/>
    </w:rPr>
  </w:style>
  <w:style w:type="character" w:customStyle="1" w:styleId="5Char">
    <w:name w:val="标题 5 Char"/>
    <w:link w:val="5"/>
    <w:rsid w:val="00E11637"/>
    <w:rPr>
      <w:b/>
      <w:bCs/>
      <w:kern w:val="2"/>
      <w:sz w:val="28"/>
      <w:szCs w:val="28"/>
    </w:rPr>
  </w:style>
  <w:style w:type="character" w:customStyle="1" w:styleId="1Char">
    <w:name w:val="标题 1 Char"/>
    <w:link w:val="1"/>
    <w:rsid w:val="00E11637"/>
    <w:rPr>
      <w:b/>
      <w:bCs/>
      <w:kern w:val="44"/>
      <w:sz w:val="44"/>
      <w:szCs w:val="44"/>
    </w:rPr>
  </w:style>
  <w:style w:type="character" w:customStyle="1" w:styleId="Char2">
    <w:name w:val="文档结构图 Char"/>
    <w:link w:val="a6"/>
    <w:rsid w:val="00E11637"/>
    <w:rPr>
      <w:rFonts w:ascii="宋体" w:eastAsia="宋体"/>
      <w:sz w:val="18"/>
      <w:szCs w:val="18"/>
    </w:rPr>
  </w:style>
  <w:style w:type="character" w:customStyle="1" w:styleId="Char3">
    <w:name w:val="页脚 Char"/>
    <w:link w:val="a7"/>
    <w:rsid w:val="00E11637"/>
    <w:rPr>
      <w:sz w:val="18"/>
      <w:szCs w:val="18"/>
    </w:rPr>
  </w:style>
  <w:style w:type="character" w:customStyle="1" w:styleId="8Char">
    <w:name w:val="标题 8 Char"/>
    <w:link w:val="8"/>
    <w:rsid w:val="00E11637"/>
    <w:rPr>
      <w:rFonts w:ascii="Cambria" w:hAnsi="Cambria"/>
      <w:kern w:val="2"/>
      <w:sz w:val="24"/>
      <w:szCs w:val="24"/>
    </w:rPr>
  </w:style>
  <w:style w:type="character" w:styleId="a8">
    <w:name w:val="Strong"/>
    <w:qFormat/>
    <w:rsid w:val="00E11637"/>
    <w:rPr>
      <w:b/>
      <w:bCs/>
    </w:rPr>
  </w:style>
  <w:style w:type="character" w:styleId="a9">
    <w:name w:val="Hyperlink"/>
    <w:uiPriority w:val="99"/>
    <w:rsid w:val="00E11637"/>
    <w:rPr>
      <w:color w:val="0000FF"/>
      <w:u w:val="single"/>
    </w:rPr>
  </w:style>
  <w:style w:type="character" w:customStyle="1" w:styleId="6Char">
    <w:name w:val="标题 6 Char"/>
    <w:link w:val="6"/>
    <w:rsid w:val="00E11637"/>
    <w:rPr>
      <w:rFonts w:ascii="Cambria" w:hAnsi="Cambria"/>
      <w:b/>
      <w:bCs/>
      <w:kern w:val="2"/>
      <w:sz w:val="24"/>
      <w:szCs w:val="24"/>
    </w:rPr>
  </w:style>
  <w:style w:type="character" w:customStyle="1" w:styleId="Char4">
    <w:name w:val="页眉 Char"/>
    <w:link w:val="aa"/>
    <w:rsid w:val="00E11637"/>
    <w:rPr>
      <w:sz w:val="18"/>
      <w:szCs w:val="18"/>
    </w:rPr>
  </w:style>
  <w:style w:type="character" w:customStyle="1" w:styleId="Char5">
    <w:name w:val="正文文本 Char"/>
    <w:link w:val="ab"/>
    <w:rsid w:val="00E11637"/>
    <w:rPr>
      <w:kern w:val="2"/>
      <w:sz w:val="21"/>
      <w:szCs w:val="22"/>
    </w:rPr>
  </w:style>
  <w:style w:type="character" w:customStyle="1" w:styleId="4Char">
    <w:name w:val="标题 4 Char"/>
    <w:link w:val="4"/>
    <w:rsid w:val="00E11637"/>
    <w:rPr>
      <w:rFonts w:ascii="Cambria" w:hAnsi="Cambria"/>
      <w:b/>
      <w:bCs/>
      <w:kern w:val="2"/>
      <w:sz w:val="28"/>
      <w:szCs w:val="28"/>
    </w:rPr>
  </w:style>
  <w:style w:type="character" w:customStyle="1" w:styleId="3Char">
    <w:name w:val="标题 3 Char"/>
    <w:link w:val="3"/>
    <w:rsid w:val="00E11637"/>
    <w:rPr>
      <w:b/>
      <w:bCs/>
      <w:kern w:val="2"/>
      <w:sz w:val="32"/>
      <w:szCs w:val="32"/>
    </w:rPr>
  </w:style>
  <w:style w:type="character" w:styleId="ac">
    <w:name w:val="FollowedHyperlink"/>
    <w:rsid w:val="00E11637"/>
    <w:rPr>
      <w:color w:val="800080"/>
      <w:u w:val="single"/>
    </w:rPr>
  </w:style>
  <w:style w:type="character" w:customStyle="1" w:styleId="Char6">
    <w:name w:val="标题 Char"/>
    <w:link w:val="ad"/>
    <w:rsid w:val="00E11637"/>
    <w:rPr>
      <w:rFonts w:ascii="宋体" w:hAnsi="Times New Roman"/>
      <w:b/>
      <w:snapToGrid w:val="0"/>
      <w:sz w:val="36"/>
    </w:rPr>
  </w:style>
  <w:style w:type="character" w:customStyle="1" w:styleId="apple-style-span">
    <w:name w:val="apple-style-span"/>
    <w:basedOn w:val="a0"/>
    <w:rsid w:val="00E11637"/>
  </w:style>
  <w:style w:type="character" w:customStyle="1" w:styleId="7Char">
    <w:name w:val="标题 7 Char"/>
    <w:link w:val="7"/>
    <w:rsid w:val="00E11637"/>
    <w:rPr>
      <w:b/>
      <w:bCs/>
      <w:kern w:val="2"/>
      <w:sz w:val="24"/>
      <w:szCs w:val="24"/>
    </w:rPr>
  </w:style>
  <w:style w:type="paragraph" w:styleId="ad">
    <w:name w:val="Title"/>
    <w:basedOn w:val="a"/>
    <w:next w:val="a"/>
    <w:link w:val="Char6"/>
    <w:qFormat/>
    <w:rsid w:val="00E11637"/>
    <w:pPr>
      <w:jc w:val="center"/>
    </w:pPr>
    <w:rPr>
      <w:rFonts w:ascii="宋体" w:hAnsi="Times New Roman"/>
      <w:b/>
      <w:snapToGrid w:val="0"/>
      <w:kern w:val="0"/>
      <w:sz w:val="36"/>
      <w:szCs w:val="20"/>
    </w:rPr>
  </w:style>
  <w:style w:type="paragraph" w:styleId="50">
    <w:name w:val="toc 5"/>
    <w:basedOn w:val="a"/>
    <w:next w:val="a"/>
    <w:uiPriority w:val="39"/>
    <w:rsid w:val="00E11637"/>
    <w:pPr>
      <w:ind w:left="840"/>
      <w:jc w:val="left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E11637"/>
    <w:pPr>
      <w:spacing w:before="120" w:after="120"/>
      <w:jc w:val="left"/>
    </w:pPr>
    <w:rPr>
      <w:b/>
      <w:bCs/>
      <w:caps/>
      <w:sz w:val="20"/>
      <w:szCs w:val="20"/>
    </w:rPr>
  </w:style>
  <w:style w:type="paragraph" w:styleId="a4">
    <w:name w:val="No Spacing"/>
    <w:link w:val="Char0"/>
    <w:qFormat/>
    <w:rsid w:val="00E11637"/>
    <w:rPr>
      <w:sz w:val="22"/>
      <w:szCs w:val="22"/>
    </w:rPr>
  </w:style>
  <w:style w:type="paragraph" w:styleId="30">
    <w:name w:val="toc 3"/>
    <w:basedOn w:val="a"/>
    <w:next w:val="a"/>
    <w:uiPriority w:val="39"/>
    <w:rsid w:val="00E11637"/>
    <w:pPr>
      <w:ind w:left="420"/>
      <w:jc w:val="left"/>
    </w:pPr>
    <w:rPr>
      <w:i/>
      <w:iCs/>
      <w:sz w:val="20"/>
      <w:szCs w:val="20"/>
    </w:rPr>
  </w:style>
  <w:style w:type="paragraph" w:styleId="60">
    <w:name w:val="toc 6"/>
    <w:basedOn w:val="a"/>
    <w:next w:val="a"/>
    <w:uiPriority w:val="39"/>
    <w:rsid w:val="00E11637"/>
    <w:pPr>
      <w:ind w:left="1050"/>
      <w:jc w:val="left"/>
    </w:pPr>
    <w:rPr>
      <w:sz w:val="18"/>
      <w:szCs w:val="18"/>
    </w:rPr>
  </w:style>
  <w:style w:type="paragraph" w:customStyle="1" w:styleId="Tabletext">
    <w:name w:val="Tabletext"/>
    <w:basedOn w:val="a"/>
    <w:rsid w:val="00E11637"/>
    <w:pPr>
      <w:keepLines/>
      <w:spacing w:after="120" w:line="240" w:lineRule="atLeast"/>
      <w:jc w:val="left"/>
    </w:pPr>
    <w:rPr>
      <w:rFonts w:ascii="宋体" w:hAnsi="Times New Roman"/>
      <w:snapToGrid w:val="0"/>
      <w:kern w:val="0"/>
      <w:sz w:val="20"/>
      <w:szCs w:val="20"/>
    </w:rPr>
  </w:style>
  <w:style w:type="paragraph" w:styleId="80">
    <w:name w:val="toc 8"/>
    <w:basedOn w:val="a"/>
    <w:next w:val="a"/>
    <w:uiPriority w:val="39"/>
    <w:rsid w:val="00E11637"/>
    <w:pPr>
      <w:ind w:left="1470"/>
      <w:jc w:val="left"/>
    </w:pPr>
    <w:rPr>
      <w:sz w:val="18"/>
      <w:szCs w:val="18"/>
    </w:rPr>
  </w:style>
  <w:style w:type="paragraph" w:styleId="70">
    <w:name w:val="toc 7"/>
    <w:basedOn w:val="a"/>
    <w:next w:val="a"/>
    <w:uiPriority w:val="39"/>
    <w:rsid w:val="00E11637"/>
    <w:pPr>
      <w:ind w:left="1260"/>
      <w:jc w:val="left"/>
    </w:pPr>
    <w:rPr>
      <w:sz w:val="18"/>
      <w:szCs w:val="18"/>
    </w:rPr>
  </w:style>
  <w:style w:type="paragraph" w:styleId="a7">
    <w:name w:val="footer"/>
    <w:basedOn w:val="a"/>
    <w:link w:val="Char3"/>
    <w:rsid w:val="00E11637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Balloon Text"/>
    <w:basedOn w:val="a"/>
    <w:link w:val="Char1"/>
    <w:rsid w:val="00E11637"/>
    <w:rPr>
      <w:kern w:val="0"/>
      <w:sz w:val="18"/>
      <w:szCs w:val="18"/>
    </w:rPr>
  </w:style>
  <w:style w:type="paragraph" w:styleId="ab">
    <w:name w:val="Body Text"/>
    <w:basedOn w:val="a"/>
    <w:link w:val="Char5"/>
    <w:rsid w:val="00E11637"/>
    <w:pPr>
      <w:spacing w:after="120"/>
    </w:pPr>
  </w:style>
  <w:style w:type="paragraph" w:styleId="ae">
    <w:name w:val="List"/>
    <w:basedOn w:val="a"/>
    <w:rsid w:val="00E11637"/>
    <w:pPr>
      <w:ind w:left="200" w:hangingChars="200" w:hanging="200"/>
    </w:pPr>
    <w:rPr>
      <w:rFonts w:ascii="Times New Roman" w:hAnsi="Times New Roman"/>
      <w:szCs w:val="24"/>
    </w:rPr>
  </w:style>
  <w:style w:type="paragraph" w:styleId="a6">
    <w:name w:val="Document Map"/>
    <w:basedOn w:val="a"/>
    <w:link w:val="Char2"/>
    <w:rsid w:val="00E11637"/>
    <w:rPr>
      <w:rFonts w:ascii="宋体"/>
      <w:kern w:val="0"/>
      <w:sz w:val="18"/>
      <w:szCs w:val="18"/>
    </w:rPr>
  </w:style>
  <w:style w:type="paragraph" w:styleId="af">
    <w:name w:val="List Paragraph"/>
    <w:basedOn w:val="a"/>
    <w:qFormat/>
    <w:rsid w:val="00E11637"/>
    <w:pPr>
      <w:ind w:firstLineChars="200" w:firstLine="420"/>
    </w:pPr>
  </w:style>
  <w:style w:type="paragraph" w:styleId="a3">
    <w:name w:val="Date"/>
    <w:basedOn w:val="a"/>
    <w:next w:val="a"/>
    <w:link w:val="Char"/>
    <w:rsid w:val="00E11637"/>
    <w:pPr>
      <w:ind w:leftChars="2500" w:left="100"/>
    </w:pPr>
  </w:style>
  <w:style w:type="paragraph" w:styleId="40">
    <w:name w:val="toc 4"/>
    <w:basedOn w:val="a"/>
    <w:next w:val="a"/>
    <w:uiPriority w:val="39"/>
    <w:rsid w:val="00E11637"/>
    <w:pPr>
      <w:ind w:left="630"/>
      <w:jc w:val="left"/>
    </w:pPr>
    <w:rPr>
      <w:sz w:val="18"/>
      <w:szCs w:val="18"/>
    </w:rPr>
  </w:style>
  <w:style w:type="paragraph" w:styleId="TOC">
    <w:name w:val="TOC Heading"/>
    <w:basedOn w:val="1"/>
    <w:next w:val="a"/>
    <w:qFormat/>
    <w:rsid w:val="00E11637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header"/>
    <w:basedOn w:val="a"/>
    <w:link w:val="Char4"/>
    <w:rsid w:val="00E11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customStyle="1" w:styleId="InfoBlue">
    <w:name w:val="InfoBlue"/>
    <w:basedOn w:val="a"/>
    <w:next w:val="ab"/>
    <w:rsid w:val="00E11637"/>
    <w:pPr>
      <w:spacing w:after="120" w:line="240" w:lineRule="atLeast"/>
      <w:ind w:left="765"/>
      <w:jc w:val="left"/>
    </w:pPr>
    <w:rPr>
      <w:rFonts w:ascii="Times New Roman" w:hAnsi="Times New Roman"/>
      <w:i/>
      <w:snapToGrid w:val="0"/>
      <w:color w:val="0000FF"/>
      <w:kern w:val="0"/>
      <w:sz w:val="20"/>
      <w:szCs w:val="20"/>
    </w:rPr>
  </w:style>
  <w:style w:type="paragraph" w:styleId="20">
    <w:name w:val="toc 2"/>
    <w:basedOn w:val="a"/>
    <w:next w:val="a"/>
    <w:uiPriority w:val="39"/>
    <w:rsid w:val="00E11637"/>
    <w:pPr>
      <w:ind w:left="210"/>
      <w:jc w:val="left"/>
    </w:pPr>
    <w:rPr>
      <w:smallCaps/>
      <w:sz w:val="20"/>
      <w:szCs w:val="20"/>
    </w:rPr>
  </w:style>
  <w:style w:type="paragraph" w:styleId="90">
    <w:name w:val="toc 9"/>
    <w:basedOn w:val="a"/>
    <w:next w:val="a"/>
    <w:uiPriority w:val="39"/>
    <w:rsid w:val="00E11637"/>
    <w:pPr>
      <w:ind w:left="1680"/>
      <w:jc w:val="left"/>
    </w:pPr>
    <w:rPr>
      <w:sz w:val="18"/>
      <w:szCs w:val="18"/>
    </w:rPr>
  </w:style>
  <w:style w:type="character" w:customStyle="1" w:styleId="tm-zw1">
    <w:name w:val="tm-zw1"/>
    <w:basedOn w:val="a0"/>
    <w:rsid w:val="00237987"/>
  </w:style>
  <w:style w:type="character" w:styleId="af0">
    <w:name w:val="page number"/>
    <w:basedOn w:val="a0"/>
    <w:rsid w:val="00237987"/>
  </w:style>
  <w:style w:type="paragraph" w:customStyle="1" w:styleId="51">
    <w:name w:val="正文5"/>
    <w:basedOn w:val="a"/>
    <w:rsid w:val="00237987"/>
    <w:pPr>
      <w:tabs>
        <w:tab w:val="left" w:pos="620"/>
      </w:tabs>
      <w:spacing w:before="60" w:after="60" w:line="360" w:lineRule="auto"/>
      <w:ind w:leftChars="500" w:left="920" w:hanging="432"/>
      <w:outlineLvl w:val="0"/>
    </w:pPr>
    <w:rPr>
      <w:rFonts w:ascii="Times New Roman" w:hAnsi="宋体"/>
      <w:sz w:val="24"/>
      <w:szCs w:val="21"/>
    </w:rPr>
  </w:style>
  <w:style w:type="paragraph" w:customStyle="1" w:styleId="af1">
    <w:name w:val="正文内容"/>
    <w:basedOn w:val="a"/>
    <w:rsid w:val="00237987"/>
    <w:pPr>
      <w:spacing w:line="380" w:lineRule="exact"/>
      <w:ind w:firstLine="590"/>
      <w:outlineLvl w:val="0"/>
    </w:pPr>
    <w:rPr>
      <w:rFonts w:ascii="宋体" w:hAnsi="宋体"/>
      <w:sz w:val="24"/>
      <w:szCs w:val="20"/>
    </w:rPr>
  </w:style>
  <w:style w:type="paragraph" w:customStyle="1" w:styleId="11">
    <w:name w:val="正文1"/>
    <w:basedOn w:val="a"/>
    <w:rsid w:val="00237987"/>
    <w:pPr>
      <w:tabs>
        <w:tab w:val="num" w:pos="2940"/>
      </w:tabs>
      <w:spacing w:before="60" w:after="60" w:line="360" w:lineRule="auto"/>
      <w:ind w:left="2940" w:hanging="420"/>
      <w:outlineLvl w:val="6"/>
    </w:pPr>
    <w:rPr>
      <w:rFonts w:ascii="Times New Roman" w:hAnsi="宋体"/>
      <w:sz w:val="24"/>
      <w:szCs w:val="21"/>
    </w:rPr>
  </w:style>
  <w:style w:type="paragraph" w:customStyle="1" w:styleId="21">
    <w:name w:val="正文2"/>
    <w:basedOn w:val="a"/>
    <w:rsid w:val="00237987"/>
    <w:pPr>
      <w:tabs>
        <w:tab w:val="num" w:pos="3360"/>
      </w:tabs>
      <w:spacing w:before="60" w:after="60" w:line="360" w:lineRule="auto"/>
      <w:ind w:left="3360" w:hanging="420"/>
      <w:outlineLvl w:val="7"/>
    </w:pPr>
    <w:rPr>
      <w:rFonts w:ascii="Times New Roman" w:hAnsi="宋体"/>
      <w:sz w:val="24"/>
      <w:szCs w:val="21"/>
    </w:rPr>
  </w:style>
  <w:style w:type="paragraph" w:customStyle="1" w:styleId="31">
    <w:name w:val="正文3"/>
    <w:basedOn w:val="a"/>
    <w:rsid w:val="00237987"/>
    <w:pPr>
      <w:tabs>
        <w:tab w:val="num" w:pos="3780"/>
      </w:tabs>
      <w:spacing w:before="60" w:after="60" w:line="360" w:lineRule="auto"/>
      <w:ind w:left="3780" w:hanging="420"/>
      <w:outlineLvl w:val="8"/>
    </w:pPr>
    <w:rPr>
      <w:rFonts w:ascii="Times New Roman" w:hAnsi="宋体"/>
      <w:sz w:val="24"/>
      <w:szCs w:val="21"/>
    </w:rPr>
  </w:style>
  <w:style w:type="paragraph" w:customStyle="1" w:styleId="22">
    <w:name w:val="正文字缩2字"/>
    <w:basedOn w:val="12"/>
    <w:rsid w:val="00237987"/>
  </w:style>
  <w:style w:type="paragraph" w:customStyle="1" w:styleId="61">
    <w:name w:val="正文6"/>
    <w:basedOn w:val="a"/>
    <w:rsid w:val="00237987"/>
    <w:pPr>
      <w:tabs>
        <w:tab w:val="left" w:pos="720"/>
      </w:tabs>
      <w:spacing w:before="60" w:after="60" w:line="360" w:lineRule="auto"/>
      <w:ind w:leftChars="600" w:left="1020" w:hanging="360"/>
      <w:outlineLvl w:val="0"/>
    </w:pPr>
    <w:rPr>
      <w:rFonts w:ascii="Times New Roman" w:hAnsi="宋体"/>
      <w:sz w:val="24"/>
      <w:szCs w:val="21"/>
    </w:rPr>
  </w:style>
  <w:style w:type="paragraph" w:customStyle="1" w:styleId="71">
    <w:name w:val="正文7"/>
    <w:basedOn w:val="61"/>
    <w:rsid w:val="00237987"/>
  </w:style>
  <w:style w:type="paragraph" w:customStyle="1" w:styleId="13">
    <w:name w:val="测试文件样式1"/>
    <w:basedOn w:val="a"/>
    <w:rsid w:val="00237987"/>
    <w:pPr>
      <w:spacing w:line="360" w:lineRule="auto"/>
      <w:ind w:left="360" w:hanging="360"/>
      <w:outlineLvl w:val="0"/>
    </w:pPr>
    <w:rPr>
      <w:rFonts w:ascii="Times New Roman" w:hAnsi="宋体"/>
      <w:szCs w:val="20"/>
    </w:rPr>
  </w:style>
  <w:style w:type="paragraph" w:customStyle="1" w:styleId="af2">
    <w:name w:val="文章题目"/>
    <w:basedOn w:val="a"/>
    <w:next w:val="a3"/>
    <w:rsid w:val="00237987"/>
    <w:pPr>
      <w:spacing w:before="200" w:after="100"/>
      <w:jc w:val="center"/>
      <w:outlineLvl w:val="0"/>
    </w:pPr>
    <w:rPr>
      <w:rFonts w:ascii="Times New Roman" w:eastAsia="楷体_GB2312" w:hAnsi="宋体"/>
      <w:sz w:val="44"/>
      <w:szCs w:val="21"/>
    </w:rPr>
  </w:style>
  <w:style w:type="paragraph" w:customStyle="1" w:styleId="81">
    <w:name w:val="正文8"/>
    <w:basedOn w:val="41"/>
    <w:rsid w:val="00237987"/>
  </w:style>
  <w:style w:type="paragraph" w:customStyle="1" w:styleId="14">
    <w:name w:val="正文编号1"/>
    <w:basedOn w:val="a"/>
    <w:rsid w:val="00237987"/>
    <w:pPr>
      <w:tabs>
        <w:tab w:val="left" w:pos="900"/>
      </w:tabs>
      <w:spacing w:line="360" w:lineRule="auto"/>
      <w:ind w:left="360" w:hanging="360"/>
      <w:outlineLvl w:val="0"/>
    </w:pPr>
    <w:rPr>
      <w:rFonts w:ascii="Times New Roman" w:hAnsi="宋体"/>
      <w:sz w:val="24"/>
      <w:szCs w:val="21"/>
    </w:rPr>
  </w:style>
  <w:style w:type="paragraph" w:customStyle="1" w:styleId="af3">
    <w:name w:val="正文标题"/>
    <w:basedOn w:val="a"/>
    <w:rsid w:val="00237987"/>
    <w:pPr>
      <w:jc w:val="center"/>
      <w:outlineLvl w:val="0"/>
    </w:pPr>
    <w:rPr>
      <w:rFonts w:ascii="Times New Roman" w:hAnsi="宋体"/>
      <w:b/>
      <w:sz w:val="44"/>
      <w:szCs w:val="21"/>
    </w:rPr>
  </w:style>
  <w:style w:type="paragraph" w:customStyle="1" w:styleId="af4">
    <w:name w:val="正文文字小标带括"/>
    <w:basedOn w:val="ab"/>
    <w:rsid w:val="00237987"/>
    <w:pPr>
      <w:spacing w:before="60" w:after="60" w:line="380" w:lineRule="exact"/>
      <w:ind w:left="1176" w:firstLineChars="200" w:firstLine="480"/>
      <w:outlineLvl w:val="0"/>
    </w:pPr>
    <w:rPr>
      <w:rFonts w:ascii="Times New Roman" w:hAnsi="宋体"/>
      <w:sz w:val="24"/>
      <w:szCs w:val="21"/>
    </w:rPr>
  </w:style>
  <w:style w:type="paragraph" w:customStyle="1" w:styleId="af5">
    <w:name w:val="发文样式"/>
    <w:basedOn w:val="a"/>
    <w:rsid w:val="00237987"/>
    <w:pPr>
      <w:adjustRightInd w:val="0"/>
      <w:spacing w:line="360" w:lineRule="auto"/>
      <w:ind w:firstLine="601"/>
      <w:jc w:val="left"/>
      <w:textAlignment w:val="baseline"/>
    </w:pPr>
    <w:rPr>
      <w:rFonts w:ascii="宋体" w:eastAsia="仿宋_GB2312" w:hAnsi="Times New Roman"/>
      <w:kern w:val="0"/>
      <w:sz w:val="30"/>
      <w:szCs w:val="20"/>
    </w:rPr>
  </w:style>
  <w:style w:type="paragraph" w:customStyle="1" w:styleId="Char1CharCharChar">
    <w:name w:val="Char1 Char Char Char"/>
    <w:basedOn w:val="a"/>
    <w:rsid w:val="00237987"/>
    <w:pPr>
      <w:ind w:leftChars="85" w:left="178"/>
    </w:pPr>
    <w:rPr>
      <w:rFonts w:ascii="Tahoma" w:hAnsi="Tahoma"/>
      <w:sz w:val="24"/>
      <w:szCs w:val="20"/>
    </w:rPr>
  </w:style>
  <w:style w:type="paragraph" w:customStyle="1" w:styleId="af6">
    <w:name w:val="说明"/>
    <w:basedOn w:val="a"/>
    <w:rsid w:val="00237987"/>
    <w:pPr>
      <w:spacing w:before="60" w:after="60" w:line="360" w:lineRule="auto"/>
      <w:ind w:firstLineChars="200" w:firstLine="200"/>
      <w:outlineLvl w:val="0"/>
    </w:pPr>
    <w:rPr>
      <w:rFonts w:ascii="Times New Roman" w:eastAsia="楷体_GB2312" w:hAnsi="宋体"/>
      <w:szCs w:val="21"/>
    </w:rPr>
  </w:style>
  <w:style w:type="paragraph" w:customStyle="1" w:styleId="41">
    <w:name w:val="正文4"/>
    <w:basedOn w:val="a"/>
    <w:rsid w:val="00237987"/>
    <w:pPr>
      <w:tabs>
        <w:tab w:val="left" w:pos="520"/>
      </w:tabs>
      <w:spacing w:before="60" w:after="60" w:line="360" w:lineRule="auto"/>
      <w:ind w:leftChars="400" w:left="820" w:hanging="360"/>
      <w:outlineLvl w:val="0"/>
    </w:pPr>
    <w:rPr>
      <w:rFonts w:ascii="Times New Roman" w:hAnsi="宋体"/>
      <w:sz w:val="24"/>
      <w:szCs w:val="21"/>
    </w:rPr>
  </w:style>
  <w:style w:type="paragraph" w:customStyle="1" w:styleId="af7">
    <w:name w:val="注意事项"/>
    <w:basedOn w:val="a"/>
    <w:rsid w:val="00237987"/>
    <w:pPr>
      <w:spacing w:before="60" w:after="60" w:line="360" w:lineRule="auto"/>
      <w:ind w:firstLineChars="200" w:firstLine="200"/>
      <w:outlineLvl w:val="0"/>
    </w:pPr>
    <w:rPr>
      <w:rFonts w:ascii="Times New Roman" w:hAnsi="宋体"/>
      <w:b/>
      <w:bCs/>
      <w:szCs w:val="21"/>
    </w:rPr>
  </w:style>
  <w:style w:type="paragraph" w:customStyle="1" w:styleId="12">
    <w:name w:val="正文字缩1字"/>
    <w:basedOn w:val="a"/>
    <w:rsid w:val="00237987"/>
    <w:pPr>
      <w:spacing w:before="60" w:after="60" w:line="360" w:lineRule="auto"/>
      <w:ind w:leftChars="100" w:left="100" w:firstLineChars="200" w:firstLine="200"/>
      <w:outlineLvl w:val="0"/>
    </w:pPr>
    <w:rPr>
      <w:rFonts w:ascii="Times New Roman" w:hAnsi="宋体"/>
      <w:sz w:val="24"/>
      <w:szCs w:val="21"/>
    </w:rPr>
  </w:style>
  <w:style w:type="paragraph" w:styleId="af8">
    <w:name w:val="Normal (Web)"/>
    <w:basedOn w:val="a"/>
    <w:rsid w:val="00237987"/>
    <w:pPr>
      <w:widowControl/>
      <w:spacing w:before="26" w:after="26" w:line="312" w:lineRule="auto"/>
      <w:ind w:left="26" w:right="26"/>
      <w:jc w:val="left"/>
      <w:outlineLvl w:val="0"/>
    </w:pPr>
    <w:rPr>
      <w:rFonts w:ascii="宋体" w:hAnsi="宋体" w:hint="eastAsia"/>
      <w:kern w:val="0"/>
      <w:sz w:val="24"/>
      <w:szCs w:val="21"/>
    </w:rPr>
  </w:style>
  <w:style w:type="paragraph" w:styleId="23">
    <w:name w:val="Body Text 2"/>
    <w:basedOn w:val="a"/>
    <w:link w:val="2Char0"/>
    <w:rsid w:val="00237987"/>
    <w:pPr>
      <w:jc w:val="center"/>
      <w:outlineLvl w:val="0"/>
    </w:pPr>
    <w:rPr>
      <w:rFonts w:ascii="楷体_GB2312" w:eastAsia="楷体_GB2312" w:hAnsi="宋体"/>
      <w:sz w:val="52"/>
      <w:szCs w:val="21"/>
    </w:rPr>
  </w:style>
  <w:style w:type="character" w:customStyle="1" w:styleId="2Char0">
    <w:name w:val="正文文本 2 Char"/>
    <w:basedOn w:val="a0"/>
    <w:link w:val="23"/>
    <w:rsid w:val="00237987"/>
    <w:rPr>
      <w:rFonts w:ascii="楷体_GB2312" w:eastAsia="楷体_GB2312" w:hAnsi="宋体"/>
      <w:kern w:val="2"/>
      <w:sz w:val="52"/>
      <w:szCs w:val="21"/>
    </w:rPr>
  </w:style>
  <w:style w:type="paragraph" w:styleId="af9">
    <w:name w:val="table of figures"/>
    <w:basedOn w:val="a"/>
    <w:next w:val="a"/>
    <w:rsid w:val="00237987"/>
    <w:pPr>
      <w:ind w:leftChars="200" w:left="200" w:hangingChars="200" w:hanging="200"/>
      <w:outlineLvl w:val="0"/>
    </w:pPr>
    <w:rPr>
      <w:rFonts w:ascii="Times New Roman" w:hAnsi="宋体"/>
      <w:szCs w:val="21"/>
    </w:rPr>
  </w:style>
  <w:style w:type="paragraph" w:styleId="afa">
    <w:name w:val="Body Text Indent"/>
    <w:basedOn w:val="a"/>
    <w:link w:val="Char7"/>
    <w:rsid w:val="00237987"/>
    <w:pPr>
      <w:spacing w:line="360" w:lineRule="auto"/>
      <w:ind w:firstLineChars="200" w:firstLine="480"/>
      <w:jc w:val="left"/>
      <w:outlineLvl w:val="0"/>
    </w:pPr>
    <w:rPr>
      <w:rFonts w:ascii="Times New Roman" w:hAnsi="宋体"/>
      <w:sz w:val="24"/>
      <w:szCs w:val="21"/>
    </w:rPr>
  </w:style>
  <w:style w:type="character" w:customStyle="1" w:styleId="Char7">
    <w:name w:val="正文文本缩进 Char"/>
    <w:basedOn w:val="a0"/>
    <w:link w:val="afa"/>
    <w:rsid w:val="00237987"/>
    <w:rPr>
      <w:rFonts w:ascii="Times New Roman" w:hAnsi="宋体"/>
      <w:kern w:val="2"/>
      <w:sz w:val="24"/>
      <w:szCs w:val="21"/>
    </w:rPr>
  </w:style>
  <w:style w:type="paragraph" w:styleId="afb">
    <w:name w:val="Normal Indent"/>
    <w:basedOn w:val="a"/>
    <w:rsid w:val="00237987"/>
    <w:pPr>
      <w:ind w:firstLine="420"/>
      <w:outlineLvl w:val="0"/>
    </w:pPr>
    <w:rPr>
      <w:rFonts w:ascii="Times New Roman" w:hAnsi="宋体"/>
      <w:szCs w:val="20"/>
    </w:rPr>
  </w:style>
  <w:style w:type="character" w:customStyle="1" w:styleId="Char10">
    <w:name w:val="标题 Char1"/>
    <w:basedOn w:val="a0"/>
    <w:uiPriority w:val="10"/>
    <w:rsid w:val="00237987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104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38" Type="http://schemas.openxmlformats.org/officeDocument/2006/relationships/image" Target="media/image125.png"/><Relationship Id="rId154" Type="http://schemas.openxmlformats.org/officeDocument/2006/relationships/image" Target="media/image141.png"/><Relationship Id="rId159" Type="http://schemas.openxmlformats.org/officeDocument/2006/relationships/image" Target="media/image146.png"/><Relationship Id="rId175" Type="http://schemas.openxmlformats.org/officeDocument/2006/relationships/image" Target="media/image162.png"/><Relationship Id="rId170" Type="http://schemas.openxmlformats.org/officeDocument/2006/relationships/image" Target="media/image157.png"/><Relationship Id="rId16" Type="http://schemas.openxmlformats.org/officeDocument/2006/relationships/image" Target="media/image3.png"/><Relationship Id="rId107" Type="http://schemas.openxmlformats.org/officeDocument/2006/relationships/image" Target="media/image94.png"/><Relationship Id="rId11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144" Type="http://schemas.openxmlformats.org/officeDocument/2006/relationships/image" Target="media/image131.png"/><Relationship Id="rId149" Type="http://schemas.openxmlformats.org/officeDocument/2006/relationships/image" Target="media/image136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60" Type="http://schemas.openxmlformats.org/officeDocument/2006/relationships/image" Target="media/image147.png"/><Relationship Id="rId165" Type="http://schemas.openxmlformats.org/officeDocument/2006/relationships/image" Target="media/image152.png"/><Relationship Id="rId181" Type="http://schemas.openxmlformats.org/officeDocument/2006/relationships/image" Target="media/image168.png"/><Relationship Id="rId186" Type="http://schemas.openxmlformats.org/officeDocument/2006/relationships/image" Target="media/image17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image" Target="media/image137.png"/><Relationship Id="rId155" Type="http://schemas.openxmlformats.org/officeDocument/2006/relationships/image" Target="media/image142.png"/><Relationship Id="rId171" Type="http://schemas.openxmlformats.org/officeDocument/2006/relationships/image" Target="media/image158.png"/><Relationship Id="rId176" Type="http://schemas.openxmlformats.org/officeDocument/2006/relationships/image" Target="media/image163.png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61" Type="http://schemas.openxmlformats.org/officeDocument/2006/relationships/image" Target="media/image148.png"/><Relationship Id="rId166" Type="http://schemas.openxmlformats.org/officeDocument/2006/relationships/image" Target="media/image153.png"/><Relationship Id="rId182" Type="http://schemas.openxmlformats.org/officeDocument/2006/relationships/image" Target="media/image169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image" Target="media/image36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image" Target="media/image138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72" Type="http://schemas.openxmlformats.org/officeDocument/2006/relationships/image" Target="media/image159.png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image" Target="media/image9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162" Type="http://schemas.openxmlformats.org/officeDocument/2006/relationships/image" Target="media/image149.png"/><Relationship Id="rId183" Type="http://schemas.openxmlformats.org/officeDocument/2006/relationships/image" Target="media/image170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52" Type="http://schemas.openxmlformats.org/officeDocument/2006/relationships/image" Target="media/image139.png"/><Relationship Id="rId173" Type="http://schemas.openxmlformats.org/officeDocument/2006/relationships/image" Target="media/image160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9.png"/><Relationship Id="rId163" Type="http://schemas.openxmlformats.org/officeDocument/2006/relationships/image" Target="media/image150.png"/><Relationship Id="rId184" Type="http://schemas.openxmlformats.org/officeDocument/2006/relationships/image" Target="media/image171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3" Type="http://schemas.openxmlformats.org/officeDocument/2006/relationships/image" Target="media/image140.png"/><Relationship Id="rId174" Type="http://schemas.openxmlformats.org/officeDocument/2006/relationships/image" Target="media/image161.png"/><Relationship Id="rId179" Type="http://schemas.openxmlformats.org/officeDocument/2006/relationships/image" Target="media/image166.png"/><Relationship Id="rId15" Type="http://schemas.openxmlformats.org/officeDocument/2006/relationships/image" Target="media/image2.png"/><Relationship Id="rId36" Type="http://schemas.openxmlformats.org/officeDocument/2006/relationships/image" Target="media/image23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164" Type="http://schemas.openxmlformats.org/officeDocument/2006/relationships/image" Target="media/image151.png"/><Relationship Id="rId169" Type="http://schemas.openxmlformats.org/officeDocument/2006/relationships/image" Target="media/image156.png"/><Relationship Id="rId185" Type="http://schemas.openxmlformats.org/officeDocument/2006/relationships/image" Target="media/image17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0787F-269D-44CD-A3D6-1F7468F99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50</Pages>
  <Words>1697</Words>
  <Characters>9677</Characters>
  <Application>Microsoft Office Word</Application>
  <DocSecurity>0</DocSecurity>
  <PresentationFormat/>
  <Lines>80</Lines>
  <Paragraphs>22</Paragraphs>
  <Slides>0</Slides>
  <Notes>0</Notes>
  <HiddenSlides>0</HiddenSlides>
  <MMClips>0</MMClips>
  <ScaleCrop>false</ScaleCrop>
  <Company>UQi.me</Company>
  <LinksUpToDate>false</LinksUpToDate>
  <CharactersWithSpaces>11352</CharactersWithSpaces>
  <SharedDoc>false</SharedDoc>
  <HLinks>
    <vt:vector size="2976" baseType="variant">
      <vt:variant>
        <vt:i4>1441847</vt:i4>
      </vt:variant>
      <vt:variant>
        <vt:i4>2972</vt:i4>
      </vt:variant>
      <vt:variant>
        <vt:i4>0</vt:i4>
      </vt:variant>
      <vt:variant>
        <vt:i4>5</vt:i4>
      </vt:variant>
      <vt:variant>
        <vt:lpwstr/>
      </vt:variant>
      <vt:variant>
        <vt:lpwstr>_Toc30413</vt:lpwstr>
      </vt:variant>
      <vt:variant>
        <vt:i4>1376311</vt:i4>
      </vt:variant>
      <vt:variant>
        <vt:i4>2966</vt:i4>
      </vt:variant>
      <vt:variant>
        <vt:i4>0</vt:i4>
      </vt:variant>
      <vt:variant>
        <vt:i4>5</vt:i4>
      </vt:variant>
      <vt:variant>
        <vt:lpwstr/>
      </vt:variant>
      <vt:variant>
        <vt:lpwstr>_Toc14668</vt:lpwstr>
      </vt:variant>
      <vt:variant>
        <vt:i4>1114164</vt:i4>
      </vt:variant>
      <vt:variant>
        <vt:i4>2960</vt:i4>
      </vt:variant>
      <vt:variant>
        <vt:i4>0</vt:i4>
      </vt:variant>
      <vt:variant>
        <vt:i4>5</vt:i4>
      </vt:variant>
      <vt:variant>
        <vt:lpwstr/>
      </vt:variant>
      <vt:variant>
        <vt:lpwstr>_Toc22642</vt:lpwstr>
      </vt:variant>
      <vt:variant>
        <vt:i4>1572916</vt:i4>
      </vt:variant>
      <vt:variant>
        <vt:i4>2954</vt:i4>
      </vt:variant>
      <vt:variant>
        <vt:i4>0</vt:i4>
      </vt:variant>
      <vt:variant>
        <vt:i4>5</vt:i4>
      </vt:variant>
      <vt:variant>
        <vt:lpwstr/>
      </vt:variant>
      <vt:variant>
        <vt:lpwstr>_Toc29669</vt:lpwstr>
      </vt:variant>
      <vt:variant>
        <vt:i4>1114164</vt:i4>
      </vt:variant>
      <vt:variant>
        <vt:i4>2948</vt:i4>
      </vt:variant>
      <vt:variant>
        <vt:i4>0</vt:i4>
      </vt:variant>
      <vt:variant>
        <vt:i4>5</vt:i4>
      </vt:variant>
      <vt:variant>
        <vt:lpwstr/>
      </vt:variant>
      <vt:variant>
        <vt:lpwstr>_Toc16505</vt:lpwstr>
      </vt:variant>
      <vt:variant>
        <vt:i4>1376304</vt:i4>
      </vt:variant>
      <vt:variant>
        <vt:i4>2942</vt:i4>
      </vt:variant>
      <vt:variant>
        <vt:i4>0</vt:i4>
      </vt:variant>
      <vt:variant>
        <vt:i4>5</vt:i4>
      </vt:variant>
      <vt:variant>
        <vt:lpwstr/>
      </vt:variant>
      <vt:variant>
        <vt:lpwstr>_Toc9290</vt:lpwstr>
      </vt:variant>
      <vt:variant>
        <vt:i4>1572917</vt:i4>
      </vt:variant>
      <vt:variant>
        <vt:i4>2936</vt:i4>
      </vt:variant>
      <vt:variant>
        <vt:i4>0</vt:i4>
      </vt:variant>
      <vt:variant>
        <vt:i4>5</vt:i4>
      </vt:variant>
      <vt:variant>
        <vt:lpwstr/>
      </vt:variant>
      <vt:variant>
        <vt:lpwstr>_Toc28770</vt:lpwstr>
      </vt:variant>
      <vt:variant>
        <vt:i4>1376305</vt:i4>
      </vt:variant>
      <vt:variant>
        <vt:i4>2930</vt:i4>
      </vt:variant>
      <vt:variant>
        <vt:i4>0</vt:i4>
      </vt:variant>
      <vt:variant>
        <vt:i4>5</vt:i4>
      </vt:variant>
      <vt:variant>
        <vt:lpwstr/>
      </vt:variant>
      <vt:variant>
        <vt:lpwstr>_Toc27353</vt:lpwstr>
      </vt:variant>
      <vt:variant>
        <vt:i4>1179701</vt:i4>
      </vt:variant>
      <vt:variant>
        <vt:i4>2924</vt:i4>
      </vt:variant>
      <vt:variant>
        <vt:i4>0</vt:i4>
      </vt:variant>
      <vt:variant>
        <vt:i4>5</vt:i4>
      </vt:variant>
      <vt:variant>
        <vt:lpwstr/>
      </vt:variant>
      <vt:variant>
        <vt:lpwstr>_Toc31646</vt:lpwstr>
      </vt:variant>
      <vt:variant>
        <vt:i4>1376312</vt:i4>
      </vt:variant>
      <vt:variant>
        <vt:i4>2918</vt:i4>
      </vt:variant>
      <vt:variant>
        <vt:i4>0</vt:i4>
      </vt:variant>
      <vt:variant>
        <vt:i4>5</vt:i4>
      </vt:variant>
      <vt:variant>
        <vt:lpwstr/>
      </vt:variant>
      <vt:variant>
        <vt:lpwstr>_Toc11934</vt:lpwstr>
      </vt:variant>
      <vt:variant>
        <vt:i4>2031668</vt:i4>
      </vt:variant>
      <vt:variant>
        <vt:i4>2912</vt:i4>
      </vt:variant>
      <vt:variant>
        <vt:i4>0</vt:i4>
      </vt:variant>
      <vt:variant>
        <vt:i4>5</vt:i4>
      </vt:variant>
      <vt:variant>
        <vt:lpwstr/>
      </vt:variant>
      <vt:variant>
        <vt:lpwstr>_Toc2961</vt:lpwstr>
      </vt:variant>
      <vt:variant>
        <vt:i4>1966131</vt:i4>
      </vt:variant>
      <vt:variant>
        <vt:i4>2906</vt:i4>
      </vt:variant>
      <vt:variant>
        <vt:i4>0</vt:i4>
      </vt:variant>
      <vt:variant>
        <vt:i4>5</vt:i4>
      </vt:variant>
      <vt:variant>
        <vt:lpwstr/>
      </vt:variant>
      <vt:variant>
        <vt:lpwstr>_Toc31088</vt:lpwstr>
      </vt:variant>
      <vt:variant>
        <vt:i4>1048630</vt:i4>
      </vt:variant>
      <vt:variant>
        <vt:i4>2900</vt:i4>
      </vt:variant>
      <vt:variant>
        <vt:i4>0</vt:i4>
      </vt:variant>
      <vt:variant>
        <vt:i4>5</vt:i4>
      </vt:variant>
      <vt:variant>
        <vt:lpwstr/>
      </vt:variant>
      <vt:variant>
        <vt:lpwstr>_Toc31561</vt:lpwstr>
      </vt:variant>
      <vt:variant>
        <vt:i4>1114160</vt:i4>
      </vt:variant>
      <vt:variant>
        <vt:i4>2894</vt:i4>
      </vt:variant>
      <vt:variant>
        <vt:i4>0</vt:i4>
      </vt:variant>
      <vt:variant>
        <vt:i4>5</vt:i4>
      </vt:variant>
      <vt:variant>
        <vt:lpwstr/>
      </vt:variant>
      <vt:variant>
        <vt:lpwstr>_Toc3234</vt:lpwstr>
      </vt:variant>
      <vt:variant>
        <vt:i4>1179703</vt:i4>
      </vt:variant>
      <vt:variant>
        <vt:i4>2888</vt:i4>
      </vt:variant>
      <vt:variant>
        <vt:i4>0</vt:i4>
      </vt:variant>
      <vt:variant>
        <vt:i4>5</vt:i4>
      </vt:variant>
      <vt:variant>
        <vt:lpwstr/>
      </vt:variant>
      <vt:variant>
        <vt:lpwstr>_Toc22571</vt:lpwstr>
      </vt:variant>
      <vt:variant>
        <vt:i4>1310775</vt:i4>
      </vt:variant>
      <vt:variant>
        <vt:i4>2882</vt:i4>
      </vt:variant>
      <vt:variant>
        <vt:i4>0</vt:i4>
      </vt:variant>
      <vt:variant>
        <vt:i4>5</vt:i4>
      </vt:variant>
      <vt:variant>
        <vt:lpwstr/>
      </vt:variant>
      <vt:variant>
        <vt:lpwstr>_Toc1665</vt:lpwstr>
      </vt:variant>
      <vt:variant>
        <vt:i4>2031670</vt:i4>
      </vt:variant>
      <vt:variant>
        <vt:i4>2876</vt:i4>
      </vt:variant>
      <vt:variant>
        <vt:i4>0</vt:i4>
      </vt:variant>
      <vt:variant>
        <vt:i4>5</vt:i4>
      </vt:variant>
      <vt:variant>
        <vt:lpwstr/>
      </vt:variant>
      <vt:variant>
        <vt:lpwstr>_Toc21496</vt:lpwstr>
      </vt:variant>
      <vt:variant>
        <vt:i4>1245242</vt:i4>
      </vt:variant>
      <vt:variant>
        <vt:i4>2870</vt:i4>
      </vt:variant>
      <vt:variant>
        <vt:i4>0</vt:i4>
      </vt:variant>
      <vt:variant>
        <vt:i4>5</vt:i4>
      </vt:variant>
      <vt:variant>
        <vt:lpwstr/>
      </vt:variant>
      <vt:variant>
        <vt:lpwstr>_Toc24808</vt:lpwstr>
      </vt:variant>
      <vt:variant>
        <vt:i4>1507383</vt:i4>
      </vt:variant>
      <vt:variant>
        <vt:i4>2864</vt:i4>
      </vt:variant>
      <vt:variant>
        <vt:i4>0</vt:i4>
      </vt:variant>
      <vt:variant>
        <vt:i4>5</vt:i4>
      </vt:variant>
      <vt:variant>
        <vt:lpwstr/>
      </vt:variant>
      <vt:variant>
        <vt:lpwstr>_Toc12626</vt:lpwstr>
      </vt:variant>
      <vt:variant>
        <vt:i4>1179699</vt:i4>
      </vt:variant>
      <vt:variant>
        <vt:i4>2858</vt:i4>
      </vt:variant>
      <vt:variant>
        <vt:i4>0</vt:i4>
      </vt:variant>
      <vt:variant>
        <vt:i4>5</vt:i4>
      </vt:variant>
      <vt:variant>
        <vt:lpwstr/>
      </vt:variant>
      <vt:variant>
        <vt:lpwstr>_Toc32072</vt:lpwstr>
      </vt:variant>
      <vt:variant>
        <vt:i4>1441842</vt:i4>
      </vt:variant>
      <vt:variant>
        <vt:i4>2852</vt:i4>
      </vt:variant>
      <vt:variant>
        <vt:i4>0</vt:i4>
      </vt:variant>
      <vt:variant>
        <vt:i4>5</vt:i4>
      </vt:variant>
      <vt:variant>
        <vt:lpwstr/>
      </vt:variant>
      <vt:variant>
        <vt:lpwstr>_Toc28093</vt:lpwstr>
      </vt:variant>
      <vt:variant>
        <vt:i4>1441852</vt:i4>
      </vt:variant>
      <vt:variant>
        <vt:i4>2846</vt:i4>
      </vt:variant>
      <vt:variant>
        <vt:i4>0</vt:i4>
      </vt:variant>
      <vt:variant>
        <vt:i4>5</vt:i4>
      </vt:variant>
      <vt:variant>
        <vt:lpwstr/>
      </vt:variant>
      <vt:variant>
        <vt:lpwstr>_Toc9657</vt:lpwstr>
      </vt:variant>
      <vt:variant>
        <vt:i4>1310774</vt:i4>
      </vt:variant>
      <vt:variant>
        <vt:i4>2840</vt:i4>
      </vt:variant>
      <vt:variant>
        <vt:i4>0</vt:i4>
      </vt:variant>
      <vt:variant>
        <vt:i4>5</vt:i4>
      </vt:variant>
      <vt:variant>
        <vt:lpwstr/>
      </vt:variant>
      <vt:variant>
        <vt:lpwstr>_Toc5033</vt:lpwstr>
      </vt:variant>
      <vt:variant>
        <vt:i4>2097159</vt:i4>
      </vt:variant>
      <vt:variant>
        <vt:i4>2834</vt:i4>
      </vt:variant>
      <vt:variant>
        <vt:i4>0</vt:i4>
      </vt:variant>
      <vt:variant>
        <vt:i4>5</vt:i4>
      </vt:variant>
      <vt:variant>
        <vt:lpwstr/>
      </vt:variant>
      <vt:variant>
        <vt:lpwstr>_Toc779</vt:lpwstr>
      </vt:variant>
      <vt:variant>
        <vt:i4>2031669</vt:i4>
      </vt:variant>
      <vt:variant>
        <vt:i4>2828</vt:i4>
      </vt:variant>
      <vt:variant>
        <vt:i4>0</vt:i4>
      </vt:variant>
      <vt:variant>
        <vt:i4>5</vt:i4>
      </vt:variant>
      <vt:variant>
        <vt:lpwstr/>
      </vt:variant>
      <vt:variant>
        <vt:lpwstr>_Toc29710</vt:lpwstr>
      </vt:variant>
      <vt:variant>
        <vt:i4>1376306</vt:i4>
      </vt:variant>
      <vt:variant>
        <vt:i4>2822</vt:i4>
      </vt:variant>
      <vt:variant>
        <vt:i4>0</vt:i4>
      </vt:variant>
      <vt:variant>
        <vt:i4>5</vt:i4>
      </vt:variant>
      <vt:variant>
        <vt:lpwstr/>
      </vt:variant>
      <vt:variant>
        <vt:lpwstr>_Toc32103</vt:lpwstr>
      </vt:variant>
      <vt:variant>
        <vt:i4>1441849</vt:i4>
      </vt:variant>
      <vt:variant>
        <vt:i4>2816</vt:i4>
      </vt:variant>
      <vt:variant>
        <vt:i4>0</vt:i4>
      </vt:variant>
      <vt:variant>
        <vt:i4>5</vt:i4>
      </vt:variant>
      <vt:variant>
        <vt:lpwstr/>
      </vt:variant>
      <vt:variant>
        <vt:lpwstr>_Toc9908</vt:lpwstr>
      </vt:variant>
      <vt:variant>
        <vt:i4>1441847</vt:i4>
      </vt:variant>
      <vt:variant>
        <vt:i4>2810</vt:i4>
      </vt:variant>
      <vt:variant>
        <vt:i4>0</vt:i4>
      </vt:variant>
      <vt:variant>
        <vt:i4>5</vt:i4>
      </vt:variant>
      <vt:variant>
        <vt:lpwstr/>
      </vt:variant>
      <vt:variant>
        <vt:lpwstr>_Toc12636</vt:lpwstr>
      </vt:variant>
      <vt:variant>
        <vt:i4>1572923</vt:i4>
      </vt:variant>
      <vt:variant>
        <vt:i4>2804</vt:i4>
      </vt:variant>
      <vt:variant>
        <vt:i4>0</vt:i4>
      </vt:variant>
      <vt:variant>
        <vt:i4>5</vt:i4>
      </vt:variant>
      <vt:variant>
        <vt:lpwstr/>
      </vt:variant>
      <vt:variant>
        <vt:lpwstr>_Toc29961</vt:lpwstr>
      </vt:variant>
      <vt:variant>
        <vt:i4>1376306</vt:i4>
      </vt:variant>
      <vt:variant>
        <vt:i4>2798</vt:i4>
      </vt:variant>
      <vt:variant>
        <vt:i4>0</vt:i4>
      </vt:variant>
      <vt:variant>
        <vt:i4>5</vt:i4>
      </vt:variant>
      <vt:variant>
        <vt:lpwstr/>
      </vt:variant>
      <vt:variant>
        <vt:lpwstr>_Toc14369</vt:lpwstr>
      </vt:variant>
      <vt:variant>
        <vt:i4>1769528</vt:i4>
      </vt:variant>
      <vt:variant>
        <vt:i4>2792</vt:i4>
      </vt:variant>
      <vt:variant>
        <vt:i4>0</vt:i4>
      </vt:variant>
      <vt:variant>
        <vt:i4>5</vt:i4>
      </vt:variant>
      <vt:variant>
        <vt:lpwstr/>
      </vt:variant>
      <vt:variant>
        <vt:lpwstr>_Toc14982</vt:lpwstr>
      </vt:variant>
      <vt:variant>
        <vt:i4>1507376</vt:i4>
      </vt:variant>
      <vt:variant>
        <vt:i4>2786</vt:i4>
      </vt:variant>
      <vt:variant>
        <vt:i4>0</vt:i4>
      </vt:variant>
      <vt:variant>
        <vt:i4>5</vt:i4>
      </vt:variant>
      <vt:variant>
        <vt:lpwstr/>
      </vt:variant>
      <vt:variant>
        <vt:lpwstr>_Toc17176</vt:lpwstr>
      </vt:variant>
      <vt:variant>
        <vt:i4>2031667</vt:i4>
      </vt:variant>
      <vt:variant>
        <vt:i4>2780</vt:i4>
      </vt:variant>
      <vt:variant>
        <vt:i4>0</vt:i4>
      </vt:variant>
      <vt:variant>
        <vt:i4>5</vt:i4>
      </vt:variant>
      <vt:variant>
        <vt:lpwstr/>
      </vt:variant>
      <vt:variant>
        <vt:lpwstr>_Toc6058</vt:lpwstr>
      </vt:variant>
      <vt:variant>
        <vt:i4>2031667</vt:i4>
      </vt:variant>
      <vt:variant>
        <vt:i4>2774</vt:i4>
      </vt:variant>
      <vt:variant>
        <vt:i4>0</vt:i4>
      </vt:variant>
      <vt:variant>
        <vt:i4>5</vt:i4>
      </vt:variant>
      <vt:variant>
        <vt:lpwstr/>
      </vt:variant>
      <vt:variant>
        <vt:lpwstr>_Toc4870</vt:lpwstr>
      </vt:variant>
      <vt:variant>
        <vt:i4>1835058</vt:i4>
      </vt:variant>
      <vt:variant>
        <vt:i4>2768</vt:i4>
      </vt:variant>
      <vt:variant>
        <vt:i4>0</vt:i4>
      </vt:variant>
      <vt:variant>
        <vt:i4>5</vt:i4>
      </vt:variant>
      <vt:variant>
        <vt:lpwstr/>
      </vt:variant>
      <vt:variant>
        <vt:lpwstr>_Toc28033</vt:lpwstr>
      </vt:variant>
      <vt:variant>
        <vt:i4>1769534</vt:i4>
      </vt:variant>
      <vt:variant>
        <vt:i4>2762</vt:i4>
      </vt:variant>
      <vt:variant>
        <vt:i4>0</vt:i4>
      </vt:variant>
      <vt:variant>
        <vt:i4>5</vt:i4>
      </vt:variant>
      <vt:variant>
        <vt:lpwstr/>
      </vt:variant>
      <vt:variant>
        <vt:lpwstr>_Toc7498</vt:lpwstr>
      </vt:variant>
      <vt:variant>
        <vt:i4>1114171</vt:i4>
      </vt:variant>
      <vt:variant>
        <vt:i4>2756</vt:i4>
      </vt:variant>
      <vt:variant>
        <vt:i4>0</vt:i4>
      </vt:variant>
      <vt:variant>
        <vt:i4>5</vt:i4>
      </vt:variant>
      <vt:variant>
        <vt:lpwstr/>
      </vt:variant>
      <vt:variant>
        <vt:lpwstr>_Toc20963</vt:lpwstr>
      </vt:variant>
      <vt:variant>
        <vt:i4>2031669</vt:i4>
      </vt:variant>
      <vt:variant>
        <vt:i4>2750</vt:i4>
      </vt:variant>
      <vt:variant>
        <vt:i4>0</vt:i4>
      </vt:variant>
      <vt:variant>
        <vt:i4>5</vt:i4>
      </vt:variant>
      <vt:variant>
        <vt:lpwstr/>
      </vt:variant>
      <vt:variant>
        <vt:lpwstr>_Toc3169</vt:lpwstr>
      </vt:variant>
      <vt:variant>
        <vt:i4>1638459</vt:i4>
      </vt:variant>
      <vt:variant>
        <vt:i4>2744</vt:i4>
      </vt:variant>
      <vt:variant>
        <vt:i4>0</vt:i4>
      </vt:variant>
      <vt:variant>
        <vt:i4>5</vt:i4>
      </vt:variant>
      <vt:variant>
        <vt:lpwstr/>
      </vt:variant>
      <vt:variant>
        <vt:lpwstr>_Toc29978</vt:lpwstr>
      </vt:variant>
      <vt:variant>
        <vt:i4>1376305</vt:i4>
      </vt:variant>
      <vt:variant>
        <vt:i4>2738</vt:i4>
      </vt:variant>
      <vt:variant>
        <vt:i4>0</vt:i4>
      </vt:variant>
      <vt:variant>
        <vt:i4>5</vt:i4>
      </vt:variant>
      <vt:variant>
        <vt:lpwstr/>
      </vt:variant>
      <vt:variant>
        <vt:lpwstr>_Toc14063</vt:lpwstr>
      </vt:variant>
      <vt:variant>
        <vt:i4>1507383</vt:i4>
      </vt:variant>
      <vt:variant>
        <vt:i4>2732</vt:i4>
      </vt:variant>
      <vt:variant>
        <vt:i4>0</vt:i4>
      </vt:variant>
      <vt:variant>
        <vt:i4>5</vt:i4>
      </vt:variant>
      <vt:variant>
        <vt:lpwstr/>
      </vt:variant>
      <vt:variant>
        <vt:lpwstr>_Toc29590</vt:lpwstr>
      </vt:variant>
      <vt:variant>
        <vt:i4>1966139</vt:i4>
      </vt:variant>
      <vt:variant>
        <vt:i4>2726</vt:i4>
      </vt:variant>
      <vt:variant>
        <vt:i4>0</vt:i4>
      </vt:variant>
      <vt:variant>
        <vt:i4>5</vt:i4>
      </vt:variant>
      <vt:variant>
        <vt:lpwstr/>
      </vt:variant>
      <vt:variant>
        <vt:lpwstr>_Toc29905</vt:lpwstr>
      </vt:variant>
      <vt:variant>
        <vt:i4>1769527</vt:i4>
      </vt:variant>
      <vt:variant>
        <vt:i4>2720</vt:i4>
      </vt:variant>
      <vt:variant>
        <vt:i4>0</vt:i4>
      </vt:variant>
      <vt:variant>
        <vt:i4>5</vt:i4>
      </vt:variant>
      <vt:variant>
        <vt:lpwstr/>
      </vt:variant>
      <vt:variant>
        <vt:lpwstr>_Toc14688</vt:lpwstr>
      </vt:variant>
      <vt:variant>
        <vt:i4>1179697</vt:i4>
      </vt:variant>
      <vt:variant>
        <vt:i4>2714</vt:i4>
      </vt:variant>
      <vt:variant>
        <vt:i4>0</vt:i4>
      </vt:variant>
      <vt:variant>
        <vt:i4>5</vt:i4>
      </vt:variant>
      <vt:variant>
        <vt:lpwstr/>
      </vt:variant>
      <vt:variant>
        <vt:lpwstr>_Toc6772</vt:lpwstr>
      </vt:variant>
      <vt:variant>
        <vt:i4>1179697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_Toc20355</vt:lpwstr>
      </vt:variant>
      <vt:variant>
        <vt:i4>1966135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_Toc21582</vt:lpwstr>
      </vt:variant>
      <vt:variant>
        <vt:i4>2031665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_Toc9088</vt:lpwstr>
      </vt:variant>
      <vt:variant>
        <vt:i4>1179698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_Toc26031</vt:lpwstr>
      </vt:variant>
      <vt:variant>
        <vt:i4>1835060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_Toc13587</vt:lpwstr>
      </vt:variant>
      <vt:variant>
        <vt:i4>1310772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_Toc10530</vt:lpwstr>
      </vt:variant>
      <vt:variant>
        <vt:i4>1507382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_Toc3151</vt:lpwstr>
      </vt:variant>
      <vt:variant>
        <vt:i4>1441841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_Toc28394</vt:lpwstr>
      </vt:variant>
      <vt:variant>
        <vt:i4>1441845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_Toc25749</vt:lpwstr>
      </vt:variant>
      <vt:variant>
        <vt:i4>1114161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_Toc16005</vt:lpwstr>
      </vt:variant>
      <vt:variant>
        <vt:i4>1835057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_Toc19021</vt:lpwstr>
      </vt:variant>
      <vt:variant>
        <vt:i4>2031675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_Toc30881</vt:lpwstr>
      </vt:variant>
      <vt:variant>
        <vt:i4>1572914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_Toc6847</vt:lpwstr>
      </vt:variant>
      <vt:variant>
        <vt:i4>1310769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_Toc14073</vt:lpwstr>
      </vt:variant>
      <vt:variant>
        <vt:i4>1376313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_Toc13812</vt:lpwstr>
      </vt:variant>
      <vt:variant>
        <vt:i4>1703988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_Toc15588</vt:lpwstr>
      </vt:variant>
      <vt:variant>
        <vt:i4>1769526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_Toc4529</vt:lpwstr>
      </vt:variant>
      <vt:variant>
        <vt:i4>1835056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_Toc13185</vt:lpwstr>
      </vt:variant>
      <vt:variant>
        <vt:i4>1114169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_Toc14825</vt:lpwstr>
      </vt:variant>
      <vt:variant>
        <vt:i4>1441840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_Toc8889</vt:lpwstr>
      </vt:variant>
      <vt:variant>
        <vt:i4>1245239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_Toc3642</vt:lpwstr>
      </vt:variant>
      <vt:variant>
        <vt:i4>1507381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_Toc11414</vt:lpwstr>
      </vt:variant>
      <vt:variant>
        <vt:i4>1507383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_Toc1363</vt:lpwstr>
      </vt:variant>
      <vt:variant>
        <vt:i4>1048627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_Toc4770</vt:lpwstr>
      </vt:variant>
      <vt:variant>
        <vt:i4>1507384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_Toc15955</vt:lpwstr>
      </vt:variant>
      <vt:variant>
        <vt:i4>1245235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_Toc3400</vt:lpwstr>
      </vt:variant>
      <vt:variant>
        <vt:i4>1507378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_Toc32125</vt:lpwstr>
      </vt:variant>
      <vt:variant>
        <vt:i4>1900592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_Toc2923</vt:lpwstr>
      </vt:variant>
      <vt:variant>
        <vt:i4>1966133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_Toc11486</vt:lpwstr>
      </vt:variant>
      <vt:variant>
        <vt:i4>1114163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_Toc7345</vt:lpwstr>
      </vt:variant>
      <vt:variant>
        <vt:i4>1114161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_Toc27310</vt:lpwstr>
      </vt:variant>
      <vt:variant>
        <vt:i4>1179704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_Toc9015</vt:lpwstr>
      </vt:variant>
      <vt:variant>
        <vt:i4>1441840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_Toc26270</vt:lpwstr>
      </vt:variant>
      <vt:variant>
        <vt:i4>2490372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_Toc417</vt:lpwstr>
      </vt:variant>
      <vt:variant>
        <vt:i4>1835060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_Toc7239</vt:lpwstr>
      </vt:variant>
      <vt:variant>
        <vt:i4>1769525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_Toc24780</vt:lpwstr>
      </vt:variant>
      <vt:variant>
        <vt:i4>1966130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_Toc11384</vt:lpwstr>
      </vt:variant>
      <vt:variant>
        <vt:i4>1572917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_Toc27783</vt:lpwstr>
      </vt:variant>
      <vt:variant>
        <vt:i4>3014658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_Toc29</vt:lpwstr>
      </vt:variant>
      <vt:variant>
        <vt:i4>1703988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_Toc6429</vt:lpwstr>
      </vt:variant>
      <vt:variant>
        <vt:i4>1376307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_Toc13212</vt:lpwstr>
      </vt:variant>
      <vt:variant>
        <vt:i4>1114171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_Toc26904</vt:lpwstr>
      </vt:variant>
      <vt:variant>
        <vt:i4>1114167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_Toc15639</vt:lpwstr>
      </vt:variant>
      <vt:variant>
        <vt:i4>1507387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_Toc3787</vt:lpwstr>
      </vt:variant>
      <vt:variant>
        <vt:i4>1572923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_Toc27989</vt:lpwstr>
      </vt:variant>
      <vt:variant>
        <vt:i4>2162690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_Toc267</vt:lpwstr>
      </vt:variant>
      <vt:variant>
        <vt:i4>1179698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_Toc17327</vt:lpwstr>
      </vt:variant>
      <vt:variant>
        <vt:i4>1245240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_Toc8004</vt:lpwstr>
      </vt:variant>
      <vt:variant>
        <vt:i4>1048629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_Toc21769</vt:lpwstr>
      </vt:variant>
      <vt:variant>
        <vt:i4>1572925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_Toc8659</vt:lpwstr>
      </vt:variant>
      <vt:variant>
        <vt:i4>1376310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_Toc7210</vt:lpwstr>
      </vt:variant>
      <vt:variant>
        <vt:i4>1441841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_Toc9485</vt:lpwstr>
      </vt:variant>
      <vt:variant>
        <vt:i4>1441841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_Toc1504</vt:lpwstr>
      </vt:variant>
      <vt:variant>
        <vt:i4>1114167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_Toc4533</vt:lpwstr>
      </vt:variant>
      <vt:variant>
        <vt:i4>1114164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_Toc21678</vt:lpwstr>
      </vt:variant>
      <vt:variant>
        <vt:i4>1507376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_Toc20203</vt:lpwstr>
      </vt:variant>
      <vt:variant>
        <vt:i4>1507383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_Toc22525</vt:lpwstr>
      </vt:variant>
      <vt:variant>
        <vt:i4>1245233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_Toc24307</vt:lpwstr>
      </vt:variant>
      <vt:variant>
        <vt:i4>1507386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_Toc24840</vt:lpwstr>
      </vt:variant>
      <vt:variant>
        <vt:i4>1441846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_Toc25448</vt:lpwstr>
      </vt:variant>
      <vt:variant>
        <vt:i4>1245236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_Toc27630</vt:lpwstr>
      </vt:variant>
      <vt:variant>
        <vt:i4>1835059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_Toc22191</vt:lpwstr>
      </vt:variant>
      <vt:variant>
        <vt:i4>1507382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_Toc11710</vt:lpwstr>
      </vt:variant>
      <vt:variant>
        <vt:i4>1048631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_Toc24530</vt:lpwstr>
      </vt:variant>
      <vt:variant>
        <vt:i4>1179698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_Toc12371</vt:lpwstr>
      </vt:variant>
      <vt:variant>
        <vt:i4>1245232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_Toc21252</vt:lpwstr>
      </vt:variant>
      <vt:variant>
        <vt:i4>1507382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_Toc27479</vt:lpwstr>
      </vt:variant>
      <vt:variant>
        <vt:i4>1179701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_Toc1144</vt:lpwstr>
      </vt:variant>
      <vt:variant>
        <vt:i4>2031667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_Toc28108</vt:lpwstr>
      </vt:variant>
      <vt:variant>
        <vt:i4>1048628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_Toc23649</vt:lpwstr>
      </vt:variant>
      <vt:variant>
        <vt:i4>1441849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_Toc15848</vt:lpwstr>
      </vt:variant>
      <vt:variant>
        <vt:i4>1507379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_Toc27171</vt:lpwstr>
      </vt:variant>
      <vt:variant>
        <vt:i4>1245240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_Toc9511</vt:lpwstr>
      </vt:variant>
      <vt:variant>
        <vt:i4>1245234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_Toc23078</vt:lpwstr>
      </vt:variant>
      <vt:variant>
        <vt:i4>1703988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_Toc15585</vt:lpwstr>
      </vt:variant>
      <vt:variant>
        <vt:i4>1245242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_Toc31953</vt:lpwstr>
      </vt:variant>
      <vt:variant>
        <vt:i4>1966133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_Toc19401</vt:lpwstr>
      </vt:variant>
      <vt:variant>
        <vt:i4>1507379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_Toc20100</vt:lpwstr>
      </vt:variant>
      <vt:variant>
        <vt:i4>1769526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_Toc28440</vt:lpwstr>
      </vt:variant>
      <vt:variant>
        <vt:i4>1245237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_Toc30647</vt:lpwstr>
      </vt:variant>
      <vt:variant>
        <vt:i4>1835065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_Toc12891</vt:lpwstr>
      </vt:variant>
      <vt:variant>
        <vt:i4>1507387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_Toc22928</vt:lpwstr>
      </vt:variant>
      <vt:variant>
        <vt:i4>1048625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_Toc12053</vt:lpwstr>
      </vt:variant>
      <vt:variant>
        <vt:i4>1769528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_Toc15992</vt:lpwstr>
      </vt:variant>
      <vt:variant>
        <vt:i4>1048635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_Toc8631</vt:lpwstr>
      </vt:variant>
      <vt:variant>
        <vt:i4>1900597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_Toc32680</vt:lpwstr>
      </vt:variant>
      <vt:variant>
        <vt:i4>2031672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_Toc9119</vt:lpwstr>
      </vt:variant>
      <vt:variant>
        <vt:i4>1835056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_Toc12193</vt:lpwstr>
      </vt:variant>
      <vt:variant>
        <vt:i4>1245233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_Toc31252</vt:lpwstr>
      </vt:variant>
      <vt:variant>
        <vt:i4>1900598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_Toc28425</vt:lpwstr>
      </vt:variant>
      <vt:variant>
        <vt:i4>1376309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_Toc14469</vt:lpwstr>
      </vt:variant>
      <vt:variant>
        <vt:i4>1769524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_Toc19559</vt:lpwstr>
      </vt:variant>
      <vt:variant>
        <vt:i4>1769524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_Toc24687</vt:lpwstr>
      </vt:variant>
      <vt:variant>
        <vt:i4>1310772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_Toc16559</vt:lpwstr>
      </vt:variant>
      <vt:variant>
        <vt:i4>1179698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_Toc17328</vt:lpwstr>
      </vt:variant>
      <vt:variant>
        <vt:i4>1966138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_Toc20899</vt:lpwstr>
      </vt:variant>
      <vt:variant>
        <vt:i4>1507384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_Toc17979</vt:lpwstr>
      </vt:variant>
      <vt:variant>
        <vt:i4>1507381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_Toc28782</vt:lpwstr>
      </vt:variant>
      <vt:variant>
        <vt:i4>1048625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_Toc17000</vt:lpwstr>
      </vt:variant>
      <vt:variant>
        <vt:i4>1245246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_Toc7692</vt:lpwstr>
      </vt:variant>
      <vt:variant>
        <vt:i4>1114161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_Toc22348</vt:lpwstr>
      </vt:variant>
      <vt:variant>
        <vt:i4>2031664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_Toc2129</vt:lpwstr>
      </vt:variant>
      <vt:variant>
        <vt:i4>1179696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_Toc23268</vt:lpwstr>
      </vt:variant>
      <vt:variant>
        <vt:i4>2359300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_Toc437</vt:lpwstr>
      </vt:variant>
      <vt:variant>
        <vt:i4>1310771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_Toc6655</vt:lpwstr>
      </vt:variant>
      <vt:variant>
        <vt:i4>1507376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_Toc15153</vt:lpwstr>
      </vt:variant>
      <vt:variant>
        <vt:i4>1441843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_Toc3607</vt:lpwstr>
      </vt:variant>
      <vt:variant>
        <vt:i4>2031667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_Toc21192</vt:lpwstr>
      </vt:variant>
      <vt:variant>
        <vt:i4>1441849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_Toc19884</vt:lpwstr>
      </vt:variant>
      <vt:variant>
        <vt:i4>1572912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_Toc27288</vt:lpwstr>
      </vt:variant>
      <vt:variant>
        <vt:i4>1310777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_Toc17849</vt:lpwstr>
      </vt:variant>
      <vt:variant>
        <vt:i4>1376310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_Toc25475</vt:lpwstr>
      </vt:variant>
      <vt:variant>
        <vt:i4>1310769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_Toc21328</vt:lpwstr>
      </vt:variant>
      <vt:variant>
        <vt:i4>1048630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_Toc21462</vt:lpwstr>
      </vt:variant>
      <vt:variant>
        <vt:i4>1966137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_Toc10898</vt:lpwstr>
      </vt:variant>
      <vt:variant>
        <vt:i4>1835063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_Toc13682</vt:lpwstr>
      </vt:variant>
      <vt:variant>
        <vt:i4>1966130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_Toc11380</vt:lpwstr>
      </vt:variant>
      <vt:variant>
        <vt:i4>1310772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_Toc24675</vt:lpwstr>
      </vt:variant>
      <vt:variant>
        <vt:i4>1900598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_Toc28429</vt:lpwstr>
      </vt:variant>
      <vt:variant>
        <vt:i4>1376304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_Toc1517</vt:lpwstr>
      </vt:variant>
      <vt:variant>
        <vt:i4>1114164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_Toc23651</vt:lpwstr>
      </vt:variant>
      <vt:variant>
        <vt:i4>1114170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_Toc21878</vt:lpwstr>
      </vt:variant>
      <vt:variant>
        <vt:i4>1310769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_Toc31227</vt:lpwstr>
      </vt:variant>
      <vt:variant>
        <vt:i4>1376305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_Toc4052</vt:lpwstr>
      </vt:variant>
      <vt:variant>
        <vt:i4>1179699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_Toc14219</vt:lpwstr>
      </vt:variant>
      <vt:variant>
        <vt:i4>1703984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_Toc24293</vt:lpwstr>
      </vt:variant>
      <vt:variant>
        <vt:i4>1769535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_Toc7589</vt:lpwstr>
      </vt:variant>
      <vt:variant>
        <vt:i4>1638454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_Toc7816</vt:lpwstr>
      </vt:variant>
      <vt:variant>
        <vt:i4>1376315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_Toc27954</vt:lpwstr>
      </vt:variant>
      <vt:variant>
        <vt:i4>1376311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_Toc12606</vt:lpwstr>
      </vt:variant>
      <vt:variant>
        <vt:i4>1441840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_Toc18199</vt:lpwstr>
      </vt:variant>
      <vt:variant>
        <vt:i4>1441842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_Toc20011</vt:lpwstr>
      </vt:variant>
      <vt:variant>
        <vt:i4>1245233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_Toc22365</vt:lpwstr>
      </vt:variant>
      <vt:variant>
        <vt:i4>1507376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_Toc16165</vt:lpwstr>
      </vt:variant>
      <vt:variant>
        <vt:i4>1507387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_Toc20906</vt:lpwstr>
      </vt:variant>
      <vt:variant>
        <vt:i4>1114165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_Toc5402</vt:lpwstr>
      </vt:variant>
      <vt:variant>
        <vt:i4>1310778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_Toc23803</vt:lpwstr>
      </vt:variant>
      <vt:variant>
        <vt:i4>1507385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_Toc15855</vt:lpwstr>
      </vt:variant>
      <vt:variant>
        <vt:i4>1310769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_Toc27346</vt:lpwstr>
      </vt:variant>
      <vt:variant>
        <vt:i4>1769521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_Toc29353</vt:lpwstr>
      </vt:variant>
      <vt:variant>
        <vt:i4>1638448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_Toc29271</vt:lpwstr>
      </vt:variant>
      <vt:variant>
        <vt:i4>1048627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_Toc30079</vt:lpwstr>
      </vt:variant>
      <vt:variant>
        <vt:i4>1114169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_Toc12840</vt:lpwstr>
      </vt:variant>
      <vt:variant>
        <vt:i4>1441841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_Toc24351</vt:lpwstr>
      </vt:variant>
      <vt:variant>
        <vt:i4>2228233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_Toc959</vt:lpwstr>
      </vt:variant>
      <vt:variant>
        <vt:i4>1835069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_Toc5982</vt:lpwstr>
      </vt:variant>
      <vt:variant>
        <vt:i4>2293764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_Toc441</vt:lpwstr>
      </vt:variant>
      <vt:variant>
        <vt:i4>1179701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_Toc22772</vt:lpwstr>
      </vt:variant>
      <vt:variant>
        <vt:i4>1507379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_Toc22127</vt:lpwstr>
      </vt:variant>
      <vt:variant>
        <vt:i4>1179701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_Toc6431</vt:lpwstr>
      </vt:variant>
      <vt:variant>
        <vt:i4>1310770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_Toc2704</vt:lpwstr>
      </vt:variant>
      <vt:variant>
        <vt:i4>1966129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_Toc11080</vt:lpwstr>
      </vt:variant>
      <vt:variant>
        <vt:i4>1441843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_Toc11202</vt:lpwstr>
      </vt:variant>
      <vt:variant>
        <vt:i4>1769528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_Toc19956</vt:lpwstr>
      </vt:variant>
      <vt:variant>
        <vt:i4>1179703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_Toc12672</vt:lpwstr>
      </vt:variant>
      <vt:variant>
        <vt:i4>1703993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_Toc18854</vt:lpwstr>
      </vt:variant>
      <vt:variant>
        <vt:i4>1048632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_Toc12955</vt:lpwstr>
      </vt:variant>
      <vt:variant>
        <vt:i4>1441843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_Toc15242</vt:lpwstr>
      </vt:variant>
      <vt:variant>
        <vt:i4>1900599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_Toc22581</vt:lpwstr>
      </vt:variant>
      <vt:variant>
        <vt:i4>1310778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_Toc23801</vt:lpwstr>
      </vt:variant>
      <vt:variant>
        <vt:i4>2031676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_Toc4880</vt:lpwstr>
      </vt:variant>
      <vt:variant>
        <vt:i4>1310771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_Toc26156</vt:lpwstr>
      </vt:variant>
      <vt:variant>
        <vt:i4>1900592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_Toc32380</vt:lpwstr>
      </vt:variant>
      <vt:variant>
        <vt:i4>1179698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_Toc24013</vt:lpwstr>
      </vt:variant>
      <vt:variant>
        <vt:i4>1835071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_Toc8279</vt:lpwstr>
      </vt:variant>
      <vt:variant>
        <vt:i4>2031669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_Toc4119</vt:lpwstr>
      </vt:variant>
      <vt:variant>
        <vt:i4>1441847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_Toc26577</vt:lpwstr>
      </vt:variant>
      <vt:variant>
        <vt:i4>1179702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_Toc22473</vt:lpwstr>
      </vt:variant>
      <vt:variant>
        <vt:i4>1966138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_Toc31988</vt:lpwstr>
      </vt:variant>
      <vt:variant>
        <vt:i4>1114163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_Toc10266</vt:lpwstr>
      </vt:variant>
      <vt:variant>
        <vt:i4>1900596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_Toc12584</vt:lpwstr>
      </vt:variant>
      <vt:variant>
        <vt:i4>1376312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_Toc12906</vt:lpwstr>
      </vt:variant>
      <vt:variant>
        <vt:i4>1507383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_Toc15650</vt:lpwstr>
      </vt:variant>
      <vt:variant>
        <vt:i4>1507382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_Toc25456</vt:lpwstr>
      </vt:variant>
      <vt:variant>
        <vt:i4>2162695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_Toc767</vt:lpwstr>
      </vt:variant>
      <vt:variant>
        <vt:i4>1769527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_Toc6915</vt:lpwstr>
      </vt:variant>
      <vt:variant>
        <vt:i4>1114161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_Toc21376</vt:lpwstr>
      </vt:variant>
      <vt:variant>
        <vt:i4>1572913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_Toc16096</vt:lpwstr>
      </vt:variant>
      <vt:variant>
        <vt:i4>1572914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_Toc19362</vt:lpwstr>
      </vt:variant>
      <vt:variant>
        <vt:i4>1245236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_Toc27636</vt:lpwstr>
      </vt:variant>
      <vt:variant>
        <vt:i4>1441847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_Toc21503</vt:lpwstr>
      </vt:variant>
      <vt:variant>
        <vt:i4>1310769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_Toc25364</vt:lpwstr>
      </vt:variant>
      <vt:variant>
        <vt:i4>1507382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_Toc11712</vt:lpwstr>
      </vt:variant>
      <vt:variant>
        <vt:i4>1048628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_Toc11561</vt:lpwstr>
      </vt:variant>
      <vt:variant>
        <vt:i4>1835061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_Toc22795</vt:lpwstr>
      </vt:variant>
      <vt:variant>
        <vt:i4>1966131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_Toc10297</vt:lpwstr>
      </vt:variant>
      <vt:variant>
        <vt:i4>1703995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_Toc3885</vt:lpwstr>
      </vt:variant>
      <vt:variant>
        <vt:i4>1376307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_Toc2517</vt:lpwstr>
      </vt:variant>
      <vt:variant>
        <vt:i4>1441842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_Toc5879</vt:lpwstr>
      </vt:variant>
      <vt:variant>
        <vt:i4>1441844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_Toc13527</vt:lpwstr>
      </vt:variant>
      <vt:variant>
        <vt:i4>1441844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_Toc29688</vt:lpwstr>
      </vt:variant>
      <vt:variant>
        <vt:i4>1900593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_Toc22382</vt:lpwstr>
      </vt:variant>
      <vt:variant>
        <vt:i4>1376306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_Toc27052</vt:lpwstr>
      </vt:variant>
      <vt:variant>
        <vt:i4>1441844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_Toc29680</vt:lpwstr>
      </vt:variant>
      <vt:variant>
        <vt:i4>1376310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_Toc4527</vt:lpwstr>
      </vt:variant>
      <vt:variant>
        <vt:i4>1703985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_Toc2538</vt:lpwstr>
      </vt:variant>
      <vt:variant>
        <vt:i4>1441845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_Toc26771</vt:lpwstr>
      </vt:variant>
      <vt:variant>
        <vt:i4>1441843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_Toc24158</vt:lpwstr>
      </vt:variant>
      <vt:variant>
        <vt:i4>1638448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_Toc18160</vt:lpwstr>
      </vt:variant>
      <vt:variant>
        <vt:i4>1376311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_Toc12602</vt:lpwstr>
      </vt:variant>
      <vt:variant>
        <vt:i4>1703991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_Toc19649</vt:lpwstr>
      </vt:variant>
      <vt:variant>
        <vt:i4>1245233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_Toc21352</vt:lpwstr>
      </vt:variant>
      <vt:variant>
        <vt:i4>1769521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_Toc25395</vt:lpwstr>
      </vt:variant>
      <vt:variant>
        <vt:i4>1114167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_Toc23557</vt:lpwstr>
      </vt:variant>
      <vt:variant>
        <vt:i4>1179703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_Toc13668</vt:lpwstr>
      </vt:variant>
      <vt:variant>
        <vt:i4>1441850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_Toc31909</vt:lpwstr>
      </vt:variant>
      <vt:variant>
        <vt:i4>1310769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_Toc27348</vt:lpwstr>
      </vt:variant>
      <vt:variant>
        <vt:i4>1245237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_Toc31656</vt:lpwstr>
      </vt:variant>
      <vt:variant>
        <vt:i4>1114161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_Toc5741</vt:lpwstr>
      </vt:variant>
      <vt:variant>
        <vt:i4>1966138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_Toc30996</vt:lpwstr>
      </vt:variant>
      <vt:variant>
        <vt:i4>1376307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_Toc17254</vt:lpwstr>
      </vt:variant>
      <vt:variant>
        <vt:i4>1245233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_Toc9581</vt:lpwstr>
      </vt:variant>
      <vt:variant>
        <vt:i4>1507387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_Toc23933</vt:lpwstr>
      </vt:variant>
      <vt:variant>
        <vt:i4>1835058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_Toc19322</vt:lpwstr>
      </vt:variant>
      <vt:variant>
        <vt:i4>1703989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_Toc29749</vt:lpwstr>
      </vt:variant>
      <vt:variant>
        <vt:i4>1835062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_Toc19721</vt:lpwstr>
      </vt:variant>
      <vt:variant>
        <vt:i4>1703991</vt:i4>
      </vt:variant>
      <vt:variant>
        <vt:i4>1412</vt:i4>
      </vt:variant>
      <vt:variant>
        <vt:i4>0</vt:i4>
      </vt:variant>
      <vt:variant>
        <vt:i4>5</vt:i4>
      </vt:variant>
      <vt:variant>
        <vt:lpwstr/>
      </vt:variant>
      <vt:variant>
        <vt:lpwstr>_Toc6419</vt:lpwstr>
      </vt:variant>
      <vt:variant>
        <vt:i4>1835061</vt:i4>
      </vt:variant>
      <vt:variant>
        <vt:i4>1406</vt:i4>
      </vt:variant>
      <vt:variant>
        <vt:i4>0</vt:i4>
      </vt:variant>
      <vt:variant>
        <vt:i4>5</vt:i4>
      </vt:variant>
      <vt:variant>
        <vt:lpwstr/>
      </vt:variant>
      <vt:variant>
        <vt:lpwstr>_Toc18430</vt:lpwstr>
      </vt:variant>
      <vt:variant>
        <vt:i4>1572913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_Toc26395</vt:lpwstr>
      </vt:variant>
      <vt:variant>
        <vt:i4>2031671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_Toc21594</vt:lpwstr>
      </vt:variant>
      <vt:variant>
        <vt:i4>1048630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_Toc11766</vt:lpwstr>
      </vt:variant>
      <vt:variant>
        <vt:i4>1376307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_Toc32001</vt:lpwstr>
      </vt:variant>
      <vt:variant>
        <vt:i4>2031674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_Toc21894</vt:lpwstr>
      </vt:variant>
      <vt:variant>
        <vt:i4>1966133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_Toc3168</vt:lpwstr>
      </vt:variant>
      <vt:variant>
        <vt:i4>1179697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_Toc26334</vt:lpwstr>
      </vt:variant>
      <vt:variant>
        <vt:i4>1507377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_Toc21314</vt:lpwstr>
      </vt:variant>
      <vt:variant>
        <vt:i4>2031672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_Toc19913</vt:lpwstr>
      </vt:variant>
      <vt:variant>
        <vt:i4>3014664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_Toc891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_Toc27241</vt:lpwstr>
      </vt:variant>
      <vt:variant>
        <vt:i4>1769530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_Toc24881</vt:lpwstr>
      </vt:variant>
      <vt:variant>
        <vt:i4>1441850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_Toc31905</vt:lpwstr>
      </vt:variant>
      <vt:variant>
        <vt:i4>1703988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_Toc15589</vt:lpwstr>
      </vt:variant>
      <vt:variant>
        <vt:i4>1179702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_Toc25403</vt:lpwstr>
      </vt:variant>
      <vt:variant>
        <vt:i4>1048631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_Toc11666</vt:lpwstr>
      </vt:variant>
      <vt:variant>
        <vt:i4>1900592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_Toc9993</vt:lpwstr>
      </vt:variant>
      <vt:variant>
        <vt:i4>1376311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_Toc11634</vt:lpwstr>
      </vt:variant>
      <vt:variant>
        <vt:i4>1179696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_Toc26230</vt:lpwstr>
      </vt:variant>
      <vt:variant>
        <vt:i4>1900602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_Toc23892</vt:lpwstr>
      </vt:variant>
      <vt:variant>
        <vt:i4>2228230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_Toc65</vt:lpwstr>
      </vt:variant>
      <vt:variant>
        <vt:i4>1114165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_Toc6533</vt:lpwstr>
      </vt:variant>
      <vt:variant>
        <vt:i4>1769524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_Toc25692</vt:lpwstr>
      </vt:variant>
      <vt:variant>
        <vt:i4>1048624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_Toc2225</vt:lpwstr>
      </vt:variant>
      <vt:variant>
        <vt:i4>1703989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_Toc18459</vt:lpwstr>
      </vt:variant>
      <vt:variant>
        <vt:i4>1179698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_Toc12372</vt:lpwstr>
      </vt:variant>
      <vt:variant>
        <vt:i4>1835057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_Toc12096</vt:lpwstr>
      </vt:variant>
      <vt:variant>
        <vt:i4>1900592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_Toc13193</vt:lpwstr>
      </vt:variant>
      <vt:variant>
        <vt:i4>1048635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_Toc23943</vt:lpwstr>
      </vt:variant>
      <vt:variant>
        <vt:i4>2228233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_Toc95</vt:lpwstr>
      </vt:variant>
      <vt:variant>
        <vt:i4>1703989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_Toc25781</vt:lpwstr>
      </vt:variant>
      <vt:variant>
        <vt:i4>1376319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_Toc9466</vt:lpwstr>
      </vt:variant>
      <vt:variant>
        <vt:i4>1114167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_Toc12640</vt:lpwstr>
      </vt:variant>
      <vt:variant>
        <vt:i4>1114161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_Toc8492</vt:lpwstr>
      </vt:variant>
      <vt:variant>
        <vt:i4>1310775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_Toc17648</vt:lpwstr>
      </vt:variant>
      <vt:variant>
        <vt:i4>1245236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_Toc6723</vt:lpwstr>
      </vt:variant>
      <vt:variant>
        <vt:i4>1572918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_Toc17784</vt:lpwstr>
      </vt:variant>
      <vt:variant>
        <vt:i4>1179705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_Toc11846</vt:lpwstr>
      </vt:variant>
      <vt:variant>
        <vt:i4>1245236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_Toc17535</vt:lpwstr>
      </vt:variant>
      <vt:variant>
        <vt:i4>1507381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_Toc4313</vt:lpwstr>
      </vt:variant>
      <vt:variant>
        <vt:i4>1179697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_Toc9184</vt:lpwstr>
      </vt:variant>
      <vt:variant>
        <vt:i4>1835063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_Toc28535</vt:lpwstr>
      </vt:variant>
      <vt:variant>
        <vt:i4>1441844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_Toc25648</vt:lpwstr>
      </vt:variant>
      <vt:variant>
        <vt:i4>1507391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_Toc9161</vt:lpwstr>
      </vt:variant>
      <vt:variant>
        <vt:i4>1245232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_Toc31355</vt:lpwstr>
      </vt:variant>
      <vt:variant>
        <vt:i4>2031665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_Toc19011</vt:lpwstr>
      </vt:variant>
      <vt:variant>
        <vt:i4>1966129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_Toc6970</vt:lpwstr>
      </vt:variant>
      <vt:variant>
        <vt:i4>1179701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_Toc14415</vt:lpwstr>
      </vt:variant>
      <vt:variant>
        <vt:i4>1966128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_Toc18116</vt:lpwstr>
      </vt:variant>
      <vt:variant>
        <vt:i4>1835060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_Toc22695</vt:lpwstr>
      </vt:variant>
      <vt:variant>
        <vt:i4>1703990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_Toc24495</vt:lpwstr>
      </vt:variant>
      <vt:variant>
        <vt:i4>1310770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_Toc30134</vt:lpwstr>
      </vt:variant>
      <vt:variant>
        <vt:i4>1114169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_Toc15837</vt:lpwstr>
      </vt:variant>
      <vt:variant>
        <vt:i4>1310775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_Toc16658</vt:lpwstr>
      </vt:variant>
      <vt:variant>
        <vt:i4>1310773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_Toc6437</vt:lpwstr>
      </vt:variant>
      <vt:variant>
        <vt:i4>1179700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_Toc17521</vt:lpwstr>
      </vt:variant>
      <vt:variant>
        <vt:i4>1245237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_Toc23770</vt:lpwstr>
      </vt:variant>
      <vt:variant>
        <vt:i4>1114160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_Toc11171</vt:lpwstr>
      </vt:variant>
      <vt:variant>
        <vt:i4>1441844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_Toc2465</vt:lpwstr>
      </vt:variant>
      <vt:variant>
        <vt:i4>1507380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_Toc20600</vt:lpwstr>
      </vt:variant>
      <vt:variant>
        <vt:i4>1507382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_Toc19791</vt:lpwstr>
      </vt:variant>
      <vt:variant>
        <vt:i4>1835066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_Toc28835</vt:lpwstr>
      </vt:variant>
      <vt:variant>
        <vt:i4>1441850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_Toc30918</vt:lpwstr>
      </vt:variant>
      <vt:variant>
        <vt:i4>1638448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_Toc19175</vt:lpwstr>
      </vt:variant>
      <vt:variant>
        <vt:i4>1048634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_Toc2582</vt:lpwstr>
      </vt:variant>
      <vt:variant>
        <vt:i4>1376308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_Toc23619</vt:lpwstr>
      </vt:variant>
      <vt:variant>
        <vt:i4>1966132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_Toc11582</vt:lpwstr>
      </vt:variant>
      <vt:variant>
        <vt:i4>1245233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_Toc26324</vt:lpwstr>
      </vt:variant>
      <vt:variant>
        <vt:i4>1572917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_Toc28772</vt:lpwstr>
      </vt:variant>
      <vt:variant>
        <vt:i4>1310776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_Toc9112</vt:lpwstr>
      </vt:variant>
      <vt:variant>
        <vt:i4>1835065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_Toc19823</vt:lpwstr>
      </vt:variant>
      <vt:variant>
        <vt:i4>1507380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_Toc10509</vt:lpwstr>
      </vt:variant>
      <vt:variant>
        <vt:i4>1245233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_Toc26326</vt:lpwstr>
      </vt:variant>
      <vt:variant>
        <vt:i4>1900598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_Toc6208</vt:lpwstr>
      </vt:variant>
      <vt:variant>
        <vt:i4>1048630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_Toc1374</vt:lpwstr>
      </vt:variant>
      <vt:variant>
        <vt:i4>1376304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_Toc5654</vt:lpwstr>
      </vt:variant>
      <vt:variant>
        <vt:i4>1114165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_Toc23755</vt:lpwstr>
      </vt:variant>
      <vt:variant>
        <vt:i4>1310772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_Toc5013</vt:lpwstr>
      </vt:variant>
      <vt:variant>
        <vt:i4>1507387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_Toc2393</vt:lpwstr>
      </vt:variant>
      <vt:variant>
        <vt:i4>1310773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_Toc12410</vt:lpwstr>
      </vt:variant>
      <vt:variant>
        <vt:i4>2424841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1376309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_Toc13416</vt:lpwstr>
      </vt:variant>
      <vt:variant>
        <vt:i4>1114164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_Toc2563</vt:lpwstr>
      </vt:variant>
      <vt:variant>
        <vt:i4>2097157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_Toc576</vt:lpwstr>
      </vt:variant>
      <vt:variant>
        <vt:i4>1441841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_Toc29384</vt:lpwstr>
      </vt:variant>
      <vt:variant>
        <vt:i4>1048628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_Toc21665</vt:lpwstr>
      </vt:variant>
      <vt:variant>
        <vt:i4>1507388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_Toc5898</vt:lpwstr>
      </vt:variant>
      <vt:variant>
        <vt:i4>1376309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_Toc10428</vt:lpwstr>
      </vt:variant>
      <vt:variant>
        <vt:i4>1310777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_Toc10833</vt:lpwstr>
      </vt:variant>
      <vt:variant>
        <vt:i4>1441844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_Toc12536</vt:lpwstr>
      </vt:variant>
      <vt:variant>
        <vt:i4>1376304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_Toc11137</vt:lpwstr>
      </vt:variant>
      <vt:variant>
        <vt:i4>1966135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_Toc2851</vt:lpwstr>
      </vt:variant>
      <vt:variant>
        <vt:i4>1048630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_Toc31565</vt:lpwstr>
      </vt:variant>
      <vt:variant>
        <vt:i4>1114162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_Toc22049</vt:lpwstr>
      </vt:variant>
      <vt:variant>
        <vt:i4>1376315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_Toc22907</vt:lpwstr>
      </vt:variant>
      <vt:variant>
        <vt:i4>1507383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_Toc12628</vt:lpwstr>
      </vt:variant>
      <vt:variant>
        <vt:i4>1114162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_Toc26008</vt:lpwstr>
      </vt:variant>
      <vt:variant>
        <vt:i4>1245237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_Toc15416</vt:lpwstr>
      </vt:variant>
      <vt:variant>
        <vt:i4>1376311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_Toc4331</vt:lpwstr>
      </vt:variant>
      <vt:variant>
        <vt:i4>1179697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_Toc26339</vt:lpwstr>
      </vt:variant>
      <vt:variant>
        <vt:i4>1245237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_Toc1743</vt:lpwstr>
      </vt:variant>
      <vt:variant>
        <vt:i4>1179700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_Toc23661</vt:lpwstr>
      </vt:variant>
      <vt:variant>
        <vt:i4>1179705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_Toc15802</vt:lpwstr>
      </vt:variant>
      <vt:variant>
        <vt:i4>1507382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_Toc5737</vt:lpwstr>
      </vt:variant>
      <vt:variant>
        <vt:i4>1179696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_Toc30353</vt:lpwstr>
      </vt:variant>
      <vt:variant>
        <vt:i4>1507383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_Toc19699</vt:lpwstr>
      </vt:variant>
      <vt:variant>
        <vt:i4>1048631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_Toc14632</vt:lpwstr>
      </vt:variant>
      <vt:variant>
        <vt:i4>1048627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_Toc2314</vt:lpwstr>
      </vt:variant>
      <vt:variant>
        <vt:i4>1245235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_Toc11254</vt:lpwstr>
      </vt:variant>
      <vt:variant>
        <vt:i4>1245233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_Toc12069</vt:lpwstr>
      </vt:variant>
      <vt:variant>
        <vt:i4>1703985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_Toc19046</vt:lpwstr>
      </vt:variant>
      <vt:variant>
        <vt:i4>1048625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_Toc30277</vt:lpwstr>
      </vt:variant>
      <vt:variant>
        <vt:i4>1966132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_Toc18510</vt:lpwstr>
      </vt:variant>
      <vt:variant>
        <vt:i4>1376308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_Toc31736</vt:lpwstr>
      </vt:variant>
      <vt:variant>
        <vt:i4>1310776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_Toc12915</vt:lpwstr>
      </vt:variant>
      <vt:variant>
        <vt:i4>2031677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_Toc4098</vt:lpwstr>
      </vt:variant>
      <vt:variant>
        <vt:i4>1376305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_Toc25374</vt:lpwstr>
      </vt:variant>
      <vt:variant>
        <vt:i4>1441847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_Toc31400</vt:lpwstr>
      </vt:variant>
      <vt:variant>
        <vt:i4>1245238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_Toc32565</vt:lpwstr>
      </vt:variant>
      <vt:variant>
        <vt:i4>1376311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_Toc30423</vt:lpwstr>
      </vt:variant>
      <vt:variant>
        <vt:i4>1048624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_Toc13142</vt:lpwstr>
      </vt:variant>
      <vt:variant>
        <vt:i4>1638450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_Toc28060</vt:lpwstr>
      </vt:variant>
      <vt:variant>
        <vt:i4>1507390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_Toc8666</vt:lpwstr>
      </vt:variant>
      <vt:variant>
        <vt:i4>1376305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_Toc17052</vt:lpwstr>
      </vt:variant>
      <vt:variant>
        <vt:i4>1048630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_Toc12758</vt:lpwstr>
      </vt:variant>
      <vt:variant>
        <vt:i4>1572918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_Toc16796</vt:lpwstr>
      </vt:variant>
      <vt:variant>
        <vt:i4>1048626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_Toc1136</vt:lpwstr>
      </vt:variant>
      <vt:variant>
        <vt:i4>1638452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_Toc2866</vt:lpwstr>
      </vt:variant>
      <vt:variant>
        <vt:i4>1179708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_Toc4386</vt:lpwstr>
      </vt:variant>
      <vt:variant>
        <vt:i4>1769523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_Toc19253</vt:lpwstr>
      </vt:variant>
      <vt:variant>
        <vt:i4>1441842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_Toc6849</vt:lpwstr>
      </vt:variant>
      <vt:variant>
        <vt:i4>1310769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_Toc7566</vt:lpwstr>
      </vt:variant>
      <vt:variant>
        <vt:i4>1638459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_Toc9826</vt:lpwstr>
      </vt:variant>
      <vt:variant>
        <vt:i4>1310771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_Toc24170</vt:lpwstr>
      </vt:variant>
      <vt:variant>
        <vt:i4>1114169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_Toc10867</vt:lpwstr>
      </vt:variant>
      <vt:variant>
        <vt:i4>1441847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_Toc18698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_Toc8095</vt:lpwstr>
      </vt:variant>
      <vt:variant>
        <vt:i4>2031671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_Toc19615</vt:lpwstr>
      </vt:variant>
      <vt:variant>
        <vt:i4>1966129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_Toc18014</vt:lpwstr>
      </vt:variant>
      <vt:variant>
        <vt:i4>1966139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_Toc28911</vt:lpwstr>
      </vt:variant>
      <vt:variant>
        <vt:i4>1966136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_Toc9019</vt:lpwstr>
      </vt:variant>
      <vt:variant>
        <vt:i4>1507380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_Toc5313</vt:lpwstr>
      </vt:variant>
      <vt:variant>
        <vt:i4>1048631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_Toc14639</vt:lpwstr>
      </vt:variant>
      <vt:variant>
        <vt:i4>1376306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_Toc20028</vt:lpwstr>
      </vt:variant>
      <vt:variant>
        <vt:i4>1835061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_Toc13488</vt:lpwstr>
      </vt:variant>
      <vt:variant>
        <vt:i4>1376315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_Toc20920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_Toc23357</vt:lpwstr>
      </vt:variant>
      <vt:variant>
        <vt:i4>1507378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_Toc3515</vt:lpwstr>
      </vt:variant>
      <vt:variant>
        <vt:i4>1114160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_Toc31372</vt:lpwstr>
      </vt:variant>
      <vt:variant>
        <vt:i4>1245233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_Toc13073</vt:lpwstr>
      </vt:variant>
      <vt:variant>
        <vt:i4>1507381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_Toc4010</vt:lpwstr>
      </vt:variant>
      <vt:variant>
        <vt:i4>1900601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_Toc13893</vt:lpwstr>
      </vt:variant>
      <vt:variant>
        <vt:i4>1048633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_Toc16811</vt:lpwstr>
      </vt:variant>
      <vt:variant>
        <vt:i4>1114167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_Toc3046</vt:lpwstr>
      </vt:variant>
      <vt:variant>
        <vt:i4>1703989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_Toc25788</vt:lpwstr>
      </vt:variant>
      <vt:variant>
        <vt:i4>2228232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_Toc851</vt:lpwstr>
      </vt:variant>
      <vt:variant>
        <vt:i4>1245243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_Toc22965</vt:lpwstr>
      </vt:variant>
      <vt:variant>
        <vt:i4>1179701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_Toc17423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_Toc4988</vt:lpwstr>
      </vt:variant>
      <vt:variant>
        <vt:i4>1245243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_Toc8135</vt:lpwstr>
      </vt:variant>
      <vt:variant>
        <vt:i4>1769533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_Toc9945</vt:lpwstr>
      </vt:variant>
      <vt:variant>
        <vt:i4>1114163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_Toc14222</vt:lpwstr>
      </vt:variant>
      <vt:variant>
        <vt:i4>1835059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_Toc23182</vt:lpwstr>
      </vt:variant>
      <vt:variant>
        <vt:i4>1638458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_Toc27899</vt:lpwstr>
      </vt:variant>
      <vt:variant>
        <vt:i4>1048627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_Toc1225</vt:lpwstr>
      </vt:variant>
      <vt:variant>
        <vt:i4>1310775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_Toc20534</vt:lpwstr>
      </vt:variant>
      <vt:variant>
        <vt:i4>1703989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_Toc28753</vt:lpwstr>
      </vt:variant>
      <vt:variant>
        <vt:i4>1114168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_Toc16906</vt:lpwstr>
      </vt:variant>
      <vt:variant>
        <vt:i4>1245232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_Toc22264</vt:lpwstr>
      </vt:variant>
      <vt:variant>
        <vt:i4>1048626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_Toc26012</vt:lpwstr>
      </vt:variant>
      <vt:variant>
        <vt:i4>1048626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_Toc2106</vt:lpwstr>
      </vt:variant>
      <vt:variant>
        <vt:i4>1441841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_Toc20317</vt:lpwstr>
      </vt:variant>
      <vt:variant>
        <vt:i4>1179699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_Toc25106</vt:lpwstr>
      </vt:variant>
      <vt:variant>
        <vt:i4>1835057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_Toc12098</vt:lpwstr>
      </vt:variant>
      <vt:variant>
        <vt:i4>1966129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_Toc10092</vt:lpwstr>
      </vt:variant>
      <vt:variant>
        <vt:i4>1507382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_Toc4727</vt:lpwstr>
      </vt:variant>
      <vt:variant>
        <vt:i4>1900592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_Toc19131</vt:lpwstr>
      </vt:variant>
      <vt:variant>
        <vt:i4>1048629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_Toc21760</vt:lpwstr>
      </vt:variant>
      <vt:variant>
        <vt:i4>1441844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_Toc17562</vt:lpwstr>
      </vt:variant>
      <vt:variant>
        <vt:i4>1769522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_Toc1539</vt:lpwstr>
      </vt:variant>
      <vt:variant>
        <vt:i4>2031674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_Toc21898</vt:lpwstr>
      </vt:variant>
      <vt:variant>
        <vt:i4>1441842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_Toc27060</vt:lpwstr>
      </vt:variant>
      <vt:variant>
        <vt:i4>1769526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_Toc28448</vt:lpwstr>
      </vt:variant>
      <vt:variant>
        <vt:i4>1048625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_Toc31261</vt:lpwstr>
      </vt:variant>
      <vt:variant>
        <vt:i4>1507381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_Toc17479</vt:lpwstr>
      </vt:variant>
      <vt:variant>
        <vt:i4>1900599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_Toc23597</vt:lpwstr>
      </vt:variant>
      <vt:variant>
        <vt:i4>1114163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_Toc31071</vt:lpwstr>
      </vt:variant>
      <vt:variant>
        <vt:i4>1114167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_Toc16606</vt:lpwstr>
      </vt:variant>
      <vt:variant>
        <vt:i4>1310773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_Toc27746</vt:lpwstr>
      </vt:variant>
      <vt:variant>
        <vt:i4>1310777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_Toc10835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_Toc25175</vt:lpwstr>
      </vt:variant>
      <vt:variant>
        <vt:i4>1638451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_Toc6957</vt:lpwstr>
      </vt:variant>
      <vt:variant>
        <vt:i4>1310768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_Toc25269</vt:lpwstr>
      </vt:variant>
      <vt:variant>
        <vt:i4>1441840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_Toc25242</vt:lpwstr>
      </vt:variant>
      <vt:variant>
        <vt:i4>1114160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_Toc31370</vt:lpwstr>
      </vt:variant>
      <vt:variant>
        <vt:i4>1703984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_Toc4548</vt:lpwstr>
      </vt:variant>
      <vt:variant>
        <vt:i4>1048628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_Toc22653</vt:lpwstr>
      </vt:variant>
      <vt:variant>
        <vt:i4>1572915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_Toc16296</vt:lpwstr>
      </vt:variant>
      <vt:variant>
        <vt:i4>2293761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</vt:lpwstr>
      </vt:variant>
      <vt:variant>
        <vt:i4>1638460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_Toc9856</vt:lpwstr>
      </vt:variant>
      <vt:variant>
        <vt:i4>1703987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_Toc1429</vt:lpwstr>
      </vt:variant>
      <vt:variant>
        <vt:i4>1048624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_Toc27203</vt:lpwstr>
      </vt:variant>
      <vt:variant>
        <vt:i4>1048630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_Toc11762</vt:lpwstr>
      </vt:variant>
      <vt:variant>
        <vt:i4>1179702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_Toc2540</vt:lpwstr>
      </vt:variant>
      <vt:variant>
        <vt:i4>1441842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_Toc15347</vt:lpwstr>
      </vt:variant>
      <vt:variant>
        <vt:i4>1179703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_Toc11647</vt:lpwstr>
      </vt:variant>
      <vt:variant>
        <vt:i4>1179703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_Toc31445</vt:lpwstr>
      </vt:variant>
      <vt:variant>
        <vt:i4>1310775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_Toc16654</vt:lpwstr>
      </vt:variant>
      <vt:variant>
        <vt:i4>2555905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_Toc103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_Toc10535</vt:lpwstr>
      </vt:variant>
      <vt:variant>
        <vt:i4>2555911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_Toc706</vt:lpwstr>
      </vt:variant>
      <vt:variant>
        <vt:i4>1638454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_Toc26482</vt:lpwstr>
      </vt:variant>
      <vt:variant>
        <vt:i4>1376308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_Toc17553</vt:lpwstr>
      </vt:variant>
      <vt:variant>
        <vt:i4>1048626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_Toc20075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_Toc22609</vt:lpwstr>
      </vt:variant>
      <vt:variant>
        <vt:i4>2031667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_Toc31094</vt:lpwstr>
      </vt:variant>
      <vt:variant>
        <vt:i4>1310774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_Toc7714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_Toc13002</vt:lpwstr>
      </vt:variant>
      <vt:variant>
        <vt:i4>1769524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_Toc14586</vt:lpwstr>
      </vt:variant>
      <vt:variant>
        <vt:i4>1441840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_Toc21207</vt:lpwstr>
      </vt:variant>
      <vt:variant>
        <vt:i4>1703986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_Toc5974</vt:lpwstr>
      </vt:variant>
      <vt:variant>
        <vt:i4>1048629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_Toc1344</vt:lpwstr>
      </vt:variant>
      <vt:variant>
        <vt:i4>1376309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_Toc24763</vt:lpwstr>
      </vt:variant>
      <vt:variant>
        <vt:i4>1900601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_Toc19835</vt:lpwstr>
      </vt:variant>
      <vt:variant>
        <vt:i4>1638458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_Toc29871</vt:lpwstr>
      </vt:variant>
      <vt:variant>
        <vt:i4>1507382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_Toc12722</vt:lpwstr>
      </vt:variant>
      <vt:variant>
        <vt:i4>1179706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_Toc30956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_Toc11392</vt:lpwstr>
      </vt:variant>
      <vt:variant>
        <vt:i4>1441845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_Toc3061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_Toc32408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_Toc24160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_Toc16259</vt:lpwstr>
      </vt:variant>
      <vt:variant>
        <vt:i4>1114167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_Toc2157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_Toc12523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产品部文档模板</dc:title>
  <dc:creator>zhizhong.ma</dc:creator>
  <cp:keywords>产品、需求、模板</cp:keywords>
  <cp:lastModifiedBy>UQi.me</cp:lastModifiedBy>
  <cp:revision>9</cp:revision>
  <cp:lastPrinted>1899-12-31T16:00:00Z</cp:lastPrinted>
  <dcterms:created xsi:type="dcterms:W3CDTF">2013-08-26T02:04:00Z</dcterms:created>
  <dcterms:modified xsi:type="dcterms:W3CDTF">2013-11-26T07:44:00Z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