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4264"/>
        <w:gridCol w:w="4264"/>
      </w:tblGrid>
      <w:tr w:rsidR="00C93118" w:rsidTr="006B16C5">
        <w:tc>
          <w:tcPr>
            <w:tcW w:w="4264" w:type="dxa"/>
          </w:tcPr>
          <w:p w:rsidR="00C93118" w:rsidRDefault="00C93118" w:rsidP="006B16C5">
            <w:pPr>
              <w:rPr>
                <w:sz w:val="52"/>
                <w:szCs w:val="52"/>
              </w:rPr>
            </w:pPr>
            <w:bookmarkStart w:id="0" w:name="_Toc352061740"/>
            <w:bookmarkStart w:id="1" w:name="_Toc352061573"/>
          </w:p>
          <w:p w:rsidR="00C93118" w:rsidRDefault="00C93118" w:rsidP="006B16C5">
            <w:pPr>
              <w:jc w:val="left"/>
              <w:rPr>
                <w:sz w:val="52"/>
                <w:szCs w:val="52"/>
              </w:rPr>
            </w:pPr>
          </w:p>
        </w:tc>
        <w:tc>
          <w:tcPr>
            <w:tcW w:w="4264" w:type="dxa"/>
          </w:tcPr>
          <w:p w:rsidR="00C93118" w:rsidRDefault="00C93118" w:rsidP="006B16C5">
            <w:pPr>
              <w:ind w:right="560"/>
              <w:rPr>
                <w:sz w:val="28"/>
              </w:rPr>
            </w:pPr>
            <w:r>
              <w:rPr>
                <w:rFonts w:hint="eastAsia"/>
                <w:sz w:val="28"/>
              </w:rPr>
              <w:t>密级：秘密</w:t>
            </w:r>
          </w:p>
          <w:p w:rsidR="00C93118" w:rsidRDefault="00C93118" w:rsidP="005E60BC">
            <w:pPr>
              <w:ind w:right="560"/>
              <w:rPr>
                <w:sz w:val="28"/>
              </w:rPr>
            </w:pPr>
            <w:r>
              <w:rPr>
                <w:rFonts w:hint="eastAsia"/>
                <w:sz w:val="28"/>
              </w:rPr>
              <w:t>文件编号：</w:t>
            </w:r>
            <w:r w:rsidR="00EF18F7" w:rsidRPr="009B37B4">
              <w:rPr>
                <w:rFonts w:hint="eastAsia"/>
              </w:rPr>
              <w:t>OnlinePay_UMF_V1.</w:t>
            </w:r>
            <w:r w:rsidR="005E60BC">
              <w:rPr>
                <w:rFonts w:hint="eastAsia"/>
              </w:rPr>
              <w:t>1</w:t>
            </w:r>
            <w:r>
              <w:rPr>
                <w:rFonts w:hint="eastAsia"/>
                <w:sz w:val="28"/>
              </w:rPr>
              <w:t>文件类别：开发文档</w:t>
            </w:r>
          </w:p>
        </w:tc>
      </w:tr>
    </w:tbl>
    <w:p w:rsidR="00C93118" w:rsidRPr="007F519B" w:rsidRDefault="00C93118" w:rsidP="00C93118">
      <w:pPr>
        <w:jc w:val="right"/>
        <w:rPr>
          <w:sz w:val="52"/>
          <w:szCs w:val="52"/>
        </w:rPr>
      </w:pPr>
    </w:p>
    <w:p w:rsidR="00C93118" w:rsidRDefault="00C93118" w:rsidP="00C93118">
      <w:pPr>
        <w:jc w:val="right"/>
        <w:rPr>
          <w:sz w:val="52"/>
          <w:szCs w:val="52"/>
        </w:rPr>
      </w:pPr>
    </w:p>
    <w:p w:rsidR="00C93118" w:rsidRPr="000A0EF4" w:rsidRDefault="00C46055" w:rsidP="00777DA8">
      <w:pPr>
        <w:jc w:val="right"/>
        <w:rPr>
          <w:sz w:val="32"/>
          <w:szCs w:val="32"/>
        </w:rPr>
      </w:pPr>
      <w:r>
        <w:rPr>
          <w:rFonts w:hint="eastAsia"/>
          <w:sz w:val="32"/>
          <w:szCs w:val="32"/>
        </w:rPr>
        <w:t>吉高</w:t>
      </w:r>
      <w:r w:rsidR="00C93118" w:rsidRPr="000A0EF4">
        <w:rPr>
          <w:rFonts w:hint="eastAsia"/>
          <w:sz w:val="32"/>
          <w:szCs w:val="32"/>
        </w:rPr>
        <w:t>在线支付系统</w:t>
      </w:r>
    </w:p>
    <w:p w:rsidR="00C93118" w:rsidRPr="000A0EF4" w:rsidRDefault="00C93118" w:rsidP="00777DA8">
      <w:pPr>
        <w:jc w:val="right"/>
        <w:rPr>
          <w:sz w:val="32"/>
          <w:szCs w:val="32"/>
        </w:rPr>
      </w:pPr>
      <w:r w:rsidRPr="000A0EF4">
        <w:rPr>
          <w:rFonts w:hint="eastAsia"/>
          <w:sz w:val="32"/>
          <w:szCs w:val="32"/>
        </w:rPr>
        <w:t>商户管理后台操作手册</w:t>
      </w:r>
    </w:p>
    <w:p w:rsidR="00C93118" w:rsidRPr="000A0EF4" w:rsidRDefault="00C93118" w:rsidP="00777DA8">
      <w:pPr>
        <w:jc w:val="right"/>
        <w:rPr>
          <w:sz w:val="32"/>
          <w:szCs w:val="32"/>
        </w:rPr>
      </w:pPr>
      <w:r w:rsidRPr="000A0EF4">
        <w:rPr>
          <w:rFonts w:hint="eastAsia"/>
          <w:sz w:val="32"/>
          <w:szCs w:val="32"/>
        </w:rPr>
        <w:t>说明书</w:t>
      </w:r>
      <w:bookmarkStart w:id="2" w:name="_Toc15039"/>
      <w:r w:rsidRPr="000A0EF4">
        <w:rPr>
          <w:sz w:val="32"/>
          <w:szCs w:val="32"/>
        </w:rPr>
        <w:t>V</w:t>
      </w:r>
      <w:r w:rsidRPr="000A0EF4">
        <w:rPr>
          <w:rFonts w:hint="eastAsia"/>
          <w:sz w:val="32"/>
          <w:szCs w:val="32"/>
        </w:rPr>
        <w:t>1.</w:t>
      </w:r>
      <w:bookmarkEnd w:id="2"/>
      <w:r w:rsidR="007F519B">
        <w:rPr>
          <w:rFonts w:hint="eastAsia"/>
          <w:sz w:val="32"/>
          <w:szCs w:val="32"/>
        </w:rPr>
        <w:t>1</w:t>
      </w:r>
    </w:p>
    <w:p w:rsidR="00C93118" w:rsidRDefault="00C93118" w:rsidP="00C93118">
      <w:pPr>
        <w:jc w:val="right"/>
        <w:rPr>
          <w:sz w:val="52"/>
          <w:szCs w:val="52"/>
        </w:rPr>
      </w:pPr>
    </w:p>
    <w:p w:rsidR="00C93118" w:rsidRDefault="00C93118" w:rsidP="00C93118">
      <w:pPr>
        <w:jc w:val="right"/>
        <w:rPr>
          <w:sz w:val="52"/>
          <w:szCs w:val="52"/>
        </w:rPr>
      </w:pPr>
    </w:p>
    <w:p w:rsidR="00C93118" w:rsidRDefault="00C93118" w:rsidP="00C93118">
      <w:pPr>
        <w:jc w:val="right"/>
        <w:rPr>
          <w:sz w:val="52"/>
          <w:szCs w:val="52"/>
        </w:rPr>
      </w:pPr>
    </w:p>
    <w:p w:rsidR="00C93118" w:rsidRDefault="00C93118" w:rsidP="00C93118">
      <w:pPr>
        <w:widowControl/>
        <w:spacing w:line="60" w:lineRule="auto"/>
        <w:jc w:val="right"/>
        <w:rPr>
          <w:rFonts w:ascii="楷体_GB2312" w:eastAsia="楷体_GB2312" w:hAnsi="宋体"/>
          <w:b/>
          <w:color w:val="4F81BD"/>
          <w:sz w:val="30"/>
          <w:szCs w:val="30"/>
        </w:rPr>
      </w:pPr>
    </w:p>
    <w:p w:rsidR="00C93118" w:rsidRDefault="00C93118" w:rsidP="00C93118">
      <w:pPr>
        <w:widowControl/>
        <w:spacing w:line="60" w:lineRule="auto"/>
        <w:jc w:val="right"/>
        <w:rPr>
          <w:rFonts w:ascii="楷体_GB2312" w:eastAsia="楷体_GB2312" w:hAnsi="宋体"/>
          <w:b/>
          <w:color w:val="4F81BD"/>
          <w:sz w:val="30"/>
          <w:szCs w:val="30"/>
        </w:rPr>
      </w:pPr>
    </w:p>
    <w:p w:rsidR="00C93118" w:rsidRDefault="00C46055" w:rsidP="00C93118">
      <w:pPr>
        <w:widowControl/>
        <w:spacing w:line="60" w:lineRule="auto"/>
        <w:jc w:val="right"/>
        <w:rPr>
          <w:rFonts w:ascii="楷体_GB2312" w:eastAsia="楷体_GB2312" w:hAnsi="宋体"/>
          <w:b/>
          <w:color w:val="4F81BD"/>
          <w:sz w:val="30"/>
          <w:szCs w:val="30"/>
        </w:rPr>
      </w:pPr>
      <w:r w:rsidRPr="00C46055">
        <w:rPr>
          <w:rFonts w:ascii="楷体_GB2312" w:eastAsia="楷体_GB2312" w:hAnsi="宋体" w:hint="eastAsia"/>
          <w:b/>
          <w:color w:val="4F81BD"/>
          <w:sz w:val="30"/>
          <w:szCs w:val="30"/>
        </w:rPr>
        <w:t>吉高（天津）网络技术科技有限公司</w:t>
      </w:r>
    </w:p>
    <w:p w:rsidR="00C93118" w:rsidRDefault="00C93118" w:rsidP="00C93118">
      <w:pPr>
        <w:widowControl/>
        <w:spacing w:line="60" w:lineRule="auto"/>
        <w:jc w:val="right"/>
        <w:rPr>
          <w:rFonts w:ascii="Times New Roman" w:hAnsi="Times New Roman"/>
          <w:b/>
          <w:color w:val="4F81BD"/>
          <w:sz w:val="30"/>
          <w:szCs w:val="30"/>
        </w:rPr>
      </w:pPr>
      <w:r>
        <w:rPr>
          <w:rFonts w:ascii="Times New Roman" w:hAnsi="Times New Roman" w:hint="eastAsia"/>
          <w:b/>
          <w:color w:val="4F81BD"/>
          <w:sz w:val="30"/>
          <w:szCs w:val="30"/>
        </w:rPr>
        <w:t>201</w:t>
      </w:r>
      <w:r w:rsidR="00420174">
        <w:rPr>
          <w:rFonts w:ascii="Times New Roman" w:hAnsi="Times New Roman" w:hint="eastAsia"/>
          <w:b/>
          <w:color w:val="4F81BD"/>
          <w:sz w:val="30"/>
          <w:szCs w:val="30"/>
        </w:rPr>
        <w:t>5</w:t>
      </w:r>
      <w:r>
        <w:rPr>
          <w:rFonts w:ascii="Times New Roman" w:hAnsi="Times New Roman" w:hint="eastAsia"/>
          <w:b/>
          <w:color w:val="4F81BD"/>
          <w:sz w:val="30"/>
          <w:szCs w:val="30"/>
        </w:rPr>
        <w:t>年</w:t>
      </w:r>
      <w:r>
        <w:rPr>
          <w:rFonts w:ascii="Times New Roman" w:hAnsi="Times New Roman"/>
          <w:b/>
          <w:color w:val="4F81BD"/>
          <w:sz w:val="30"/>
          <w:szCs w:val="30"/>
        </w:rPr>
        <w:t>7</w:t>
      </w:r>
      <w:r>
        <w:rPr>
          <w:rFonts w:ascii="Times New Roman" w:hAnsi="Times New Roman" w:hint="eastAsia"/>
          <w:b/>
          <w:color w:val="4F81BD"/>
          <w:sz w:val="30"/>
          <w:szCs w:val="30"/>
        </w:rPr>
        <w:t>月</w:t>
      </w:r>
      <w:r>
        <w:rPr>
          <w:rFonts w:ascii="Times New Roman" w:hAnsi="Times New Roman" w:hint="eastAsia"/>
          <w:b/>
          <w:color w:val="4F81BD"/>
          <w:sz w:val="30"/>
          <w:szCs w:val="30"/>
        </w:rPr>
        <w:t>2</w:t>
      </w:r>
      <w:r w:rsidR="00420174">
        <w:rPr>
          <w:rFonts w:ascii="Times New Roman" w:hAnsi="Times New Roman" w:hint="eastAsia"/>
          <w:b/>
          <w:color w:val="4F81BD"/>
          <w:sz w:val="30"/>
          <w:szCs w:val="30"/>
        </w:rPr>
        <w:t>4</w:t>
      </w:r>
      <w:r>
        <w:rPr>
          <w:rFonts w:ascii="Times New Roman" w:hAnsi="Times New Roman" w:hint="eastAsia"/>
          <w:b/>
          <w:color w:val="4F81BD"/>
          <w:sz w:val="30"/>
          <w:szCs w:val="30"/>
        </w:rPr>
        <w:t>日</w:t>
      </w:r>
    </w:p>
    <w:p w:rsidR="00C93118" w:rsidRDefault="00C93118" w:rsidP="00C93118">
      <w:pPr>
        <w:widowControl/>
        <w:ind w:right="420"/>
        <w:sectPr w:rsidR="00C93118">
          <w:headerReference w:type="default" r:id="rId8"/>
          <w:footerReference w:type="default" r:id="rId9"/>
          <w:headerReference w:type="first" r:id="rId10"/>
          <w:pgSz w:w="11906" w:h="16838"/>
          <w:pgMar w:top="1440" w:right="1797" w:bottom="1440" w:left="1797" w:header="851" w:footer="992" w:gutter="0"/>
          <w:cols w:space="720"/>
          <w:titlePg/>
          <w:docGrid w:type="lines" w:linePitch="312"/>
        </w:sectPr>
      </w:pPr>
    </w:p>
    <w:p w:rsidR="00C93118" w:rsidRDefault="00C93118" w:rsidP="00C93118">
      <w:r>
        <w:rPr>
          <w:rFonts w:hint="eastAsia"/>
        </w:rPr>
        <w:lastRenderedPageBreak/>
        <w:t>文档修订记录</w:t>
      </w:r>
    </w:p>
    <w:tbl>
      <w:tblPr>
        <w:tblW w:w="8363"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1168"/>
        <w:gridCol w:w="4110"/>
        <w:gridCol w:w="1701"/>
      </w:tblGrid>
      <w:tr w:rsidR="00C93118" w:rsidTr="006B16C5">
        <w:tc>
          <w:tcPr>
            <w:tcW w:w="1384" w:type="dxa"/>
            <w:shd w:val="clear" w:color="auto" w:fill="262626"/>
          </w:tcPr>
          <w:p w:rsidR="00C93118" w:rsidRDefault="00C93118" w:rsidP="00C93118">
            <w:pPr>
              <w:rPr>
                <w:b/>
                <w:color w:val="FFFFFF"/>
              </w:rPr>
            </w:pPr>
            <w:r>
              <w:rPr>
                <w:rFonts w:hint="eastAsia"/>
                <w:b/>
                <w:color w:val="FFFFFF"/>
              </w:rPr>
              <w:t>日期</w:t>
            </w:r>
          </w:p>
        </w:tc>
        <w:tc>
          <w:tcPr>
            <w:tcW w:w="1168" w:type="dxa"/>
            <w:shd w:val="clear" w:color="auto" w:fill="262626"/>
          </w:tcPr>
          <w:p w:rsidR="00C93118" w:rsidRDefault="00C93118" w:rsidP="00C93118">
            <w:pPr>
              <w:rPr>
                <w:b/>
                <w:color w:val="FFFFFF"/>
              </w:rPr>
            </w:pPr>
            <w:r>
              <w:rPr>
                <w:rFonts w:hint="eastAsia"/>
                <w:b/>
                <w:color w:val="FFFFFF"/>
              </w:rPr>
              <w:t>版本</w:t>
            </w:r>
          </w:p>
        </w:tc>
        <w:tc>
          <w:tcPr>
            <w:tcW w:w="4110" w:type="dxa"/>
            <w:shd w:val="clear" w:color="auto" w:fill="262626"/>
          </w:tcPr>
          <w:p w:rsidR="00C93118" w:rsidRDefault="00C93118" w:rsidP="00C93118">
            <w:pPr>
              <w:rPr>
                <w:b/>
                <w:color w:val="FFFFFF"/>
              </w:rPr>
            </w:pPr>
            <w:r>
              <w:rPr>
                <w:rFonts w:hint="eastAsia"/>
                <w:b/>
                <w:color w:val="FFFFFF"/>
              </w:rPr>
              <w:t>说明</w:t>
            </w:r>
          </w:p>
        </w:tc>
        <w:tc>
          <w:tcPr>
            <w:tcW w:w="1701" w:type="dxa"/>
            <w:shd w:val="clear" w:color="auto" w:fill="262626"/>
          </w:tcPr>
          <w:p w:rsidR="00C93118" w:rsidRDefault="00C93118" w:rsidP="00C93118">
            <w:pPr>
              <w:rPr>
                <w:b/>
                <w:color w:val="FFFFFF"/>
              </w:rPr>
            </w:pPr>
            <w:r>
              <w:rPr>
                <w:rFonts w:hint="eastAsia"/>
                <w:b/>
                <w:color w:val="FFFFFF"/>
              </w:rPr>
              <w:t>作者</w:t>
            </w:r>
          </w:p>
        </w:tc>
      </w:tr>
      <w:tr w:rsidR="00C93118" w:rsidTr="006B16C5">
        <w:tc>
          <w:tcPr>
            <w:tcW w:w="1384" w:type="dxa"/>
          </w:tcPr>
          <w:p w:rsidR="00C93118" w:rsidRDefault="00C93118" w:rsidP="00C93118">
            <w:r>
              <w:rPr>
                <w:rFonts w:hint="eastAsia"/>
              </w:rPr>
              <w:t>2012-0</w:t>
            </w:r>
            <w:r>
              <w:t>7</w:t>
            </w:r>
            <w:r>
              <w:rPr>
                <w:rFonts w:hint="eastAsia"/>
              </w:rPr>
              <w:t>-20</w:t>
            </w:r>
          </w:p>
        </w:tc>
        <w:tc>
          <w:tcPr>
            <w:tcW w:w="1168" w:type="dxa"/>
          </w:tcPr>
          <w:p w:rsidR="00C93118" w:rsidRDefault="00C93118" w:rsidP="00C93118">
            <w:r>
              <w:rPr>
                <w:rFonts w:hint="eastAsia"/>
              </w:rPr>
              <w:t>V1.0</w:t>
            </w:r>
          </w:p>
        </w:tc>
        <w:tc>
          <w:tcPr>
            <w:tcW w:w="4110" w:type="dxa"/>
          </w:tcPr>
          <w:p w:rsidR="00C93118" w:rsidRDefault="00C93118" w:rsidP="00C93118">
            <w:r>
              <w:rPr>
                <w:rFonts w:hint="eastAsia"/>
              </w:rPr>
              <w:t>创建</w:t>
            </w:r>
          </w:p>
        </w:tc>
        <w:tc>
          <w:tcPr>
            <w:tcW w:w="1701" w:type="dxa"/>
          </w:tcPr>
          <w:p w:rsidR="00C93118" w:rsidRDefault="00C93118" w:rsidP="00C93118">
            <w:r>
              <w:rPr>
                <w:rFonts w:hint="eastAsia"/>
              </w:rPr>
              <w:t>XXX</w:t>
            </w:r>
          </w:p>
        </w:tc>
      </w:tr>
      <w:tr w:rsidR="00C93118" w:rsidTr="006B16C5">
        <w:tc>
          <w:tcPr>
            <w:tcW w:w="1384" w:type="dxa"/>
          </w:tcPr>
          <w:p w:rsidR="00C93118" w:rsidRDefault="005E60BC" w:rsidP="00C93118">
            <w:r>
              <w:rPr>
                <w:rFonts w:hint="eastAsia"/>
              </w:rPr>
              <w:t>2015-07-24</w:t>
            </w:r>
          </w:p>
        </w:tc>
        <w:tc>
          <w:tcPr>
            <w:tcW w:w="1168" w:type="dxa"/>
          </w:tcPr>
          <w:p w:rsidR="00C93118" w:rsidRDefault="007F519B" w:rsidP="00C93118">
            <w:r>
              <w:t>V</w:t>
            </w:r>
            <w:r>
              <w:rPr>
                <w:rFonts w:hint="eastAsia"/>
              </w:rPr>
              <w:t>1.1</w:t>
            </w:r>
          </w:p>
        </w:tc>
        <w:tc>
          <w:tcPr>
            <w:tcW w:w="4110" w:type="dxa"/>
          </w:tcPr>
          <w:p w:rsidR="00C93118" w:rsidRDefault="007F519B" w:rsidP="00C93118">
            <w:r>
              <w:t>修改</w:t>
            </w:r>
          </w:p>
        </w:tc>
        <w:tc>
          <w:tcPr>
            <w:tcW w:w="1701" w:type="dxa"/>
          </w:tcPr>
          <w:p w:rsidR="00C93118" w:rsidRDefault="00C93118" w:rsidP="00C93118"/>
        </w:tc>
      </w:tr>
      <w:tr w:rsidR="00C93118" w:rsidTr="006B16C5">
        <w:tc>
          <w:tcPr>
            <w:tcW w:w="1384" w:type="dxa"/>
          </w:tcPr>
          <w:p w:rsidR="00C93118" w:rsidRDefault="00C93118" w:rsidP="00C93118"/>
        </w:tc>
        <w:tc>
          <w:tcPr>
            <w:tcW w:w="1168" w:type="dxa"/>
          </w:tcPr>
          <w:p w:rsidR="00C93118" w:rsidRDefault="00C93118" w:rsidP="00C93118"/>
        </w:tc>
        <w:tc>
          <w:tcPr>
            <w:tcW w:w="4110" w:type="dxa"/>
          </w:tcPr>
          <w:p w:rsidR="00C93118" w:rsidRDefault="00C93118" w:rsidP="00C93118"/>
        </w:tc>
        <w:tc>
          <w:tcPr>
            <w:tcW w:w="1701" w:type="dxa"/>
          </w:tcPr>
          <w:p w:rsidR="00C93118" w:rsidRDefault="00C93118" w:rsidP="00C93118"/>
        </w:tc>
      </w:tr>
      <w:tr w:rsidR="00C93118" w:rsidTr="006B16C5">
        <w:tc>
          <w:tcPr>
            <w:tcW w:w="1384" w:type="dxa"/>
            <w:tcBorders>
              <w:top w:val="single" w:sz="6" w:space="0" w:color="auto"/>
              <w:left w:val="single" w:sz="6" w:space="0" w:color="auto"/>
              <w:bottom w:val="single" w:sz="6" w:space="0" w:color="auto"/>
              <w:right w:val="single" w:sz="6" w:space="0" w:color="auto"/>
            </w:tcBorders>
          </w:tcPr>
          <w:p w:rsidR="00C93118" w:rsidRDefault="00C93118" w:rsidP="00C93118"/>
        </w:tc>
        <w:tc>
          <w:tcPr>
            <w:tcW w:w="1168" w:type="dxa"/>
            <w:tcBorders>
              <w:top w:val="single" w:sz="6" w:space="0" w:color="auto"/>
              <w:left w:val="single" w:sz="6" w:space="0" w:color="auto"/>
              <w:bottom w:val="single" w:sz="6" w:space="0" w:color="auto"/>
              <w:right w:val="single" w:sz="6" w:space="0" w:color="auto"/>
            </w:tcBorders>
          </w:tcPr>
          <w:p w:rsidR="00C93118" w:rsidRDefault="00C93118" w:rsidP="00C93118"/>
        </w:tc>
        <w:tc>
          <w:tcPr>
            <w:tcW w:w="4110" w:type="dxa"/>
            <w:tcBorders>
              <w:top w:val="single" w:sz="6" w:space="0" w:color="auto"/>
              <w:left w:val="single" w:sz="6" w:space="0" w:color="auto"/>
              <w:bottom w:val="single" w:sz="6" w:space="0" w:color="auto"/>
              <w:right w:val="single" w:sz="6" w:space="0" w:color="auto"/>
            </w:tcBorders>
          </w:tcPr>
          <w:p w:rsidR="00C93118" w:rsidRDefault="00C93118" w:rsidP="00C93118"/>
        </w:tc>
        <w:tc>
          <w:tcPr>
            <w:tcW w:w="1701" w:type="dxa"/>
            <w:tcBorders>
              <w:top w:val="single" w:sz="6" w:space="0" w:color="auto"/>
              <w:left w:val="single" w:sz="6" w:space="0" w:color="auto"/>
              <w:bottom w:val="single" w:sz="6" w:space="0" w:color="auto"/>
              <w:right w:val="single" w:sz="6" w:space="0" w:color="auto"/>
            </w:tcBorders>
          </w:tcPr>
          <w:p w:rsidR="00C93118" w:rsidRDefault="00C93118" w:rsidP="00C93118"/>
        </w:tc>
      </w:tr>
      <w:tr w:rsidR="00C93118" w:rsidTr="006B16C5">
        <w:tc>
          <w:tcPr>
            <w:tcW w:w="1384" w:type="dxa"/>
            <w:tcBorders>
              <w:top w:val="single" w:sz="6" w:space="0" w:color="auto"/>
              <w:left w:val="single" w:sz="6" w:space="0" w:color="auto"/>
              <w:bottom w:val="single" w:sz="6" w:space="0" w:color="auto"/>
              <w:right w:val="single" w:sz="6" w:space="0" w:color="auto"/>
            </w:tcBorders>
          </w:tcPr>
          <w:p w:rsidR="00C93118" w:rsidRDefault="00C93118" w:rsidP="00C93118"/>
        </w:tc>
        <w:tc>
          <w:tcPr>
            <w:tcW w:w="1168" w:type="dxa"/>
            <w:tcBorders>
              <w:top w:val="single" w:sz="6" w:space="0" w:color="auto"/>
              <w:left w:val="single" w:sz="6" w:space="0" w:color="auto"/>
              <w:bottom w:val="single" w:sz="6" w:space="0" w:color="auto"/>
              <w:right w:val="single" w:sz="6" w:space="0" w:color="auto"/>
            </w:tcBorders>
          </w:tcPr>
          <w:p w:rsidR="00C93118" w:rsidRDefault="00C93118" w:rsidP="00C93118"/>
        </w:tc>
        <w:tc>
          <w:tcPr>
            <w:tcW w:w="4110" w:type="dxa"/>
            <w:tcBorders>
              <w:top w:val="single" w:sz="6" w:space="0" w:color="auto"/>
              <w:left w:val="single" w:sz="6" w:space="0" w:color="auto"/>
              <w:bottom w:val="single" w:sz="6" w:space="0" w:color="auto"/>
              <w:right w:val="single" w:sz="6" w:space="0" w:color="auto"/>
            </w:tcBorders>
          </w:tcPr>
          <w:p w:rsidR="00C93118" w:rsidRDefault="00C93118" w:rsidP="00C93118"/>
        </w:tc>
        <w:tc>
          <w:tcPr>
            <w:tcW w:w="1701" w:type="dxa"/>
            <w:tcBorders>
              <w:top w:val="single" w:sz="6" w:space="0" w:color="auto"/>
              <w:left w:val="single" w:sz="6" w:space="0" w:color="auto"/>
              <w:bottom w:val="single" w:sz="6" w:space="0" w:color="auto"/>
              <w:right w:val="single" w:sz="6" w:space="0" w:color="auto"/>
            </w:tcBorders>
          </w:tcPr>
          <w:p w:rsidR="00C93118" w:rsidRDefault="00C93118" w:rsidP="00C93118"/>
        </w:tc>
      </w:tr>
    </w:tbl>
    <w:p w:rsidR="00C93118" w:rsidRDefault="00C93118" w:rsidP="00C93118"/>
    <w:p w:rsidR="00C93118" w:rsidRDefault="00C93118" w:rsidP="00C93118">
      <w:r>
        <w:rPr>
          <w:rFonts w:hint="eastAsia"/>
        </w:rPr>
        <w:t>评审记录</w:t>
      </w:r>
    </w:p>
    <w:tbl>
      <w:tblPr>
        <w:tblW w:w="8363"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1168"/>
        <w:gridCol w:w="4110"/>
        <w:gridCol w:w="1701"/>
      </w:tblGrid>
      <w:tr w:rsidR="00C93118" w:rsidTr="006B16C5">
        <w:trPr>
          <w:trHeight w:val="438"/>
        </w:trPr>
        <w:tc>
          <w:tcPr>
            <w:tcW w:w="1384" w:type="dxa"/>
            <w:shd w:val="clear" w:color="auto" w:fill="262626"/>
          </w:tcPr>
          <w:p w:rsidR="00C93118" w:rsidRDefault="00C93118" w:rsidP="00C93118">
            <w:pPr>
              <w:rPr>
                <w:b/>
                <w:color w:val="FFFFFF"/>
              </w:rPr>
            </w:pPr>
            <w:r>
              <w:rPr>
                <w:rFonts w:hint="eastAsia"/>
                <w:b/>
                <w:color w:val="FFFFFF"/>
              </w:rPr>
              <w:t>日期</w:t>
            </w:r>
          </w:p>
        </w:tc>
        <w:tc>
          <w:tcPr>
            <w:tcW w:w="1168" w:type="dxa"/>
            <w:shd w:val="clear" w:color="auto" w:fill="262626"/>
          </w:tcPr>
          <w:p w:rsidR="00C93118" w:rsidRDefault="00C93118" w:rsidP="00C93118">
            <w:pPr>
              <w:rPr>
                <w:b/>
                <w:color w:val="FFFFFF"/>
              </w:rPr>
            </w:pPr>
            <w:r>
              <w:rPr>
                <w:rFonts w:hint="eastAsia"/>
                <w:b/>
                <w:color w:val="FFFFFF"/>
              </w:rPr>
              <w:t>内容</w:t>
            </w:r>
          </w:p>
        </w:tc>
        <w:tc>
          <w:tcPr>
            <w:tcW w:w="4110" w:type="dxa"/>
            <w:shd w:val="clear" w:color="auto" w:fill="262626"/>
          </w:tcPr>
          <w:p w:rsidR="00C93118" w:rsidRDefault="00C93118" w:rsidP="00C93118">
            <w:pPr>
              <w:rPr>
                <w:b/>
                <w:color w:val="FFFFFF"/>
              </w:rPr>
            </w:pPr>
            <w:r>
              <w:rPr>
                <w:rFonts w:hint="eastAsia"/>
                <w:b/>
                <w:color w:val="FFFFFF"/>
              </w:rPr>
              <w:t>结果</w:t>
            </w:r>
          </w:p>
        </w:tc>
        <w:tc>
          <w:tcPr>
            <w:tcW w:w="1701" w:type="dxa"/>
            <w:shd w:val="clear" w:color="auto" w:fill="262626"/>
          </w:tcPr>
          <w:p w:rsidR="00C93118" w:rsidRDefault="00C93118" w:rsidP="00C93118">
            <w:pPr>
              <w:rPr>
                <w:b/>
                <w:color w:val="FFFFFF"/>
              </w:rPr>
            </w:pPr>
            <w:r>
              <w:rPr>
                <w:rFonts w:hint="eastAsia"/>
                <w:b/>
                <w:color w:val="FFFFFF"/>
              </w:rPr>
              <w:t>评审人</w:t>
            </w:r>
          </w:p>
        </w:tc>
      </w:tr>
      <w:tr w:rsidR="00C93118" w:rsidTr="006B16C5">
        <w:tc>
          <w:tcPr>
            <w:tcW w:w="1384" w:type="dxa"/>
          </w:tcPr>
          <w:p w:rsidR="00C93118" w:rsidRDefault="00C93118" w:rsidP="00C93118">
            <w:r>
              <w:rPr>
                <w:rFonts w:hint="eastAsia"/>
              </w:rPr>
              <w:t>2012-0</w:t>
            </w:r>
            <w:r>
              <w:t>7</w:t>
            </w:r>
            <w:r>
              <w:rPr>
                <w:rFonts w:hint="eastAsia"/>
              </w:rPr>
              <w:t>-</w:t>
            </w:r>
            <w:r>
              <w:t>26</w:t>
            </w:r>
          </w:p>
        </w:tc>
        <w:tc>
          <w:tcPr>
            <w:tcW w:w="1168" w:type="dxa"/>
          </w:tcPr>
          <w:p w:rsidR="00C93118" w:rsidRDefault="00C93118" w:rsidP="00C93118">
            <w:r>
              <w:rPr>
                <w:rFonts w:hint="eastAsia"/>
              </w:rPr>
              <w:t>V1.0</w:t>
            </w:r>
            <w:r>
              <w:rPr>
                <w:rFonts w:hint="eastAsia"/>
              </w:rPr>
              <w:t>评审</w:t>
            </w:r>
          </w:p>
        </w:tc>
        <w:tc>
          <w:tcPr>
            <w:tcW w:w="4110" w:type="dxa"/>
          </w:tcPr>
          <w:p w:rsidR="00C93118" w:rsidRDefault="00C93118" w:rsidP="00C93118">
            <w:r>
              <w:rPr>
                <w:rFonts w:hint="eastAsia"/>
              </w:rPr>
              <w:t>评审通过</w:t>
            </w:r>
          </w:p>
        </w:tc>
        <w:tc>
          <w:tcPr>
            <w:tcW w:w="1701" w:type="dxa"/>
          </w:tcPr>
          <w:p w:rsidR="00C93118" w:rsidRDefault="00C93118" w:rsidP="00C93118">
            <w:r>
              <w:rPr>
                <w:rFonts w:hint="eastAsia"/>
              </w:rPr>
              <w:t>XXX</w:t>
            </w:r>
          </w:p>
        </w:tc>
      </w:tr>
      <w:tr w:rsidR="00C93118" w:rsidTr="006B16C5">
        <w:tc>
          <w:tcPr>
            <w:tcW w:w="1384" w:type="dxa"/>
          </w:tcPr>
          <w:p w:rsidR="00C93118" w:rsidRDefault="00C93118" w:rsidP="00C93118"/>
        </w:tc>
        <w:tc>
          <w:tcPr>
            <w:tcW w:w="1168" w:type="dxa"/>
          </w:tcPr>
          <w:p w:rsidR="00C93118" w:rsidRDefault="00C93118" w:rsidP="00C93118"/>
        </w:tc>
        <w:tc>
          <w:tcPr>
            <w:tcW w:w="4110" w:type="dxa"/>
          </w:tcPr>
          <w:p w:rsidR="00C93118" w:rsidRDefault="00C93118" w:rsidP="00C93118"/>
        </w:tc>
        <w:tc>
          <w:tcPr>
            <w:tcW w:w="1701" w:type="dxa"/>
          </w:tcPr>
          <w:p w:rsidR="00C93118" w:rsidRDefault="00C93118" w:rsidP="00C93118"/>
        </w:tc>
      </w:tr>
      <w:tr w:rsidR="00C93118" w:rsidTr="006B16C5">
        <w:tc>
          <w:tcPr>
            <w:tcW w:w="1384" w:type="dxa"/>
          </w:tcPr>
          <w:p w:rsidR="00C93118" w:rsidRDefault="00C93118" w:rsidP="00C93118"/>
        </w:tc>
        <w:tc>
          <w:tcPr>
            <w:tcW w:w="1168" w:type="dxa"/>
          </w:tcPr>
          <w:p w:rsidR="00C93118" w:rsidRDefault="00C93118" w:rsidP="00C93118"/>
        </w:tc>
        <w:tc>
          <w:tcPr>
            <w:tcW w:w="4110" w:type="dxa"/>
          </w:tcPr>
          <w:p w:rsidR="00C93118" w:rsidRDefault="00C93118" w:rsidP="00C93118"/>
        </w:tc>
        <w:tc>
          <w:tcPr>
            <w:tcW w:w="1701" w:type="dxa"/>
          </w:tcPr>
          <w:p w:rsidR="00C93118" w:rsidRDefault="00C93118" w:rsidP="00C93118"/>
        </w:tc>
      </w:tr>
      <w:tr w:rsidR="00C93118" w:rsidTr="006B16C5">
        <w:tc>
          <w:tcPr>
            <w:tcW w:w="1384" w:type="dxa"/>
          </w:tcPr>
          <w:p w:rsidR="00C93118" w:rsidRDefault="00C93118" w:rsidP="00C93118"/>
        </w:tc>
        <w:tc>
          <w:tcPr>
            <w:tcW w:w="1168" w:type="dxa"/>
          </w:tcPr>
          <w:p w:rsidR="00C93118" w:rsidRDefault="00C93118" w:rsidP="00C93118"/>
        </w:tc>
        <w:tc>
          <w:tcPr>
            <w:tcW w:w="4110" w:type="dxa"/>
          </w:tcPr>
          <w:p w:rsidR="00C93118" w:rsidRDefault="00C93118" w:rsidP="00C93118"/>
        </w:tc>
        <w:tc>
          <w:tcPr>
            <w:tcW w:w="1701" w:type="dxa"/>
          </w:tcPr>
          <w:p w:rsidR="00C93118" w:rsidRDefault="00C93118" w:rsidP="00C93118"/>
        </w:tc>
      </w:tr>
    </w:tbl>
    <w:p w:rsidR="00C93118" w:rsidRDefault="00C93118" w:rsidP="00C93118"/>
    <w:p w:rsidR="00600596" w:rsidRPr="00C93118" w:rsidRDefault="00C93118" w:rsidP="00C93118">
      <w:r>
        <w:br w:type="page"/>
      </w:r>
    </w:p>
    <w:p w:rsidR="00600596" w:rsidRDefault="00600596" w:rsidP="004241C9">
      <w:pPr>
        <w:jc w:val="center"/>
        <w:rPr>
          <w:rFonts w:ascii="黑体" w:eastAsia="黑体" w:hAnsi="黑体"/>
          <w:sz w:val="36"/>
          <w:szCs w:val="36"/>
        </w:rPr>
      </w:pPr>
    </w:p>
    <w:bookmarkEnd w:id="1" w:displacedByCustomXml="next"/>
    <w:bookmarkEnd w:id="0" w:displacedByCustomXml="next"/>
    <w:sdt>
      <w:sdtPr>
        <w:rPr>
          <w:rFonts w:ascii="仿宋" w:eastAsia="仿宋" w:hAnsi="仿宋" w:cstheme="minorBidi"/>
          <w:b w:val="0"/>
          <w:bCs w:val="0"/>
          <w:color w:val="auto"/>
          <w:kern w:val="2"/>
          <w:sz w:val="24"/>
          <w:szCs w:val="22"/>
          <w:lang w:val="zh-CN"/>
        </w:rPr>
        <w:id w:val="-962888220"/>
        <w:docPartObj>
          <w:docPartGallery w:val="Table of Contents"/>
          <w:docPartUnique/>
        </w:docPartObj>
      </w:sdtPr>
      <w:sdtContent>
        <w:p w:rsidR="00660BF0" w:rsidRDefault="009B2DDD" w:rsidP="000607D8">
          <w:pPr>
            <w:pStyle w:val="TOC"/>
            <w:rPr>
              <w:noProof/>
            </w:rPr>
          </w:pPr>
          <w:r w:rsidRPr="002C4ECE">
            <w:rPr>
              <w:rFonts w:ascii="仿宋" w:eastAsia="仿宋" w:hAnsi="仿宋"/>
              <w:sz w:val="44"/>
              <w:szCs w:val="44"/>
              <w:lang w:val="zh-CN"/>
            </w:rPr>
            <w:t>目录</w:t>
          </w:r>
          <w:r w:rsidR="00754FDA" w:rsidRPr="00754FDA">
            <w:rPr>
              <w:rFonts w:ascii="仿宋" w:eastAsia="仿宋" w:hAnsi="仿宋"/>
            </w:rPr>
            <w:fldChar w:fldCharType="begin"/>
          </w:r>
          <w:r w:rsidRPr="002C4ECE">
            <w:rPr>
              <w:rFonts w:ascii="仿宋" w:eastAsia="仿宋" w:hAnsi="仿宋"/>
            </w:rPr>
            <w:instrText xml:space="preserve"> TOC \o "1-3" \h \z \u </w:instrText>
          </w:r>
          <w:r w:rsidR="00754FDA" w:rsidRPr="00754FDA">
            <w:rPr>
              <w:rFonts w:ascii="仿宋" w:eastAsia="仿宋" w:hAnsi="仿宋"/>
            </w:rPr>
            <w:fldChar w:fldCharType="separate"/>
          </w:r>
        </w:p>
        <w:p w:rsidR="00660BF0" w:rsidRDefault="00660BF0">
          <w:pPr>
            <w:pStyle w:val="11"/>
            <w:tabs>
              <w:tab w:val="left" w:pos="840"/>
              <w:tab w:val="right" w:leader="dot" w:pos="8296"/>
            </w:tabs>
            <w:rPr>
              <w:noProof/>
              <w:sz w:val="21"/>
            </w:rPr>
          </w:pPr>
          <w:hyperlink w:anchor="_Toc425500237" w:history="1">
            <w:r w:rsidRPr="00CB3182">
              <w:rPr>
                <w:rStyle w:val="a9"/>
                <w:rFonts w:ascii="仿宋" w:eastAsia="仿宋" w:hAnsi="仿宋" w:hint="eastAsia"/>
                <w:noProof/>
              </w:rPr>
              <w:t>一、</w:t>
            </w:r>
            <w:r>
              <w:rPr>
                <w:noProof/>
                <w:sz w:val="21"/>
              </w:rPr>
              <w:tab/>
            </w:r>
            <w:r w:rsidRPr="00CB3182">
              <w:rPr>
                <w:rStyle w:val="a9"/>
                <w:rFonts w:ascii="仿宋" w:eastAsia="仿宋" w:hAnsi="仿宋" w:hint="eastAsia"/>
                <w:noProof/>
              </w:rPr>
              <w:t>引言</w:t>
            </w:r>
            <w:r>
              <w:rPr>
                <w:noProof/>
                <w:webHidden/>
              </w:rPr>
              <w:tab/>
            </w:r>
            <w:r>
              <w:rPr>
                <w:noProof/>
                <w:webHidden/>
              </w:rPr>
              <w:fldChar w:fldCharType="begin"/>
            </w:r>
            <w:r>
              <w:rPr>
                <w:noProof/>
                <w:webHidden/>
              </w:rPr>
              <w:instrText xml:space="preserve"> PAGEREF _Toc425500237 \h </w:instrText>
            </w:r>
            <w:r>
              <w:rPr>
                <w:noProof/>
                <w:webHidden/>
              </w:rPr>
            </w:r>
            <w:r>
              <w:rPr>
                <w:noProof/>
                <w:webHidden/>
              </w:rPr>
              <w:fldChar w:fldCharType="separate"/>
            </w:r>
            <w:r>
              <w:rPr>
                <w:noProof/>
                <w:webHidden/>
              </w:rPr>
              <w:t>1</w:t>
            </w:r>
            <w:r>
              <w:rPr>
                <w:noProof/>
                <w:webHidden/>
              </w:rPr>
              <w:fldChar w:fldCharType="end"/>
            </w:r>
          </w:hyperlink>
        </w:p>
        <w:p w:rsidR="00660BF0" w:rsidRDefault="00660BF0">
          <w:pPr>
            <w:pStyle w:val="11"/>
            <w:tabs>
              <w:tab w:val="left" w:pos="840"/>
              <w:tab w:val="right" w:leader="dot" w:pos="8296"/>
            </w:tabs>
            <w:rPr>
              <w:noProof/>
              <w:sz w:val="21"/>
            </w:rPr>
          </w:pPr>
          <w:hyperlink w:anchor="_Toc425500238" w:history="1">
            <w:r w:rsidRPr="00CB3182">
              <w:rPr>
                <w:rStyle w:val="a9"/>
                <w:rFonts w:ascii="仿宋" w:eastAsia="仿宋" w:hAnsi="仿宋"/>
                <w:noProof/>
              </w:rPr>
              <w:t>1.</w:t>
            </w:r>
            <w:r>
              <w:rPr>
                <w:noProof/>
                <w:sz w:val="21"/>
              </w:rPr>
              <w:tab/>
            </w:r>
            <w:r w:rsidRPr="00CB3182">
              <w:rPr>
                <w:rStyle w:val="a9"/>
                <w:rFonts w:ascii="仿宋" w:eastAsia="仿宋" w:hAnsi="仿宋" w:hint="eastAsia"/>
                <w:noProof/>
              </w:rPr>
              <w:t>编写目的</w:t>
            </w:r>
            <w:r>
              <w:rPr>
                <w:noProof/>
                <w:webHidden/>
              </w:rPr>
              <w:tab/>
            </w:r>
            <w:r>
              <w:rPr>
                <w:noProof/>
                <w:webHidden/>
              </w:rPr>
              <w:fldChar w:fldCharType="begin"/>
            </w:r>
            <w:r>
              <w:rPr>
                <w:noProof/>
                <w:webHidden/>
              </w:rPr>
              <w:instrText xml:space="preserve"> PAGEREF _Toc425500238 \h </w:instrText>
            </w:r>
            <w:r>
              <w:rPr>
                <w:noProof/>
                <w:webHidden/>
              </w:rPr>
            </w:r>
            <w:r>
              <w:rPr>
                <w:noProof/>
                <w:webHidden/>
              </w:rPr>
              <w:fldChar w:fldCharType="separate"/>
            </w:r>
            <w:r>
              <w:rPr>
                <w:noProof/>
                <w:webHidden/>
              </w:rPr>
              <w:t>1</w:t>
            </w:r>
            <w:r>
              <w:rPr>
                <w:noProof/>
                <w:webHidden/>
              </w:rPr>
              <w:fldChar w:fldCharType="end"/>
            </w:r>
          </w:hyperlink>
        </w:p>
        <w:p w:rsidR="00660BF0" w:rsidRDefault="00660BF0">
          <w:pPr>
            <w:pStyle w:val="11"/>
            <w:tabs>
              <w:tab w:val="left" w:pos="840"/>
              <w:tab w:val="right" w:leader="dot" w:pos="8296"/>
            </w:tabs>
            <w:rPr>
              <w:noProof/>
              <w:sz w:val="21"/>
            </w:rPr>
          </w:pPr>
          <w:hyperlink w:anchor="_Toc425500239" w:history="1">
            <w:r w:rsidRPr="00CB3182">
              <w:rPr>
                <w:rStyle w:val="a9"/>
                <w:rFonts w:ascii="仿宋" w:eastAsia="仿宋" w:hAnsi="仿宋"/>
                <w:noProof/>
              </w:rPr>
              <w:t>2.</w:t>
            </w:r>
            <w:r>
              <w:rPr>
                <w:noProof/>
                <w:sz w:val="21"/>
              </w:rPr>
              <w:tab/>
            </w:r>
            <w:r w:rsidRPr="00CB3182">
              <w:rPr>
                <w:rStyle w:val="a9"/>
                <w:rFonts w:ascii="仿宋" w:eastAsia="仿宋" w:hAnsi="仿宋" w:hint="eastAsia"/>
                <w:noProof/>
              </w:rPr>
              <w:t>前景</w:t>
            </w:r>
            <w:r>
              <w:rPr>
                <w:noProof/>
                <w:webHidden/>
              </w:rPr>
              <w:tab/>
            </w:r>
            <w:r>
              <w:rPr>
                <w:noProof/>
                <w:webHidden/>
              </w:rPr>
              <w:fldChar w:fldCharType="begin"/>
            </w:r>
            <w:r>
              <w:rPr>
                <w:noProof/>
                <w:webHidden/>
              </w:rPr>
              <w:instrText xml:space="preserve"> PAGEREF _Toc425500239 \h </w:instrText>
            </w:r>
            <w:r>
              <w:rPr>
                <w:noProof/>
                <w:webHidden/>
              </w:rPr>
            </w:r>
            <w:r>
              <w:rPr>
                <w:noProof/>
                <w:webHidden/>
              </w:rPr>
              <w:fldChar w:fldCharType="separate"/>
            </w:r>
            <w:r>
              <w:rPr>
                <w:noProof/>
                <w:webHidden/>
              </w:rPr>
              <w:t>1</w:t>
            </w:r>
            <w:r>
              <w:rPr>
                <w:noProof/>
                <w:webHidden/>
              </w:rPr>
              <w:fldChar w:fldCharType="end"/>
            </w:r>
          </w:hyperlink>
        </w:p>
        <w:p w:rsidR="00660BF0" w:rsidRDefault="00660BF0">
          <w:pPr>
            <w:pStyle w:val="11"/>
            <w:tabs>
              <w:tab w:val="left" w:pos="840"/>
              <w:tab w:val="right" w:leader="dot" w:pos="8296"/>
            </w:tabs>
            <w:rPr>
              <w:noProof/>
              <w:sz w:val="21"/>
            </w:rPr>
          </w:pPr>
          <w:hyperlink w:anchor="_Toc425500240" w:history="1">
            <w:r w:rsidRPr="00CB3182">
              <w:rPr>
                <w:rStyle w:val="a9"/>
                <w:rFonts w:ascii="仿宋" w:eastAsia="仿宋" w:hAnsi="仿宋" w:hint="eastAsia"/>
                <w:noProof/>
              </w:rPr>
              <w:t>二、</w:t>
            </w:r>
            <w:r>
              <w:rPr>
                <w:noProof/>
                <w:sz w:val="21"/>
              </w:rPr>
              <w:tab/>
            </w:r>
            <w:r w:rsidRPr="00CB3182">
              <w:rPr>
                <w:rStyle w:val="a9"/>
                <w:rFonts w:ascii="仿宋" w:eastAsia="仿宋" w:hAnsi="仿宋" w:hint="eastAsia"/>
                <w:noProof/>
              </w:rPr>
              <w:t>商户管理后台</w:t>
            </w:r>
            <w:r>
              <w:rPr>
                <w:noProof/>
                <w:webHidden/>
              </w:rPr>
              <w:tab/>
            </w:r>
            <w:r>
              <w:rPr>
                <w:noProof/>
                <w:webHidden/>
              </w:rPr>
              <w:fldChar w:fldCharType="begin"/>
            </w:r>
            <w:r>
              <w:rPr>
                <w:noProof/>
                <w:webHidden/>
              </w:rPr>
              <w:instrText xml:space="preserve"> PAGEREF _Toc425500240 \h </w:instrText>
            </w:r>
            <w:r>
              <w:rPr>
                <w:noProof/>
                <w:webHidden/>
              </w:rPr>
            </w:r>
            <w:r>
              <w:rPr>
                <w:noProof/>
                <w:webHidden/>
              </w:rPr>
              <w:fldChar w:fldCharType="separate"/>
            </w:r>
            <w:r>
              <w:rPr>
                <w:noProof/>
                <w:webHidden/>
              </w:rPr>
              <w:t>1</w:t>
            </w:r>
            <w:r>
              <w:rPr>
                <w:noProof/>
                <w:webHidden/>
              </w:rPr>
              <w:fldChar w:fldCharType="end"/>
            </w:r>
          </w:hyperlink>
        </w:p>
        <w:p w:rsidR="00660BF0" w:rsidRDefault="00660BF0">
          <w:pPr>
            <w:pStyle w:val="11"/>
            <w:tabs>
              <w:tab w:val="left" w:pos="840"/>
              <w:tab w:val="right" w:leader="dot" w:pos="8296"/>
            </w:tabs>
            <w:rPr>
              <w:noProof/>
              <w:sz w:val="21"/>
            </w:rPr>
          </w:pPr>
          <w:hyperlink w:anchor="_Toc425500241" w:history="1">
            <w:r w:rsidRPr="00CB3182">
              <w:rPr>
                <w:rStyle w:val="a9"/>
                <w:rFonts w:ascii="仿宋" w:eastAsia="仿宋" w:hAnsi="仿宋"/>
                <w:noProof/>
              </w:rPr>
              <w:t>1.</w:t>
            </w:r>
            <w:r>
              <w:rPr>
                <w:noProof/>
                <w:sz w:val="21"/>
              </w:rPr>
              <w:tab/>
            </w:r>
            <w:r w:rsidRPr="00CB3182">
              <w:rPr>
                <w:rStyle w:val="a9"/>
                <w:rFonts w:ascii="仿宋" w:eastAsia="仿宋" w:hAnsi="仿宋" w:hint="eastAsia"/>
                <w:noProof/>
              </w:rPr>
              <w:t>商户管理后台框架</w:t>
            </w:r>
            <w:r>
              <w:rPr>
                <w:noProof/>
                <w:webHidden/>
              </w:rPr>
              <w:tab/>
            </w:r>
            <w:r>
              <w:rPr>
                <w:noProof/>
                <w:webHidden/>
              </w:rPr>
              <w:fldChar w:fldCharType="begin"/>
            </w:r>
            <w:r>
              <w:rPr>
                <w:noProof/>
                <w:webHidden/>
              </w:rPr>
              <w:instrText xml:space="preserve"> PAGEREF _Toc425500241 \h </w:instrText>
            </w:r>
            <w:r>
              <w:rPr>
                <w:noProof/>
                <w:webHidden/>
              </w:rPr>
            </w:r>
            <w:r>
              <w:rPr>
                <w:noProof/>
                <w:webHidden/>
              </w:rPr>
              <w:fldChar w:fldCharType="separate"/>
            </w:r>
            <w:r>
              <w:rPr>
                <w:noProof/>
                <w:webHidden/>
              </w:rPr>
              <w:t>1</w:t>
            </w:r>
            <w:r>
              <w:rPr>
                <w:noProof/>
                <w:webHidden/>
              </w:rPr>
              <w:fldChar w:fldCharType="end"/>
            </w:r>
          </w:hyperlink>
        </w:p>
        <w:p w:rsidR="00660BF0" w:rsidRDefault="00660BF0">
          <w:pPr>
            <w:pStyle w:val="11"/>
            <w:tabs>
              <w:tab w:val="left" w:pos="840"/>
              <w:tab w:val="right" w:leader="dot" w:pos="8296"/>
            </w:tabs>
            <w:rPr>
              <w:noProof/>
              <w:sz w:val="21"/>
            </w:rPr>
          </w:pPr>
          <w:hyperlink w:anchor="_Toc425500242" w:history="1">
            <w:r w:rsidRPr="00CB3182">
              <w:rPr>
                <w:rStyle w:val="a9"/>
                <w:rFonts w:ascii="仿宋" w:eastAsia="仿宋" w:hAnsi="仿宋"/>
                <w:noProof/>
              </w:rPr>
              <w:t>2.</w:t>
            </w:r>
            <w:r>
              <w:rPr>
                <w:noProof/>
                <w:sz w:val="21"/>
              </w:rPr>
              <w:tab/>
            </w:r>
            <w:r w:rsidRPr="00CB3182">
              <w:rPr>
                <w:rStyle w:val="a9"/>
                <w:rFonts w:ascii="仿宋" w:eastAsia="仿宋" w:hAnsi="仿宋" w:hint="eastAsia"/>
                <w:noProof/>
              </w:rPr>
              <w:t>登陆</w:t>
            </w:r>
            <w:r>
              <w:rPr>
                <w:noProof/>
                <w:webHidden/>
              </w:rPr>
              <w:tab/>
            </w:r>
            <w:r>
              <w:rPr>
                <w:noProof/>
                <w:webHidden/>
              </w:rPr>
              <w:fldChar w:fldCharType="begin"/>
            </w:r>
            <w:r>
              <w:rPr>
                <w:noProof/>
                <w:webHidden/>
              </w:rPr>
              <w:instrText xml:space="preserve"> PAGEREF _Toc425500242 \h </w:instrText>
            </w:r>
            <w:r>
              <w:rPr>
                <w:noProof/>
                <w:webHidden/>
              </w:rPr>
            </w:r>
            <w:r>
              <w:rPr>
                <w:noProof/>
                <w:webHidden/>
              </w:rPr>
              <w:fldChar w:fldCharType="separate"/>
            </w:r>
            <w:r>
              <w:rPr>
                <w:noProof/>
                <w:webHidden/>
              </w:rPr>
              <w:t>2</w:t>
            </w:r>
            <w:r>
              <w:rPr>
                <w:noProof/>
                <w:webHidden/>
              </w:rPr>
              <w:fldChar w:fldCharType="end"/>
            </w:r>
          </w:hyperlink>
        </w:p>
        <w:p w:rsidR="00660BF0" w:rsidRDefault="00660BF0" w:rsidP="00660BF0">
          <w:pPr>
            <w:pStyle w:val="21"/>
            <w:tabs>
              <w:tab w:val="left" w:pos="1260"/>
              <w:tab w:val="right" w:leader="dot" w:pos="8296"/>
            </w:tabs>
            <w:ind w:left="480"/>
            <w:rPr>
              <w:noProof/>
              <w:sz w:val="21"/>
            </w:rPr>
          </w:pPr>
          <w:hyperlink w:anchor="_Toc425500243" w:history="1">
            <w:r w:rsidRPr="00CB3182">
              <w:rPr>
                <w:rStyle w:val="a9"/>
                <w:rFonts w:ascii="仿宋" w:eastAsia="仿宋" w:hAnsi="仿宋"/>
                <w:noProof/>
              </w:rPr>
              <w:t>2.1.</w:t>
            </w:r>
            <w:r>
              <w:rPr>
                <w:noProof/>
                <w:sz w:val="21"/>
              </w:rPr>
              <w:tab/>
            </w:r>
            <w:r w:rsidRPr="00CB3182">
              <w:rPr>
                <w:rStyle w:val="a9"/>
                <w:rFonts w:ascii="仿宋" w:eastAsia="仿宋" w:hAnsi="仿宋" w:hint="eastAsia"/>
                <w:noProof/>
              </w:rPr>
              <w:t>登陆</w:t>
            </w:r>
            <w:r>
              <w:rPr>
                <w:noProof/>
                <w:webHidden/>
              </w:rPr>
              <w:tab/>
            </w:r>
            <w:r>
              <w:rPr>
                <w:noProof/>
                <w:webHidden/>
              </w:rPr>
              <w:fldChar w:fldCharType="begin"/>
            </w:r>
            <w:r>
              <w:rPr>
                <w:noProof/>
                <w:webHidden/>
              </w:rPr>
              <w:instrText xml:space="preserve"> PAGEREF _Toc425500243 \h </w:instrText>
            </w:r>
            <w:r>
              <w:rPr>
                <w:noProof/>
                <w:webHidden/>
              </w:rPr>
            </w:r>
            <w:r>
              <w:rPr>
                <w:noProof/>
                <w:webHidden/>
              </w:rPr>
              <w:fldChar w:fldCharType="separate"/>
            </w:r>
            <w:r>
              <w:rPr>
                <w:noProof/>
                <w:webHidden/>
              </w:rPr>
              <w:t>2</w:t>
            </w:r>
            <w:r>
              <w:rPr>
                <w:noProof/>
                <w:webHidden/>
              </w:rPr>
              <w:fldChar w:fldCharType="end"/>
            </w:r>
          </w:hyperlink>
        </w:p>
        <w:p w:rsidR="00660BF0" w:rsidRDefault="00660BF0" w:rsidP="00660BF0">
          <w:pPr>
            <w:pStyle w:val="21"/>
            <w:tabs>
              <w:tab w:val="left" w:pos="1260"/>
              <w:tab w:val="right" w:leader="dot" w:pos="8296"/>
            </w:tabs>
            <w:ind w:left="480"/>
            <w:rPr>
              <w:noProof/>
              <w:sz w:val="21"/>
            </w:rPr>
          </w:pPr>
          <w:hyperlink w:anchor="_Toc425500244" w:history="1">
            <w:r w:rsidRPr="00CB3182">
              <w:rPr>
                <w:rStyle w:val="a9"/>
                <w:rFonts w:ascii="仿宋" w:eastAsia="仿宋" w:hAnsi="仿宋"/>
                <w:noProof/>
              </w:rPr>
              <w:t>2.2.</w:t>
            </w:r>
            <w:r>
              <w:rPr>
                <w:noProof/>
                <w:sz w:val="21"/>
              </w:rPr>
              <w:tab/>
            </w:r>
            <w:r w:rsidRPr="00CB3182">
              <w:rPr>
                <w:rStyle w:val="a9"/>
                <w:rFonts w:ascii="仿宋" w:eastAsia="仿宋" w:hAnsi="仿宋" w:hint="eastAsia"/>
                <w:noProof/>
              </w:rPr>
              <w:t>登录身份</w:t>
            </w:r>
            <w:r>
              <w:rPr>
                <w:noProof/>
                <w:webHidden/>
              </w:rPr>
              <w:tab/>
            </w:r>
            <w:r>
              <w:rPr>
                <w:noProof/>
                <w:webHidden/>
              </w:rPr>
              <w:fldChar w:fldCharType="begin"/>
            </w:r>
            <w:r>
              <w:rPr>
                <w:noProof/>
                <w:webHidden/>
              </w:rPr>
              <w:instrText xml:space="preserve"> PAGEREF _Toc425500244 \h </w:instrText>
            </w:r>
            <w:r>
              <w:rPr>
                <w:noProof/>
                <w:webHidden/>
              </w:rPr>
            </w:r>
            <w:r>
              <w:rPr>
                <w:noProof/>
                <w:webHidden/>
              </w:rPr>
              <w:fldChar w:fldCharType="separate"/>
            </w:r>
            <w:r>
              <w:rPr>
                <w:noProof/>
                <w:webHidden/>
              </w:rPr>
              <w:t>2</w:t>
            </w:r>
            <w:r>
              <w:rPr>
                <w:noProof/>
                <w:webHidden/>
              </w:rPr>
              <w:fldChar w:fldCharType="end"/>
            </w:r>
          </w:hyperlink>
        </w:p>
        <w:p w:rsidR="00660BF0" w:rsidRDefault="00660BF0">
          <w:pPr>
            <w:pStyle w:val="11"/>
            <w:tabs>
              <w:tab w:val="left" w:pos="840"/>
              <w:tab w:val="right" w:leader="dot" w:pos="8296"/>
            </w:tabs>
            <w:rPr>
              <w:noProof/>
              <w:sz w:val="21"/>
            </w:rPr>
          </w:pPr>
          <w:hyperlink w:anchor="_Toc425500245" w:history="1">
            <w:r w:rsidRPr="00CB3182">
              <w:rPr>
                <w:rStyle w:val="a9"/>
                <w:rFonts w:ascii="仿宋" w:eastAsia="仿宋" w:hAnsi="仿宋"/>
                <w:noProof/>
              </w:rPr>
              <w:t>3.</w:t>
            </w:r>
            <w:r>
              <w:rPr>
                <w:noProof/>
                <w:sz w:val="21"/>
              </w:rPr>
              <w:tab/>
            </w:r>
            <w:r w:rsidRPr="00CB3182">
              <w:rPr>
                <w:rStyle w:val="a9"/>
                <w:rFonts w:ascii="仿宋" w:eastAsia="仿宋" w:hAnsi="仿宋" w:hint="eastAsia"/>
                <w:noProof/>
              </w:rPr>
              <w:t>我的账户</w:t>
            </w:r>
            <w:r>
              <w:rPr>
                <w:noProof/>
                <w:webHidden/>
              </w:rPr>
              <w:tab/>
            </w:r>
            <w:r>
              <w:rPr>
                <w:noProof/>
                <w:webHidden/>
              </w:rPr>
              <w:fldChar w:fldCharType="begin"/>
            </w:r>
            <w:r>
              <w:rPr>
                <w:noProof/>
                <w:webHidden/>
              </w:rPr>
              <w:instrText xml:space="preserve"> PAGEREF _Toc425500245 \h </w:instrText>
            </w:r>
            <w:r>
              <w:rPr>
                <w:noProof/>
                <w:webHidden/>
              </w:rPr>
            </w:r>
            <w:r>
              <w:rPr>
                <w:noProof/>
                <w:webHidden/>
              </w:rPr>
              <w:fldChar w:fldCharType="separate"/>
            </w:r>
            <w:r>
              <w:rPr>
                <w:noProof/>
                <w:webHidden/>
              </w:rPr>
              <w:t>3</w:t>
            </w:r>
            <w:r>
              <w:rPr>
                <w:noProof/>
                <w:webHidden/>
              </w:rPr>
              <w:fldChar w:fldCharType="end"/>
            </w:r>
          </w:hyperlink>
        </w:p>
        <w:p w:rsidR="00660BF0" w:rsidRDefault="00660BF0" w:rsidP="00660BF0">
          <w:pPr>
            <w:pStyle w:val="21"/>
            <w:tabs>
              <w:tab w:val="left" w:pos="1260"/>
              <w:tab w:val="right" w:leader="dot" w:pos="8296"/>
            </w:tabs>
            <w:ind w:left="480"/>
            <w:rPr>
              <w:noProof/>
              <w:sz w:val="21"/>
            </w:rPr>
          </w:pPr>
          <w:hyperlink w:anchor="_Toc425500246" w:history="1">
            <w:r w:rsidRPr="00CB3182">
              <w:rPr>
                <w:rStyle w:val="a9"/>
                <w:rFonts w:ascii="仿宋" w:eastAsia="仿宋" w:hAnsi="仿宋"/>
                <w:noProof/>
              </w:rPr>
              <w:t>3.1.</w:t>
            </w:r>
            <w:r>
              <w:rPr>
                <w:noProof/>
                <w:sz w:val="21"/>
              </w:rPr>
              <w:tab/>
            </w:r>
            <w:r w:rsidRPr="00CB3182">
              <w:rPr>
                <w:rStyle w:val="a9"/>
                <w:rFonts w:ascii="仿宋" w:eastAsia="仿宋" w:hAnsi="仿宋" w:hint="eastAsia"/>
                <w:noProof/>
              </w:rPr>
              <w:t>提现</w:t>
            </w:r>
            <w:r>
              <w:rPr>
                <w:noProof/>
                <w:webHidden/>
              </w:rPr>
              <w:tab/>
            </w:r>
            <w:r>
              <w:rPr>
                <w:noProof/>
                <w:webHidden/>
              </w:rPr>
              <w:fldChar w:fldCharType="begin"/>
            </w:r>
            <w:r>
              <w:rPr>
                <w:noProof/>
                <w:webHidden/>
              </w:rPr>
              <w:instrText xml:space="preserve"> PAGEREF _Toc425500246 \h </w:instrText>
            </w:r>
            <w:r>
              <w:rPr>
                <w:noProof/>
                <w:webHidden/>
              </w:rPr>
            </w:r>
            <w:r>
              <w:rPr>
                <w:noProof/>
                <w:webHidden/>
              </w:rPr>
              <w:fldChar w:fldCharType="separate"/>
            </w:r>
            <w:r>
              <w:rPr>
                <w:noProof/>
                <w:webHidden/>
              </w:rPr>
              <w:t>3</w:t>
            </w:r>
            <w:r>
              <w:rPr>
                <w:noProof/>
                <w:webHidden/>
              </w:rPr>
              <w:fldChar w:fldCharType="end"/>
            </w:r>
          </w:hyperlink>
        </w:p>
        <w:p w:rsidR="00660BF0" w:rsidRDefault="00660BF0" w:rsidP="00660BF0">
          <w:pPr>
            <w:pStyle w:val="21"/>
            <w:tabs>
              <w:tab w:val="left" w:pos="1260"/>
              <w:tab w:val="right" w:leader="dot" w:pos="8296"/>
            </w:tabs>
            <w:ind w:left="480"/>
            <w:rPr>
              <w:noProof/>
              <w:sz w:val="21"/>
            </w:rPr>
          </w:pPr>
          <w:hyperlink w:anchor="_Toc425500247" w:history="1">
            <w:r w:rsidRPr="00CB3182">
              <w:rPr>
                <w:rStyle w:val="a9"/>
                <w:rFonts w:ascii="仿宋" w:eastAsia="仿宋" w:hAnsi="仿宋"/>
                <w:noProof/>
              </w:rPr>
              <w:t>3.2.</w:t>
            </w:r>
            <w:r>
              <w:rPr>
                <w:noProof/>
                <w:sz w:val="21"/>
              </w:rPr>
              <w:tab/>
            </w:r>
            <w:r w:rsidRPr="00CB3182">
              <w:rPr>
                <w:rStyle w:val="a9"/>
                <w:rFonts w:ascii="仿宋" w:eastAsia="仿宋" w:hAnsi="仿宋" w:hint="eastAsia"/>
                <w:noProof/>
              </w:rPr>
              <w:t>角色管理</w:t>
            </w:r>
            <w:r>
              <w:rPr>
                <w:noProof/>
                <w:webHidden/>
              </w:rPr>
              <w:tab/>
            </w:r>
            <w:r>
              <w:rPr>
                <w:noProof/>
                <w:webHidden/>
              </w:rPr>
              <w:fldChar w:fldCharType="begin"/>
            </w:r>
            <w:r>
              <w:rPr>
                <w:noProof/>
                <w:webHidden/>
              </w:rPr>
              <w:instrText xml:space="preserve"> PAGEREF _Toc425500247 \h </w:instrText>
            </w:r>
            <w:r>
              <w:rPr>
                <w:noProof/>
                <w:webHidden/>
              </w:rPr>
            </w:r>
            <w:r>
              <w:rPr>
                <w:noProof/>
                <w:webHidden/>
              </w:rPr>
              <w:fldChar w:fldCharType="separate"/>
            </w:r>
            <w:r>
              <w:rPr>
                <w:noProof/>
                <w:webHidden/>
              </w:rPr>
              <w:t>4</w:t>
            </w:r>
            <w:r>
              <w:rPr>
                <w:noProof/>
                <w:webHidden/>
              </w:rPr>
              <w:fldChar w:fldCharType="end"/>
            </w:r>
          </w:hyperlink>
        </w:p>
        <w:p w:rsidR="00660BF0" w:rsidRDefault="00660BF0" w:rsidP="00660BF0">
          <w:pPr>
            <w:pStyle w:val="21"/>
            <w:tabs>
              <w:tab w:val="left" w:pos="1260"/>
              <w:tab w:val="right" w:leader="dot" w:pos="8296"/>
            </w:tabs>
            <w:ind w:left="480"/>
            <w:rPr>
              <w:noProof/>
              <w:sz w:val="21"/>
            </w:rPr>
          </w:pPr>
          <w:hyperlink w:anchor="_Toc425500248" w:history="1">
            <w:r w:rsidRPr="00CB3182">
              <w:rPr>
                <w:rStyle w:val="a9"/>
                <w:rFonts w:ascii="仿宋" w:eastAsia="仿宋" w:hAnsi="仿宋"/>
                <w:noProof/>
              </w:rPr>
              <w:t>3.3.</w:t>
            </w:r>
            <w:r>
              <w:rPr>
                <w:noProof/>
                <w:sz w:val="21"/>
              </w:rPr>
              <w:tab/>
            </w:r>
            <w:r w:rsidRPr="00CB3182">
              <w:rPr>
                <w:rStyle w:val="a9"/>
                <w:rFonts w:ascii="仿宋" w:eastAsia="仿宋" w:hAnsi="仿宋" w:hint="eastAsia"/>
                <w:noProof/>
              </w:rPr>
              <w:t>账户安全</w:t>
            </w:r>
            <w:r>
              <w:rPr>
                <w:noProof/>
                <w:webHidden/>
              </w:rPr>
              <w:tab/>
            </w:r>
            <w:r>
              <w:rPr>
                <w:noProof/>
                <w:webHidden/>
              </w:rPr>
              <w:fldChar w:fldCharType="begin"/>
            </w:r>
            <w:r>
              <w:rPr>
                <w:noProof/>
                <w:webHidden/>
              </w:rPr>
              <w:instrText xml:space="preserve"> PAGEREF _Toc425500248 \h </w:instrText>
            </w:r>
            <w:r>
              <w:rPr>
                <w:noProof/>
                <w:webHidden/>
              </w:rPr>
            </w:r>
            <w:r>
              <w:rPr>
                <w:noProof/>
                <w:webHidden/>
              </w:rPr>
              <w:fldChar w:fldCharType="separate"/>
            </w:r>
            <w:r>
              <w:rPr>
                <w:noProof/>
                <w:webHidden/>
              </w:rPr>
              <w:t>5</w:t>
            </w:r>
            <w:r>
              <w:rPr>
                <w:noProof/>
                <w:webHidden/>
              </w:rPr>
              <w:fldChar w:fldCharType="end"/>
            </w:r>
          </w:hyperlink>
        </w:p>
        <w:p w:rsidR="00660BF0" w:rsidRDefault="00660BF0" w:rsidP="00660BF0">
          <w:pPr>
            <w:pStyle w:val="21"/>
            <w:tabs>
              <w:tab w:val="left" w:pos="1260"/>
              <w:tab w:val="right" w:leader="dot" w:pos="8296"/>
            </w:tabs>
            <w:ind w:left="480"/>
            <w:rPr>
              <w:noProof/>
              <w:sz w:val="21"/>
            </w:rPr>
          </w:pPr>
          <w:hyperlink w:anchor="_Toc425500249" w:history="1">
            <w:r w:rsidRPr="00CB3182">
              <w:rPr>
                <w:rStyle w:val="a9"/>
                <w:rFonts w:ascii="仿宋" w:eastAsia="仿宋" w:hAnsi="仿宋"/>
                <w:noProof/>
              </w:rPr>
              <w:t>3.4.</w:t>
            </w:r>
            <w:r>
              <w:rPr>
                <w:noProof/>
                <w:sz w:val="21"/>
              </w:rPr>
              <w:tab/>
            </w:r>
            <w:r w:rsidRPr="00CB3182">
              <w:rPr>
                <w:rStyle w:val="a9"/>
                <w:rFonts w:ascii="仿宋" w:eastAsia="仿宋" w:hAnsi="仿宋" w:hint="eastAsia"/>
                <w:noProof/>
              </w:rPr>
              <w:t>登陆日志</w:t>
            </w:r>
            <w:r>
              <w:rPr>
                <w:noProof/>
                <w:webHidden/>
              </w:rPr>
              <w:tab/>
            </w:r>
            <w:r>
              <w:rPr>
                <w:noProof/>
                <w:webHidden/>
              </w:rPr>
              <w:fldChar w:fldCharType="begin"/>
            </w:r>
            <w:r>
              <w:rPr>
                <w:noProof/>
                <w:webHidden/>
              </w:rPr>
              <w:instrText xml:space="preserve"> PAGEREF _Toc425500249 \h </w:instrText>
            </w:r>
            <w:r>
              <w:rPr>
                <w:noProof/>
                <w:webHidden/>
              </w:rPr>
            </w:r>
            <w:r>
              <w:rPr>
                <w:noProof/>
                <w:webHidden/>
              </w:rPr>
              <w:fldChar w:fldCharType="separate"/>
            </w:r>
            <w:r>
              <w:rPr>
                <w:noProof/>
                <w:webHidden/>
              </w:rPr>
              <w:t>8</w:t>
            </w:r>
            <w:r>
              <w:rPr>
                <w:noProof/>
                <w:webHidden/>
              </w:rPr>
              <w:fldChar w:fldCharType="end"/>
            </w:r>
          </w:hyperlink>
        </w:p>
        <w:p w:rsidR="00660BF0" w:rsidRDefault="00660BF0" w:rsidP="00660BF0">
          <w:pPr>
            <w:pStyle w:val="21"/>
            <w:tabs>
              <w:tab w:val="left" w:pos="1260"/>
              <w:tab w:val="right" w:leader="dot" w:pos="8296"/>
            </w:tabs>
            <w:ind w:left="480"/>
            <w:rPr>
              <w:noProof/>
              <w:sz w:val="21"/>
            </w:rPr>
          </w:pPr>
          <w:hyperlink w:anchor="_Toc425500250" w:history="1">
            <w:r w:rsidRPr="00CB3182">
              <w:rPr>
                <w:rStyle w:val="a9"/>
                <w:rFonts w:ascii="仿宋" w:eastAsia="仿宋" w:hAnsi="仿宋"/>
                <w:noProof/>
              </w:rPr>
              <w:t>3.5.</w:t>
            </w:r>
            <w:r>
              <w:rPr>
                <w:noProof/>
                <w:sz w:val="21"/>
              </w:rPr>
              <w:tab/>
            </w:r>
            <w:r w:rsidRPr="00CB3182">
              <w:rPr>
                <w:rStyle w:val="a9"/>
                <w:rFonts w:ascii="仿宋" w:eastAsia="仿宋" w:hAnsi="仿宋" w:hint="eastAsia"/>
                <w:noProof/>
              </w:rPr>
              <w:t>用户管理</w:t>
            </w:r>
            <w:r>
              <w:rPr>
                <w:noProof/>
                <w:webHidden/>
              </w:rPr>
              <w:tab/>
            </w:r>
            <w:r>
              <w:rPr>
                <w:noProof/>
                <w:webHidden/>
              </w:rPr>
              <w:fldChar w:fldCharType="begin"/>
            </w:r>
            <w:r>
              <w:rPr>
                <w:noProof/>
                <w:webHidden/>
              </w:rPr>
              <w:instrText xml:space="preserve"> PAGEREF _Toc425500250 \h </w:instrText>
            </w:r>
            <w:r>
              <w:rPr>
                <w:noProof/>
                <w:webHidden/>
              </w:rPr>
            </w:r>
            <w:r>
              <w:rPr>
                <w:noProof/>
                <w:webHidden/>
              </w:rPr>
              <w:fldChar w:fldCharType="separate"/>
            </w:r>
            <w:r>
              <w:rPr>
                <w:noProof/>
                <w:webHidden/>
              </w:rPr>
              <w:t>9</w:t>
            </w:r>
            <w:r>
              <w:rPr>
                <w:noProof/>
                <w:webHidden/>
              </w:rPr>
              <w:fldChar w:fldCharType="end"/>
            </w:r>
          </w:hyperlink>
        </w:p>
        <w:p w:rsidR="00660BF0" w:rsidRDefault="00660BF0">
          <w:pPr>
            <w:pStyle w:val="11"/>
            <w:tabs>
              <w:tab w:val="left" w:pos="840"/>
              <w:tab w:val="right" w:leader="dot" w:pos="8296"/>
            </w:tabs>
            <w:rPr>
              <w:noProof/>
              <w:sz w:val="21"/>
            </w:rPr>
          </w:pPr>
          <w:hyperlink w:anchor="_Toc425500251" w:history="1">
            <w:r w:rsidRPr="00CB3182">
              <w:rPr>
                <w:rStyle w:val="a9"/>
                <w:rFonts w:ascii="仿宋" w:eastAsia="仿宋" w:hAnsi="仿宋"/>
                <w:noProof/>
              </w:rPr>
              <w:t>4.</w:t>
            </w:r>
            <w:r>
              <w:rPr>
                <w:noProof/>
                <w:sz w:val="21"/>
              </w:rPr>
              <w:tab/>
            </w:r>
            <w:r w:rsidRPr="00CB3182">
              <w:rPr>
                <w:rStyle w:val="a9"/>
                <w:rFonts w:ascii="仿宋" w:eastAsia="仿宋" w:hAnsi="仿宋" w:hint="eastAsia"/>
                <w:noProof/>
              </w:rPr>
              <w:t>交易管理</w:t>
            </w:r>
            <w:r>
              <w:rPr>
                <w:noProof/>
                <w:webHidden/>
              </w:rPr>
              <w:tab/>
            </w:r>
            <w:r>
              <w:rPr>
                <w:noProof/>
                <w:webHidden/>
              </w:rPr>
              <w:fldChar w:fldCharType="begin"/>
            </w:r>
            <w:r>
              <w:rPr>
                <w:noProof/>
                <w:webHidden/>
              </w:rPr>
              <w:instrText xml:space="preserve"> PAGEREF _Toc425500251 \h </w:instrText>
            </w:r>
            <w:r>
              <w:rPr>
                <w:noProof/>
                <w:webHidden/>
              </w:rPr>
            </w:r>
            <w:r>
              <w:rPr>
                <w:noProof/>
                <w:webHidden/>
              </w:rPr>
              <w:fldChar w:fldCharType="separate"/>
            </w:r>
            <w:r>
              <w:rPr>
                <w:noProof/>
                <w:webHidden/>
              </w:rPr>
              <w:t>9</w:t>
            </w:r>
            <w:r>
              <w:rPr>
                <w:noProof/>
                <w:webHidden/>
              </w:rPr>
              <w:fldChar w:fldCharType="end"/>
            </w:r>
          </w:hyperlink>
        </w:p>
        <w:p w:rsidR="00660BF0" w:rsidRDefault="00660BF0" w:rsidP="00660BF0">
          <w:pPr>
            <w:pStyle w:val="21"/>
            <w:tabs>
              <w:tab w:val="left" w:pos="1260"/>
              <w:tab w:val="right" w:leader="dot" w:pos="8296"/>
            </w:tabs>
            <w:ind w:left="480"/>
            <w:rPr>
              <w:noProof/>
              <w:sz w:val="21"/>
            </w:rPr>
          </w:pPr>
          <w:hyperlink w:anchor="_Toc425500252" w:history="1">
            <w:r w:rsidRPr="00CB3182">
              <w:rPr>
                <w:rStyle w:val="a9"/>
                <w:rFonts w:ascii="仿宋" w:eastAsia="仿宋" w:hAnsi="仿宋"/>
                <w:noProof/>
              </w:rPr>
              <w:t>4.1.</w:t>
            </w:r>
            <w:r>
              <w:rPr>
                <w:noProof/>
                <w:sz w:val="21"/>
              </w:rPr>
              <w:tab/>
            </w:r>
            <w:r w:rsidRPr="00CB3182">
              <w:rPr>
                <w:rStyle w:val="a9"/>
                <w:rFonts w:ascii="仿宋" w:eastAsia="仿宋" w:hAnsi="仿宋" w:hint="eastAsia"/>
                <w:noProof/>
              </w:rPr>
              <w:t>卖出交易</w:t>
            </w:r>
            <w:r>
              <w:rPr>
                <w:noProof/>
                <w:webHidden/>
              </w:rPr>
              <w:tab/>
            </w:r>
            <w:r>
              <w:rPr>
                <w:noProof/>
                <w:webHidden/>
              </w:rPr>
              <w:fldChar w:fldCharType="begin"/>
            </w:r>
            <w:r>
              <w:rPr>
                <w:noProof/>
                <w:webHidden/>
              </w:rPr>
              <w:instrText xml:space="preserve"> PAGEREF _Toc425500252 \h </w:instrText>
            </w:r>
            <w:r>
              <w:rPr>
                <w:noProof/>
                <w:webHidden/>
              </w:rPr>
            </w:r>
            <w:r>
              <w:rPr>
                <w:noProof/>
                <w:webHidden/>
              </w:rPr>
              <w:fldChar w:fldCharType="separate"/>
            </w:r>
            <w:r>
              <w:rPr>
                <w:noProof/>
                <w:webHidden/>
              </w:rPr>
              <w:t>9</w:t>
            </w:r>
            <w:r>
              <w:rPr>
                <w:noProof/>
                <w:webHidden/>
              </w:rPr>
              <w:fldChar w:fldCharType="end"/>
            </w:r>
          </w:hyperlink>
        </w:p>
        <w:p w:rsidR="00660BF0" w:rsidRDefault="00660BF0" w:rsidP="00660BF0">
          <w:pPr>
            <w:pStyle w:val="21"/>
            <w:tabs>
              <w:tab w:val="left" w:pos="1260"/>
              <w:tab w:val="right" w:leader="dot" w:pos="8296"/>
            </w:tabs>
            <w:ind w:left="480"/>
            <w:rPr>
              <w:noProof/>
              <w:sz w:val="21"/>
            </w:rPr>
          </w:pPr>
          <w:hyperlink w:anchor="_Toc425500253" w:history="1">
            <w:r w:rsidRPr="00CB3182">
              <w:rPr>
                <w:rStyle w:val="a9"/>
                <w:rFonts w:ascii="仿宋" w:eastAsia="仿宋" w:hAnsi="仿宋"/>
                <w:noProof/>
              </w:rPr>
              <w:t>4.2.</w:t>
            </w:r>
            <w:r>
              <w:rPr>
                <w:noProof/>
                <w:sz w:val="21"/>
              </w:rPr>
              <w:tab/>
            </w:r>
            <w:r w:rsidRPr="00CB3182">
              <w:rPr>
                <w:rStyle w:val="a9"/>
                <w:rFonts w:ascii="仿宋" w:eastAsia="仿宋" w:hAnsi="仿宋" w:hint="eastAsia"/>
                <w:noProof/>
              </w:rPr>
              <w:t>退款交易</w:t>
            </w:r>
            <w:r>
              <w:rPr>
                <w:noProof/>
                <w:webHidden/>
              </w:rPr>
              <w:tab/>
            </w:r>
            <w:r>
              <w:rPr>
                <w:noProof/>
                <w:webHidden/>
              </w:rPr>
              <w:fldChar w:fldCharType="begin"/>
            </w:r>
            <w:r>
              <w:rPr>
                <w:noProof/>
                <w:webHidden/>
              </w:rPr>
              <w:instrText xml:space="preserve"> PAGEREF _Toc425500253 \h </w:instrText>
            </w:r>
            <w:r>
              <w:rPr>
                <w:noProof/>
                <w:webHidden/>
              </w:rPr>
            </w:r>
            <w:r>
              <w:rPr>
                <w:noProof/>
                <w:webHidden/>
              </w:rPr>
              <w:fldChar w:fldCharType="separate"/>
            </w:r>
            <w:r>
              <w:rPr>
                <w:noProof/>
                <w:webHidden/>
              </w:rPr>
              <w:t>10</w:t>
            </w:r>
            <w:r>
              <w:rPr>
                <w:noProof/>
                <w:webHidden/>
              </w:rPr>
              <w:fldChar w:fldCharType="end"/>
            </w:r>
          </w:hyperlink>
        </w:p>
        <w:p w:rsidR="00660BF0" w:rsidRDefault="00660BF0" w:rsidP="00660BF0">
          <w:pPr>
            <w:pStyle w:val="21"/>
            <w:tabs>
              <w:tab w:val="left" w:pos="1260"/>
              <w:tab w:val="right" w:leader="dot" w:pos="8296"/>
            </w:tabs>
            <w:ind w:left="480"/>
            <w:rPr>
              <w:noProof/>
              <w:sz w:val="21"/>
            </w:rPr>
          </w:pPr>
          <w:hyperlink w:anchor="_Toc425500254" w:history="1">
            <w:r w:rsidRPr="00CB3182">
              <w:rPr>
                <w:rStyle w:val="a9"/>
                <w:rFonts w:ascii="仿宋" w:eastAsia="仿宋" w:hAnsi="仿宋"/>
                <w:noProof/>
              </w:rPr>
              <w:t>4.3.</w:t>
            </w:r>
            <w:r>
              <w:rPr>
                <w:noProof/>
                <w:sz w:val="21"/>
              </w:rPr>
              <w:tab/>
            </w:r>
            <w:r w:rsidRPr="00CB3182">
              <w:rPr>
                <w:rStyle w:val="a9"/>
                <w:rFonts w:ascii="仿宋" w:eastAsia="仿宋" w:hAnsi="仿宋" w:hint="eastAsia"/>
                <w:noProof/>
              </w:rPr>
              <w:t>退款审核</w:t>
            </w:r>
            <w:r>
              <w:rPr>
                <w:noProof/>
                <w:webHidden/>
              </w:rPr>
              <w:tab/>
            </w:r>
            <w:r>
              <w:rPr>
                <w:noProof/>
                <w:webHidden/>
              </w:rPr>
              <w:fldChar w:fldCharType="begin"/>
            </w:r>
            <w:r>
              <w:rPr>
                <w:noProof/>
                <w:webHidden/>
              </w:rPr>
              <w:instrText xml:space="preserve"> PAGEREF _Toc425500254 \h </w:instrText>
            </w:r>
            <w:r>
              <w:rPr>
                <w:noProof/>
                <w:webHidden/>
              </w:rPr>
            </w:r>
            <w:r>
              <w:rPr>
                <w:noProof/>
                <w:webHidden/>
              </w:rPr>
              <w:fldChar w:fldCharType="separate"/>
            </w:r>
            <w:r>
              <w:rPr>
                <w:noProof/>
                <w:webHidden/>
              </w:rPr>
              <w:t>10</w:t>
            </w:r>
            <w:r>
              <w:rPr>
                <w:noProof/>
                <w:webHidden/>
              </w:rPr>
              <w:fldChar w:fldCharType="end"/>
            </w:r>
          </w:hyperlink>
        </w:p>
        <w:p w:rsidR="00660BF0" w:rsidRDefault="00660BF0">
          <w:pPr>
            <w:pStyle w:val="11"/>
            <w:tabs>
              <w:tab w:val="left" w:pos="840"/>
              <w:tab w:val="right" w:leader="dot" w:pos="8296"/>
            </w:tabs>
            <w:rPr>
              <w:noProof/>
              <w:sz w:val="21"/>
            </w:rPr>
          </w:pPr>
          <w:hyperlink w:anchor="_Toc425500255" w:history="1">
            <w:r w:rsidRPr="00CB3182">
              <w:rPr>
                <w:rStyle w:val="a9"/>
                <w:rFonts w:ascii="仿宋" w:eastAsia="仿宋" w:hAnsi="仿宋"/>
                <w:noProof/>
              </w:rPr>
              <w:t>5.</w:t>
            </w:r>
            <w:r>
              <w:rPr>
                <w:noProof/>
                <w:sz w:val="21"/>
              </w:rPr>
              <w:tab/>
            </w:r>
            <w:r w:rsidRPr="00CB3182">
              <w:rPr>
                <w:rStyle w:val="a9"/>
                <w:rFonts w:ascii="仿宋" w:eastAsia="仿宋" w:hAnsi="仿宋" w:hint="eastAsia"/>
                <w:noProof/>
              </w:rPr>
              <w:t>产品服务</w:t>
            </w:r>
            <w:r>
              <w:rPr>
                <w:noProof/>
                <w:webHidden/>
              </w:rPr>
              <w:tab/>
            </w:r>
            <w:r>
              <w:rPr>
                <w:noProof/>
                <w:webHidden/>
              </w:rPr>
              <w:fldChar w:fldCharType="begin"/>
            </w:r>
            <w:r>
              <w:rPr>
                <w:noProof/>
                <w:webHidden/>
              </w:rPr>
              <w:instrText xml:space="preserve"> PAGEREF _Toc425500255 \h </w:instrText>
            </w:r>
            <w:r>
              <w:rPr>
                <w:noProof/>
                <w:webHidden/>
              </w:rPr>
            </w:r>
            <w:r>
              <w:rPr>
                <w:noProof/>
                <w:webHidden/>
              </w:rPr>
              <w:fldChar w:fldCharType="separate"/>
            </w:r>
            <w:r>
              <w:rPr>
                <w:noProof/>
                <w:webHidden/>
              </w:rPr>
              <w:t>10</w:t>
            </w:r>
            <w:r>
              <w:rPr>
                <w:noProof/>
                <w:webHidden/>
              </w:rPr>
              <w:fldChar w:fldCharType="end"/>
            </w:r>
          </w:hyperlink>
        </w:p>
        <w:p w:rsidR="00660BF0" w:rsidRDefault="00660BF0" w:rsidP="00660BF0">
          <w:pPr>
            <w:pStyle w:val="21"/>
            <w:tabs>
              <w:tab w:val="right" w:leader="dot" w:pos="8296"/>
            </w:tabs>
            <w:ind w:left="480"/>
            <w:rPr>
              <w:noProof/>
              <w:sz w:val="21"/>
            </w:rPr>
          </w:pPr>
          <w:hyperlink w:anchor="_Toc425500256" w:history="1">
            <w:r w:rsidRPr="00CB3182">
              <w:rPr>
                <w:rStyle w:val="a9"/>
                <w:rFonts w:ascii="仿宋" w:eastAsia="仿宋" w:hAnsi="仿宋"/>
                <w:noProof/>
              </w:rPr>
              <w:t>5.1</w:t>
            </w:r>
            <w:r w:rsidRPr="00CB3182">
              <w:rPr>
                <w:rStyle w:val="a9"/>
                <w:rFonts w:ascii="仿宋" w:eastAsia="仿宋" w:hAnsi="仿宋" w:hint="eastAsia"/>
                <w:noProof/>
              </w:rPr>
              <w:t>企业信息</w:t>
            </w:r>
            <w:r>
              <w:rPr>
                <w:noProof/>
                <w:webHidden/>
              </w:rPr>
              <w:tab/>
            </w:r>
            <w:r>
              <w:rPr>
                <w:noProof/>
                <w:webHidden/>
              </w:rPr>
              <w:fldChar w:fldCharType="begin"/>
            </w:r>
            <w:r>
              <w:rPr>
                <w:noProof/>
                <w:webHidden/>
              </w:rPr>
              <w:instrText xml:space="preserve"> PAGEREF _Toc425500256 \h </w:instrText>
            </w:r>
            <w:r>
              <w:rPr>
                <w:noProof/>
                <w:webHidden/>
              </w:rPr>
            </w:r>
            <w:r>
              <w:rPr>
                <w:noProof/>
                <w:webHidden/>
              </w:rPr>
              <w:fldChar w:fldCharType="separate"/>
            </w:r>
            <w:r>
              <w:rPr>
                <w:noProof/>
                <w:webHidden/>
              </w:rPr>
              <w:t>11</w:t>
            </w:r>
            <w:r>
              <w:rPr>
                <w:noProof/>
                <w:webHidden/>
              </w:rPr>
              <w:fldChar w:fldCharType="end"/>
            </w:r>
          </w:hyperlink>
        </w:p>
        <w:p w:rsidR="00660BF0" w:rsidRDefault="00660BF0" w:rsidP="00660BF0">
          <w:pPr>
            <w:pStyle w:val="21"/>
            <w:tabs>
              <w:tab w:val="right" w:leader="dot" w:pos="8296"/>
            </w:tabs>
            <w:ind w:left="480"/>
            <w:rPr>
              <w:noProof/>
              <w:sz w:val="21"/>
            </w:rPr>
          </w:pPr>
          <w:hyperlink w:anchor="_Toc425500257" w:history="1">
            <w:r w:rsidRPr="00CB3182">
              <w:rPr>
                <w:rStyle w:val="a9"/>
                <w:rFonts w:ascii="仿宋" w:eastAsia="仿宋" w:hAnsi="仿宋"/>
                <w:noProof/>
              </w:rPr>
              <w:t>5.2</w:t>
            </w:r>
            <w:r w:rsidRPr="00CB3182">
              <w:rPr>
                <w:rStyle w:val="a9"/>
                <w:rFonts w:ascii="仿宋" w:eastAsia="仿宋" w:hAnsi="仿宋" w:hint="eastAsia"/>
                <w:noProof/>
              </w:rPr>
              <w:t>证书管理</w:t>
            </w:r>
            <w:r>
              <w:rPr>
                <w:noProof/>
                <w:webHidden/>
              </w:rPr>
              <w:tab/>
            </w:r>
            <w:r>
              <w:rPr>
                <w:noProof/>
                <w:webHidden/>
              </w:rPr>
              <w:fldChar w:fldCharType="begin"/>
            </w:r>
            <w:r>
              <w:rPr>
                <w:noProof/>
                <w:webHidden/>
              </w:rPr>
              <w:instrText xml:space="preserve"> PAGEREF _Toc425500257 \h </w:instrText>
            </w:r>
            <w:r>
              <w:rPr>
                <w:noProof/>
                <w:webHidden/>
              </w:rPr>
            </w:r>
            <w:r>
              <w:rPr>
                <w:noProof/>
                <w:webHidden/>
              </w:rPr>
              <w:fldChar w:fldCharType="separate"/>
            </w:r>
            <w:r>
              <w:rPr>
                <w:noProof/>
                <w:webHidden/>
              </w:rPr>
              <w:t>11</w:t>
            </w:r>
            <w:r>
              <w:rPr>
                <w:noProof/>
                <w:webHidden/>
              </w:rPr>
              <w:fldChar w:fldCharType="end"/>
            </w:r>
          </w:hyperlink>
        </w:p>
        <w:p w:rsidR="009B2DDD" w:rsidRPr="002C4ECE" w:rsidRDefault="00754FDA">
          <w:pPr>
            <w:rPr>
              <w:rFonts w:ascii="仿宋" w:eastAsia="仿宋" w:hAnsi="仿宋"/>
            </w:rPr>
          </w:pPr>
          <w:r w:rsidRPr="002C4ECE">
            <w:rPr>
              <w:rFonts w:ascii="仿宋" w:eastAsia="仿宋" w:hAnsi="仿宋"/>
              <w:b/>
              <w:bCs/>
              <w:lang w:val="zh-CN"/>
            </w:rPr>
            <w:fldChar w:fldCharType="end"/>
          </w:r>
        </w:p>
      </w:sdtContent>
    </w:sdt>
    <w:p w:rsidR="002D5EAA" w:rsidRPr="002C4ECE" w:rsidRDefault="002D5EAA" w:rsidP="002D5EAA">
      <w:pPr>
        <w:rPr>
          <w:rFonts w:ascii="仿宋" w:eastAsia="仿宋" w:hAnsi="仿宋"/>
        </w:rPr>
      </w:pPr>
    </w:p>
    <w:p w:rsidR="009B2DDD" w:rsidRPr="002C4ECE" w:rsidRDefault="009B2DDD" w:rsidP="002D5EAA">
      <w:pPr>
        <w:rPr>
          <w:rFonts w:ascii="仿宋" w:eastAsia="仿宋" w:hAnsi="仿宋"/>
        </w:rPr>
      </w:pPr>
    </w:p>
    <w:p w:rsidR="004241C9" w:rsidRPr="002C4ECE" w:rsidRDefault="004241C9" w:rsidP="002D5EAA">
      <w:pPr>
        <w:rPr>
          <w:rFonts w:ascii="仿宋" w:eastAsia="仿宋" w:hAnsi="仿宋"/>
        </w:rPr>
        <w:sectPr w:rsidR="004241C9" w:rsidRPr="002C4ECE">
          <w:headerReference w:type="default" r:id="rId11"/>
          <w:pgSz w:w="11906" w:h="16838"/>
          <w:pgMar w:top="1440" w:right="1800" w:bottom="1440" w:left="1800" w:header="851" w:footer="992" w:gutter="0"/>
          <w:cols w:space="425"/>
          <w:docGrid w:type="lines" w:linePitch="312"/>
        </w:sectPr>
      </w:pPr>
    </w:p>
    <w:p w:rsidR="002D5EAA" w:rsidRPr="002C4ECE" w:rsidRDefault="002D5EAA" w:rsidP="00E32FD4">
      <w:pPr>
        <w:pStyle w:val="1"/>
        <w:numPr>
          <w:ilvl w:val="0"/>
          <w:numId w:val="1"/>
        </w:numPr>
        <w:rPr>
          <w:rFonts w:ascii="仿宋" w:eastAsia="仿宋" w:hAnsi="仿宋"/>
        </w:rPr>
      </w:pPr>
      <w:bookmarkStart w:id="3" w:name="_Toc425500237"/>
      <w:r w:rsidRPr="002C4ECE">
        <w:rPr>
          <w:rFonts w:ascii="仿宋" w:eastAsia="仿宋" w:hAnsi="仿宋" w:hint="eastAsia"/>
        </w:rPr>
        <w:lastRenderedPageBreak/>
        <w:t>引言</w:t>
      </w:r>
      <w:bookmarkEnd w:id="3"/>
    </w:p>
    <w:p w:rsidR="002D5EAA" w:rsidRPr="002C4ECE" w:rsidRDefault="002D5EAA" w:rsidP="00687D90">
      <w:pPr>
        <w:pStyle w:val="biaoti1"/>
        <w:rPr>
          <w:rFonts w:ascii="仿宋" w:eastAsia="仿宋" w:hAnsi="仿宋"/>
        </w:rPr>
      </w:pPr>
      <w:bookmarkStart w:id="4" w:name="_Toc425500238"/>
      <w:r w:rsidRPr="002C4ECE">
        <w:rPr>
          <w:rFonts w:ascii="仿宋" w:eastAsia="仿宋" w:hAnsi="仿宋" w:hint="eastAsia"/>
        </w:rPr>
        <w:t>编写目的</w:t>
      </w:r>
      <w:bookmarkEnd w:id="4"/>
    </w:p>
    <w:p w:rsidR="002D5EAA" w:rsidRPr="002C4ECE" w:rsidRDefault="002D5EAA" w:rsidP="002D5EAA">
      <w:pPr>
        <w:rPr>
          <w:rFonts w:ascii="仿宋" w:eastAsia="仿宋" w:hAnsi="仿宋"/>
        </w:rPr>
      </w:pPr>
      <w:r w:rsidRPr="002C4ECE">
        <w:rPr>
          <w:rFonts w:ascii="仿宋" w:eastAsia="仿宋" w:hAnsi="仿宋" w:hint="eastAsia"/>
        </w:rPr>
        <w:t>本手册目的是为</w:t>
      </w:r>
      <w:r w:rsidR="00DF3C04" w:rsidRPr="002C4ECE">
        <w:rPr>
          <w:rFonts w:ascii="仿宋" w:eastAsia="仿宋" w:hAnsi="仿宋" w:hint="eastAsia"/>
        </w:rPr>
        <w:t>商户及运营人员提供的操作使用说明</w:t>
      </w:r>
      <w:r w:rsidRPr="002C4ECE">
        <w:rPr>
          <w:rFonts w:ascii="仿宋" w:eastAsia="仿宋" w:hAnsi="仿宋" w:hint="eastAsia"/>
        </w:rPr>
        <w:t>。</w:t>
      </w:r>
    </w:p>
    <w:p w:rsidR="002D5EAA" w:rsidRPr="002C4ECE" w:rsidRDefault="002D5EAA" w:rsidP="002D5EAA">
      <w:pPr>
        <w:rPr>
          <w:rFonts w:ascii="仿宋" w:eastAsia="仿宋" w:hAnsi="仿宋"/>
        </w:rPr>
      </w:pPr>
      <w:r w:rsidRPr="002C4ECE">
        <w:rPr>
          <w:rFonts w:ascii="仿宋" w:eastAsia="仿宋" w:hAnsi="仿宋" w:hint="eastAsia"/>
        </w:rPr>
        <w:t>预期读者：</w:t>
      </w:r>
      <w:r w:rsidR="00DF3C04" w:rsidRPr="002C4ECE">
        <w:rPr>
          <w:rFonts w:ascii="仿宋" w:eastAsia="仿宋" w:hAnsi="仿宋" w:hint="eastAsia"/>
        </w:rPr>
        <w:t>商户</w:t>
      </w:r>
      <w:r w:rsidRPr="002C4ECE">
        <w:rPr>
          <w:rFonts w:ascii="仿宋" w:eastAsia="仿宋" w:hAnsi="仿宋" w:hint="eastAsia"/>
        </w:rPr>
        <w:t>、</w:t>
      </w:r>
      <w:r w:rsidR="00DF3C04" w:rsidRPr="002C4ECE">
        <w:rPr>
          <w:rFonts w:ascii="仿宋" w:eastAsia="仿宋" w:hAnsi="仿宋" w:hint="eastAsia"/>
        </w:rPr>
        <w:t>运营人员</w:t>
      </w:r>
    </w:p>
    <w:p w:rsidR="002D5EAA" w:rsidRPr="002C4ECE" w:rsidRDefault="002D5EAA" w:rsidP="00687D90">
      <w:pPr>
        <w:pStyle w:val="biaoti1"/>
        <w:rPr>
          <w:rFonts w:ascii="仿宋" w:eastAsia="仿宋" w:hAnsi="仿宋"/>
        </w:rPr>
      </w:pPr>
      <w:bookmarkStart w:id="5" w:name="_Toc425500239"/>
      <w:r w:rsidRPr="002C4ECE">
        <w:rPr>
          <w:rFonts w:ascii="仿宋" w:eastAsia="仿宋" w:hAnsi="仿宋" w:hint="eastAsia"/>
        </w:rPr>
        <w:t>前景</w:t>
      </w:r>
      <w:bookmarkEnd w:id="5"/>
    </w:p>
    <w:p w:rsidR="002D5EAA" w:rsidRPr="002C4ECE" w:rsidRDefault="002D5EAA" w:rsidP="002D5EAA">
      <w:pPr>
        <w:rPr>
          <w:rFonts w:ascii="仿宋" w:eastAsia="仿宋" w:hAnsi="仿宋"/>
        </w:rPr>
      </w:pPr>
      <w:r w:rsidRPr="002C4ECE">
        <w:rPr>
          <w:rFonts w:ascii="仿宋" w:eastAsia="仿宋" w:hAnsi="仿宋" w:hint="eastAsia"/>
        </w:rPr>
        <w:t>描述：在线支付系统，通过系统可以达到商户在线充值、转账、支付、退款、分润、退分润等功能业务，并以报表的形式将交易结果呈现给客户，除此之外还包括系统的一些信息管理。为商户提供方便快捷的服务。</w:t>
      </w:r>
    </w:p>
    <w:p w:rsidR="00B34909" w:rsidRPr="002C4ECE" w:rsidRDefault="002D5EAA" w:rsidP="00B34909">
      <w:pPr>
        <w:rPr>
          <w:rFonts w:ascii="仿宋" w:eastAsia="仿宋" w:hAnsi="仿宋"/>
        </w:rPr>
      </w:pPr>
      <w:r w:rsidRPr="002C4ECE">
        <w:rPr>
          <w:rFonts w:ascii="仿宋" w:eastAsia="仿宋" w:hAnsi="仿宋" w:hint="eastAsia"/>
        </w:rPr>
        <w:t>用户：商城、物流、通信、航空等相关领域单位</w:t>
      </w:r>
    </w:p>
    <w:p w:rsidR="00B34909" w:rsidRPr="002C4ECE" w:rsidRDefault="00B34909" w:rsidP="00E32FD4">
      <w:pPr>
        <w:pStyle w:val="1"/>
        <w:numPr>
          <w:ilvl w:val="0"/>
          <w:numId w:val="1"/>
        </w:numPr>
        <w:rPr>
          <w:rFonts w:ascii="仿宋" w:eastAsia="仿宋" w:hAnsi="仿宋"/>
        </w:rPr>
      </w:pPr>
      <w:bookmarkStart w:id="6" w:name="_Toc425500240"/>
      <w:r w:rsidRPr="002C4ECE">
        <w:rPr>
          <w:rFonts w:ascii="仿宋" w:eastAsia="仿宋" w:hAnsi="仿宋" w:hint="eastAsia"/>
        </w:rPr>
        <w:t>商户管理后台</w:t>
      </w:r>
      <w:bookmarkEnd w:id="6"/>
    </w:p>
    <w:p w:rsidR="00687D90" w:rsidRPr="002C4ECE" w:rsidRDefault="00B34909" w:rsidP="00E32FD4">
      <w:pPr>
        <w:pStyle w:val="biaoti1"/>
        <w:numPr>
          <w:ilvl w:val="0"/>
          <w:numId w:val="6"/>
        </w:numPr>
        <w:rPr>
          <w:rFonts w:ascii="仿宋" w:eastAsia="仿宋" w:hAnsi="仿宋"/>
        </w:rPr>
      </w:pPr>
      <w:bookmarkStart w:id="7" w:name="_Toc425500241"/>
      <w:r w:rsidRPr="002C4ECE">
        <w:rPr>
          <w:rFonts w:ascii="仿宋" w:eastAsia="仿宋" w:hAnsi="仿宋" w:hint="eastAsia"/>
        </w:rPr>
        <w:t>商户管理后台框架</w:t>
      </w:r>
      <w:bookmarkEnd w:id="7"/>
    </w:p>
    <w:p w:rsidR="00687D90" w:rsidRPr="002C4ECE" w:rsidRDefault="00687D90" w:rsidP="00687D90">
      <w:pPr>
        <w:rPr>
          <w:rFonts w:ascii="仿宋" w:eastAsia="仿宋" w:hAnsi="仿宋"/>
        </w:rPr>
      </w:pPr>
      <w:r w:rsidRPr="002C4ECE">
        <w:rPr>
          <w:rFonts w:ascii="仿宋" w:eastAsia="仿宋" w:hAnsi="仿宋"/>
        </w:rPr>
        <w:object w:dxaOrig="16185" w:dyaOrig="4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20pt" o:ole="">
            <v:imagedata r:id="rId12" o:title=""/>
          </v:shape>
          <o:OLEObject Type="Embed" ProgID="Visio.Drawing.11" ShapeID="_x0000_i1025" DrawAspect="Content" ObjectID="_1499242180" r:id="rId13"/>
        </w:object>
      </w:r>
    </w:p>
    <w:p w:rsidR="003C5DFE" w:rsidRPr="002C4ECE" w:rsidRDefault="003C5DFE" w:rsidP="003C5DFE">
      <w:pPr>
        <w:rPr>
          <w:rFonts w:ascii="仿宋" w:eastAsia="仿宋" w:hAnsi="仿宋"/>
        </w:rPr>
      </w:pPr>
    </w:p>
    <w:p w:rsidR="003C5DFE" w:rsidRPr="002C4ECE" w:rsidRDefault="003C5DFE" w:rsidP="003C5DFE">
      <w:pPr>
        <w:rPr>
          <w:rFonts w:ascii="仿宋" w:eastAsia="仿宋" w:hAnsi="仿宋"/>
        </w:rPr>
      </w:pPr>
      <w:r w:rsidRPr="002C4ECE">
        <w:rPr>
          <w:rFonts w:ascii="仿宋" w:eastAsia="仿宋" w:hAnsi="仿宋" w:hint="eastAsia"/>
        </w:rPr>
        <w:t>商户管理后台分</w:t>
      </w:r>
      <w:r w:rsidR="006D36A0">
        <w:rPr>
          <w:rFonts w:ascii="仿宋" w:eastAsia="仿宋" w:hAnsi="仿宋" w:hint="eastAsia"/>
        </w:rPr>
        <w:t>3</w:t>
      </w:r>
      <w:r w:rsidRPr="002C4ECE">
        <w:rPr>
          <w:rFonts w:ascii="仿宋" w:eastAsia="仿宋" w:hAnsi="仿宋" w:hint="eastAsia"/>
        </w:rPr>
        <w:t>个</w:t>
      </w:r>
      <w:r w:rsidR="006D36A0">
        <w:rPr>
          <w:rFonts w:ascii="仿宋" w:eastAsia="仿宋" w:hAnsi="仿宋" w:hint="eastAsia"/>
        </w:rPr>
        <w:t>大</w:t>
      </w:r>
      <w:r w:rsidRPr="002C4ECE">
        <w:rPr>
          <w:rFonts w:ascii="仿宋" w:eastAsia="仿宋" w:hAnsi="仿宋" w:hint="eastAsia"/>
        </w:rPr>
        <w:t>模块：我的账户、交易管理、</w:t>
      </w:r>
      <w:r w:rsidR="006D36A0">
        <w:rPr>
          <w:rFonts w:ascii="仿宋" w:eastAsia="仿宋" w:hAnsi="仿宋" w:hint="eastAsia"/>
        </w:rPr>
        <w:t>产品服务</w:t>
      </w:r>
      <w:r w:rsidRPr="002C4ECE">
        <w:rPr>
          <w:rFonts w:ascii="仿宋" w:eastAsia="仿宋" w:hAnsi="仿宋" w:hint="eastAsia"/>
        </w:rPr>
        <w:t>。</w:t>
      </w:r>
    </w:p>
    <w:p w:rsidR="003C5DFE" w:rsidRPr="002C4ECE" w:rsidRDefault="003C5DFE" w:rsidP="00E32FD4">
      <w:pPr>
        <w:pStyle w:val="biaoti1"/>
        <w:numPr>
          <w:ilvl w:val="0"/>
          <w:numId w:val="6"/>
        </w:numPr>
        <w:rPr>
          <w:rFonts w:ascii="仿宋" w:eastAsia="仿宋" w:hAnsi="仿宋"/>
        </w:rPr>
      </w:pPr>
      <w:bookmarkStart w:id="8" w:name="_Toc425500242"/>
      <w:r w:rsidRPr="002C4ECE">
        <w:rPr>
          <w:rFonts w:ascii="仿宋" w:eastAsia="仿宋" w:hAnsi="仿宋" w:hint="eastAsia"/>
        </w:rPr>
        <w:lastRenderedPageBreak/>
        <w:t>登陆</w:t>
      </w:r>
      <w:bookmarkEnd w:id="8"/>
    </w:p>
    <w:p w:rsidR="003C5DFE" w:rsidRPr="002C4ECE" w:rsidRDefault="003C5DFE" w:rsidP="00E32FD4">
      <w:pPr>
        <w:pStyle w:val="2"/>
        <w:numPr>
          <w:ilvl w:val="0"/>
          <w:numId w:val="7"/>
        </w:numPr>
        <w:rPr>
          <w:rFonts w:ascii="仿宋" w:eastAsia="仿宋" w:hAnsi="仿宋"/>
        </w:rPr>
      </w:pPr>
      <w:bookmarkStart w:id="9" w:name="_Toc425500243"/>
      <w:r w:rsidRPr="002C4ECE">
        <w:rPr>
          <w:rFonts w:ascii="仿宋" w:eastAsia="仿宋" w:hAnsi="仿宋" w:hint="eastAsia"/>
        </w:rPr>
        <w:t>登陆</w:t>
      </w:r>
      <w:bookmarkEnd w:id="9"/>
    </w:p>
    <w:p w:rsidR="003C5DFE" w:rsidRPr="002C4ECE" w:rsidRDefault="0092131E" w:rsidP="003C5DFE">
      <w:pPr>
        <w:rPr>
          <w:rFonts w:ascii="仿宋" w:eastAsia="仿宋" w:hAnsi="仿宋"/>
        </w:rPr>
      </w:pPr>
      <w:r w:rsidRPr="0092131E">
        <w:rPr>
          <w:rFonts w:ascii="仿宋" w:eastAsia="仿宋" w:hAnsi="仿宋" w:hint="eastAsia"/>
          <w:noProof/>
        </w:rPr>
        <w:drawing>
          <wp:inline distT="0" distB="0" distL="0" distR="0">
            <wp:extent cx="5274310" cy="2663219"/>
            <wp:effectExtent l="19050" t="0" r="2540" b="0"/>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274310" cy="2663219"/>
                    </a:xfrm>
                    <a:prstGeom prst="rect">
                      <a:avLst/>
                    </a:prstGeom>
                    <a:noFill/>
                    <a:ln w="9525">
                      <a:noFill/>
                      <a:miter lim="800000"/>
                      <a:headEnd/>
                      <a:tailEnd/>
                    </a:ln>
                  </pic:spPr>
                </pic:pic>
              </a:graphicData>
            </a:graphic>
          </wp:inline>
        </w:drawing>
      </w:r>
    </w:p>
    <w:p w:rsidR="003C5DFE" w:rsidRPr="002C4ECE" w:rsidRDefault="003C5DFE" w:rsidP="003C5DFE">
      <w:pPr>
        <w:rPr>
          <w:rFonts w:ascii="仿宋" w:eastAsia="仿宋" w:hAnsi="仿宋"/>
        </w:rPr>
      </w:pPr>
      <w:r w:rsidRPr="002C4ECE">
        <w:rPr>
          <w:rFonts w:ascii="仿宋" w:eastAsia="仿宋" w:hAnsi="仿宋" w:hint="eastAsia"/>
        </w:rPr>
        <w:t>商户的账户名与登录密码都由第三方支付的操作员在审核商户资料后手动开户生成的，商户可登录后台进行修改</w:t>
      </w:r>
    </w:p>
    <w:p w:rsidR="003C5DFE" w:rsidRPr="002C4ECE" w:rsidRDefault="003C5DFE" w:rsidP="003C5DFE">
      <w:pPr>
        <w:rPr>
          <w:rFonts w:ascii="仿宋" w:eastAsia="仿宋" w:hAnsi="仿宋"/>
        </w:rPr>
      </w:pPr>
      <w:r w:rsidRPr="002C4ECE">
        <w:rPr>
          <w:rFonts w:ascii="仿宋" w:eastAsia="仿宋" w:hAnsi="仿宋" w:hint="eastAsia"/>
        </w:rPr>
        <w:t>商户忘记密码时，通过“忘记密码”来找回密码。</w:t>
      </w:r>
    </w:p>
    <w:p w:rsidR="003C5DFE" w:rsidRPr="002C4ECE" w:rsidRDefault="003C5DFE" w:rsidP="003C5DFE">
      <w:pPr>
        <w:rPr>
          <w:rFonts w:ascii="仿宋" w:eastAsia="仿宋" w:hAnsi="仿宋"/>
        </w:rPr>
      </w:pPr>
    </w:p>
    <w:p w:rsidR="003C5DFE" w:rsidRPr="002C4ECE" w:rsidRDefault="003C5DFE" w:rsidP="00E32FD4">
      <w:pPr>
        <w:pStyle w:val="2"/>
        <w:numPr>
          <w:ilvl w:val="0"/>
          <w:numId w:val="7"/>
        </w:numPr>
        <w:rPr>
          <w:rFonts w:ascii="仿宋" w:eastAsia="仿宋" w:hAnsi="仿宋"/>
        </w:rPr>
      </w:pPr>
      <w:bookmarkStart w:id="10" w:name="_Toc425500244"/>
      <w:r w:rsidRPr="002C4ECE">
        <w:rPr>
          <w:rFonts w:ascii="仿宋" w:eastAsia="仿宋" w:hAnsi="仿宋" w:hint="eastAsia"/>
        </w:rPr>
        <w:t>登录身份</w:t>
      </w:r>
      <w:bookmarkEnd w:id="10"/>
    </w:p>
    <w:p w:rsidR="003C5DFE" w:rsidRPr="002C4ECE" w:rsidRDefault="003C5DFE" w:rsidP="003C5DFE">
      <w:pPr>
        <w:rPr>
          <w:rFonts w:ascii="仿宋" w:eastAsia="仿宋" w:hAnsi="仿宋"/>
        </w:rPr>
      </w:pPr>
      <w:r w:rsidRPr="002C4ECE">
        <w:rPr>
          <w:rFonts w:ascii="仿宋" w:eastAsia="仿宋" w:hAnsi="仿宋" w:hint="eastAsia"/>
        </w:rPr>
        <w:t>登录身份支持三种：管理员登录、财务身份登录及普通身份登录。</w:t>
      </w:r>
    </w:p>
    <w:p w:rsidR="003C5DFE" w:rsidRPr="002C4ECE" w:rsidRDefault="003C5DFE" w:rsidP="003C5DFE">
      <w:pPr>
        <w:rPr>
          <w:rFonts w:ascii="仿宋" w:eastAsia="仿宋" w:hAnsi="仿宋"/>
        </w:rPr>
      </w:pPr>
      <w:r w:rsidRPr="002C4ECE">
        <w:rPr>
          <w:rFonts w:ascii="仿宋" w:eastAsia="仿宋" w:hAnsi="仿宋" w:hint="eastAsia"/>
        </w:rPr>
        <w:t>管理员身份登录（页面在后节说明）：支持充值、查看安全日志等服务。</w:t>
      </w:r>
    </w:p>
    <w:p w:rsidR="003C5DFE" w:rsidRPr="002C4ECE" w:rsidRDefault="003C5DFE" w:rsidP="003C5DFE">
      <w:pPr>
        <w:rPr>
          <w:rFonts w:ascii="仿宋" w:eastAsia="仿宋" w:hAnsi="仿宋"/>
        </w:rPr>
      </w:pPr>
      <w:r w:rsidRPr="002C4ECE">
        <w:rPr>
          <w:rFonts w:ascii="仿宋" w:eastAsia="仿宋" w:hAnsi="仿宋" w:hint="eastAsia"/>
        </w:rPr>
        <w:t>财务身份登录：财务身份登录后，支持提现、</w:t>
      </w:r>
      <w:r w:rsidR="0092131E">
        <w:rPr>
          <w:rFonts w:ascii="仿宋" w:eastAsia="仿宋" w:hAnsi="仿宋" w:hint="eastAsia"/>
        </w:rPr>
        <w:t>退款审批</w:t>
      </w:r>
      <w:r w:rsidRPr="002C4ECE">
        <w:rPr>
          <w:rFonts w:ascii="仿宋" w:eastAsia="仿宋" w:hAnsi="仿宋" w:hint="eastAsia"/>
        </w:rPr>
        <w:t>等功能。</w:t>
      </w:r>
    </w:p>
    <w:p w:rsidR="003C5DFE" w:rsidRPr="00C93118" w:rsidRDefault="003C5DFE" w:rsidP="00C93118">
      <w:pPr>
        <w:rPr>
          <w:rFonts w:ascii="仿宋" w:eastAsia="仿宋" w:hAnsi="仿宋"/>
        </w:rPr>
      </w:pPr>
      <w:r w:rsidRPr="002C4ECE">
        <w:rPr>
          <w:rFonts w:ascii="仿宋" w:eastAsia="仿宋" w:hAnsi="仿宋" w:hint="eastAsia"/>
        </w:rPr>
        <w:t>普通用户登录：仅支持查询操作。</w:t>
      </w:r>
    </w:p>
    <w:p w:rsidR="003C5DFE" w:rsidRPr="002C4ECE" w:rsidRDefault="003C5DFE" w:rsidP="00E32FD4">
      <w:pPr>
        <w:pStyle w:val="biaoti1"/>
        <w:numPr>
          <w:ilvl w:val="0"/>
          <w:numId w:val="6"/>
        </w:numPr>
        <w:rPr>
          <w:rFonts w:ascii="仿宋" w:eastAsia="仿宋" w:hAnsi="仿宋"/>
        </w:rPr>
      </w:pPr>
      <w:bookmarkStart w:id="11" w:name="_Toc425500245"/>
      <w:r w:rsidRPr="002C4ECE">
        <w:rPr>
          <w:rFonts w:ascii="仿宋" w:eastAsia="仿宋" w:hAnsi="仿宋" w:hint="eastAsia"/>
        </w:rPr>
        <w:lastRenderedPageBreak/>
        <w:t>我的账户</w:t>
      </w:r>
      <w:bookmarkEnd w:id="11"/>
    </w:p>
    <w:p w:rsidR="003C5DFE" w:rsidRPr="002C4ECE" w:rsidRDefault="00050F62" w:rsidP="003C5DFE">
      <w:pPr>
        <w:rPr>
          <w:rFonts w:ascii="仿宋" w:eastAsia="仿宋" w:hAnsi="仿宋"/>
        </w:rPr>
      </w:pPr>
      <w:r>
        <w:rPr>
          <w:rFonts w:ascii="仿宋" w:eastAsia="仿宋" w:hAnsi="仿宋"/>
          <w:noProof/>
        </w:rPr>
        <w:drawing>
          <wp:inline distT="0" distB="0" distL="0" distR="0">
            <wp:extent cx="5274310" cy="330260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3302605"/>
                    </a:xfrm>
                    <a:prstGeom prst="rect">
                      <a:avLst/>
                    </a:prstGeom>
                    <a:noFill/>
                    <a:ln w="9525">
                      <a:noFill/>
                      <a:miter lim="800000"/>
                      <a:headEnd/>
                      <a:tailEnd/>
                    </a:ln>
                  </pic:spPr>
                </pic:pic>
              </a:graphicData>
            </a:graphic>
          </wp:inline>
        </w:drawing>
      </w:r>
    </w:p>
    <w:p w:rsidR="003C5DFE" w:rsidRPr="002C4ECE" w:rsidRDefault="003C5DFE" w:rsidP="003C5DFE">
      <w:pPr>
        <w:rPr>
          <w:rFonts w:ascii="仿宋" w:eastAsia="仿宋" w:hAnsi="仿宋"/>
        </w:rPr>
      </w:pPr>
      <w:r w:rsidRPr="002C4ECE">
        <w:rPr>
          <w:rFonts w:ascii="仿宋" w:eastAsia="仿宋" w:hAnsi="仿宋" w:hint="eastAsia"/>
        </w:rPr>
        <w:t>账户首页显示商户的基本信息、可用余额</w:t>
      </w:r>
      <w:r w:rsidR="00716D92">
        <w:rPr>
          <w:rFonts w:ascii="仿宋" w:eastAsia="仿宋" w:hAnsi="仿宋" w:hint="eastAsia"/>
        </w:rPr>
        <w:t>、收支明细、登陆信息、及最近结算信息</w:t>
      </w:r>
      <w:r w:rsidRPr="002C4ECE">
        <w:rPr>
          <w:rFonts w:ascii="仿宋" w:eastAsia="仿宋" w:hAnsi="仿宋" w:hint="eastAsia"/>
        </w:rPr>
        <w:t>，商户可以在账户首页实现提现操作。</w:t>
      </w:r>
    </w:p>
    <w:p w:rsidR="003C5DFE" w:rsidRPr="005F770E" w:rsidRDefault="005F770E" w:rsidP="003C5DFE">
      <w:pPr>
        <w:pStyle w:val="2"/>
        <w:numPr>
          <w:ilvl w:val="0"/>
          <w:numId w:val="8"/>
        </w:numPr>
        <w:rPr>
          <w:rFonts w:ascii="仿宋" w:eastAsia="仿宋" w:hAnsi="仿宋"/>
        </w:rPr>
      </w:pPr>
      <w:bookmarkStart w:id="12" w:name="OLE_LINK1"/>
      <w:bookmarkStart w:id="13" w:name="OLE_LINK2"/>
      <w:bookmarkStart w:id="14" w:name="_Toc425500246"/>
      <w:r>
        <w:rPr>
          <w:rFonts w:ascii="仿宋" w:eastAsia="仿宋" w:hAnsi="仿宋" w:hint="eastAsia"/>
        </w:rPr>
        <w:t>提现</w:t>
      </w:r>
      <w:bookmarkEnd w:id="14"/>
    </w:p>
    <w:bookmarkEnd w:id="12"/>
    <w:bookmarkEnd w:id="13"/>
    <w:p w:rsidR="003C5DFE" w:rsidRPr="002C4ECE" w:rsidRDefault="003C5DFE" w:rsidP="003C5DFE">
      <w:pPr>
        <w:rPr>
          <w:rFonts w:ascii="仿宋" w:eastAsia="仿宋" w:hAnsi="仿宋"/>
        </w:rPr>
      </w:pPr>
      <w:r w:rsidRPr="002C4ECE">
        <w:rPr>
          <w:rFonts w:ascii="仿宋" w:eastAsia="仿宋" w:hAnsi="仿宋" w:hint="eastAsia"/>
        </w:rPr>
        <w:t>1）点击“提现”进入提现界面</w:t>
      </w:r>
    </w:p>
    <w:p w:rsidR="003C5DFE" w:rsidRPr="002C4ECE" w:rsidRDefault="003C5DFE" w:rsidP="003C5DFE">
      <w:pPr>
        <w:rPr>
          <w:rFonts w:ascii="仿宋" w:eastAsia="仿宋" w:hAnsi="仿宋"/>
        </w:rPr>
      </w:pPr>
      <w:r w:rsidRPr="002C4ECE">
        <w:rPr>
          <w:rFonts w:ascii="仿宋" w:eastAsia="仿宋" w:hAnsi="仿宋" w:hint="eastAsia"/>
        </w:rPr>
        <w:t>2）输入提现金额和验证码，点击“下一步”</w:t>
      </w:r>
    </w:p>
    <w:p w:rsidR="003C5DFE" w:rsidRPr="002C4ECE" w:rsidRDefault="005F770E" w:rsidP="003C5DFE">
      <w:pPr>
        <w:rPr>
          <w:rFonts w:ascii="仿宋" w:eastAsia="仿宋" w:hAnsi="仿宋"/>
        </w:rPr>
      </w:pPr>
      <w:r>
        <w:rPr>
          <w:rFonts w:ascii="仿宋" w:eastAsia="仿宋" w:hAnsi="仿宋"/>
          <w:noProof/>
        </w:rPr>
        <w:drawing>
          <wp:inline distT="0" distB="0" distL="0" distR="0">
            <wp:extent cx="5274310" cy="2400001"/>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274310" cy="2400001"/>
                    </a:xfrm>
                    <a:prstGeom prst="rect">
                      <a:avLst/>
                    </a:prstGeom>
                    <a:noFill/>
                    <a:ln w="9525">
                      <a:noFill/>
                      <a:miter lim="800000"/>
                      <a:headEnd/>
                      <a:tailEnd/>
                    </a:ln>
                  </pic:spPr>
                </pic:pic>
              </a:graphicData>
            </a:graphic>
          </wp:inline>
        </w:drawing>
      </w:r>
    </w:p>
    <w:p w:rsidR="003C5DFE" w:rsidRPr="002C4ECE" w:rsidRDefault="003C5DFE" w:rsidP="003C5DFE">
      <w:pPr>
        <w:rPr>
          <w:rFonts w:ascii="仿宋" w:eastAsia="仿宋" w:hAnsi="仿宋"/>
        </w:rPr>
      </w:pPr>
      <w:r w:rsidRPr="002C4ECE">
        <w:rPr>
          <w:rFonts w:ascii="仿宋" w:eastAsia="仿宋" w:hAnsi="仿宋" w:hint="eastAsia"/>
        </w:rPr>
        <w:t>3）获取手机验证码并填写手机验证码和支付密码后点击“确认”</w:t>
      </w:r>
    </w:p>
    <w:p w:rsidR="003C5DFE" w:rsidRPr="002C4ECE" w:rsidRDefault="003C5DFE" w:rsidP="003C5DFE">
      <w:pPr>
        <w:rPr>
          <w:rFonts w:ascii="仿宋" w:eastAsia="仿宋" w:hAnsi="仿宋"/>
        </w:rPr>
      </w:pPr>
      <w:r w:rsidRPr="002C4ECE">
        <w:rPr>
          <w:rFonts w:ascii="仿宋" w:eastAsia="仿宋" w:hAnsi="仿宋"/>
          <w:noProof/>
        </w:rPr>
        <w:lastRenderedPageBreak/>
        <w:drawing>
          <wp:inline distT="0" distB="0" distL="0" distR="0">
            <wp:extent cx="5495290" cy="2847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5290" cy="2847340"/>
                    </a:xfrm>
                    <a:prstGeom prst="rect">
                      <a:avLst/>
                    </a:prstGeom>
                    <a:noFill/>
                  </pic:spPr>
                </pic:pic>
              </a:graphicData>
            </a:graphic>
          </wp:inline>
        </w:drawing>
      </w:r>
    </w:p>
    <w:p w:rsidR="003C5DFE" w:rsidRPr="002C4ECE" w:rsidRDefault="003C5DFE" w:rsidP="003C5DFE">
      <w:pPr>
        <w:rPr>
          <w:rFonts w:ascii="仿宋" w:eastAsia="仿宋" w:hAnsi="仿宋"/>
        </w:rPr>
      </w:pPr>
      <w:r w:rsidRPr="002C4ECE">
        <w:rPr>
          <w:rFonts w:ascii="仿宋" w:eastAsia="仿宋" w:hAnsi="仿宋" w:hint="eastAsia"/>
        </w:rPr>
        <w:t>4）点击“确认”后系统提示申请成功，等待审核，商户当天提交，由第三方支付公司次日处理。</w:t>
      </w:r>
    </w:p>
    <w:p w:rsidR="00D21805" w:rsidRDefault="003C5DFE" w:rsidP="00D21805">
      <w:pPr>
        <w:rPr>
          <w:rFonts w:ascii="仿宋" w:eastAsia="仿宋" w:hAnsi="仿宋" w:hint="eastAsia"/>
        </w:rPr>
      </w:pPr>
      <w:r w:rsidRPr="002C4ECE">
        <w:rPr>
          <w:rFonts w:ascii="仿宋" w:eastAsia="仿宋" w:hAnsi="仿宋" w:hint="eastAsia"/>
        </w:rPr>
        <w:t>5）在提现记录中可以查看所有的提现记录</w:t>
      </w:r>
    </w:p>
    <w:p w:rsidR="00AE49FE" w:rsidRDefault="00AE49FE" w:rsidP="00AE49FE">
      <w:pPr>
        <w:pStyle w:val="2"/>
        <w:numPr>
          <w:ilvl w:val="0"/>
          <w:numId w:val="8"/>
        </w:numPr>
        <w:rPr>
          <w:rFonts w:ascii="仿宋" w:eastAsia="仿宋" w:hAnsi="仿宋" w:hint="eastAsia"/>
        </w:rPr>
      </w:pPr>
      <w:bookmarkStart w:id="15" w:name="_Toc425500247"/>
      <w:r>
        <w:rPr>
          <w:rFonts w:ascii="仿宋" w:eastAsia="仿宋" w:hAnsi="仿宋" w:hint="eastAsia"/>
        </w:rPr>
        <w:t>角色管理</w:t>
      </w:r>
      <w:bookmarkEnd w:id="15"/>
    </w:p>
    <w:p w:rsidR="00AE49FE" w:rsidRPr="00AE49FE" w:rsidRDefault="00AE49FE" w:rsidP="00AE49FE">
      <w:r>
        <w:rPr>
          <w:rFonts w:hint="eastAsia"/>
        </w:rPr>
        <w:t>点击账户管理下的角色管理菜单，进入角色管理页面</w:t>
      </w:r>
    </w:p>
    <w:p w:rsidR="00AE49FE" w:rsidRDefault="00AE49FE" w:rsidP="00D21805">
      <w:pPr>
        <w:rPr>
          <w:rFonts w:ascii="仿宋" w:eastAsia="仿宋" w:hAnsi="仿宋"/>
        </w:rPr>
      </w:pPr>
      <w:r>
        <w:rPr>
          <w:rFonts w:ascii="仿宋" w:eastAsia="仿宋" w:hAnsi="仿宋" w:hint="eastAsia"/>
          <w:noProof/>
        </w:rPr>
        <w:drawing>
          <wp:inline distT="0" distB="0" distL="0" distR="0">
            <wp:extent cx="5274310" cy="2254705"/>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5274310" cy="2254705"/>
                    </a:xfrm>
                    <a:prstGeom prst="rect">
                      <a:avLst/>
                    </a:prstGeom>
                    <a:noFill/>
                    <a:ln w="9525">
                      <a:noFill/>
                      <a:miter lim="800000"/>
                      <a:headEnd/>
                      <a:tailEnd/>
                    </a:ln>
                  </pic:spPr>
                </pic:pic>
              </a:graphicData>
            </a:graphic>
          </wp:inline>
        </w:drawing>
      </w:r>
    </w:p>
    <w:p w:rsidR="00AE49FE" w:rsidRPr="002C4ECE" w:rsidRDefault="00AE49FE" w:rsidP="00AE49FE">
      <w:pPr>
        <w:rPr>
          <w:rFonts w:ascii="仿宋" w:eastAsia="仿宋" w:hAnsi="仿宋"/>
        </w:rPr>
      </w:pPr>
      <w:r w:rsidRPr="002C4ECE">
        <w:rPr>
          <w:rFonts w:ascii="仿宋" w:eastAsia="仿宋" w:hAnsi="仿宋" w:hint="eastAsia"/>
        </w:rPr>
        <w:t>本功能只有管理员角色才具有。主要有以下功能</w:t>
      </w:r>
    </w:p>
    <w:p w:rsidR="00AE49FE" w:rsidRPr="002C4ECE" w:rsidRDefault="00AE49FE" w:rsidP="00AE49FE">
      <w:pPr>
        <w:rPr>
          <w:rFonts w:ascii="仿宋" w:eastAsia="仿宋" w:hAnsi="仿宋"/>
        </w:rPr>
      </w:pPr>
      <w:r w:rsidRPr="002C4ECE">
        <w:rPr>
          <w:rFonts w:ascii="仿宋" w:eastAsia="仿宋" w:hAnsi="仿宋" w:hint="eastAsia"/>
        </w:rPr>
        <w:t>1）新增系统角色</w:t>
      </w:r>
    </w:p>
    <w:p w:rsidR="00AE49FE" w:rsidRPr="002C4ECE" w:rsidRDefault="00AE49FE" w:rsidP="00AE49FE">
      <w:pPr>
        <w:rPr>
          <w:rFonts w:ascii="仿宋" w:eastAsia="仿宋" w:hAnsi="仿宋"/>
        </w:rPr>
      </w:pPr>
      <w:r w:rsidRPr="002C4ECE">
        <w:rPr>
          <w:rFonts w:ascii="仿宋" w:eastAsia="仿宋" w:hAnsi="仿宋" w:hint="eastAsia"/>
        </w:rPr>
        <w:t>2）对角色进行修改、权限设置、关闭启用、删除操作</w:t>
      </w:r>
    </w:p>
    <w:p w:rsidR="00AE49FE" w:rsidRPr="00AE49FE" w:rsidRDefault="00AE49FE" w:rsidP="00D21805">
      <w:pPr>
        <w:rPr>
          <w:rFonts w:ascii="仿宋" w:eastAsia="仿宋" w:hAnsi="仿宋" w:hint="eastAsia"/>
        </w:rPr>
      </w:pPr>
      <w:r>
        <w:rPr>
          <w:rFonts w:ascii="仿宋" w:eastAsia="仿宋" w:hAnsi="仿宋" w:hint="eastAsia"/>
        </w:rPr>
        <w:t>点击</w:t>
      </w:r>
      <w:r w:rsidRPr="002C4ECE">
        <w:rPr>
          <w:rFonts w:ascii="仿宋" w:eastAsia="仿宋" w:hAnsi="仿宋" w:hint="eastAsia"/>
        </w:rPr>
        <w:t>权限设置</w:t>
      </w:r>
      <w:r>
        <w:rPr>
          <w:rFonts w:ascii="仿宋" w:eastAsia="仿宋" w:hAnsi="仿宋" w:hint="eastAsia"/>
        </w:rPr>
        <w:t>按钮，进入权限设置界面，该界面树形显示所有可分配的权限，勾选要分配权限，进行权限分配。</w:t>
      </w:r>
    </w:p>
    <w:p w:rsidR="00AE49FE" w:rsidRDefault="00AE49FE" w:rsidP="00D21805">
      <w:pPr>
        <w:rPr>
          <w:rFonts w:ascii="仿宋" w:eastAsia="仿宋" w:hAnsi="仿宋" w:hint="eastAsia"/>
        </w:rPr>
      </w:pPr>
    </w:p>
    <w:p w:rsidR="00AE49FE" w:rsidRDefault="00AE49FE" w:rsidP="00D21805">
      <w:pPr>
        <w:rPr>
          <w:rFonts w:ascii="仿宋" w:eastAsia="仿宋" w:hAnsi="仿宋" w:hint="eastAsia"/>
        </w:rPr>
      </w:pPr>
      <w:r>
        <w:rPr>
          <w:rFonts w:ascii="仿宋" w:eastAsia="仿宋" w:hAnsi="仿宋"/>
          <w:noProof/>
        </w:rPr>
        <w:lastRenderedPageBreak/>
        <w:drawing>
          <wp:inline distT="0" distB="0" distL="0" distR="0">
            <wp:extent cx="5274310" cy="3041390"/>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274310" cy="3041390"/>
                    </a:xfrm>
                    <a:prstGeom prst="rect">
                      <a:avLst/>
                    </a:prstGeom>
                    <a:noFill/>
                    <a:ln w="9525">
                      <a:noFill/>
                      <a:miter lim="800000"/>
                      <a:headEnd/>
                      <a:tailEnd/>
                    </a:ln>
                  </pic:spPr>
                </pic:pic>
              </a:graphicData>
            </a:graphic>
          </wp:inline>
        </w:drawing>
      </w:r>
    </w:p>
    <w:p w:rsidR="004E4842" w:rsidRDefault="004E4842" w:rsidP="004E4842">
      <w:pPr>
        <w:pStyle w:val="2"/>
        <w:numPr>
          <w:ilvl w:val="0"/>
          <w:numId w:val="8"/>
        </w:numPr>
        <w:rPr>
          <w:rFonts w:ascii="仿宋" w:eastAsia="仿宋" w:hAnsi="仿宋" w:hint="eastAsia"/>
        </w:rPr>
      </w:pPr>
      <w:bookmarkStart w:id="16" w:name="_Toc425500248"/>
      <w:r>
        <w:rPr>
          <w:rFonts w:ascii="仿宋" w:eastAsia="仿宋" w:hAnsi="仿宋" w:hint="eastAsia"/>
        </w:rPr>
        <w:t>账户安全</w:t>
      </w:r>
      <w:bookmarkEnd w:id="16"/>
    </w:p>
    <w:p w:rsidR="004E4842" w:rsidRDefault="004E4842" w:rsidP="00D21805">
      <w:pPr>
        <w:rPr>
          <w:rFonts w:ascii="仿宋" w:eastAsia="仿宋" w:hAnsi="仿宋" w:hint="eastAsia"/>
        </w:rPr>
      </w:pPr>
      <w:r>
        <w:rPr>
          <w:rFonts w:ascii="仿宋" w:eastAsia="仿宋" w:hAnsi="仿宋"/>
          <w:noProof/>
        </w:rPr>
        <w:drawing>
          <wp:inline distT="0" distB="0" distL="0" distR="0">
            <wp:extent cx="5274310" cy="1784246"/>
            <wp:effectExtent l="19050" t="0" r="2540"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5274310" cy="1784246"/>
                    </a:xfrm>
                    <a:prstGeom prst="rect">
                      <a:avLst/>
                    </a:prstGeom>
                    <a:noFill/>
                    <a:ln w="9525">
                      <a:noFill/>
                      <a:miter lim="800000"/>
                      <a:headEnd/>
                      <a:tailEnd/>
                    </a:ln>
                  </pic:spPr>
                </pic:pic>
              </a:graphicData>
            </a:graphic>
          </wp:inline>
        </w:drawing>
      </w:r>
    </w:p>
    <w:p w:rsidR="004E4842" w:rsidRDefault="004E4842" w:rsidP="00D21805">
      <w:pPr>
        <w:rPr>
          <w:rFonts w:ascii="仿宋" w:eastAsia="仿宋" w:hAnsi="仿宋" w:hint="eastAsia"/>
        </w:rPr>
      </w:pPr>
      <w:r>
        <w:rPr>
          <w:rFonts w:ascii="仿宋" w:eastAsia="仿宋" w:hAnsi="仿宋"/>
        </w:rPr>
        <w:t>本页面可进行登录密码</w:t>
      </w:r>
      <w:r>
        <w:rPr>
          <w:rFonts w:ascii="仿宋" w:eastAsia="仿宋" w:hAnsi="仿宋" w:hint="eastAsia"/>
        </w:rPr>
        <w:t>、</w:t>
      </w:r>
      <w:r>
        <w:rPr>
          <w:rFonts w:ascii="仿宋" w:eastAsia="仿宋" w:hAnsi="仿宋"/>
        </w:rPr>
        <w:t>支付密码</w:t>
      </w:r>
      <w:r>
        <w:rPr>
          <w:rFonts w:ascii="仿宋" w:eastAsia="仿宋" w:hAnsi="仿宋" w:hint="eastAsia"/>
        </w:rPr>
        <w:t>、</w:t>
      </w:r>
      <w:r>
        <w:rPr>
          <w:rFonts w:ascii="仿宋" w:eastAsia="仿宋" w:hAnsi="仿宋"/>
        </w:rPr>
        <w:t>手机号更换等操作</w:t>
      </w:r>
      <w:r>
        <w:rPr>
          <w:rFonts w:ascii="仿宋" w:eastAsia="仿宋" w:hAnsi="仿宋" w:hint="eastAsia"/>
        </w:rPr>
        <w:t>。</w:t>
      </w:r>
    </w:p>
    <w:p w:rsidR="00416AD3" w:rsidRDefault="00416AD3" w:rsidP="00D21805">
      <w:pPr>
        <w:rPr>
          <w:rFonts w:ascii="仿宋" w:eastAsia="仿宋" w:hAnsi="仿宋" w:hint="eastAsia"/>
        </w:rPr>
      </w:pPr>
      <w:r>
        <w:rPr>
          <w:rFonts w:ascii="仿宋" w:eastAsia="仿宋" w:hAnsi="仿宋" w:hint="eastAsia"/>
        </w:rPr>
        <w:t>1）修改登录密码，点击登陆密码后边的修改按钮，进入登陆密码修改页面</w:t>
      </w:r>
    </w:p>
    <w:p w:rsidR="00416AD3" w:rsidRDefault="00416AD3" w:rsidP="00D21805">
      <w:pPr>
        <w:rPr>
          <w:rFonts w:ascii="仿宋" w:eastAsia="仿宋" w:hAnsi="仿宋" w:hint="eastAsia"/>
        </w:rPr>
      </w:pPr>
      <w:r>
        <w:rPr>
          <w:rFonts w:ascii="仿宋" w:eastAsia="仿宋" w:hAnsi="仿宋"/>
          <w:noProof/>
        </w:rPr>
        <w:lastRenderedPageBreak/>
        <w:drawing>
          <wp:inline distT="0" distB="0" distL="0" distR="0">
            <wp:extent cx="5274310" cy="4137733"/>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5274310" cy="4137733"/>
                    </a:xfrm>
                    <a:prstGeom prst="rect">
                      <a:avLst/>
                    </a:prstGeom>
                    <a:noFill/>
                    <a:ln w="9525">
                      <a:noFill/>
                      <a:miter lim="800000"/>
                      <a:headEnd/>
                      <a:tailEnd/>
                    </a:ln>
                  </pic:spPr>
                </pic:pic>
              </a:graphicData>
            </a:graphic>
          </wp:inline>
        </w:drawing>
      </w:r>
    </w:p>
    <w:p w:rsidR="00416AD3" w:rsidRDefault="00416AD3" w:rsidP="00D21805">
      <w:pPr>
        <w:rPr>
          <w:rFonts w:ascii="仿宋" w:eastAsia="仿宋" w:hAnsi="仿宋" w:hint="eastAsia"/>
        </w:rPr>
      </w:pPr>
      <w:r>
        <w:rPr>
          <w:rFonts w:ascii="仿宋" w:eastAsia="仿宋" w:hAnsi="仿宋" w:hint="eastAsia"/>
        </w:rPr>
        <w:t>输入当前密码，及新密码，点击确定登陆密码修改完成。</w:t>
      </w:r>
    </w:p>
    <w:p w:rsidR="00416AD3" w:rsidRDefault="00416AD3" w:rsidP="00D21805">
      <w:pPr>
        <w:rPr>
          <w:rFonts w:ascii="仿宋" w:eastAsia="仿宋" w:hAnsi="仿宋" w:hint="eastAsia"/>
        </w:rPr>
      </w:pPr>
      <w:r>
        <w:rPr>
          <w:rFonts w:ascii="仿宋" w:eastAsia="仿宋" w:hAnsi="仿宋" w:hint="eastAsia"/>
        </w:rPr>
        <w:t>2）支付密码修改，点击支付密码后的修改按钮，进入支付密码修改页面</w:t>
      </w:r>
    </w:p>
    <w:p w:rsidR="00416AD3" w:rsidRDefault="00416AD3" w:rsidP="00D21805">
      <w:pPr>
        <w:rPr>
          <w:rFonts w:ascii="仿宋" w:eastAsia="仿宋" w:hAnsi="仿宋" w:hint="eastAsia"/>
        </w:rPr>
      </w:pPr>
      <w:r>
        <w:rPr>
          <w:rFonts w:ascii="仿宋" w:eastAsia="仿宋" w:hAnsi="仿宋"/>
          <w:noProof/>
        </w:rPr>
        <w:lastRenderedPageBreak/>
        <w:drawing>
          <wp:inline distT="0" distB="0" distL="0" distR="0">
            <wp:extent cx="5274310" cy="4349499"/>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5274310" cy="4349499"/>
                    </a:xfrm>
                    <a:prstGeom prst="rect">
                      <a:avLst/>
                    </a:prstGeom>
                    <a:noFill/>
                    <a:ln w="9525">
                      <a:noFill/>
                      <a:miter lim="800000"/>
                      <a:headEnd/>
                      <a:tailEnd/>
                    </a:ln>
                  </pic:spPr>
                </pic:pic>
              </a:graphicData>
            </a:graphic>
          </wp:inline>
        </w:drawing>
      </w:r>
    </w:p>
    <w:p w:rsidR="00416AD3" w:rsidRDefault="00416AD3" w:rsidP="00D21805">
      <w:pPr>
        <w:rPr>
          <w:rFonts w:ascii="仿宋" w:eastAsia="仿宋" w:hAnsi="仿宋" w:hint="eastAsia"/>
        </w:rPr>
      </w:pPr>
      <w:r>
        <w:rPr>
          <w:rFonts w:ascii="仿宋" w:eastAsia="仿宋" w:hAnsi="仿宋" w:hint="eastAsia"/>
        </w:rPr>
        <w:t>点击获取验证码按钮，系统发送一条短息到该用户手机，输入手机验证码，及新的支付密码点击确定支付密码修改完成。</w:t>
      </w:r>
    </w:p>
    <w:p w:rsidR="00416AD3" w:rsidRDefault="00416AD3" w:rsidP="00D21805">
      <w:pPr>
        <w:rPr>
          <w:rFonts w:ascii="仿宋" w:eastAsia="仿宋" w:hAnsi="仿宋" w:hint="eastAsia"/>
        </w:rPr>
      </w:pPr>
      <w:r>
        <w:rPr>
          <w:rFonts w:ascii="仿宋" w:eastAsia="仿宋" w:hAnsi="仿宋" w:hint="eastAsia"/>
        </w:rPr>
        <w:t>3）点击手机绑定后边的修改按钮进入更换手机号码页面</w:t>
      </w:r>
      <w:r>
        <w:rPr>
          <w:rFonts w:ascii="仿宋" w:eastAsia="仿宋" w:hAnsi="仿宋"/>
          <w:noProof/>
        </w:rPr>
        <w:drawing>
          <wp:inline distT="0" distB="0" distL="0" distR="0">
            <wp:extent cx="5274310" cy="3246271"/>
            <wp:effectExtent l="19050" t="0" r="2540" b="0"/>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5274310" cy="3246271"/>
                    </a:xfrm>
                    <a:prstGeom prst="rect">
                      <a:avLst/>
                    </a:prstGeom>
                    <a:noFill/>
                    <a:ln w="9525">
                      <a:noFill/>
                      <a:miter lim="800000"/>
                      <a:headEnd/>
                      <a:tailEnd/>
                    </a:ln>
                  </pic:spPr>
                </pic:pic>
              </a:graphicData>
            </a:graphic>
          </wp:inline>
        </w:drawing>
      </w:r>
    </w:p>
    <w:p w:rsidR="00416AD3" w:rsidRDefault="00416AD3" w:rsidP="00D21805">
      <w:pPr>
        <w:rPr>
          <w:rFonts w:ascii="仿宋" w:eastAsia="仿宋" w:hAnsi="仿宋" w:hint="eastAsia"/>
        </w:rPr>
      </w:pPr>
      <w:r>
        <w:rPr>
          <w:rFonts w:ascii="仿宋" w:eastAsia="仿宋" w:hAnsi="仿宋" w:hint="eastAsia"/>
        </w:rPr>
        <w:t>点击获取验证码，系统发送验证码到用户手机，输入验证码，点击下一步</w:t>
      </w:r>
    </w:p>
    <w:p w:rsidR="00416AD3" w:rsidRDefault="00416AD3" w:rsidP="00D21805">
      <w:pPr>
        <w:rPr>
          <w:rFonts w:ascii="仿宋" w:eastAsia="仿宋" w:hAnsi="仿宋" w:hint="eastAsia"/>
        </w:rPr>
      </w:pPr>
      <w:r>
        <w:rPr>
          <w:rFonts w:ascii="仿宋" w:eastAsia="仿宋" w:hAnsi="仿宋"/>
          <w:noProof/>
        </w:rPr>
        <w:lastRenderedPageBreak/>
        <w:drawing>
          <wp:inline distT="0" distB="0" distL="0" distR="0">
            <wp:extent cx="5274310" cy="3297366"/>
            <wp:effectExtent l="19050" t="0" r="2540" b="0"/>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5274310" cy="3297366"/>
                    </a:xfrm>
                    <a:prstGeom prst="rect">
                      <a:avLst/>
                    </a:prstGeom>
                    <a:noFill/>
                    <a:ln w="9525">
                      <a:noFill/>
                      <a:miter lim="800000"/>
                      <a:headEnd/>
                      <a:tailEnd/>
                    </a:ln>
                  </pic:spPr>
                </pic:pic>
              </a:graphicData>
            </a:graphic>
          </wp:inline>
        </w:drawing>
      </w:r>
    </w:p>
    <w:p w:rsidR="00416AD3" w:rsidRDefault="00416AD3" w:rsidP="00D21805">
      <w:pPr>
        <w:rPr>
          <w:rFonts w:ascii="仿宋" w:eastAsia="仿宋" w:hAnsi="仿宋" w:hint="eastAsia"/>
        </w:rPr>
      </w:pPr>
      <w:r>
        <w:rPr>
          <w:rFonts w:ascii="仿宋" w:eastAsia="仿宋" w:hAnsi="仿宋" w:hint="eastAsia"/>
        </w:rPr>
        <w:t>输入新手机号码及验证码，点击确定，手机号绑定修改完成。</w:t>
      </w:r>
    </w:p>
    <w:p w:rsidR="00A83E35" w:rsidRDefault="00A83E35" w:rsidP="00D21805">
      <w:pPr>
        <w:rPr>
          <w:rFonts w:ascii="仿宋" w:eastAsia="仿宋" w:hAnsi="仿宋" w:hint="eastAsia"/>
        </w:rPr>
      </w:pPr>
    </w:p>
    <w:p w:rsidR="00A83E35" w:rsidRDefault="00A83E35" w:rsidP="00A83E35">
      <w:pPr>
        <w:pStyle w:val="2"/>
        <w:numPr>
          <w:ilvl w:val="0"/>
          <w:numId w:val="8"/>
        </w:numPr>
        <w:rPr>
          <w:rFonts w:ascii="仿宋" w:eastAsia="仿宋" w:hAnsi="仿宋" w:hint="eastAsia"/>
        </w:rPr>
      </w:pPr>
      <w:bookmarkStart w:id="17" w:name="_Toc425500249"/>
      <w:r>
        <w:rPr>
          <w:rFonts w:ascii="仿宋" w:eastAsia="仿宋" w:hAnsi="仿宋" w:hint="eastAsia"/>
        </w:rPr>
        <w:t>登陆日志</w:t>
      </w:r>
      <w:bookmarkEnd w:id="17"/>
    </w:p>
    <w:p w:rsidR="00A83E35" w:rsidRDefault="00A83E35" w:rsidP="00A83E35">
      <w:pPr>
        <w:rPr>
          <w:rFonts w:hint="eastAsia"/>
        </w:rPr>
      </w:pPr>
      <w:r>
        <w:rPr>
          <w:rFonts w:hint="eastAsia"/>
          <w:noProof/>
        </w:rPr>
        <w:drawing>
          <wp:inline distT="0" distB="0" distL="0" distR="0">
            <wp:extent cx="5274310" cy="2722382"/>
            <wp:effectExtent l="19050" t="0" r="2540" b="0"/>
            <wp:docPr id="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srcRect/>
                    <a:stretch>
                      <a:fillRect/>
                    </a:stretch>
                  </pic:blipFill>
                  <pic:spPr bwMode="auto">
                    <a:xfrm>
                      <a:off x="0" y="0"/>
                      <a:ext cx="5274310" cy="2722382"/>
                    </a:xfrm>
                    <a:prstGeom prst="rect">
                      <a:avLst/>
                    </a:prstGeom>
                    <a:noFill/>
                    <a:ln w="9525">
                      <a:noFill/>
                      <a:miter lim="800000"/>
                      <a:headEnd/>
                      <a:tailEnd/>
                    </a:ln>
                  </pic:spPr>
                </pic:pic>
              </a:graphicData>
            </a:graphic>
          </wp:inline>
        </w:drawing>
      </w:r>
    </w:p>
    <w:p w:rsidR="00A83E35" w:rsidRPr="00A83E35" w:rsidRDefault="00A83E35" w:rsidP="00A83E35">
      <w:pPr>
        <w:rPr>
          <w:rFonts w:hint="eastAsia"/>
        </w:rPr>
      </w:pPr>
      <w:r>
        <w:rPr>
          <w:rFonts w:hint="eastAsia"/>
        </w:rPr>
        <w:t>该功能只有管理员拥有，主要是用来查看各操作员的登陆信息。</w:t>
      </w:r>
    </w:p>
    <w:p w:rsidR="0092100C" w:rsidRDefault="0092100C" w:rsidP="0092100C">
      <w:pPr>
        <w:pStyle w:val="2"/>
        <w:numPr>
          <w:ilvl w:val="0"/>
          <w:numId w:val="8"/>
        </w:numPr>
        <w:rPr>
          <w:rFonts w:ascii="仿宋" w:eastAsia="仿宋" w:hAnsi="仿宋" w:hint="eastAsia"/>
        </w:rPr>
      </w:pPr>
      <w:bookmarkStart w:id="18" w:name="_Toc425500250"/>
      <w:r>
        <w:rPr>
          <w:rFonts w:ascii="仿宋" w:eastAsia="仿宋" w:hAnsi="仿宋" w:hint="eastAsia"/>
        </w:rPr>
        <w:lastRenderedPageBreak/>
        <w:t>用户管理</w:t>
      </w:r>
      <w:bookmarkEnd w:id="18"/>
    </w:p>
    <w:p w:rsidR="0092100C" w:rsidRDefault="0092100C" w:rsidP="0092100C">
      <w:pPr>
        <w:rPr>
          <w:rFonts w:ascii="仿宋" w:eastAsia="仿宋" w:hAnsi="仿宋" w:hint="eastAsia"/>
        </w:rPr>
      </w:pPr>
      <w:r>
        <w:rPr>
          <w:rFonts w:hint="eastAsia"/>
          <w:noProof/>
        </w:rPr>
        <w:drawing>
          <wp:inline distT="0" distB="0" distL="0" distR="0">
            <wp:extent cx="5274310" cy="1715621"/>
            <wp:effectExtent l="19050" t="0" r="2540" b="0"/>
            <wp:docPr id="1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srcRect/>
                    <a:stretch>
                      <a:fillRect/>
                    </a:stretch>
                  </pic:blipFill>
                  <pic:spPr bwMode="auto">
                    <a:xfrm>
                      <a:off x="0" y="0"/>
                      <a:ext cx="5274310" cy="1715621"/>
                    </a:xfrm>
                    <a:prstGeom prst="rect">
                      <a:avLst/>
                    </a:prstGeom>
                    <a:noFill/>
                    <a:ln w="9525">
                      <a:noFill/>
                      <a:miter lim="800000"/>
                      <a:headEnd/>
                      <a:tailEnd/>
                    </a:ln>
                  </pic:spPr>
                </pic:pic>
              </a:graphicData>
            </a:graphic>
          </wp:inline>
        </w:drawing>
      </w:r>
      <w:r w:rsidRPr="00FF6258">
        <w:rPr>
          <w:rFonts w:hint="eastAsia"/>
        </w:rPr>
        <w:t>本功能只有管理员角色才具有。主要有以下功能：</w:t>
      </w:r>
    </w:p>
    <w:p w:rsidR="0092100C" w:rsidRPr="00FF6258" w:rsidRDefault="0092100C" w:rsidP="0092100C">
      <w:pPr>
        <w:rPr>
          <w:rFonts w:hint="eastAsia"/>
        </w:rPr>
      </w:pPr>
      <w:r w:rsidRPr="0092100C">
        <w:rPr>
          <w:rFonts w:ascii="仿宋" w:eastAsia="仿宋" w:hAnsi="仿宋" w:hint="eastAsia"/>
        </w:rPr>
        <w:t>1）</w:t>
      </w:r>
      <w:r w:rsidRPr="00FF6258">
        <w:rPr>
          <w:rFonts w:hint="eastAsia"/>
        </w:rPr>
        <w:t>新增操作员；</w:t>
      </w:r>
    </w:p>
    <w:p w:rsidR="0092100C" w:rsidRPr="00FF6258" w:rsidRDefault="0092100C" w:rsidP="0092100C">
      <w:pPr>
        <w:rPr>
          <w:rFonts w:hint="eastAsia"/>
        </w:rPr>
      </w:pPr>
      <w:r w:rsidRPr="00FF6258">
        <w:rPr>
          <w:rFonts w:hint="eastAsia"/>
        </w:rPr>
        <w:t>2</w:t>
      </w:r>
      <w:r w:rsidRPr="00FF6258">
        <w:rPr>
          <w:rFonts w:hint="eastAsia"/>
        </w:rPr>
        <w:t>）对操作员进行编辑启用、停用、修改的操作；</w:t>
      </w:r>
    </w:p>
    <w:p w:rsidR="0092100C" w:rsidRPr="0092100C" w:rsidRDefault="0092100C" w:rsidP="0092100C">
      <w:r w:rsidRPr="00FF6258">
        <w:rPr>
          <w:rFonts w:hint="eastAsia"/>
        </w:rPr>
        <w:t>3</w:t>
      </w:r>
      <w:r w:rsidRPr="00FF6258">
        <w:rPr>
          <w:rFonts w:hint="eastAsia"/>
        </w:rPr>
        <w:t>）重置登陆密码操作，系统会发送一封重置登录密码的邮件到该操作员的默认邮箱里了，该操作员登录邮箱可重新设置登录密码。</w:t>
      </w:r>
    </w:p>
    <w:p w:rsidR="0092100C" w:rsidRPr="0092100C" w:rsidRDefault="0092100C" w:rsidP="0092100C">
      <w:pPr>
        <w:rPr>
          <w:rFonts w:hint="eastAsia"/>
        </w:rPr>
      </w:pPr>
    </w:p>
    <w:p w:rsidR="00A83E35" w:rsidRPr="00416AD3" w:rsidRDefault="00A83E35" w:rsidP="00D21805">
      <w:pPr>
        <w:rPr>
          <w:rFonts w:ascii="仿宋" w:eastAsia="仿宋" w:hAnsi="仿宋"/>
        </w:rPr>
      </w:pPr>
    </w:p>
    <w:p w:rsidR="00D21805" w:rsidRPr="002C4ECE" w:rsidRDefault="00D21805" w:rsidP="00E32FD4">
      <w:pPr>
        <w:pStyle w:val="biaoti1"/>
        <w:numPr>
          <w:ilvl w:val="0"/>
          <w:numId w:val="6"/>
        </w:numPr>
        <w:rPr>
          <w:rFonts w:ascii="仿宋" w:eastAsia="仿宋" w:hAnsi="仿宋"/>
        </w:rPr>
      </w:pPr>
      <w:bookmarkStart w:id="19" w:name="_Toc425500251"/>
      <w:r w:rsidRPr="002C4ECE">
        <w:rPr>
          <w:rFonts w:ascii="仿宋" w:eastAsia="仿宋" w:hAnsi="仿宋" w:hint="eastAsia"/>
        </w:rPr>
        <w:t>交易管理</w:t>
      </w:r>
      <w:bookmarkEnd w:id="19"/>
    </w:p>
    <w:p w:rsidR="00D21805" w:rsidRPr="002C4ECE" w:rsidRDefault="00FF6258" w:rsidP="00D21805">
      <w:pPr>
        <w:rPr>
          <w:rFonts w:ascii="仿宋" w:eastAsia="仿宋" w:hAnsi="仿宋"/>
        </w:rPr>
      </w:pPr>
      <w:r>
        <w:rPr>
          <w:rFonts w:ascii="仿宋" w:eastAsia="仿宋" w:hAnsi="仿宋"/>
          <w:noProof/>
        </w:rPr>
        <w:drawing>
          <wp:inline distT="0" distB="0" distL="0" distR="0">
            <wp:extent cx="5274310" cy="1752618"/>
            <wp:effectExtent l="19050" t="0" r="2540" b="0"/>
            <wp:docPr id="1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srcRect/>
                    <a:stretch>
                      <a:fillRect/>
                    </a:stretch>
                  </pic:blipFill>
                  <pic:spPr bwMode="auto">
                    <a:xfrm>
                      <a:off x="0" y="0"/>
                      <a:ext cx="5274310" cy="1752618"/>
                    </a:xfrm>
                    <a:prstGeom prst="rect">
                      <a:avLst/>
                    </a:prstGeom>
                    <a:noFill/>
                    <a:ln w="9525">
                      <a:noFill/>
                      <a:miter lim="800000"/>
                      <a:headEnd/>
                      <a:tailEnd/>
                    </a:ln>
                  </pic:spPr>
                </pic:pic>
              </a:graphicData>
            </a:graphic>
          </wp:inline>
        </w:drawing>
      </w:r>
    </w:p>
    <w:p w:rsidR="00D21805" w:rsidRPr="002C4ECE" w:rsidRDefault="00FF6258" w:rsidP="00D21805">
      <w:pPr>
        <w:rPr>
          <w:rFonts w:ascii="仿宋" w:eastAsia="仿宋" w:hAnsi="仿宋"/>
        </w:rPr>
      </w:pPr>
      <w:r>
        <w:rPr>
          <w:rFonts w:ascii="仿宋" w:eastAsia="仿宋" w:hAnsi="仿宋" w:hint="eastAsia"/>
        </w:rPr>
        <w:t>交易管理模块主要有卖出交易查询管理、退款交易查询管理、退款审核</w:t>
      </w:r>
      <w:r w:rsidR="00D21805" w:rsidRPr="002C4ECE">
        <w:rPr>
          <w:rFonts w:ascii="仿宋" w:eastAsia="仿宋" w:hAnsi="仿宋" w:hint="eastAsia"/>
        </w:rPr>
        <w:t>功能。</w:t>
      </w:r>
    </w:p>
    <w:p w:rsidR="00D21805" w:rsidRPr="002C4ECE" w:rsidRDefault="00D21805" w:rsidP="00D21805">
      <w:pPr>
        <w:rPr>
          <w:rFonts w:ascii="仿宋" w:eastAsia="仿宋" w:hAnsi="仿宋"/>
        </w:rPr>
      </w:pPr>
      <w:r w:rsidRPr="002C4ECE">
        <w:rPr>
          <w:rFonts w:ascii="仿宋" w:eastAsia="仿宋" w:hAnsi="仿宋" w:hint="eastAsia"/>
        </w:rPr>
        <w:t>交易分类：所有卖出的交易、退款交易；</w:t>
      </w:r>
    </w:p>
    <w:p w:rsidR="00FF6258" w:rsidRPr="002C4ECE" w:rsidRDefault="00D21805" w:rsidP="00FF6258">
      <w:pPr>
        <w:rPr>
          <w:rFonts w:ascii="仿宋" w:eastAsia="仿宋" w:hAnsi="仿宋"/>
        </w:rPr>
      </w:pPr>
      <w:r w:rsidRPr="002C4ECE">
        <w:rPr>
          <w:rFonts w:ascii="仿宋" w:eastAsia="仿宋" w:hAnsi="仿宋" w:hint="eastAsia"/>
        </w:rPr>
        <w:t>检索：</w:t>
      </w:r>
    </w:p>
    <w:p w:rsidR="00D21805" w:rsidRPr="002C4ECE" w:rsidRDefault="00D21805" w:rsidP="00D21805">
      <w:pPr>
        <w:rPr>
          <w:rFonts w:ascii="仿宋" w:eastAsia="仿宋" w:hAnsi="仿宋"/>
        </w:rPr>
      </w:pPr>
      <w:r w:rsidRPr="002C4ECE">
        <w:rPr>
          <w:rFonts w:ascii="仿宋" w:eastAsia="仿宋" w:hAnsi="仿宋" w:hint="eastAsia"/>
        </w:rPr>
        <w:t>交易时段、商户订单号、平台交易号、银行订单号、交易类型、交易对方、商品名称、金额区间</w:t>
      </w:r>
    </w:p>
    <w:p w:rsidR="00D21805" w:rsidRPr="00FF6258" w:rsidRDefault="00D21805" w:rsidP="00D21805">
      <w:pPr>
        <w:rPr>
          <w:rFonts w:ascii="仿宋" w:eastAsia="仿宋" w:hAnsi="仿宋"/>
        </w:rPr>
      </w:pPr>
    </w:p>
    <w:p w:rsidR="00D21805" w:rsidRPr="007007C4" w:rsidRDefault="00D21805" w:rsidP="00D21805">
      <w:pPr>
        <w:pStyle w:val="2"/>
        <w:numPr>
          <w:ilvl w:val="0"/>
          <w:numId w:val="9"/>
        </w:numPr>
        <w:rPr>
          <w:rFonts w:ascii="仿宋" w:eastAsia="仿宋" w:hAnsi="仿宋"/>
        </w:rPr>
      </w:pPr>
      <w:bookmarkStart w:id="20" w:name="_Toc425500252"/>
      <w:r w:rsidRPr="002C4ECE">
        <w:rPr>
          <w:rFonts w:ascii="仿宋" w:eastAsia="仿宋" w:hAnsi="仿宋" w:hint="eastAsia"/>
        </w:rPr>
        <w:t>卖出交易</w:t>
      </w:r>
      <w:bookmarkEnd w:id="20"/>
    </w:p>
    <w:p w:rsidR="00D21805" w:rsidRPr="002C4ECE" w:rsidRDefault="00D21805" w:rsidP="00D21805">
      <w:pPr>
        <w:rPr>
          <w:rFonts w:ascii="仿宋" w:eastAsia="仿宋" w:hAnsi="仿宋"/>
        </w:rPr>
      </w:pPr>
      <w:r w:rsidRPr="002C4ECE">
        <w:rPr>
          <w:rFonts w:ascii="仿宋" w:eastAsia="仿宋" w:hAnsi="仿宋" w:hint="eastAsia"/>
        </w:rPr>
        <w:t>卖出交易的操作框可以进行退款申请、查看详情、下载统计结果等操作。</w:t>
      </w:r>
    </w:p>
    <w:p w:rsidR="00D21805" w:rsidRPr="002C4ECE" w:rsidRDefault="007007C4" w:rsidP="00D21805">
      <w:pPr>
        <w:rPr>
          <w:rFonts w:ascii="仿宋" w:eastAsia="仿宋" w:hAnsi="仿宋"/>
        </w:rPr>
      </w:pPr>
      <w:r>
        <w:rPr>
          <w:rFonts w:ascii="仿宋" w:eastAsia="仿宋" w:hAnsi="仿宋"/>
          <w:noProof/>
        </w:rPr>
        <w:lastRenderedPageBreak/>
        <w:drawing>
          <wp:inline distT="0" distB="0" distL="0" distR="0">
            <wp:extent cx="5274310" cy="1560007"/>
            <wp:effectExtent l="19050" t="0" r="2540" b="0"/>
            <wp:docPr id="1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srcRect/>
                    <a:stretch>
                      <a:fillRect/>
                    </a:stretch>
                  </pic:blipFill>
                  <pic:spPr bwMode="auto">
                    <a:xfrm>
                      <a:off x="0" y="0"/>
                      <a:ext cx="5274310" cy="1560007"/>
                    </a:xfrm>
                    <a:prstGeom prst="rect">
                      <a:avLst/>
                    </a:prstGeom>
                    <a:noFill/>
                    <a:ln w="9525">
                      <a:noFill/>
                      <a:miter lim="800000"/>
                      <a:headEnd/>
                      <a:tailEnd/>
                    </a:ln>
                  </pic:spPr>
                </pic:pic>
              </a:graphicData>
            </a:graphic>
          </wp:inline>
        </w:drawing>
      </w:r>
    </w:p>
    <w:p w:rsidR="00D21805" w:rsidRPr="002C4ECE" w:rsidRDefault="00D21805" w:rsidP="00E32FD4">
      <w:pPr>
        <w:pStyle w:val="2"/>
        <w:numPr>
          <w:ilvl w:val="0"/>
          <w:numId w:val="9"/>
        </w:numPr>
        <w:rPr>
          <w:rFonts w:ascii="仿宋" w:eastAsia="仿宋" w:hAnsi="仿宋"/>
        </w:rPr>
      </w:pPr>
      <w:bookmarkStart w:id="21" w:name="_Toc425500253"/>
      <w:r w:rsidRPr="002C4ECE">
        <w:rPr>
          <w:rFonts w:ascii="仿宋" w:eastAsia="仿宋" w:hAnsi="仿宋" w:hint="eastAsia"/>
        </w:rPr>
        <w:t>退款交易</w:t>
      </w:r>
      <w:bookmarkEnd w:id="21"/>
    </w:p>
    <w:p w:rsidR="00D21805" w:rsidRPr="002C4ECE" w:rsidRDefault="00D21805" w:rsidP="00D21805">
      <w:pPr>
        <w:rPr>
          <w:rFonts w:ascii="仿宋" w:eastAsia="仿宋" w:hAnsi="仿宋"/>
        </w:rPr>
      </w:pPr>
      <w:r w:rsidRPr="002C4ECE">
        <w:rPr>
          <w:rFonts w:ascii="仿宋" w:eastAsia="仿宋" w:hAnsi="仿宋" w:hint="eastAsia"/>
        </w:rPr>
        <w:t>显示退款交易的状态、下载统计结果等操作；</w:t>
      </w:r>
    </w:p>
    <w:p w:rsidR="00D21805" w:rsidRPr="002C4ECE" w:rsidRDefault="007007C4" w:rsidP="00D21805">
      <w:pPr>
        <w:rPr>
          <w:rFonts w:ascii="仿宋" w:eastAsia="仿宋" w:hAnsi="仿宋"/>
        </w:rPr>
      </w:pPr>
      <w:r>
        <w:rPr>
          <w:rFonts w:ascii="仿宋" w:eastAsia="仿宋" w:hAnsi="仿宋"/>
          <w:noProof/>
        </w:rPr>
        <w:drawing>
          <wp:inline distT="0" distB="0" distL="0" distR="0">
            <wp:extent cx="5274310" cy="2090209"/>
            <wp:effectExtent l="19050" t="0" r="2540" b="0"/>
            <wp:docPr id="3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srcRect/>
                    <a:stretch>
                      <a:fillRect/>
                    </a:stretch>
                  </pic:blipFill>
                  <pic:spPr bwMode="auto">
                    <a:xfrm>
                      <a:off x="0" y="0"/>
                      <a:ext cx="5274310" cy="2090209"/>
                    </a:xfrm>
                    <a:prstGeom prst="rect">
                      <a:avLst/>
                    </a:prstGeom>
                    <a:noFill/>
                    <a:ln w="9525">
                      <a:noFill/>
                      <a:miter lim="800000"/>
                      <a:headEnd/>
                      <a:tailEnd/>
                    </a:ln>
                  </pic:spPr>
                </pic:pic>
              </a:graphicData>
            </a:graphic>
          </wp:inline>
        </w:drawing>
      </w:r>
    </w:p>
    <w:p w:rsidR="00D21805" w:rsidRPr="002C4ECE" w:rsidRDefault="00D21805" w:rsidP="00E32FD4">
      <w:pPr>
        <w:pStyle w:val="2"/>
        <w:numPr>
          <w:ilvl w:val="0"/>
          <w:numId w:val="9"/>
        </w:numPr>
        <w:rPr>
          <w:rFonts w:ascii="仿宋" w:eastAsia="仿宋" w:hAnsi="仿宋"/>
        </w:rPr>
      </w:pPr>
      <w:bookmarkStart w:id="22" w:name="_Toc425500254"/>
      <w:r w:rsidRPr="002C4ECE">
        <w:rPr>
          <w:rFonts w:ascii="仿宋" w:eastAsia="仿宋" w:hAnsi="仿宋" w:hint="eastAsia"/>
        </w:rPr>
        <w:t>退款审核</w:t>
      </w:r>
      <w:bookmarkEnd w:id="22"/>
    </w:p>
    <w:p w:rsidR="00D21805" w:rsidRPr="002C4ECE" w:rsidRDefault="00D21805" w:rsidP="00D21805">
      <w:pPr>
        <w:rPr>
          <w:rFonts w:ascii="仿宋" w:eastAsia="仿宋" w:hAnsi="仿宋"/>
        </w:rPr>
      </w:pPr>
      <w:r w:rsidRPr="002C4ECE">
        <w:rPr>
          <w:rFonts w:ascii="仿宋" w:eastAsia="仿宋" w:hAnsi="仿宋" w:hint="eastAsia"/>
        </w:rPr>
        <w:t>审核通过、审核拒绝，支持检索。</w:t>
      </w:r>
    </w:p>
    <w:p w:rsidR="00274274" w:rsidRPr="002C4ECE" w:rsidRDefault="007007C4" w:rsidP="00274274">
      <w:pPr>
        <w:rPr>
          <w:rFonts w:ascii="仿宋" w:eastAsia="仿宋" w:hAnsi="仿宋"/>
        </w:rPr>
      </w:pPr>
      <w:r>
        <w:rPr>
          <w:rFonts w:ascii="仿宋" w:eastAsia="仿宋" w:hAnsi="仿宋"/>
          <w:noProof/>
        </w:rPr>
        <w:drawing>
          <wp:inline distT="0" distB="0" distL="0" distR="0">
            <wp:extent cx="5274310" cy="1624025"/>
            <wp:effectExtent l="1905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srcRect/>
                    <a:stretch>
                      <a:fillRect/>
                    </a:stretch>
                  </pic:blipFill>
                  <pic:spPr bwMode="auto">
                    <a:xfrm>
                      <a:off x="0" y="0"/>
                      <a:ext cx="5274310" cy="1624025"/>
                    </a:xfrm>
                    <a:prstGeom prst="rect">
                      <a:avLst/>
                    </a:prstGeom>
                    <a:noFill/>
                    <a:ln w="9525">
                      <a:noFill/>
                      <a:miter lim="800000"/>
                      <a:headEnd/>
                      <a:tailEnd/>
                    </a:ln>
                  </pic:spPr>
                </pic:pic>
              </a:graphicData>
            </a:graphic>
          </wp:inline>
        </w:drawing>
      </w:r>
    </w:p>
    <w:p w:rsidR="00274274" w:rsidRPr="002C4ECE" w:rsidRDefault="0026763F" w:rsidP="00E32FD4">
      <w:pPr>
        <w:pStyle w:val="biaoti1"/>
        <w:numPr>
          <w:ilvl w:val="0"/>
          <w:numId w:val="6"/>
        </w:numPr>
        <w:rPr>
          <w:rFonts w:ascii="仿宋" w:eastAsia="仿宋" w:hAnsi="仿宋"/>
        </w:rPr>
      </w:pPr>
      <w:bookmarkStart w:id="23" w:name="_Toc425500255"/>
      <w:r>
        <w:rPr>
          <w:rFonts w:ascii="仿宋" w:eastAsia="仿宋" w:hAnsi="仿宋" w:hint="eastAsia"/>
        </w:rPr>
        <w:t>产品</w:t>
      </w:r>
      <w:r w:rsidR="00274274" w:rsidRPr="002C4ECE">
        <w:rPr>
          <w:rFonts w:ascii="仿宋" w:eastAsia="仿宋" w:hAnsi="仿宋" w:hint="eastAsia"/>
        </w:rPr>
        <w:t>服务</w:t>
      </w:r>
      <w:bookmarkEnd w:id="23"/>
    </w:p>
    <w:p w:rsidR="00274274" w:rsidRPr="002C4ECE" w:rsidRDefault="0026763F" w:rsidP="00274274">
      <w:pPr>
        <w:rPr>
          <w:rFonts w:ascii="仿宋" w:eastAsia="仿宋" w:hAnsi="仿宋"/>
        </w:rPr>
      </w:pPr>
      <w:r>
        <w:rPr>
          <w:rFonts w:ascii="仿宋" w:eastAsia="仿宋" w:hAnsi="仿宋" w:hint="eastAsia"/>
        </w:rPr>
        <w:t>产品</w:t>
      </w:r>
      <w:r w:rsidR="00274274" w:rsidRPr="002C4ECE">
        <w:rPr>
          <w:rFonts w:ascii="仿宋" w:eastAsia="仿宋" w:hAnsi="仿宋" w:hint="eastAsia"/>
        </w:rPr>
        <w:t>服务分两个模块：企业信息、</w:t>
      </w:r>
      <w:r>
        <w:rPr>
          <w:rFonts w:ascii="仿宋" w:eastAsia="仿宋" w:hAnsi="仿宋" w:hint="eastAsia"/>
        </w:rPr>
        <w:t>证书管理</w:t>
      </w:r>
    </w:p>
    <w:p w:rsidR="00274274" w:rsidRPr="002C4ECE" w:rsidRDefault="00274274" w:rsidP="00274274">
      <w:pPr>
        <w:rPr>
          <w:rFonts w:ascii="仿宋" w:eastAsia="仿宋" w:hAnsi="仿宋"/>
        </w:rPr>
      </w:pPr>
    </w:p>
    <w:p w:rsidR="00274274" w:rsidRPr="002C4ECE" w:rsidRDefault="0026763F" w:rsidP="0026763F">
      <w:pPr>
        <w:pStyle w:val="2"/>
        <w:rPr>
          <w:rFonts w:ascii="仿宋" w:eastAsia="仿宋" w:hAnsi="仿宋"/>
        </w:rPr>
      </w:pPr>
      <w:bookmarkStart w:id="24" w:name="_Toc425500256"/>
      <w:r>
        <w:rPr>
          <w:rFonts w:ascii="仿宋" w:eastAsia="仿宋" w:hAnsi="仿宋" w:hint="eastAsia"/>
        </w:rPr>
        <w:lastRenderedPageBreak/>
        <w:t>5.1</w:t>
      </w:r>
      <w:r w:rsidR="00274274" w:rsidRPr="002C4ECE">
        <w:rPr>
          <w:rFonts w:ascii="仿宋" w:eastAsia="仿宋" w:hAnsi="仿宋" w:hint="eastAsia"/>
        </w:rPr>
        <w:t>企业信息</w:t>
      </w:r>
      <w:bookmarkEnd w:id="24"/>
    </w:p>
    <w:p w:rsidR="00274274" w:rsidRPr="002C4ECE" w:rsidRDefault="0026763F" w:rsidP="00274274">
      <w:pPr>
        <w:rPr>
          <w:rFonts w:ascii="仿宋" w:eastAsia="仿宋" w:hAnsi="仿宋"/>
        </w:rPr>
      </w:pPr>
      <w:r>
        <w:rPr>
          <w:rFonts w:ascii="仿宋" w:eastAsia="仿宋" w:hAnsi="仿宋"/>
          <w:noProof/>
        </w:rPr>
        <w:drawing>
          <wp:inline distT="0" distB="0" distL="0" distR="0">
            <wp:extent cx="5274310" cy="3773404"/>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srcRect/>
                    <a:stretch>
                      <a:fillRect/>
                    </a:stretch>
                  </pic:blipFill>
                  <pic:spPr bwMode="auto">
                    <a:xfrm>
                      <a:off x="0" y="0"/>
                      <a:ext cx="5274310" cy="3773404"/>
                    </a:xfrm>
                    <a:prstGeom prst="rect">
                      <a:avLst/>
                    </a:prstGeom>
                    <a:noFill/>
                    <a:ln w="9525">
                      <a:noFill/>
                      <a:miter lim="800000"/>
                      <a:headEnd/>
                      <a:tailEnd/>
                    </a:ln>
                  </pic:spPr>
                </pic:pic>
              </a:graphicData>
            </a:graphic>
          </wp:inline>
        </w:drawing>
      </w:r>
    </w:p>
    <w:p w:rsidR="00274274" w:rsidRPr="002C4ECE" w:rsidRDefault="00274274" w:rsidP="00274274">
      <w:pPr>
        <w:rPr>
          <w:rFonts w:ascii="仿宋" w:eastAsia="仿宋" w:hAnsi="仿宋"/>
        </w:rPr>
      </w:pPr>
      <w:r w:rsidRPr="002C4ECE">
        <w:rPr>
          <w:rFonts w:ascii="仿宋" w:eastAsia="仿宋" w:hAnsi="仿宋" w:hint="eastAsia"/>
        </w:rPr>
        <w:t>企业信息由第三方支付录入，暂不支持自助修改</w:t>
      </w:r>
      <w:r w:rsidR="0026763F">
        <w:rPr>
          <w:rFonts w:ascii="仿宋" w:eastAsia="仿宋" w:hAnsi="仿宋" w:hint="eastAsia"/>
        </w:rPr>
        <w:t>，页面显示用户的商户id号，及验签的密码</w:t>
      </w:r>
      <w:r w:rsidR="008B68F7">
        <w:rPr>
          <w:rFonts w:ascii="仿宋" w:eastAsia="仿宋" w:hAnsi="仿宋" w:hint="eastAsia"/>
        </w:rPr>
        <w:t>，这两个信息是由系统自动分配</w:t>
      </w:r>
      <w:r w:rsidRPr="002C4ECE">
        <w:rPr>
          <w:rFonts w:ascii="仿宋" w:eastAsia="仿宋" w:hAnsi="仿宋" w:hint="eastAsia"/>
        </w:rPr>
        <w:t>。</w:t>
      </w:r>
    </w:p>
    <w:p w:rsidR="00274274" w:rsidRPr="002C4ECE" w:rsidRDefault="00F224C1" w:rsidP="00F224C1">
      <w:pPr>
        <w:pStyle w:val="2"/>
        <w:rPr>
          <w:rFonts w:ascii="仿宋" w:eastAsia="仿宋" w:hAnsi="仿宋"/>
        </w:rPr>
      </w:pPr>
      <w:bookmarkStart w:id="25" w:name="_Toc425500257"/>
      <w:r>
        <w:rPr>
          <w:rFonts w:ascii="仿宋" w:eastAsia="仿宋" w:hAnsi="仿宋" w:hint="eastAsia"/>
        </w:rPr>
        <w:t>5.2证书管理</w:t>
      </w:r>
      <w:bookmarkEnd w:id="25"/>
    </w:p>
    <w:p w:rsidR="00274274" w:rsidRPr="002C4ECE" w:rsidRDefault="00F224C1" w:rsidP="00274274">
      <w:pPr>
        <w:rPr>
          <w:rFonts w:ascii="仿宋" w:eastAsia="仿宋" w:hAnsi="仿宋"/>
        </w:rPr>
      </w:pPr>
      <w:r>
        <w:rPr>
          <w:rFonts w:ascii="仿宋" w:eastAsia="仿宋" w:hAnsi="仿宋"/>
          <w:noProof/>
        </w:rPr>
        <w:drawing>
          <wp:inline distT="0" distB="0" distL="0" distR="0">
            <wp:extent cx="5274310" cy="1264216"/>
            <wp:effectExtent l="1905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srcRect/>
                    <a:stretch>
                      <a:fillRect/>
                    </a:stretch>
                  </pic:blipFill>
                  <pic:spPr bwMode="auto">
                    <a:xfrm>
                      <a:off x="0" y="0"/>
                      <a:ext cx="5274310" cy="1264216"/>
                    </a:xfrm>
                    <a:prstGeom prst="rect">
                      <a:avLst/>
                    </a:prstGeom>
                    <a:noFill/>
                    <a:ln w="9525">
                      <a:noFill/>
                      <a:miter lim="800000"/>
                      <a:headEnd/>
                      <a:tailEnd/>
                    </a:ln>
                  </pic:spPr>
                </pic:pic>
              </a:graphicData>
            </a:graphic>
          </wp:inline>
        </w:drawing>
      </w:r>
    </w:p>
    <w:p w:rsidR="00E025B6" w:rsidRPr="00F224C1" w:rsidRDefault="00F224C1" w:rsidP="00F224C1">
      <w:pPr>
        <w:rPr>
          <w:rFonts w:ascii="仿宋" w:eastAsia="仿宋" w:hAnsi="仿宋"/>
        </w:rPr>
      </w:pPr>
      <w:r>
        <w:rPr>
          <w:rFonts w:ascii="仿宋" w:eastAsia="仿宋" w:hAnsi="仿宋" w:hint="eastAsia"/>
        </w:rPr>
        <w:t>该页面用来添加、下载商户证书。</w:t>
      </w:r>
    </w:p>
    <w:sectPr w:rsidR="00E025B6" w:rsidRPr="00F224C1" w:rsidSect="004241C9">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B4F" w:rsidRDefault="00294B4F" w:rsidP="002D5EAA">
      <w:r>
        <w:separator/>
      </w:r>
    </w:p>
  </w:endnote>
  <w:endnote w:type="continuationSeparator" w:id="1">
    <w:p w:rsidR="00294B4F" w:rsidRDefault="00294B4F" w:rsidP="002D5E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112377"/>
      <w:docPartObj>
        <w:docPartGallery w:val="Page Numbers (Bottom of Page)"/>
        <w:docPartUnique/>
      </w:docPartObj>
    </w:sdtPr>
    <w:sdtContent>
      <w:p w:rsidR="00C93118" w:rsidRDefault="00754FDA">
        <w:pPr>
          <w:pStyle w:val="a5"/>
          <w:jc w:val="center"/>
        </w:pPr>
        <w:fldSimple w:instr="PAGE   \* MERGEFORMAT">
          <w:r w:rsidR="007F519B" w:rsidRPr="007F519B">
            <w:rPr>
              <w:noProof/>
              <w:lang w:val="zh-CN"/>
            </w:rPr>
            <w:t>2</w:t>
          </w:r>
        </w:fldSimple>
      </w:p>
    </w:sdtContent>
  </w:sdt>
  <w:p w:rsidR="00C93118" w:rsidRDefault="00C9311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F1" w:rsidRDefault="00754FDA">
    <w:pPr>
      <w:pStyle w:val="a5"/>
      <w:jc w:val="center"/>
    </w:pPr>
    <w:r w:rsidRPr="00BA1FF1">
      <w:rPr>
        <w:b/>
        <w:noProof/>
      </w:rPr>
      <w:fldChar w:fldCharType="begin"/>
    </w:r>
    <w:r w:rsidR="00BA1FF1">
      <w:rPr>
        <w:b/>
        <w:noProof/>
      </w:rPr>
      <w:instrText>PAGE</w:instrText>
    </w:r>
    <w:r w:rsidRPr="00BA1FF1">
      <w:rPr>
        <w:b/>
        <w:noProof/>
      </w:rPr>
      <w:fldChar w:fldCharType="separate"/>
    </w:r>
    <w:r w:rsidR="00660BF0">
      <w:rPr>
        <w:b/>
        <w:noProof/>
      </w:rPr>
      <w:t>1</w:t>
    </w:r>
    <w:r w:rsidRPr="00BA1FF1">
      <w:rPr>
        <w:b/>
        <w:noProof/>
      </w:rPr>
      <w:fldChar w:fldCharType="end"/>
    </w:r>
    <w:r w:rsidR="00BA1FF1" w:rsidRPr="00BA1FF1">
      <w:rPr>
        <w:b/>
        <w:noProof/>
      </w:rPr>
      <w:t xml:space="preserve"> / 17</w:t>
    </w:r>
  </w:p>
  <w:p w:rsidR="001D2C49" w:rsidRDefault="001D2C4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B4F" w:rsidRDefault="00294B4F" w:rsidP="002D5EAA">
      <w:r>
        <w:separator/>
      </w:r>
    </w:p>
  </w:footnote>
  <w:footnote w:type="continuationSeparator" w:id="1">
    <w:p w:rsidR="00294B4F" w:rsidRDefault="00294B4F" w:rsidP="002D5E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118" w:rsidRDefault="00C93118" w:rsidP="007C0ABB">
    <w:pPr>
      <w:pStyle w:val="a4"/>
      <w:jc w:val="right"/>
    </w:pPr>
    <w:r>
      <w:rPr>
        <w:rFonts w:hint="eastAsia"/>
        <w:sz w:val="21"/>
        <w:szCs w:val="21"/>
      </w:rPr>
      <w:t>文件编号：</w:t>
    </w:r>
    <w:r>
      <w:rPr>
        <w:sz w:val="21"/>
        <w:szCs w:val="21"/>
      </w:rPr>
      <w:t>XXX</w:t>
    </w:r>
    <w:r>
      <w:rPr>
        <w:rFonts w:hint="eastAsia"/>
        <w:sz w:val="21"/>
        <w:szCs w:val="21"/>
      </w:rPr>
      <w:t>_V1.0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118" w:rsidRDefault="00C93118">
    <w:pPr>
      <w:pStyle w:val="a4"/>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1C9" w:rsidRPr="00587485" w:rsidRDefault="004241C9" w:rsidP="005E481F">
    <w:pPr>
      <w:pStyle w:val="a4"/>
      <w:jc w:val="right"/>
      <w:rPr>
        <w:rFonts w:ascii="仿宋" w:eastAsia="仿宋" w:hAnsi="仿宋"/>
      </w:rPr>
    </w:pPr>
    <w:r w:rsidRPr="00587485">
      <w:rPr>
        <w:rFonts w:ascii="仿宋" w:eastAsia="仿宋" w:hAnsi="仿宋" w:hint="eastAsia"/>
      </w:rPr>
      <w:t>在线支付商户管理后台操作手册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2AAD"/>
    <w:multiLevelType w:val="hybridMultilevel"/>
    <w:tmpl w:val="9CE4533A"/>
    <w:lvl w:ilvl="0" w:tplc="28E89BE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E70125"/>
    <w:multiLevelType w:val="hybridMultilevel"/>
    <w:tmpl w:val="01D0F7D2"/>
    <w:lvl w:ilvl="0" w:tplc="34761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416271"/>
    <w:multiLevelType w:val="hybridMultilevel"/>
    <w:tmpl w:val="C2106834"/>
    <w:lvl w:ilvl="0" w:tplc="075E20F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C0701B"/>
    <w:multiLevelType w:val="hybridMultilevel"/>
    <w:tmpl w:val="4FAC0808"/>
    <w:lvl w:ilvl="0" w:tplc="2ADA3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A634DA"/>
    <w:multiLevelType w:val="hybridMultilevel"/>
    <w:tmpl w:val="C9962630"/>
    <w:lvl w:ilvl="0" w:tplc="517C7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BB5F6C"/>
    <w:multiLevelType w:val="hybridMultilevel"/>
    <w:tmpl w:val="47BA0700"/>
    <w:lvl w:ilvl="0" w:tplc="9E4E9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056067"/>
    <w:multiLevelType w:val="hybridMultilevel"/>
    <w:tmpl w:val="38DE1E0E"/>
    <w:lvl w:ilvl="0" w:tplc="FFE4727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003EB7"/>
    <w:multiLevelType w:val="hybridMultilevel"/>
    <w:tmpl w:val="8B1062C6"/>
    <w:lvl w:ilvl="0" w:tplc="EEB656F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BD75A2"/>
    <w:multiLevelType w:val="hybridMultilevel"/>
    <w:tmpl w:val="7632DA3E"/>
    <w:lvl w:ilvl="0" w:tplc="952C28DA">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B510CD"/>
    <w:multiLevelType w:val="hybridMultilevel"/>
    <w:tmpl w:val="6A747C1A"/>
    <w:lvl w:ilvl="0" w:tplc="B080C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0F1B03"/>
    <w:multiLevelType w:val="hybridMultilevel"/>
    <w:tmpl w:val="09928AC0"/>
    <w:lvl w:ilvl="0" w:tplc="0B3EAB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13D0447"/>
    <w:multiLevelType w:val="hybridMultilevel"/>
    <w:tmpl w:val="8C6A553A"/>
    <w:lvl w:ilvl="0" w:tplc="F4388DF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24514CF"/>
    <w:multiLevelType w:val="hybridMultilevel"/>
    <w:tmpl w:val="89B8C160"/>
    <w:lvl w:ilvl="0" w:tplc="70E21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3F01A44"/>
    <w:multiLevelType w:val="hybridMultilevel"/>
    <w:tmpl w:val="BB066302"/>
    <w:lvl w:ilvl="0" w:tplc="0AA6BDA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53E2712"/>
    <w:multiLevelType w:val="hybridMultilevel"/>
    <w:tmpl w:val="5DEA309C"/>
    <w:lvl w:ilvl="0" w:tplc="99DC0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5B16D7F"/>
    <w:multiLevelType w:val="hybridMultilevel"/>
    <w:tmpl w:val="8D846D8A"/>
    <w:lvl w:ilvl="0" w:tplc="F620D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5DB2287"/>
    <w:multiLevelType w:val="hybridMultilevel"/>
    <w:tmpl w:val="49860BEA"/>
    <w:lvl w:ilvl="0" w:tplc="DB388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90172D3"/>
    <w:multiLevelType w:val="hybridMultilevel"/>
    <w:tmpl w:val="37C87918"/>
    <w:lvl w:ilvl="0" w:tplc="BE78A2EE">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D4D404B"/>
    <w:multiLevelType w:val="hybridMultilevel"/>
    <w:tmpl w:val="77C42AF0"/>
    <w:lvl w:ilvl="0" w:tplc="F8D0D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35B0C3C"/>
    <w:multiLevelType w:val="hybridMultilevel"/>
    <w:tmpl w:val="9432DAEA"/>
    <w:lvl w:ilvl="0" w:tplc="0FCC6ACC">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57E79AA"/>
    <w:multiLevelType w:val="hybridMultilevel"/>
    <w:tmpl w:val="29BC91FE"/>
    <w:lvl w:ilvl="0" w:tplc="30442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6460BAA"/>
    <w:multiLevelType w:val="hybridMultilevel"/>
    <w:tmpl w:val="B796AABE"/>
    <w:lvl w:ilvl="0" w:tplc="391A288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8D10903"/>
    <w:multiLevelType w:val="hybridMultilevel"/>
    <w:tmpl w:val="4F8C3F6A"/>
    <w:lvl w:ilvl="0" w:tplc="C3704082">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AD2786D"/>
    <w:multiLevelType w:val="hybridMultilevel"/>
    <w:tmpl w:val="D6F06984"/>
    <w:lvl w:ilvl="0" w:tplc="4490B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C18539D"/>
    <w:multiLevelType w:val="hybridMultilevel"/>
    <w:tmpl w:val="E1BEF942"/>
    <w:lvl w:ilvl="0" w:tplc="850EE4D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E6E7485"/>
    <w:multiLevelType w:val="hybridMultilevel"/>
    <w:tmpl w:val="CBB43014"/>
    <w:lvl w:ilvl="0" w:tplc="9C2CD8A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F1912FB"/>
    <w:multiLevelType w:val="hybridMultilevel"/>
    <w:tmpl w:val="ADA41722"/>
    <w:lvl w:ilvl="0" w:tplc="6026FC2A">
      <w:start w:val="1"/>
      <w:numFmt w:val="decimal"/>
      <w:lvlText w:val="1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F940E0A"/>
    <w:multiLevelType w:val="hybridMultilevel"/>
    <w:tmpl w:val="DEF893C6"/>
    <w:lvl w:ilvl="0" w:tplc="04DE3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F993AB1"/>
    <w:multiLevelType w:val="hybridMultilevel"/>
    <w:tmpl w:val="C1E6249C"/>
    <w:lvl w:ilvl="0" w:tplc="63AAD47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FD36E0C"/>
    <w:multiLevelType w:val="hybridMultilevel"/>
    <w:tmpl w:val="CE5E816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18A3E5D"/>
    <w:multiLevelType w:val="hybridMultilevel"/>
    <w:tmpl w:val="57780806"/>
    <w:lvl w:ilvl="0" w:tplc="135A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26A4B44"/>
    <w:multiLevelType w:val="hybridMultilevel"/>
    <w:tmpl w:val="448063FA"/>
    <w:lvl w:ilvl="0" w:tplc="7960F7C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3132BFA"/>
    <w:multiLevelType w:val="hybridMultilevel"/>
    <w:tmpl w:val="68305494"/>
    <w:lvl w:ilvl="0" w:tplc="E2160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46C5505"/>
    <w:multiLevelType w:val="hybridMultilevel"/>
    <w:tmpl w:val="8C60C63E"/>
    <w:lvl w:ilvl="0" w:tplc="52D63E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7F6275E"/>
    <w:multiLevelType w:val="hybridMultilevel"/>
    <w:tmpl w:val="02B67BA2"/>
    <w:lvl w:ilvl="0" w:tplc="39224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A0632D7"/>
    <w:multiLevelType w:val="hybridMultilevel"/>
    <w:tmpl w:val="359C071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CD624AC"/>
    <w:multiLevelType w:val="hybridMultilevel"/>
    <w:tmpl w:val="98B25C50"/>
    <w:lvl w:ilvl="0" w:tplc="C6DA0BA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06A7391"/>
    <w:multiLevelType w:val="hybridMultilevel"/>
    <w:tmpl w:val="89B69CFA"/>
    <w:lvl w:ilvl="0" w:tplc="12245BA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1244205"/>
    <w:multiLevelType w:val="hybridMultilevel"/>
    <w:tmpl w:val="604CB59C"/>
    <w:lvl w:ilvl="0" w:tplc="72F0BB9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3D63250"/>
    <w:multiLevelType w:val="hybridMultilevel"/>
    <w:tmpl w:val="13ECA512"/>
    <w:lvl w:ilvl="0" w:tplc="E67EF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AA44039"/>
    <w:multiLevelType w:val="hybridMultilevel"/>
    <w:tmpl w:val="94BA147A"/>
    <w:lvl w:ilvl="0" w:tplc="1EBC5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CCB4FA1"/>
    <w:multiLevelType w:val="hybridMultilevel"/>
    <w:tmpl w:val="AD3690D8"/>
    <w:lvl w:ilvl="0" w:tplc="34E8F1E0">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39245F7"/>
    <w:multiLevelType w:val="hybridMultilevel"/>
    <w:tmpl w:val="CDBA024A"/>
    <w:lvl w:ilvl="0" w:tplc="4B58033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4714957"/>
    <w:multiLevelType w:val="hybridMultilevel"/>
    <w:tmpl w:val="68C6D046"/>
    <w:lvl w:ilvl="0" w:tplc="5F8C0580">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56C5909"/>
    <w:multiLevelType w:val="hybridMultilevel"/>
    <w:tmpl w:val="C7549458"/>
    <w:lvl w:ilvl="0" w:tplc="1F463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78960CA"/>
    <w:multiLevelType w:val="hybridMultilevel"/>
    <w:tmpl w:val="FE885E12"/>
    <w:lvl w:ilvl="0" w:tplc="AC40A9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C19728D"/>
    <w:multiLevelType w:val="hybridMultilevel"/>
    <w:tmpl w:val="9F2E1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C8C305C"/>
    <w:multiLevelType w:val="hybridMultilevel"/>
    <w:tmpl w:val="69F4294E"/>
    <w:lvl w:ilvl="0" w:tplc="DF008A9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DFC5E2E"/>
    <w:multiLevelType w:val="hybridMultilevel"/>
    <w:tmpl w:val="3A66D8E0"/>
    <w:lvl w:ilvl="0" w:tplc="94B0C4F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6866017"/>
    <w:multiLevelType w:val="hybridMultilevel"/>
    <w:tmpl w:val="AB2E9D00"/>
    <w:lvl w:ilvl="0" w:tplc="83F6F77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81B1162"/>
    <w:multiLevelType w:val="hybridMultilevel"/>
    <w:tmpl w:val="61A2E294"/>
    <w:lvl w:ilvl="0" w:tplc="233E71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9634D91"/>
    <w:multiLevelType w:val="hybridMultilevel"/>
    <w:tmpl w:val="1EEEE6D2"/>
    <w:lvl w:ilvl="0" w:tplc="C10C7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A212F8A"/>
    <w:multiLevelType w:val="hybridMultilevel"/>
    <w:tmpl w:val="A3D0F61C"/>
    <w:lvl w:ilvl="0" w:tplc="B6F8D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BB12354"/>
    <w:multiLevelType w:val="hybridMultilevel"/>
    <w:tmpl w:val="08B2D352"/>
    <w:lvl w:ilvl="0" w:tplc="7922843A">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D52375A"/>
    <w:multiLevelType w:val="hybridMultilevel"/>
    <w:tmpl w:val="BA9A5282"/>
    <w:lvl w:ilvl="0" w:tplc="13A281E6">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E7301AA"/>
    <w:multiLevelType w:val="hybridMultilevel"/>
    <w:tmpl w:val="2DE655D6"/>
    <w:lvl w:ilvl="0" w:tplc="A44A3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1A6367C"/>
    <w:multiLevelType w:val="hybridMultilevel"/>
    <w:tmpl w:val="E2A8D168"/>
    <w:lvl w:ilvl="0" w:tplc="6A3E4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25C092D"/>
    <w:multiLevelType w:val="hybridMultilevel"/>
    <w:tmpl w:val="60A2A08A"/>
    <w:lvl w:ilvl="0" w:tplc="1562B466">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28649A9"/>
    <w:multiLevelType w:val="hybridMultilevel"/>
    <w:tmpl w:val="1DD490C0"/>
    <w:lvl w:ilvl="0" w:tplc="C11AA00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2D92FC3"/>
    <w:multiLevelType w:val="hybridMultilevel"/>
    <w:tmpl w:val="1376FDFA"/>
    <w:lvl w:ilvl="0" w:tplc="961410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48F6413"/>
    <w:multiLevelType w:val="hybridMultilevel"/>
    <w:tmpl w:val="CC6253BE"/>
    <w:lvl w:ilvl="0" w:tplc="B47EC5A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4F12012"/>
    <w:multiLevelType w:val="hybridMultilevel"/>
    <w:tmpl w:val="1C729E00"/>
    <w:lvl w:ilvl="0" w:tplc="2B18AF64">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7460DCE"/>
    <w:multiLevelType w:val="hybridMultilevel"/>
    <w:tmpl w:val="3CB41194"/>
    <w:lvl w:ilvl="0" w:tplc="620A6E3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A3A5F7F"/>
    <w:multiLevelType w:val="hybridMultilevel"/>
    <w:tmpl w:val="46B62B38"/>
    <w:lvl w:ilvl="0" w:tplc="8368A94E">
      <w:start w:val="1"/>
      <w:numFmt w:val="decimal"/>
      <w:pStyle w:val="biaoti1"/>
      <w:lvlText w:val="%1."/>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A54482E"/>
    <w:multiLevelType w:val="hybridMultilevel"/>
    <w:tmpl w:val="42BEEBF0"/>
    <w:lvl w:ilvl="0" w:tplc="2A624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7AA73062"/>
    <w:multiLevelType w:val="hybridMultilevel"/>
    <w:tmpl w:val="DFF8B7A8"/>
    <w:lvl w:ilvl="0" w:tplc="B7862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C4C32B5"/>
    <w:multiLevelType w:val="hybridMultilevel"/>
    <w:tmpl w:val="A6ACAEA4"/>
    <w:lvl w:ilvl="0" w:tplc="29203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E4A3DD4"/>
    <w:multiLevelType w:val="hybridMultilevel"/>
    <w:tmpl w:val="8B748004"/>
    <w:lvl w:ilvl="0" w:tplc="12C0B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47"/>
  </w:num>
  <w:num w:numId="3">
    <w:abstractNumId w:val="63"/>
  </w:num>
  <w:num w:numId="4">
    <w:abstractNumId w:val="46"/>
  </w:num>
  <w:num w:numId="5">
    <w:abstractNumId w:val="38"/>
  </w:num>
  <w:num w:numId="6">
    <w:abstractNumId w:val="10"/>
  </w:num>
  <w:num w:numId="7">
    <w:abstractNumId w:val="58"/>
  </w:num>
  <w:num w:numId="8">
    <w:abstractNumId w:val="37"/>
  </w:num>
  <w:num w:numId="9">
    <w:abstractNumId w:val="41"/>
  </w:num>
  <w:num w:numId="10">
    <w:abstractNumId w:val="35"/>
  </w:num>
  <w:num w:numId="11">
    <w:abstractNumId w:val="53"/>
  </w:num>
  <w:num w:numId="12">
    <w:abstractNumId w:val="61"/>
  </w:num>
  <w:num w:numId="13">
    <w:abstractNumId w:val="45"/>
  </w:num>
  <w:num w:numId="14">
    <w:abstractNumId w:val="36"/>
  </w:num>
  <w:num w:numId="15">
    <w:abstractNumId w:val="42"/>
  </w:num>
  <w:num w:numId="16">
    <w:abstractNumId w:val="31"/>
  </w:num>
  <w:num w:numId="17">
    <w:abstractNumId w:val="9"/>
  </w:num>
  <w:num w:numId="18">
    <w:abstractNumId w:val="44"/>
  </w:num>
  <w:num w:numId="19">
    <w:abstractNumId w:val="64"/>
  </w:num>
  <w:num w:numId="20">
    <w:abstractNumId w:val="48"/>
  </w:num>
  <w:num w:numId="21">
    <w:abstractNumId w:val="0"/>
  </w:num>
  <w:num w:numId="22">
    <w:abstractNumId w:val="55"/>
  </w:num>
  <w:num w:numId="23">
    <w:abstractNumId w:val="17"/>
  </w:num>
  <w:num w:numId="24">
    <w:abstractNumId w:val="25"/>
  </w:num>
  <w:num w:numId="25">
    <w:abstractNumId w:val="65"/>
  </w:num>
  <w:num w:numId="26">
    <w:abstractNumId w:val="33"/>
  </w:num>
  <w:num w:numId="27">
    <w:abstractNumId w:val="59"/>
  </w:num>
  <w:num w:numId="28">
    <w:abstractNumId w:val="8"/>
  </w:num>
  <w:num w:numId="29">
    <w:abstractNumId w:val="15"/>
  </w:num>
  <w:num w:numId="30">
    <w:abstractNumId w:val="50"/>
  </w:num>
  <w:num w:numId="31">
    <w:abstractNumId w:val="39"/>
  </w:num>
  <w:num w:numId="32">
    <w:abstractNumId w:val="27"/>
  </w:num>
  <w:num w:numId="33">
    <w:abstractNumId w:val="24"/>
  </w:num>
  <w:num w:numId="34">
    <w:abstractNumId w:val="22"/>
  </w:num>
  <w:num w:numId="35">
    <w:abstractNumId w:val="28"/>
  </w:num>
  <w:num w:numId="36">
    <w:abstractNumId w:val="51"/>
  </w:num>
  <w:num w:numId="37">
    <w:abstractNumId w:val="40"/>
  </w:num>
  <w:num w:numId="38">
    <w:abstractNumId w:val="23"/>
  </w:num>
  <w:num w:numId="39">
    <w:abstractNumId w:val="2"/>
  </w:num>
  <w:num w:numId="40">
    <w:abstractNumId w:val="16"/>
  </w:num>
  <w:num w:numId="41">
    <w:abstractNumId w:val="30"/>
  </w:num>
  <w:num w:numId="42">
    <w:abstractNumId w:val="6"/>
  </w:num>
  <w:num w:numId="43">
    <w:abstractNumId w:val="20"/>
  </w:num>
  <w:num w:numId="44">
    <w:abstractNumId w:val="67"/>
  </w:num>
  <w:num w:numId="45">
    <w:abstractNumId w:val="11"/>
  </w:num>
  <w:num w:numId="46">
    <w:abstractNumId w:val="56"/>
  </w:num>
  <w:num w:numId="47">
    <w:abstractNumId w:val="3"/>
  </w:num>
  <w:num w:numId="48">
    <w:abstractNumId w:val="54"/>
  </w:num>
  <w:num w:numId="49">
    <w:abstractNumId w:val="62"/>
  </w:num>
  <w:num w:numId="50">
    <w:abstractNumId w:val="60"/>
  </w:num>
  <w:num w:numId="51">
    <w:abstractNumId w:val="14"/>
  </w:num>
  <w:num w:numId="52">
    <w:abstractNumId w:val="12"/>
  </w:num>
  <w:num w:numId="53">
    <w:abstractNumId w:val="19"/>
  </w:num>
  <w:num w:numId="54">
    <w:abstractNumId w:val="21"/>
  </w:num>
  <w:num w:numId="55">
    <w:abstractNumId w:val="49"/>
  </w:num>
  <w:num w:numId="56">
    <w:abstractNumId w:val="57"/>
  </w:num>
  <w:num w:numId="57">
    <w:abstractNumId w:val="5"/>
  </w:num>
  <w:num w:numId="58">
    <w:abstractNumId w:val="1"/>
  </w:num>
  <w:num w:numId="59">
    <w:abstractNumId w:val="43"/>
  </w:num>
  <w:num w:numId="60">
    <w:abstractNumId w:val="66"/>
  </w:num>
  <w:num w:numId="61">
    <w:abstractNumId w:val="32"/>
  </w:num>
  <w:num w:numId="62">
    <w:abstractNumId w:val="26"/>
  </w:num>
  <w:num w:numId="63">
    <w:abstractNumId w:val="7"/>
  </w:num>
  <w:num w:numId="64">
    <w:abstractNumId w:val="18"/>
  </w:num>
  <w:num w:numId="65">
    <w:abstractNumId w:val="52"/>
  </w:num>
  <w:num w:numId="66">
    <w:abstractNumId w:val="13"/>
  </w:num>
  <w:num w:numId="67">
    <w:abstractNumId w:val="34"/>
  </w:num>
  <w:num w:numId="68">
    <w:abstractNumId w:val="4"/>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1B7D"/>
    <w:rsid w:val="00040BE9"/>
    <w:rsid w:val="00050F62"/>
    <w:rsid w:val="000607D8"/>
    <w:rsid w:val="000725FC"/>
    <w:rsid w:val="000A0EF4"/>
    <w:rsid w:val="0011140A"/>
    <w:rsid w:val="00125D0E"/>
    <w:rsid w:val="00160B15"/>
    <w:rsid w:val="00192FFA"/>
    <w:rsid w:val="001D2C49"/>
    <w:rsid w:val="0021225B"/>
    <w:rsid w:val="00224472"/>
    <w:rsid w:val="002378B1"/>
    <w:rsid w:val="0026763F"/>
    <w:rsid w:val="00274274"/>
    <w:rsid w:val="00294B4F"/>
    <w:rsid w:val="002A1C5F"/>
    <w:rsid w:val="002A65C6"/>
    <w:rsid w:val="002C070C"/>
    <w:rsid w:val="002C4ECE"/>
    <w:rsid w:val="002D051D"/>
    <w:rsid w:val="002D5EAA"/>
    <w:rsid w:val="002F190B"/>
    <w:rsid w:val="00304DE7"/>
    <w:rsid w:val="003772E9"/>
    <w:rsid w:val="00386DB6"/>
    <w:rsid w:val="003B09BE"/>
    <w:rsid w:val="003B0A39"/>
    <w:rsid w:val="003C5DFE"/>
    <w:rsid w:val="00416AD3"/>
    <w:rsid w:val="00416FC8"/>
    <w:rsid w:val="00420174"/>
    <w:rsid w:val="004241C9"/>
    <w:rsid w:val="004426B4"/>
    <w:rsid w:val="00476439"/>
    <w:rsid w:val="00476BA3"/>
    <w:rsid w:val="004A3D87"/>
    <w:rsid w:val="004E0878"/>
    <w:rsid w:val="004E4842"/>
    <w:rsid w:val="00561CF4"/>
    <w:rsid w:val="005835C6"/>
    <w:rsid w:val="00583667"/>
    <w:rsid w:val="00587485"/>
    <w:rsid w:val="00593DBB"/>
    <w:rsid w:val="005B2D29"/>
    <w:rsid w:val="005E481F"/>
    <w:rsid w:val="005E60BC"/>
    <w:rsid w:val="005F247C"/>
    <w:rsid w:val="005F770E"/>
    <w:rsid w:val="00600596"/>
    <w:rsid w:val="00660BF0"/>
    <w:rsid w:val="00663E66"/>
    <w:rsid w:val="00667ED9"/>
    <w:rsid w:val="00687D90"/>
    <w:rsid w:val="006B288C"/>
    <w:rsid w:val="006D36A0"/>
    <w:rsid w:val="007007C4"/>
    <w:rsid w:val="00716D92"/>
    <w:rsid w:val="007504DD"/>
    <w:rsid w:val="00754FDA"/>
    <w:rsid w:val="00777DA8"/>
    <w:rsid w:val="007F519B"/>
    <w:rsid w:val="00822C8D"/>
    <w:rsid w:val="008B68F7"/>
    <w:rsid w:val="008C66FA"/>
    <w:rsid w:val="00907268"/>
    <w:rsid w:val="0092100C"/>
    <w:rsid w:val="0092131E"/>
    <w:rsid w:val="009269BC"/>
    <w:rsid w:val="00987590"/>
    <w:rsid w:val="009924EB"/>
    <w:rsid w:val="009B2DDD"/>
    <w:rsid w:val="009C5CEA"/>
    <w:rsid w:val="009C7821"/>
    <w:rsid w:val="00A03915"/>
    <w:rsid w:val="00A17D0B"/>
    <w:rsid w:val="00A277BE"/>
    <w:rsid w:val="00A4652C"/>
    <w:rsid w:val="00A731E4"/>
    <w:rsid w:val="00A83E35"/>
    <w:rsid w:val="00AB5A33"/>
    <w:rsid w:val="00AC0011"/>
    <w:rsid w:val="00AE49FE"/>
    <w:rsid w:val="00AE63B9"/>
    <w:rsid w:val="00B34909"/>
    <w:rsid w:val="00B71B7D"/>
    <w:rsid w:val="00BA1FF1"/>
    <w:rsid w:val="00BF6E2A"/>
    <w:rsid w:val="00C11567"/>
    <w:rsid w:val="00C46055"/>
    <w:rsid w:val="00C93118"/>
    <w:rsid w:val="00C94606"/>
    <w:rsid w:val="00CD12D6"/>
    <w:rsid w:val="00CE27FE"/>
    <w:rsid w:val="00CE516F"/>
    <w:rsid w:val="00D139D5"/>
    <w:rsid w:val="00D21805"/>
    <w:rsid w:val="00D22516"/>
    <w:rsid w:val="00D46713"/>
    <w:rsid w:val="00D63920"/>
    <w:rsid w:val="00D961B0"/>
    <w:rsid w:val="00DC3595"/>
    <w:rsid w:val="00DC5DBF"/>
    <w:rsid w:val="00DD1971"/>
    <w:rsid w:val="00DF3B1C"/>
    <w:rsid w:val="00DF3C04"/>
    <w:rsid w:val="00E025B6"/>
    <w:rsid w:val="00E32FD4"/>
    <w:rsid w:val="00E439BE"/>
    <w:rsid w:val="00E77969"/>
    <w:rsid w:val="00EF18F7"/>
    <w:rsid w:val="00F1766C"/>
    <w:rsid w:val="00F224C1"/>
    <w:rsid w:val="00FF62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51D"/>
    <w:pPr>
      <w:widowControl w:val="0"/>
      <w:jc w:val="both"/>
    </w:pPr>
    <w:rPr>
      <w:sz w:val="24"/>
    </w:rPr>
  </w:style>
  <w:style w:type="paragraph" w:styleId="1">
    <w:name w:val="heading 1"/>
    <w:aliases w:val="h1,H1,PIM 1"/>
    <w:basedOn w:val="a"/>
    <w:next w:val="a"/>
    <w:link w:val="1Char"/>
    <w:qFormat/>
    <w:rsid w:val="002D5EA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2D5E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H3,level_3,PIM 3,Level 3 Head,Heading 3 - old,sect1.2.3,sect1.2.31,sect1.2.32,sect1.2.311,sect1.2.33,sect1.2.312"/>
    <w:basedOn w:val="a"/>
    <w:next w:val="a"/>
    <w:link w:val="3Char"/>
    <w:unhideWhenUsed/>
    <w:qFormat/>
    <w:rsid w:val="003C5DFE"/>
    <w:pPr>
      <w:keepNext/>
      <w:keepLines/>
      <w:spacing w:before="260" w:after="260" w:line="416" w:lineRule="auto"/>
      <w:outlineLvl w:val="2"/>
    </w:pPr>
    <w:rPr>
      <w:b/>
      <w:bCs/>
      <w:sz w:val="32"/>
      <w:szCs w:val="32"/>
    </w:rPr>
  </w:style>
  <w:style w:type="paragraph" w:styleId="4">
    <w:name w:val="heading 4"/>
    <w:aliases w:val="h4,PIM 4,H4"/>
    <w:basedOn w:val="a"/>
    <w:next w:val="a0"/>
    <w:link w:val="4Char"/>
    <w:qFormat/>
    <w:rsid w:val="00160B15"/>
    <w:pPr>
      <w:spacing w:before="60" w:after="60" w:line="360" w:lineRule="auto"/>
      <w:outlineLvl w:val="3"/>
    </w:pPr>
    <w:rPr>
      <w:rFonts w:ascii="Times New Roman" w:eastAsia="宋体" w:hAnsi="宋体" w:cs="Times New Roman"/>
      <w:b/>
      <w:bCs/>
      <w:sz w:val="30"/>
      <w:szCs w:val="28"/>
    </w:rPr>
  </w:style>
  <w:style w:type="paragraph" w:styleId="5">
    <w:name w:val="heading 5"/>
    <w:aliases w:val="dash,ds,dd"/>
    <w:basedOn w:val="a"/>
    <w:next w:val="a0"/>
    <w:link w:val="5Char"/>
    <w:qFormat/>
    <w:rsid w:val="00160B15"/>
    <w:pPr>
      <w:spacing w:before="60" w:after="60" w:line="360" w:lineRule="auto"/>
      <w:outlineLvl w:val="4"/>
    </w:pPr>
    <w:rPr>
      <w:rFonts w:ascii="Times New Roman" w:eastAsia="宋体" w:hAnsi="宋体" w:cs="Times New Roman"/>
      <w:b/>
      <w:bCs/>
      <w:sz w:val="28"/>
      <w:szCs w:val="28"/>
    </w:rPr>
  </w:style>
  <w:style w:type="paragraph" w:styleId="6">
    <w:name w:val="heading 6"/>
    <w:basedOn w:val="a"/>
    <w:next w:val="a"/>
    <w:link w:val="6Char"/>
    <w:unhideWhenUsed/>
    <w:qFormat/>
    <w:rsid w:val="006B288C"/>
    <w:pPr>
      <w:keepNext/>
      <w:keepLines/>
      <w:spacing w:before="240" w:after="64" w:line="320" w:lineRule="auto"/>
      <w:outlineLvl w:val="5"/>
    </w:pPr>
    <w:rPr>
      <w:rFonts w:asciiTheme="majorHAnsi" w:eastAsiaTheme="majorEastAsia" w:hAnsiTheme="majorHAnsi" w:cstheme="majorBidi"/>
      <w:b/>
      <w:bCs/>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1 Char,H1 Char,PIM 1 Char"/>
    <w:basedOn w:val="a1"/>
    <w:link w:val="1"/>
    <w:uiPriority w:val="9"/>
    <w:rsid w:val="002D5EAA"/>
    <w:rPr>
      <w:b/>
      <w:bCs/>
      <w:kern w:val="44"/>
      <w:sz w:val="44"/>
      <w:szCs w:val="44"/>
    </w:rPr>
  </w:style>
  <w:style w:type="character" w:customStyle="1" w:styleId="2Char">
    <w:name w:val="标题 2 Char"/>
    <w:basedOn w:val="a1"/>
    <w:link w:val="2"/>
    <w:uiPriority w:val="9"/>
    <w:rsid w:val="002D5EAA"/>
    <w:rPr>
      <w:rFonts w:asciiTheme="majorHAnsi" w:eastAsiaTheme="majorEastAsia" w:hAnsiTheme="majorHAnsi" w:cstheme="majorBidi"/>
      <w:b/>
      <w:bCs/>
      <w:sz w:val="32"/>
      <w:szCs w:val="32"/>
    </w:rPr>
  </w:style>
  <w:style w:type="character" w:customStyle="1" w:styleId="3Char">
    <w:name w:val="标题 3 Char"/>
    <w:aliases w:val="h3 Char,H3 Char,level_3 Char,PIM 3 Char,Level 3 Head Char,Heading 3 - old Char,sect1.2.3 Char,sect1.2.31 Char,sect1.2.32 Char,sect1.2.311 Char,sect1.2.33 Char,sect1.2.312 Char"/>
    <w:basedOn w:val="a1"/>
    <w:link w:val="3"/>
    <w:uiPriority w:val="9"/>
    <w:rsid w:val="003C5DFE"/>
    <w:rPr>
      <w:b/>
      <w:bCs/>
      <w:sz w:val="32"/>
      <w:szCs w:val="32"/>
    </w:rPr>
  </w:style>
  <w:style w:type="paragraph" w:styleId="a0">
    <w:name w:val="Body Text"/>
    <w:basedOn w:val="a"/>
    <w:link w:val="Char"/>
    <w:rsid w:val="00274274"/>
    <w:pPr>
      <w:spacing w:before="60" w:after="60" w:line="380" w:lineRule="exact"/>
      <w:ind w:firstLineChars="200" w:firstLine="200"/>
      <w:outlineLvl w:val="0"/>
    </w:pPr>
    <w:rPr>
      <w:rFonts w:ascii="Times New Roman" w:eastAsia="宋体" w:hAnsi="宋体" w:cs="Times New Roman"/>
      <w:szCs w:val="21"/>
    </w:rPr>
  </w:style>
  <w:style w:type="character" w:customStyle="1" w:styleId="Char">
    <w:name w:val="正文文本 Char"/>
    <w:basedOn w:val="a1"/>
    <w:link w:val="a0"/>
    <w:rsid w:val="00274274"/>
    <w:rPr>
      <w:rFonts w:ascii="Times New Roman" w:eastAsia="宋体" w:hAnsi="宋体" w:cs="Times New Roman"/>
      <w:sz w:val="24"/>
      <w:szCs w:val="21"/>
    </w:rPr>
  </w:style>
  <w:style w:type="character" w:customStyle="1" w:styleId="4Char">
    <w:name w:val="标题 4 Char"/>
    <w:aliases w:val="h4 Char,PIM 4 Char,H4 Char"/>
    <w:basedOn w:val="a1"/>
    <w:link w:val="4"/>
    <w:rsid w:val="00160B15"/>
    <w:rPr>
      <w:rFonts w:ascii="Times New Roman" w:eastAsia="宋体" w:hAnsi="宋体" w:cs="Times New Roman"/>
      <w:b/>
      <w:bCs/>
      <w:sz w:val="30"/>
      <w:szCs w:val="28"/>
    </w:rPr>
  </w:style>
  <w:style w:type="character" w:customStyle="1" w:styleId="5Char">
    <w:name w:val="标题 5 Char"/>
    <w:aliases w:val="dash Char,ds Char,dd Char"/>
    <w:basedOn w:val="a1"/>
    <w:link w:val="5"/>
    <w:rsid w:val="00160B15"/>
    <w:rPr>
      <w:rFonts w:ascii="Times New Roman" w:eastAsia="宋体" w:hAnsi="宋体" w:cs="Times New Roman"/>
      <w:b/>
      <w:bCs/>
      <w:sz w:val="28"/>
      <w:szCs w:val="28"/>
    </w:rPr>
  </w:style>
  <w:style w:type="character" w:customStyle="1" w:styleId="6Char">
    <w:name w:val="标题 6 Char"/>
    <w:basedOn w:val="a1"/>
    <w:link w:val="6"/>
    <w:uiPriority w:val="9"/>
    <w:semiHidden/>
    <w:rsid w:val="006B288C"/>
    <w:rPr>
      <w:rFonts w:asciiTheme="majorHAnsi" w:eastAsiaTheme="majorEastAsia" w:hAnsiTheme="majorHAnsi" w:cstheme="majorBidi"/>
      <w:b/>
      <w:bCs/>
      <w:sz w:val="24"/>
      <w:szCs w:val="24"/>
    </w:rPr>
  </w:style>
  <w:style w:type="paragraph" w:styleId="a4">
    <w:name w:val="header"/>
    <w:basedOn w:val="a"/>
    <w:link w:val="Char0"/>
    <w:unhideWhenUsed/>
    <w:rsid w:val="002D5E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rsid w:val="002D5EAA"/>
    <w:rPr>
      <w:sz w:val="18"/>
      <w:szCs w:val="18"/>
    </w:rPr>
  </w:style>
  <w:style w:type="paragraph" w:styleId="a5">
    <w:name w:val="footer"/>
    <w:basedOn w:val="a"/>
    <w:link w:val="Char1"/>
    <w:uiPriority w:val="99"/>
    <w:unhideWhenUsed/>
    <w:rsid w:val="002D5EAA"/>
    <w:pPr>
      <w:tabs>
        <w:tab w:val="center" w:pos="4153"/>
        <w:tab w:val="right" w:pos="8306"/>
      </w:tabs>
      <w:snapToGrid w:val="0"/>
      <w:jc w:val="left"/>
    </w:pPr>
    <w:rPr>
      <w:sz w:val="18"/>
      <w:szCs w:val="18"/>
    </w:rPr>
  </w:style>
  <w:style w:type="character" w:customStyle="1" w:styleId="Char1">
    <w:name w:val="页脚 Char"/>
    <w:basedOn w:val="a1"/>
    <w:link w:val="a5"/>
    <w:uiPriority w:val="99"/>
    <w:rsid w:val="002D5EAA"/>
    <w:rPr>
      <w:sz w:val="18"/>
      <w:szCs w:val="18"/>
    </w:rPr>
  </w:style>
  <w:style w:type="paragraph" w:styleId="a6">
    <w:name w:val="Title"/>
    <w:basedOn w:val="a"/>
    <w:next w:val="a"/>
    <w:link w:val="Char2"/>
    <w:qFormat/>
    <w:rsid w:val="002D5EAA"/>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1"/>
    <w:link w:val="a6"/>
    <w:rsid w:val="002D5EAA"/>
    <w:rPr>
      <w:rFonts w:asciiTheme="majorHAnsi" w:eastAsia="宋体" w:hAnsiTheme="majorHAnsi" w:cstheme="majorBidi"/>
      <w:b/>
      <w:bCs/>
      <w:sz w:val="32"/>
      <w:szCs w:val="32"/>
    </w:rPr>
  </w:style>
  <w:style w:type="paragraph" w:styleId="a7">
    <w:name w:val="List Paragraph"/>
    <w:basedOn w:val="a"/>
    <w:uiPriority w:val="34"/>
    <w:qFormat/>
    <w:rsid w:val="002D5EAA"/>
    <w:pPr>
      <w:ind w:firstLineChars="200" w:firstLine="420"/>
    </w:pPr>
  </w:style>
  <w:style w:type="paragraph" w:styleId="a8">
    <w:name w:val="Balloon Text"/>
    <w:basedOn w:val="a"/>
    <w:link w:val="Char3"/>
    <w:uiPriority w:val="99"/>
    <w:semiHidden/>
    <w:unhideWhenUsed/>
    <w:rsid w:val="009C7821"/>
    <w:rPr>
      <w:sz w:val="18"/>
      <w:szCs w:val="18"/>
    </w:rPr>
  </w:style>
  <w:style w:type="character" w:customStyle="1" w:styleId="Char3">
    <w:name w:val="批注框文本 Char"/>
    <w:basedOn w:val="a1"/>
    <w:link w:val="a8"/>
    <w:uiPriority w:val="99"/>
    <w:semiHidden/>
    <w:rsid w:val="009C7821"/>
    <w:rPr>
      <w:sz w:val="18"/>
      <w:szCs w:val="18"/>
    </w:rPr>
  </w:style>
  <w:style w:type="paragraph" w:customStyle="1" w:styleId="biaoti1">
    <w:name w:val="biaoti1"/>
    <w:basedOn w:val="1"/>
    <w:qFormat/>
    <w:rsid w:val="00B34909"/>
    <w:pPr>
      <w:numPr>
        <w:numId w:val="3"/>
      </w:numPr>
    </w:pPr>
    <w:rPr>
      <w:sz w:val="36"/>
    </w:rPr>
  </w:style>
  <w:style w:type="paragraph" w:customStyle="1" w:styleId="10">
    <w:name w:val="正文1"/>
    <w:basedOn w:val="a"/>
    <w:rsid w:val="00160B15"/>
    <w:pPr>
      <w:spacing w:before="60" w:after="60" w:line="360" w:lineRule="auto"/>
      <w:ind w:left="142"/>
      <w:outlineLvl w:val="6"/>
    </w:pPr>
    <w:rPr>
      <w:rFonts w:ascii="Times New Roman" w:eastAsia="宋体" w:hAnsi="宋体" w:cs="Times New Roman"/>
      <w:szCs w:val="21"/>
    </w:rPr>
  </w:style>
  <w:style w:type="paragraph" w:customStyle="1" w:styleId="20">
    <w:name w:val="正文2"/>
    <w:basedOn w:val="a"/>
    <w:rsid w:val="00160B15"/>
    <w:pPr>
      <w:spacing w:before="60" w:after="60" w:line="360" w:lineRule="auto"/>
      <w:outlineLvl w:val="7"/>
    </w:pPr>
    <w:rPr>
      <w:rFonts w:ascii="Times New Roman" w:eastAsia="宋体" w:hAnsi="宋体" w:cs="Times New Roman"/>
      <w:szCs w:val="21"/>
    </w:rPr>
  </w:style>
  <w:style w:type="paragraph" w:customStyle="1" w:styleId="30">
    <w:name w:val="正文3"/>
    <w:basedOn w:val="a"/>
    <w:rsid w:val="00160B15"/>
    <w:pPr>
      <w:spacing w:before="60" w:after="60" w:line="360" w:lineRule="auto"/>
      <w:outlineLvl w:val="8"/>
    </w:pPr>
    <w:rPr>
      <w:rFonts w:ascii="Times New Roman" w:eastAsia="宋体" w:hAnsi="宋体" w:cs="Times New Roman"/>
      <w:szCs w:val="21"/>
    </w:rPr>
  </w:style>
  <w:style w:type="paragraph" w:styleId="TOC">
    <w:name w:val="TOC Heading"/>
    <w:basedOn w:val="1"/>
    <w:next w:val="a"/>
    <w:uiPriority w:val="39"/>
    <w:unhideWhenUsed/>
    <w:qFormat/>
    <w:rsid w:val="00A731E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731E4"/>
  </w:style>
  <w:style w:type="paragraph" w:styleId="21">
    <w:name w:val="toc 2"/>
    <w:basedOn w:val="a"/>
    <w:next w:val="a"/>
    <w:autoRedefine/>
    <w:uiPriority w:val="39"/>
    <w:unhideWhenUsed/>
    <w:rsid w:val="00A731E4"/>
    <w:pPr>
      <w:ind w:leftChars="200" w:left="420"/>
    </w:pPr>
  </w:style>
  <w:style w:type="paragraph" w:styleId="31">
    <w:name w:val="toc 3"/>
    <w:basedOn w:val="a"/>
    <w:next w:val="a"/>
    <w:autoRedefine/>
    <w:uiPriority w:val="39"/>
    <w:unhideWhenUsed/>
    <w:rsid w:val="00A731E4"/>
    <w:pPr>
      <w:ind w:leftChars="400" w:left="840"/>
    </w:pPr>
  </w:style>
  <w:style w:type="character" w:styleId="a9">
    <w:name w:val="Hyperlink"/>
    <w:basedOn w:val="a1"/>
    <w:uiPriority w:val="99"/>
    <w:unhideWhenUsed/>
    <w:rsid w:val="00A731E4"/>
    <w:rPr>
      <w:color w:val="0000FF" w:themeColor="hyperlink"/>
      <w:u w:val="single"/>
    </w:rPr>
  </w:style>
  <w:style w:type="paragraph" w:styleId="40">
    <w:name w:val="toc 4"/>
    <w:basedOn w:val="a"/>
    <w:next w:val="a"/>
    <w:autoRedefine/>
    <w:uiPriority w:val="39"/>
    <w:unhideWhenUsed/>
    <w:rsid w:val="00476439"/>
    <w:pPr>
      <w:ind w:leftChars="600" w:left="1260"/>
    </w:pPr>
    <w:rPr>
      <w:sz w:val="21"/>
    </w:rPr>
  </w:style>
  <w:style w:type="paragraph" w:styleId="50">
    <w:name w:val="toc 5"/>
    <w:basedOn w:val="a"/>
    <w:next w:val="a"/>
    <w:autoRedefine/>
    <w:uiPriority w:val="39"/>
    <w:unhideWhenUsed/>
    <w:rsid w:val="00476439"/>
    <w:pPr>
      <w:ind w:leftChars="800" w:left="1680"/>
    </w:pPr>
    <w:rPr>
      <w:sz w:val="21"/>
    </w:rPr>
  </w:style>
  <w:style w:type="paragraph" w:styleId="60">
    <w:name w:val="toc 6"/>
    <w:basedOn w:val="a"/>
    <w:next w:val="a"/>
    <w:autoRedefine/>
    <w:uiPriority w:val="39"/>
    <w:unhideWhenUsed/>
    <w:rsid w:val="00476439"/>
    <w:pPr>
      <w:ind w:leftChars="1000" w:left="2100"/>
    </w:pPr>
    <w:rPr>
      <w:sz w:val="21"/>
    </w:rPr>
  </w:style>
  <w:style w:type="paragraph" w:styleId="7">
    <w:name w:val="toc 7"/>
    <w:basedOn w:val="a"/>
    <w:next w:val="a"/>
    <w:autoRedefine/>
    <w:uiPriority w:val="39"/>
    <w:unhideWhenUsed/>
    <w:rsid w:val="00476439"/>
    <w:pPr>
      <w:ind w:leftChars="1200" w:left="2520"/>
    </w:pPr>
    <w:rPr>
      <w:sz w:val="21"/>
    </w:rPr>
  </w:style>
  <w:style w:type="paragraph" w:styleId="8">
    <w:name w:val="toc 8"/>
    <w:basedOn w:val="a"/>
    <w:next w:val="a"/>
    <w:autoRedefine/>
    <w:uiPriority w:val="39"/>
    <w:unhideWhenUsed/>
    <w:rsid w:val="00476439"/>
    <w:pPr>
      <w:ind w:leftChars="1400" w:left="2940"/>
    </w:pPr>
    <w:rPr>
      <w:sz w:val="21"/>
    </w:rPr>
  </w:style>
  <w:style w:type="paragraph" w:styleId="9">
    <w:name w:val="toc 9"/>
    <w:basedOn w:val="a"/>
    <w:next w:val="a"/>
    <w:autoRedefine/>
    <w:uiPriority w:val="39"/>
    <w:unhideWhenUsed/>
    <w:rsid w:val="00476439"/>
    <w:pPr>
      <w:ind w:leftChars="1600" w:left="3360"/>
    </w:pPr>
    <w:rPr>
      <w:sz w:val="21"/>
    </w:rPr>
  </w:style>
  <w:style w:type="character" w:styleId="aa">
    <w:name w:val="annotation reference"/>
    <w:basedOn w:val="a1"/>
    <w:uiPriority w:val="99"/>
    <w:semiHidden/>
    <w:unhideWhenUsed/>
    <w:rsid w:val="003B09BE"/>
    <w:rPr>
      <w:sz w:val="21"/>
      <w:szCs w:val="21"/>
    </w:rPr>
  </w:style>
  <w:style w:type="paragraph" w:styleId="ab">
    <w:name w:val="annotation text"/>
    <w:basedOn w:val="a"/>
    <w:link w:val="Char4"/>
    <w:uiPriority w:val="99"/>
    <w:semiHidden/>
    <w:unhideWhenUsed/>
    <w:rsid w:val="003B09BE"/>
    <w:pPr>
      <w:jc w:val="left"/>
    </w:pPr>
  </w:style>
  <w:style w:type="character" w:customStyle="1" w:styleId="Char4">
    <w:name w:val="批注文字 Char"/>
    <w:basedOn w:val="a1"/>
    <w:link w:val="ab"/>
    <w:uiPriority w:val="99"/>
    <w:semiHidden/>
    <w:rsid w:val="003B09BE"/>
    <w:rPr>
      <w:sz w:val="24"/>
    </w:rPr>
  </w:style>
  <w:style w:type="paragraph" w:styleId="ac">
    <w:name w:val="annotation subject"/>
    <w:basedOn w:val="ab"/>
    <w:next w:val="ab"/>
    <w:link w:val="Char5"/>
    <w:uiPriority w:val="99"/>
    <w:semiHidden/>
    <w:unhideWhenUsed/>
    <w:rsid w:val="003B09BE"/>
    <w:rPr>
      <w:b/>
      <w:bCs/>
    </w:rPr>
  </w:style>
  <w:style w:type="character" w:customStyle="1" w:styleId="Char5">
    <w:name w:val="批注主题 Char"/>
    <w:basedOn w:val="Char4"/>
    <w:link w:val="ac"/>
    <w:uiPriority w:val="99"/>
    <w:semiHidden/>
    <w:rsid w:val="003B09BE"/>
    <w:rPr>
      <w:b/>
      <w:bCs/>
      <w:sz w:val="24"/>
    </w:rPr>
  </w:style>
  <w:style w:type="character" w:styleId="ad">
    <w:name w:val="Placeholder Text"/>
    <w:basedOn w:val="a1"/>
    <w:uiPriority w:val="99"/>
    <w:semiHidden/>
    <w:rsid w:val="001D2C49"/>
    <w:rPr>
      <w:color w:val="808080"/>
    </w:rPr>
  </w:style>
  <w:style w:type="paragraph" w:styleId="ae">
    <w:name w:val="No Spacing"/>
    <w:link w:val="Char6"/>
    <w:uiPriority w:val="1"/>
    <w:qFormat/>
    <w:rsid w:val="005E481F"/>
    <w:rPr>
      <w:rFonts w:ascii="Calibri" w:eastAsia="宋体" w:hAnsi="Calibri" w:cs="Times New Roman"/>
      <w:kern w:val="0"/>
      <w:sz w:val="22"/>
    </w:rPr>
  </w:style>
  <w:style w:type="character" w:customStyle="1" w:styleId="Char6">
    <w:name w:val="无间隔 Char"/>
    <w:link w:val="ae"/>
    <w:uiPriority w:val="1"/>
    <w:rsid w:val="005E481F"/>
    <w:rPr>
      <w:rFonts w:ascii="Calibri" w:eastAsia="宋体" w:hAnsi="Calibri" w:cs="Times New Roman"/>
      <w:kern w:val="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0CB3F-D537-4307-9263-D9B21F8C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14</Pages>
  <Words>505</Words>
  <Characters>2884</Characters>
  <Application>Microsoft Office Word</Application>
  <DocSecurity>0</DocSecurity>
  <Lines>24</Lines>
  <Paragraphs>6</Paragraphs>
  <ScaleCrop>false</ScaleCrop>
  <Company>Microsoft</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zhangchunyan</dc:creator>
  <cp:keywords/>
  <dc:description/>
  <cp:lastModifiedBy>zhouyong-pc</cp:lastModifiedBy>
  <cp:revision>150</cp:revision>
  <dcterms:created xsi:type="dcterms:W3CDTF">2013-03-25T07:50:00Z</dcterms:created>
  <dcterms:modified xsi:type="dcterms:W3CDTF">2015-07-24T03:23:00Z</dcterms:modified>
</cp:coreProperties>
</file>