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zh-CN"/>
        </w:rPr>
        <w:id w:val="-88279428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856"/>
          </w:tblGrid>
          <w:tr w:rsidR="007C26F8" w14:paraId="2CCB014A" w14:textId="77777777">
            <w:trPr>
              <w:trHeight w:val="2880"/>
              <w:jc w:val="center"/>
            </w:trPr>
            <w:sdt>
              <w:sdtPr>
                <w:rPr>
                  <w:rFonts w:asciiTheme="majorHAnsi" w:eastAsiaTheme="majorEastAsia" w:hAnsiTheme="majorHAnsi" w:cstheme="majorBidi"/>
                  <w:caps/>
                  <w:lang w:eastAsia="zh-CN"/>
                </w:rPr>
                <w:alias w:val="Company"/>
                <w:id w:val="15524243"/>
                <w:placeholder>
                  <w:docPart w:val="19F4114DE2BA4136AFC2A8236CB412A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43F518F3" w14:textId="77777777" w:rsidR="007C26F8" w:rsidRDefault="007C26F8" w:rsidP="007C26F8">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lang w:eastAsia="zh-CN"/>
                      </w:rPr>
                      <w:t>Carnegie MELLON UNIVERSITY</w:t>
                    </w:r>
                  </w:p>
                </w:tc>
              </w:sdtContent>
            </w:sdt>
          </w:tr>
          <w:tr w:rsidR="007C26F8" w14:paraId="46B330E2" w14:textId="77777777">
            <w:trPr>
              <w:trHeight w:val="1440"/>
              <w:jc w:val="center"/>
            </w:trPr>
            <w:sdt>
              <w:sdtPr>
                <w:rPr>
                  <w:rFonts w:asciiTheme="majorHAnsi" w:eastAsiaTheme="majorEastAsia" w:hAnsiTheme="majorHAnsi" w:cstheme="majorBidi"/>
                  <w:sz w:val="80"/>
                  <w:szCs w:val="80"/>
                </w:rPr>
                <w:alias w:val="Title"/>
                <w:id w:val="15524250"/>
                <w:placeholder>
                  <w:docPart w:val="31CA01394DC94EA1B7600C4897B6BA4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2FD33A7" w14:textId="77777777" w:rsidR="007C26F8" w:rsidRDefault="007C26F8" w:rsidP="007C26F8">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lang w:eastAsia="zh-CN"/>
                      </w:rPr>
                      <w:t>15640: Project 3 Report</w:t>
                    </w:r>
                  </w:p>
                </w:tc>
              </w:sdtContent>
            </w:sdt>
          </w:tr>
          <w:tr w:rsidR="007C26F8" w14:paraId="099658A8" w14:textId="77777777">
            <w:trPr>
              <w:trHeight w:val="720"/>
              <w:jc w:val="center"/>
            </w:trPr>
            <w:sdt>
              <w:sdtPr>
                <w:rPr>
                  <w:rFonts w:asciiTheme="majorHAnsi" w:eastAsiaTheme="majorEastAsia" w:hAnsiTheme="majorHAnsi" w:cstheme="majorBidi"/>
                  <w:sz w:val="44"/>
                  <w:szCs w:val="44"/>
                </w:rPr>
                <w:alias w:val="Subtitle"/>
                <w:id w:val="15524255"/>
                <w:placeholder>
                  <w:docPart w:val="36FABE4018374268932E51AB9831B5D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367362D" w14:textId="77777777" w:rsidR="007C26F8" w:rsidRDefault="007C26F8" w:rsidP="007C26F8">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lang w:eastAsia="zh-CN"/>
                      </w:rPr>
                      <w:t>Building a Map-Reduce facility</w:t>
                    </w:r>
                  </w:p>
                </w:tc>
              </w:sdtContent>
            </w:sdt>
          </w:tr>
          <w:tr w:rsidR="007C26F8" w14:paraId="471CCE44" w14:textId="77777777">
            <w:trPr>
              <w:trHeight w:val="360"/>
              <w:jc w:val="center"/>
            </w:trPr>
            <w:tc>
              <w:tcPr>
                <w:tcW w:w="5000" w:type="pct"/>
                <w:vAlign w:val="center"/>
              </w:tcPr>
              <w:p w14:paraId="67D3E59E" w14:textId="77777777" w:rsidR="007C26F8" w:rsidRDefault="007C26F8">
                <w:pPr>
                  <w:pStyle w:val="a3"/>
                  <w:jc w:val="center"/>
                </w:pPr>
              </w:p>
            </w:tc>
          </w:tr>
          <w:tr w:rsidR="007C26F8" w14:paraId="2AC6D9A0"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721E7D0" w14:textId="77777777" w:rsidR="007C26F8" w:rsidRDefault="003871C7" w:rsidP="003871C7">
                    <w:pPr>
                      <w:pStyle w:val="a3"/>
                      <w:jc w:val="center"/>
                      <w:rPr>
                        <w:b/>
                        <w:bCs/>
                      </w:rPr>
                    </w:pPr>
                    <w:r>
                      <w:rPr>
                        <w:rFonts w:hint="eastAsia"/>
                        <w:b/>
                        <w:bCs/>
                        <w:lang w:val="en-CA" w:eastAsia="zh-CN"/>
                      </w:rPr>
                      <w:t xml:space="preserve">Yang Sun (Andrew ID: yksun)  </w:t>
                    </w:r>
                    <w:proofErr w:type="gramStart"/>
                    <w:r>
                      <w:rPr>
                        <w:rFonts w:hint="eastAsia"/>
                        <w:b/>
                        <w:bCs/>
                        <w:lang w:val="en-CA" w:eastAsia="zh-CN"/>
                      </w:rPr>
                      <w:t>|  Yuan</w:t>
                    </w:r>
                    <w:proofErr w:type="gramEnd"/>
                    <w:r>
                      <w:rPr>
                        <w:rFonts w:hint="eastAsia"/>
                        <w:b/>
                        <w:bCs/>
                        <w:lang w:val="en-CA" w:eastAsia="zh-CN"/>
                      </w:rPr>
                      <w:t xml:space="preserve"> Gu (Andrew ID: yuangu)</w:t>
                    </w:r>
                  </w:p>
                </w:tc>
              </w:sdtContent>
            </w:sdt>
          </w:tr>
          <w:tr w:rsidR="007C26F8" w14:paraId="37BE99FC"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12T00:00:00Z">
                  <w:dateFormat w:val="M/d/yyyy"/>
                  <w:lid w:val="en-US"/>
                  <w:storeMappedDataAs w:val="dateTime"/>
                  <w:calendar w:val="gregorian"/>
                </w:date>
              </w:sdtPr>
              <w:sdtEndPr/>
              <w:sdtContent>
                <w:tc>
                  <w:tcPr>
                    <w:tcW w:w="5000" w:type="pct"/>
                    <w:vAlign w:val="center"/>
                  </w:tcPr>
                  <w:p w14:paraId="29979868" w14:textId="77777777" w:rsidR="007C26F8" w:rsidRDefault="00765D27">
                    <w:pPr>
                      <w:pStyle w:val="a3"/>
                      <w:jc w:val="center"/>
                      <w:rPr>
                        <w:b/>
                        <w:bCs/>
                      </w:rPr>
                    </w:pPr>
                    <w:r>
                      <w:rPr>
                        <w:b/>
                        <w:bCs/>
                      </w:rPr>
                      <w:t>4/12/2013</w:t>
                    </w:r>
                  </w:p>
                </w:tc>
              </w:sdtContent>
            </w:sdt>
          </w:tr>
        </w:tbl>
        <w:p w14:paraId="262627F9" w14:textId="77777777" w:rsidR="007C26F8" w:rsidRDefault="007C26F8"/>
        <w:p w14:paraId="20D8439D" w14:textId="77777777" w:rsidR="007C26F8" w:rsidRDefault="007C26F8"/>
        <w:p w14:paraId="23A6B4CE" w14:textId="77777777" w:rsidR="007C26F8" w:rsidRDefault="00A12F62"/>
      </w:sdtContent>
    </w:sdt>
    <w:p w14:paraId="4D730359" w14:textId="77777777" w:rsidR="001A01E5" w:rsidRDefault="001A01E5" w:rsidP="007C26F8"/>
    <w:p w14:paraId="5054563B" w14:textId="77777777" w:rsidR="009F1E63" w:rsidRDefault="009F1E63" w:rsidP="007C26F8"/>
    <w:p w14:paraId="4E7CFAA9" w14:textId="77777777" w:rsidR="009F1E63" w:rsidRDefault="009F1E63" w:rsidP="007C26F8"/>
    <w:p w14:paraId="2BA90E72" w14:textId="77777777" w:rsidR="009F1E63" w:rsidRDefault="009F1E63" w:rsidP="007C26F8"/>
    <w:p w14:paraId="0F9BF838" w14:textId="77777777" w:rsidR="009F1E63" w:rsidRDefault="009F1E63" w:rsidP="007C26F8"/>
    <w:p w14:paraId="6D8E36C9" w14:textId="77777777" w:rsidR="009F1E63" w:rsidRDefault="009F1E63" w:rsidP="007C26F8"/>
    <w:p w14:paraId="03D8B0F0" w14:textId="77777777" w:rsidR="009F1E63" w:rsidRDefault="009F1E63" w:rsidP="007C26F8"/>
    <w:p w14:paraId="2B089AAA" w14:textId="77777777" w:rsidR="009F1E63" w:rsidRDefault="009F1E63" w:rsidP="007C26F8"/>
    <w:p w14:paraId="04223D6F" w14:textId="77777777" w:rsidR="009F1E63" w:rsidRDefault="009F1E63" w:rsidP="007C26F8"/>
    <w:p w14:paraId="309B7E5A" w14:textId="77777777" w:rsidR="009F1E63" w:rsidRDefault="009F1E63" w:rsidP="007C26F8"/>
    <w:sdt>
      <w:sdtPr>
        <w:rPr>
          <w:rFonts w:asciiTheme="minorHAnsi" w:eastAsiaTheme="minorEastAsia" w:hAnsiTheme="minorHAnsi" w:cstheme="minorBidi"/>
          <w:b w:val="0"/>
          <w:bCs w:val="0"/>
          <w:color w:val="auto"/>
          <w:sz w:val="22"/>
          <w:szCs w:val="22"/>
          <w:lang w:eastAsia="zh-CN"/>
        </w:rPr>
        <w:id w:val="608234095"/>
        <w:docPartObj>
          <w:docPartGallery w:val="Table of Contents"/>
          <w:docPartUnique/>
        </w:docPartObj>
      </w:sdtPr>
      <w:sdtEndPr>
        <w:rPr>
          <w:noProof/>
        </w:rPr>
      </w:sdtEndPr>
      <w:sdtContent>
        <w:bookmarkStart w:id="0" w:name="_GoBack" w:displacedByCustomXml="prev"/>
        <w:bookmarkEnd w:id="0" w:displacedByCustomXml="prev"/>
        <w:p w14:paraId="584B10EB" w14:textId="77777777" w:rsidR="0003402C" w:rsidRDefault="0003402C">
          <w:pPr>
            <w:pStyle w:val="TOC"/>
          </w:pPr>
          <w:r>
            <w:t>Table of Contents</w:t>
          </w:r>
        </w:p>
        <w:p w14:paraId="2F9789EB" w14:textId="77777777" w:rsidR="00A12F62" w:rsidRDefault="0003402C">
          <w:pPr>
            <w:pStyle w:val="11"/>
            <w:tabs>
              <w:tab w:val="right" w:leader="dot" w:pos="8630"/>
            </w:tabs>
            <w:rPr>
              <w:noProof/>
              <w:kern w:val="2"/>
              <w:sz w:val="24"/>
              <w:szCs w:val="24"/>
            </w:rPr>
          </w:pPr>
          <w:r>
            <w:fldChar w:fldCharType="begin"/>
          </w:r>
          <w:r>
            <w:instrText xml:space="preserve"> TOC \o "1-3" \h \z \u </w:instrText>
          </w:r>
          <w:r>
            <w:fldChar w:fldCharType="separate"/>
          </w:r>
          <w:r w:rsidR="00A12F62">
            <w:rPr>
              <w:noProof/>
            </w:rPr>
            <w:t>Requirement Checklist</w:t>
          </w:r>
          <w:r w:rsidR="00A12F62">
            <w:rPr>
              <w:noProof/>
            </w:rPr>
            <w:tab/>
          </w:r>
          <w:r w:rsidR="00A12F62">
            <w:rPr>
              <w:noProof/>
            </w:rPr>
            <w:fldChar w:fldCharType="begin"/>
          </w:r>
          <w:r w:rsidR="00A12F62">
            <w:rPr>
              <w:noProof/>
            </w:rPr>
            <w:instrText xml:space="preserve"> PAGEREF _Toc227555701 \h </w:instrText>
          </w:r>
          <w:r w:rsidR="00A12F62">
            <w:rPr>
              <w:noProof/>
            </w:rPr>
          </w:r>
          <w:r w:rsidR="00A12F62">
            <w:rPr>
              <w:noProof/>
            </w:rPr>
            <w:fldChar w:fldCharType="separate"/>
          </w:r>
          <w:r w:rsidR="00A12F62">
            <w:rPr>
              <w:noProof/>
            </w:rPr>
            <w:t>2</w:t>
          </w:r>
          <w:r w:rsidR="00A12F62">
            <w:rPr>
              <w:noProof/>
            </w:rPr>
            <w:fldChar w:fldCharType="end"/>
          </w:r>
        </w:p>
        <w:p w14:paraId="6392C114" w14:textId="77777777" w:rsidR="00A12F62" w:rsidRDefault="00A12F62">
          <w:pPr>
            <w:pStyle w:val="11"/>
            <w:tabs>
              <w:tab w:val="right" w:leader="dot" w:pos="8630"/>
            </w:tabs>
            <w:rPr>
              <w:noProof/>
              <w:kern w:val="2"/>
              <w:sz w:val="24"/>
              <w:szCs w:val="24"/>
            </w:rPr>
          </w:pPr>
          <w:r>
            <w:rPr>
              <w:noProof/>
            </w:rPr>
            <w:t>Design and Implementation</w:t>
          </w:r>
          <w:r>
            <w:rPr>
              <w:noProof/>
            </w:rPr>
            <w:tab/>
          </w:r>
          <w:r>
            <w:rPr>
              <w:noProof/>
            </w:rPr>
            <w:fldChar w:fldCharType="begin"/>
          </w:r>
          <w:r>
            <w:rPr>
              <w:noProof/>
            </w:rPr>
            <w:instrText xml:space="preserve"> PAGEREF _Toc227555702 \h </w:instrText>
          </w:r>
          <w:r>
            <w:rPr>
              <w:noProof/>
            </w:rPr>
          </w:r>
          <w:r>
            <w:rPr>
              <w:noProof/>
            </w:rPr>
            <w:fldChar w:fldCharType="separate"/>
          </w:r>
          <w:r>
            <w:rPr>
              <w:noProof/>
            </w:rPr>
            <w:t>3</w:t>
          </w:r>
          <w:r>
            <w:rPr>
              <w:noProof/>
            </w:rPr>
            <w:fldChar w:fldCharType="end"/>
          </w:r>
        </w:p>
        <w:p w14:paraId="10060BC3" w14:textId="77777777" w:rsidR="00A12F62" w:rsidRDefault="00A12F62">
          <w:pPr>
            <w:pStyle w:val="21"/>
            <w:tabs>
              <w:tab w:val="right" w:leader="dot" w:pos="8630"/>
            </w:tabs>
            <w:rPr>
              <w:noProof/>
              <w:kern w:val="2"/>
              <w:sz w:val="24"/>
              <w:szCs w:val="24"/>
            </w:rPr>
          </w:pPr>
          <w:r>
            <w:rPr>
              <w:noProof/>
            </w:rPr>
            <w:t>Register</w:t>
          </w:r>
          <w:r>
            <w:rPr>
              <w:noProof/>
            </w:rPr>
            <w:tab/>
          </w:r>
          <w:r>
            <w:rPr>
              <w:noProof/>
            </w:rPr>
            <w:fldChar w:fldCharType="begin"/>
          </w:r>
          <w:r>
            <w:rPr>
              <w:noProof/>
            </w:rPr>
            <w:instrText xml:space="preserve"> PAGEREF _Toc227555703 \h </w:instrText>
          </w:r>
          <w:r>
            <w:rPr>
              <w:noProof/>
            </w:rPr>
          </w:r>
          <w:r>
            <w:rPr>
              <w:noProof/>
            </w:rPr>
            <w:fldChar w:fldCharType="separate"/>
          </w:r>
          <w:r>
            <w:rPr>
              <w:noProof/>
            </w:rPr>
            <w:t>3</w:t>
          </w:r>
          <w:r>
            <w:rPr>
              <w:noProof/>
            </w:rPr>
            <w:fldChar w:fldCharType="end"/>
          </w:r>
        </w:p>
        <w:p w14:paraId="52FDF61B" w14:textId="77777777" w:rsidR="00A12F62" w:rsidRDefault="00A12F62">
          <w:pPr>
            <w:pStyle w:val="21"/>
            <w:tabs>
              <w:tab w:val="right" w:leader="dot" w:pos="8630"/>
            </w:tabs>
            <w:rPr>
              <w:noProof/>
              <w:kern w:val="2"/>
              <w:sz w:val="24"/>
              <w:szCs w:val="24"/>
            </w:rPr>
          </w:pPr>
          <w:r>
            <w:rPr>
              <w:noProof/>
            </w:rPr>
            <w:t>Start</w:t>
          </w:r>
          <w:r>
            <w:rPr>
              <w:noProof/>
            </w:rPr>
            <w:tab/>
          </w:r>
          <w:r>
            <w:rPr>
              <w:noProof/>
            </w:rPr>
            <w:fldChar w:fldCharType="begin"/>
          </w:r>
          <w:r>
            <w:rPr>
              <w:noProof/>
            </w:rPr>
            <w:instrText xml:space="preserve"> PAGEREF _Toc227555704 \h </w:instrText>
          </w:r>
          <w:r>
            <w:rPr>
              <w:noProof/>
            </w:rPr>
          </w:r>
          <w:r>
            <w:rPr>
              <w:noProof/>
            </w:rPr>
            <w:fldChar w:fldCharType="separate"/>
          </w:r>
          <w:r>
            <w:rPr>
              <w:noProof/>
            </w:rPr>
            <w:t>3</w:t>
          </w:r>
          <w:r>
            <w:rPr>
              <w:noProof/>
            </w:rPr>
            <w:fldChar w:fldCharType="end"/>
          </w:r>
        </w:p>
        <w:p w14:paraId="73D74179" w14:textId="77777777" w:rsidR="00A12F62" w:rsidRDefault="00A12F62">
          <w:pPr>
            <w:pStyle w:val="21"/>
            <w:tabs>
              <w:tab w:val="right" w:leader="dot" w:pos="8630"/>
            </w:tabs>
            <w:rPr>
              <w:noProof/>
              <w:kern w:val="2"/>
              <w:sz w:val="24"/>
              <w:szCs w:val="24"/>
            </w:rPr>
          </w:pPr>
          <w:r>
            <w:rPr>
              <w:noProof/>
            </w:rPr>
            <w:t>Stop</w:t>
          </w:r>
          <w:r>
            <w:rPr>
              <w:noProof/>
            </w:rPr>
            <w:tab/>
          </w:r>
          <w:r>
            <w:rPr>
              <w:noProof/>
            </w:rPr>
            <w:fldChar w:fldCharType="begin"/>
          </w:r>
          <w:r>
            <w:rPr>
              <w:noProof/>
            </w:rPr>
            <w:instrText xml:space="preserve"> PAGEREF _Toc227555705 \h </w:instrText>
          </w:r>
          <w:r>
            <w:rPr>
              <w:noProof/>
            </w:rPr>
          </w:r>
          <w:r>
            <w:rPr>
              <w:noProof/>
            </w:rPr>
            <w:fldChar w:fldCharType="separate"/>
          </w:r>
          <w:r>
            <w:rPr>
              <w:noProof/>
            </w:rPr>
            <w:t>3</w:t>
          </w:r>
          <w:r>
            <w:rPr>
              <w:noProof/>
            </w:rPr>
            <w:fldChar w:fldCharType="end"/>
          </w:r>
        </w:p>
        <w:p w14:paraId="23F7ACBB" w14:textId="77777777" w:rsidR="00A12F62" w:rsidRDefault="00A12F62">
          <w:pPr>
            <w:pStyle w:val="21"/>
            <w:tabs>
              <w:tab w:val="right" w:leader="dot" w:pos="8630"/>
            </w:tabs>
            <w:rPr>
              <w:noProof/>
              <w:kern w:val="2"/>
              <w:sz w:val="24"/>
              <w:szCs w:val="24"/>
            </w:rPr>
          </w:pPr>
          <w:r>
            <w:rPr>
              <w:noProof/>
            </w:rPr>
            <w:t>Monitor</w:t>
          </w:r>
          <w:r>
            <w:rPr>
              <w:noProof/>
            </w:rPr>
            <w:tab/>
          </w:r>
          <w:r>
            <w:rPr>
              <w:noProof/>
            </w:rPr>
            <w:fldChar w:fldCharType="begin"/>
          </w:r>
          <w:r>
            <w:rPr>
              <w:noProof/>
            </w:rPr>
            <w:instrText xml:space="preserve"> PAGEREF _Toc227555706 \h </w:instrText>
          </w:r>
          <w:r>
            <w:rPr>
              <w:noProof/>
            </w:rPr>
          </w:r>
          <w:r>
            <w:rPr>
              <w:noProof/>
            </w:rPr>
            <w:fldChar w:fldCharType="separate"/>
          </w:r>
          <w:r>
            <w:rPr>
              <w:noProof/>
            </w:rPr>
            <w:t>4</w:t>
          </w:r>
          <w:r>
            <w:rPr>
              <w:noProof/>
            </w:rPr>
            <w:fldChar w:fldCharType="end"/>
          </w:r>
        </w:p>
        <w:p w14:paraId="6FAA3974" w14:textId="77777777" w:rsidR="00A12F62" w:rsidRDefault="00A12F62">
          <w:pPr>
            <w:pStyle w:val="21"/>
            <w:tabs>
              <w:tab w:val="right" w:leader="dot" w:pos="8630"/>
            </w:tabs>
            <w:rPr>
              <w:noProof/>
              <w:kern w:val="2"/>
              <w:sz w:val="24"/>
              <w:szCs w:val="24"/>
            </w:rPr>
          </w:pPr>
          <w:r>
            <w:rPr>
              <w:noProof/>
            </w:rPr>
            <w:t>Submit</w:t>
          </w:r>
          <w:r>
            <w:rPr>
              <w:noProof/>
            </w:rPr>
            <w:tab/>
          </w:r>
          <w:r>
            <w:rPr>
              <w:noProof/>
            </w:rPr>
            <w:fldChar w:fldCharType="begin"/>
          </w:r>
          <w:r>
            <w:rPr>
              <w:noProof/>
            </w:rPr>
            <w:instrText xml:space="preserve"> PAGEREF _Toc227555707 \h </w:instrText>
          </w:r>
          <w:r>
            <w:rPr>
              <w:noProof/>
            </w:rPr>
          </w:r>
          <w:r>
            <w:rPr>
              <w:noProof/>
            </w:rPr>
            <w:fldChar w:fldCharType="separate"/>
          </w:r>
          <w:r>
            <w:rPr>
              <w:noProof/>
            </w:rPr>
            <w:t>4</w:t>
          </w:r>
          <w:r>
            <w:rPr>
              <w:noProof/>
            </w:rPr>
            <w:fldChar w:fldCharType="end"/>
          </w:r>
        </w:p>
        <w:p w14:paraId="706B07D5" w14:textId="77777777" w:rsidR="00A12F62" w:rsidRDefault="00A12F62">
          <w:pPr>
            <w:pStyle w:val="21"/>
            <w:tabs>
              <w:tab w:val="right" w:leader="dot" w:pos="8630"/>
            </w:tabs>
            <w:rPr>
              <w:noProof/>
              <w:kern w:val="2"/>
              <w:sz w:val="24"/>
              <w:szCs w:val="24"/>
            </w:rPr>
          </w:pPr>
          <w:r>
            <w:rPr>
              <w:noProof/>
            </w:rPr>
            <w:t>Status Checker</w:t>
          </w:r>
          <w:r>
            <w:rPr>
              <w:noProof/>
            </w:rPr>
            <w:tab/>
          </w:r>
          <w:r>
            <w:rPr>
              <w:noProof/>
            </w:rPr>
            <w:fldChar w:fldCharType="begin"/>
          </w:r>
          <w:r>
            <w:rPr>
              <w:noProof/>
            </w:rPr>
            <w:instrText xml:space="preserve"> PAGEREF _Toc227555708 \h </w:instrText>
          </w:r>
          <w:r>
            <w:rPr>
              <w:noProof/>
            </w:rPr>
          </w:r>
          <w:r>
            <w:rPr>
              <w:noProof/>
            </w:rPr>
            <w:fldChar w:fldCharType="separate"/>
          </w:r>
          <w:r>
            <w:rPr>
              <w:noProof/>
            </w:rPr>
            <w:t>4</w:t>
          </w:r>
          <w:r>
            <w:rPr>
              <w:noProof/>
            </w:rPr>
            <w:fldChar w:fldCharType="end"/>
          </w:r>
        </w:p>
        <w:p w14:paraId="55185769" w14:textId="77777777" w:rsidR="00A12F62" w:rsidRDefault="00A12F62">
          <w:pPr>
            <w:pStyle w:val="21"/>
            <w:tabs>
              <w:tab w:val="right" w:leader="dot" w:pos="8630"/>
            </w:tabs>
            <w:rPr>
              <w:noProof/>
              <w:kern w:val="2"/>
              <w:sz w:val="24"/>
              <w:szCs w:val="24"/>
            </w:rPr>
          </w:pPr>
          <w:r>
            <w:rPr>
              <w:noProof/>
            </w:rPr>
            <w:t>Map-Reduce</w:t>
          </w:r>
          <w:r>
            <w:rPr>
              <w:noProof/>
            </w:rPr>
            <w:tab/>
          </w:r>
          <w:r>
            <w:rPr>
              <w:noProof/>
            </w:rPr>
            <w:fldChar w:fldCharType="begin"/>
          </w:r>
          <w:r>
            <w:rPr>
              <w:noProof/>
            </w:rPr>
            <w:instrText xml:space="preserve"> PAGEREF _Toc227555709 \h </w:instrText>
          </w:r>
          <w:r>
            <w:rPr>
              <w:noProof/>
            </w:rPr>
          </w:r>
          <w:r>
            <w:rPr>
              <w:noProof/>
            </w:rPr>
            <w:fldChar w:fldCharType="separate"/>
          </w:r>
          <w:r>
            <w:rPr>
              <w:noProof/>
            </w:rPr>
            <w:t>4</w:t>
          </w:r>
          <w:r>
            <w:rPr>
              <w:noProof/>
            </w:rPr>
            <w:fldChar w:fldCharType="end"/>
          </w:r>
        </w:p>
        <w:p w14:paraId="21DE39AD" w14:textId="77777777" w:rsidR="00A12F62" w:rsidRDefault="00A12F62">
          <w:pPr>
            <w:pStyle w:val="31"/>
            <w:tabs>
              <w:tab w:val="right" w:leader="dot" w:pos="8630"/>
            </w:tabs>
            <w:rPr>
              <w:noProof/>
              <w:kern w:val="2"/>
              <w:sz w:val="24"/>
              <w:szCs w:val="24"/>
            </w:rPr>
          </w:pPr>
          <w:r>
            <w:rPr>
              <w:noProof/>
            </w:rPr>
            <w:t>Input and Output</w:t>
          </w:r>
          <w:r>
            <w:rPr>
              <w:noProof/>
            </w:rPr>
            <w:tab/>
          </w:r>
          <w:r>
            <w:rPr>
              <w:noProof/>
            </w:rPr>
            <w:fldChar w:fldCharType="begin"/>
          </w:r>
          <w:r>
            <w:rPr>
              <w:noProof/>
            </w:rPr>
            <w:instrText xml:space="preserve"> PAGEREF _Toc227555710 \h </w:instrText>
          </w:r>
          <w:r>
            <w:rPr>
              <w:noProof/>
            </w:rPr>
          </w:r>
          <w:r>
            <w:rPr>
              <w:noProof/>
            </w:rPr>
            <w:fldChar w:fldCharType="separate"/>
          </w:r>
          <w:r>
            <w:rPr>
              <w:noProof/>
            </w:rPr>
            <w:t>4</w:t>
          </w:r>
          <w:r>
            <w:rPr>
              <w:noProof/>
            </w:rPr>
            <w:fldChar w:fldCharType="end"/>
          </w:r>
        </w:p>
        <w:p w14:paraId="65577637" w14:textId="77777777" w:rsidR="00A12F62" w:rsidRDefault="00A12F62">
          <w:pPr>
            <w:pStyle w:val="31"/>
            <w:tabs>
              <w:tab w:val="right" w:leader="dot" w:pos="8630"/>
            </w:tabs>
            <w:rPr>
              <w:noProof/>
              <w:kern w:val="2"/>
              <w:sz w:val="24"/>
              <w:szCs w:val="24"/>
            </w:rPr>
          </w:pPr>
          <w:r>
            <w:rPr>
              <w:noProof/>
            </w:rPr>
            <w:t>Map and Reduce</w:t>
          </w:r>
          <w:r>
            <w:rPr>
              <w:noProof/>
            </w:rPr>
            <w:tab/>
          </w:r>
          <w:r>
            <w:rPr>
              <w:noProof/>
            </w:rPr>
            <w:fldChar w:fldCharType="begin"/>
          </w:r>
          <w:r>
            <w:rPr>
              <w:noProof/>
            </w:rPr>
            <w:instrText xml:space="preserve"> PAGEREF _Toc227555711 \h </w:instrText>
          </w:r>
          <w:r>
            <w:rPr>
              <w:noProof/>
            </w:rPr>
          </w:r>
          <w:r>
            <w:rPr>
              <w:noProof/>
            </w:rPr>
            <w:fldChar w:fldCharType="separate"/>
          </w:r>
          <w:r>
            <w:rPr>
              <w:noProof/>
            </w:rPr>
            <w:t>5</w:t>
          </w:r>
          <w:r>
            <w:rPr>
              <w:noProof/>
            </w:rPr>
            <w:fldChar w:fldCharType="end"/>
          </w:r>
        </w:p>
        <w:p w14:paraId="675F0A0C" w14:textId="77777777" w:rsidR="00A12F62" w:rsidRDefault="00A12F62">
          <w:pPr>
            <w:pStyle w:val="31"/>
            <w:tabs>
              <w:tab w:val="right" w:leader="dot" w:pos="8630"/>
            </w:tabs>
            <w:rPr>
              <w:noProof/>
              <w:kern w:val="2"/>
              <w:sz w:val="24"/>
              <w:szCs w:val="24"/>
            </w:rPr>
          </w:pPr>
          <w:r>
            <w:rPr>
              <w:noProof/>
            </w:rPr>
            <w:t>Intermediate Results Collecting and Sorting</w:t>
          </w:r>
          <w:r>
            <w:rPr>
              <w:noProof/>
            </w:rPr>
            <w:tab/>
          </w:r>
          <w:r>
            <w:rPr>
              <w:noProof/>
            </w:rPr>
            <w:fldChar w:fldCharType="begin"/>
          </w:r>
          <w:r>
            <w:rPr>
              <w:noProof/>
            </w:rPr>
            <w:instrText xml:space="preserve"> PAGEREF _Toc227555712 \h </w:instrText>
          </w:r>
          <w:r>
            <w:rPr>
              <w:noProof/>
            </w:rPr>
          </w:r>
          <w:r>
            <w:rPr>
              <w:noProof/>
            </w:rPr>
            <w:fldChar w:fldCharType="separate"/>
          </w:r>
          <w:r>
            <w:rPr>
              <w:noProof/>
            </w:rPr>
            <w:t>5</w:t>
          </w:r>
          <w:r>
            <w:rPr>
              <w:noProof/>
            </w:rPr>
            <w:fldChar w:fldCharType="end"/>
          </w:r>
        </w:p>
        <w:p w14:paraId="4411680B" w14:textId="77777777" w:rsidR="00A12F62" w:rsidRDefault="00A12F62">
          <w:pPr>
            <w:pStyle w:val="11"/>
            <w:tabs>
              <w:tab w:val="right" w:leader="dot" w:pos="8630"/>
            </w:tabs>
            <w:rPr>
              <w:noProof/>
              <w:kern w:val="2"/>
              <w:sz w:val="24"/>
              <w:szCs w:val="24"/>
            </w:rPr>
          </w:pPr>
          <w:r>
            <w:rPr>
              <w:noProof/>
            </w:rPr>
            <w:t>Examples</w:t>
          </w:r>
          <w:r>
            <w:rPr>
              <w:noProof/>
            </w:rPr>
            <w:tab/>
          </w:r>
          <w:r>
            <w:rPr>
              <w:noProof/>
            </w:rPr>
            <w:fldChar w:fldCharType="begin"/>
          </w:r>
          <w:r>
            <w:rPr>
              <w:noProof/>
            </w:rPr>
            <w:instrText xml:space="preserve"> PAGEREF _Toc227555713 \h </w:instrText>
          </w:r>
          <w:r>
            <w:rPr>
              <w:noProof/>
            </w:rPr>
          </w:r>
          <w:r>
            <w:rPr>
              <w:noProof/>
            </w:rPr>
            <w:fldChar w:fldCharType="separate"/>
          </w:r>
          <w:r>
            <w:rPr>
              <w:noProof/>
            </w:rPr>
            <w:t>5</w:t>
          </w:r>
          <w:r>
            <w:rPr>
              <w:noProof/>
            </w:rPr>
            <w:fldChar w:fldCharType="end"/>
          </w:r>
        </w:p>
        <w:p w14:paraId="6AD1473C" w14:textId="77777777" w:rsidR="00A12F62" w:rsidRDefault="00A12F62">
          <w:pPr>
            <w:pStyle w:val="31"/>
            <w:tabs>
              <w:tab w:val="right" w:leader="dot" w:pos="8630"/>
            </w:tabs>
            <w:rPr>
              <w:noProof/>
              <w:kern w:val="2"/>
              <w:sz w:val="24"/>
              <w:szCs w:val="24"/>
            </w:rPr>
          </w:pPr>
          <w:r>
            <w:rPr>
              <w:noProof/>
            </w:rPr>
            <w:t>Calculate Sum (StringInputMapper, StringInputReducer)</w:t>
          </w:r>
          <w:r>
            <w:rPr>
              <w:noProof/>
            </w:rPr>
            <w:tab/>
          </w:r>
          <w:r>
            <w:rPr>
              <w:noProof/>
            </w:rPr>
            <w:fldChar w:fldCharType="begin"/>
          </w:r>
          <w:r>
            <w:rPr>
              <w:noProof/>
            </w:rPr>
            <w:instrText xml:space="preserve"> PAGEREF _Toc227555714 \h </w:instrText>
          </w:r>
          <w:r>
            <w:rPr>
              <w:noProof/>
            </w:rPr>
          </w:r>
          <w:r>
            <w:rPr>
              <w:noProof/>
            </w:rPr>
            <w:fldChar w:fldCharType="separate"/>
          </w:r>
          <w:r>
            <w:rPr>
              <w:noProof/>
            </w:rPr>
            <w:t>5</w:t>
          </w:r>
          <w:r>
            <w:rPr>
              <w:noProof/>
            </w:rPr>
            <w:fldChar w:fldCharType="end"/>
          </w:r>
        </w:p>
        <w:p w14:paraId="79A6AF72" w14:textId="77777777" w:rsidR="00A12F62" w:rsidRDefault="00A12F62">
          <w:pPr>
            <w:pStyle w:val="31"/>
            <w:tabs>
              <w:tab w:val="right" w:leader="dot" w:pos="8630"/>
            </w:tabs>
            <w:rPr>
              <w:noProof/>
              <w:kern w:val="2"/>
              <w:sz w:val="24"/>
              <w:szCs w:val="24"/>
            </w:rPr>
          </w:pPr>
          <w:r>
            <w:rPr>
              <w:noProof/>
            </w:rPr>
            <w:t>Grep Odd Numbers (OddNumberGrepMapper, OddNumberGrepReducer)</w:t>
          </w:r>
          <w:r>
            <w:rPr>
              <w:noProof/>
            </w:rPr>
            <w:tab/>
          </w:r>
          <w:r>
            <w:rPr>
              <w:noProof/>
            </w:rPr>
            <w:fldChar w:fldCharType="begin"/>
          </w:r>
          <w:r>
            <w:rPr>
              <w:noProof/>
            </w:rPr>
            <w:instrText xml:space="preserve"> PAGEREF _Toc227555715 \h </w:instrText>
          </w:r>
          <w:r>
            <w:rPr>
              <w:noProof/>
            </w:rPr>
          </w:r>
          <w:r>
            <w:rPr>
              <w:noProof/>
            </w:rPr>
            <w:fldChar w:fldCharType="separate"/>
          </w:r>
          <w:r>
            <w:rPr>
              <w:noProof/>
            </w:rPr>
            <w:t>5</w:t>
          </w:r>
          <w:r>
            <w:rPr>
              <w:noProof/>
            </w:rPr>
            <w:fldChar w:fldCharType="end"/>
          </w:r>
        </w:p>
        <w:p w14:paraId="0AA5A2ED" w14:textId="77777777" w:rsidR="00A12F62" w:rsidRDefault="00A12F62">
          <w:pPr>
            <w:pStyle w:val="11"/>
            <w:tabs>
              <w:tab w:val="right" w:leader="dot" w:pos="8630"/>
            </w:tabs>
            <w:rPr>
              <w:noProof/>
              <w:kern w:val="2"/>
              <w:sz w:val="24"/>
              <w:szCs w:val="24"/>
            </w:rPr>
          </w:pPr>
          <w:r>
            <w:rPr>
              <w:noProof/>
            </w:rPr>
            <w:t>Future Works</w:t>
          </w:r>
          <w:r>
            <w:rPr>
              <w:noProof/>
            </w:rPr>
            <w:tab/>
          </w:r>
          <w:r>
            <w:rPr>
              <w:noProof/>
            </w:rPr>
            <w:fldChar w:fldCharType="begin"/>
          </w:r>
          <w:r>
            <w:rPr>
              <w:noProof/>
            </w:rPr>
            <w:instrText xml:space="preserve"> PAGEREF _Toc227555716 \h </w:instrText>
          </w:r>
          <w:r>
            <w:rPr>
              <w:noProof/>
            </w:rPr>
          </w:r>
          <w:r>
            <w:rPr>
              <w:noProof/>
            </w:rPr>
            <w:fldChar w:fldCharType="separate"/>
          </w:r>
          <w:r>
            <w:rPr>
              <w:noProof/>
            </w:rPr>
            <w:t>6</w:t>
          </w:r>
          <w:r>
            <w:rPr>
              <w:noProof/>
            </w:rPr>
            <w:fldChar w:fldCharType="end"/>
          </w:r>
        </w:p>
        <w:p w14:paraId="4D2A9E53" w14:textId="77777777" w:rsidR="0003402C" w:rsidRDefault="0003402C">
          <w:r>
            <w:rPr>
              <w:b/>
              <w:bCs/>
              <w:noProof/>
            </w:rPr>
            <w:fldChar w:fldCharType="end"/>
          </w:r>
        </w:p>
      </w:sdtContent>
    </w:sdt>
    <w:p w14:paraId="7708BB4D" w14:textId="77777777" w:rsidR="0003402C" w:rsidRDefault="0003402C" w:rsidP="00A62476">
      <w:pPr>
        <w:pStyle w:val="1"/>
      </w:pPr>
    </w:p>
    <w:p w14:paraId="2506816B" w14:textId="77777777" w:rsidR="00EE0761" w:rsidRDefault="00EE0761" w:rsidP="00EE0761"/>
    <w:p w14:paraId="059FB6DF" w14:textId="77777777" w:rsidR="00EE0761" w:rsidRDefault="00EE0761" w:rsidP="00EE0761"/>
    <w:p w14:paraId="5B374A0C" w14:textId="77777777" w:rsidR="00EE0761" w:rsidRPr="00EE0761" w:rsidRDefault="00EE0761" w:rsidP="00EE0761"/>
    <w:p w14:paraId="7320A1AC" w14:textId="77777777" w:rsidR="0003402C" w:rsidRDefault="0003402C" w:rsidP="00A62476">
      <w:pPr>
        <w:pStyle w:val="1"/>
      </w:pPr>
    </w:p>
    <w:p w14:paraId="45E7323A" w14:textId="77777777" w:rsidR="0003402C" w:rsidRDefault="0003402C" w:rsidP="00EE0761"/>
    <w:p w14:paraId="517EC6E4" w14:textId="77777777" w:rsidR="00EE0761" w:rsidRDefault="00EE0761" w:rsidP="00EE0761"/>
    <w:p w14:paraId="07A10148" w14:textId="77777777" w:rsidR="0003402C" w:rsidRDefault="0003402C" w:rsidP="00A62476">
      <w:pPr>
        <w:pStyle w:val="1"/>
      </w:pPr>
    </w:p>
    <w:p w14:paraId="46BAE293" w14:textId="77777777" w:rsidR="0003402C" w:rsidRDefault="0003402C" w:rsidP="00EE0761"/>
    <w:p w14:paraId="0A92FCD2" w14:textId="77777777" w:rsidR="00EE0761" w:rsidRDefault="00EE0761" w:rsidP="00EE0761"/>
    <w:p w14:paraId="43F9A87B" w14:textId="77777777" w:rsidR="00A62476" w:rsidRDefault="00A62476" w:rsidP="00A62476">
      <w:pPr>
        <w:pStyle w:val="1"/>
      </w:pPr>
      <w:bookmarkStart w:id="1" w:name="_Toc227555701"/>
      <w:r>
        <w:rPr>
          <w:rFonts w:hint="eastAsia"/>
        </w:rPr>
        <w:lastRenderedPageBreak/>
        <w:t>Requirement Checklist</w:t>
      </w:r>
      <w:bookmarkEnd w:id="1"/>
    </w:p>
    <w:p w14:paraId="5BC14642" w14:textId="77777777" w:rsidR="00C12592" w:rsidRDefault="00A36018" w:rsidP="00C12592">
      <w:r>
        <w:rPr>
          <w:rFonts w:hint="eastAsia"/>
        </w:rPr>
        <w:t>We spent a lot of time to make sure our implementation meets the project requirements. In general, our Map-Reduce facility is able to handle the following conditions</w:t>
      </w:r>
      <w:r w:rsidR="00A85A20">
        <w:rPr>
          <w:rFonts w:hint="eastAsia"/>
        </w:rPr>
        <w:t>/requirements</w:t>
      </w:r>
      <w:r>
        <w:rPr>
          <w:rFonts w:hint="eastAsia"/>
        </w:rPr>
        <w:t>:</w:t>
      </w:r>
    </w:p>
    <w:p w14:paraId="20B12812" w14:textId="77777777" w:rsidR="00A36018" w:rsidRDefault="00486F6C" w:rsidP="00A85A20">
      <w:pPr>
        <w:pStyle w:val="a9"/>
        <w:numPr>
          <w:ilvl w:val="0"/>
          <w:numId w:val="1"/>
        </w:numPr>
      </w:pPr>
      <w:r>
        <w:rPr>
          <w:rFonts w:hint="eastAsia"/>
        </w:rPr>
        <w:t xml:space="preserve">We have already deployed our facility on </w:t>
      </w:r>
      <w:r>
        <w:t>Andrew</w:t>
      </w:r>
      <w:r>
        <w:rPr>
          <w:rFonts w:hint="eastAsia"/>
        </w:rPr>
        <w:t xml:space="preserve"> clusters. For details about how to start and run the programs, please refer to the documentation for system administrators and programmers.</w:t>
      </w:r>
    </w:p>
    <w:p w14:paraId="475B0910" w14:textId="77777777" w:rsidR="005D3FCB" w:rsidRDefault="005D3FCB" w:rsidP="00A85A20">
      <w:pPr>
        <w:pStyle w:val="a9"/>
        <w:numPr>
          <w:ilvl w:val="0"/>
          <w:numId w:val="1"/>
        </w:numPr>
      </w:pPr>
      <w:r>
        <w:rPr>
          <w:rFonts w:hint="eastAsia"/>
        </w:rPr>
        <w:t>As suggested, the system reads a configuration file to finish up the deployment. It is purely human readable and editable, implemented by using Java Property file.</w:t>
      </w:r>
      <w:r w:rsidR="007748A8">
        <w:rPr>
          <w:rFonts w:hint="eastAsia"/>
        </w:rPr>
        <w:t xml:space="preserve"> For the configuration parameter, please refer to the documentation for system administrators.</w:t>
      </w:r>
    </w:p>
    <w:p w14:paraId="0A779271" w14:textId="77777777" w:rsidR="007748A8" w:rsidRDefault="00F967C3" w:rsidP="00A85A20">
      <w:pPr>
        <w:pStyle w:val="a9"/>
        <w:numPr>
          <w:ilvl w:val="0"/>
          <w:numId w:val="1"/>
        </w:numPr>
      </w:pPr>
      <w:r>
        <w:rPr>
          <w:rFonts w:hint="eastAsia"/>
        </w:rPr>
        <w:t xml:space="preserve">The master </w:t>
      </w:r>
      <w:r>
        <w:t>controller is in charge of dispatching the map tasks and reduces</w:t>
      </w:r>
      <w:r>
        <w:rPr>
          <w:rFonts w:hint="eastAsia"/>
        </w:rPr>
        <w:t xml:space="preserve"> tasks. The participants have nothing to do except</w:t>
      </w:r>
      <w:r w:rsidR="0062246B">
        <w:rPr>
          <w:rFonts w:hint="eastAsia"/>
        </w:rPr>
        <w:t xml:space="preserve"> executing the tasks and receiving</w:t>
      </w:r>
      <w:r>
        <w:rPr>
          <w:rFonts w:hint="eastAsia"/>
        </w:rPr>
        <w:t xml:space="preserve"> user input commands.</w:t>
      </w:r>
      <w:r w:rsidR="0023537E">
        <w:rPr>
          <w:rFonts w:hint="eastAsia"/>
        </w:rPr>
        <w:t xml:space="preserve"> </w:t>
      </w:r>
      <w:r w:rsidR="00A07238">
        <w:rPr>
          <w:rFonts w:hint="eastAsia"/>
        </w:rPr>
        <w:t xml:space="preserve">The output file of tasks will write to AFS directly without passing via network. </w:t>
      </w:r>
      <w:r w:rsidR="0023537E">
        <w:rPr>
          <w:rFonts w:hint="eastAsia"/>
        </w:rPr>
        <w:t>Under such model, the dispatch latency and overhead can be minimized.</w:t>
      </w:r>
    </w:p>
    <w:p w14:paraId="2839B48C" w14:textId="77777777" w:rsidR="0023537E" w:rsidRDefault="00AD6230" w:rsidP="00A85A20">
      <w:pPr>
        <w:pStyle w:val="a9"/>
        <w:numPr>
          <w:ilvl w:val="0"/>
          <w:numId w:val="1"/>
        </w:numPr>
      </w:pPr>
      <w:r>
        <w:rPr>
          <w:rFonts w:hint="eastAsia"/>
        </w:rPr>
        <w:t>User can issue any commands or submit jobs from any participants in the facility, including the master controller. However, master controller will not get involved to execute map tasks or reduce tasks as we think it is already busy enough to do the dispatching.</w:t>
      </w:r>
      <w:r w:rsidR="005D4E4B">
        <w:rPr>
          <w:rFonts w:hint="eastAsia"/>
        </w:rPr>
        <w:t xml:space="preserve"> Under crazy busy mode, too many tasks running on master controller would reduce the efficiency. </w:t>
      </w:r>
    </w:p>
    <w:p w14:paraId="48D01AE0" w14:textId="77777777" w:rsidR="005D4E4B" w:rsidRDefault="00124350" w:rsidP="00A85A20">
      <w:pPr>
        <w:pStyle w:val="a9"/>
        <w:numPr>
          <w:ilvl w:val="0"/>
          <w:numId w:val="1"/>
        </w:numPr>
      </w:pPr>
      <w:r>
        <w:rPr>
          <w:rFonts w:hint="eastAsia"/>
        </w:rPr>
        <w:t xml:space="preserve">The facility is able to execute multiple </w:t>
      </w:r>
      <w:r w:rsidR="004D0929">
        <w:rPr>
          <w:rFonts w:hint="eastAsia"/>
        </w:rPr>
        <w:t>MapR</w:t>
      </w:r>
      <w:r>
        <w:rPr>
          <w:rFonts w:hint="eastAsia"/>
        </w:rPr>
        <w:t xml:space="preserve">educe tasks concurrently without any problem. </w:t>
      </w:r>
      <w:r w:rsidR="002448C5">
        <w:rPr>
          <w:rFonts w:hint="eastAsia"/>
        </w:rPr>
        <w:t>We have already done tricks</w:t>
      </w:r>
      <w:r w:rsidR="0087593A">
        <w:rPr>
          <w:rFonts w:hint="eastAsia"/>
        </w:rPr>
        <w:t xml:space="preserve"> (e.g </w:t>
      </w:r>
      <w:r w:rsidR="00FE1595">
        <w:rPr>
          <w:rFonts w:hint="eastAsia"/>
        </w:rPr>
        <w:t>delay</w:t>
      </w:r>
      <w:r w:rsidR="0087593A">
        <w:rPr>
          <w:rFonts w:hint="eastAsia"/>
        </w:rPr>
        <w:t xml:space="preserve"> the map task</w:t>
      </w:r>
      <w:r w:rsidR="00947200">
        <w:rPr>
          <w:rFonts w:hint="eastAsia"/>
        </w:rPr>
        <w:t>s</w:t>
      </w:r>
      <w:r w:rsidR="0087593A">
        <w:rPr>
          <w:rFonts w:hint="eastAsia"/>
        </w:rPr>
        <w:t xml:space="preserve"> so </w:t>
      </w:r>
      <w:r w:rsidR="00986E8A">
        <w:rPr>
          <w:rFonts w:hint="eastAsia"/>
        </w:rPr>
        <w:t xml:space="preserve">that </w:t>
      </w:r>
      <w:r w:rsidR="0087593A">
        <w:rPr>
          <w:rFonts w:hint="eastAsia"/>
        </w:rPr>
        <w:t>multiples running concurrently and then release results to master controller)</w:t>
      </w:r>
      <w:r w:rsidR="002448C5">
        <w:rPr>
          <w:rFonts w:hint="eastAsia"/>
        </w:rPr>
        <w:t xml:space="preserve"> to evaluate the performance of concurrency and the experiments were </w:t>
      </w:r>
      <w:r w:rsidR="00855FBB">
        <w:t>succeeding</w:t>
      </w:r>
      <w:r w:rsidR="002448C5">
        <w:rPr>
          <w:rFonts w:hint="eastAsia"/>
        </w:rPr>
        <w:t xml:space="preserve"> without any synchronization issues.</w:t>
      </w:r>
    </w:p>
    <w:p w14:paraId="72A3F02B" w14:textId="77777777" w:rsidR="004165A0" w:rsidRDefault="004165A0" w:rsidP="00A85A20">
      <w:pPr>
        <w:pStyle w:val="a9"/>
        <w:numPr>
          <w:ilvl w:val="0"/>
          <w:numId w:val="1"/>
        </w:numPr>
      </w:pPr>
      <w:r>
        <w:rPr>
          <w:rFonts w:hint="eastAsia"/>
        </w:rPr>
        <w:t xml:space="preserve">When the master controller dispatches the tasks, it will look for the clients with least burden. That means, the clients </w:t>
      </w:r>
      <w:proofErr w:type="gramStart"/>
      <w:r>
        <w:rPr>
          <w:rFonts w:hint="eastAsia"/>
        </w:rPr>
        <w:t>which</w:t>
      </w:r>
      <w:proofErr w:type="gramEnd"/>
      <w:r>
        <w:rPr>
          <w:rFonts w:hint="eastAsia"/>
        </w:rPr>
        <w:t xml:space="preserve"> have least running tasks will be selected to execute the next task. </w:t>
      </w:r>
      <w:r w:rsidR="00C932F8">
        <w:rPr>
          <w:rFonts w:hint="eastAsia"/>
        </w:rPr>
        <w:t>In such a way, the task can be run efficiently and the maximum performance gain can be achieved.</w:t>
      </w:r>
    </w:p>
    <w:p w14:paraId="164197F0" w14:textId="77777777" w:rsidR="007170A4" w:rsidRDefault="007170A4" w:rsidP="00A85A20">
      <w:pPr>
        <w:pStyle w:val="a9"/>
        <w:numPr>
          <w:ilvl w:val="0"/>
          <w:numId w:val="1"/>
        </w:numPr>
      </w:pPr>
      <w:r>
        <w:rPr>
          <w:rFonts w:hint="eastAsia"/>
        </w:rPr>
        <w:t xml:space="preserve">Our facility is able to recover the </w:t>
      </w:r>
      <w:r w:rsidR="007617D7">
        <w:rPr>
          <w:rFonts w:hint="eastAsia"/>
        </w:rPr>
        <w:t>map and reduce tasks</w:t>
      </w:r>
      <w:r>
        <w:rPr>
          <w:rFonts w:hint="eastAsia"/>
        </w:rPr>
        <w:t xml:space="preserve"> from a failure/disconnected client.</w:t>
      </w:r>
      <w:r w:rsidR="00BB70B2">
        <w:rPr>
          <w:rFonts w:hint="eastAsia"/>
        </w:rPr>
        <w:t xml:space="preserve"> </w:t>
      </w:r>
      <w:r w:rsidR="005D4B4A">
        <w:rPr>
          <w:rFonts w:hint="eastAsia"/>
        </w:rPr>
        <w:t xml:space="preserve">Basically, we implemented two levels of protection. First of all, if the client is dropped at the time or before the time we dispatch the map/reduce task, an exception will be raised </w:t>
      </w:r>
      <w:r w:rsidR="00863D11">
        <w:rPr>
          <w:rFonts w:hint="eastAsia"/>
        </w:rPr>
        <w:t xml:space="preserve">while dispatching </w:t>
      </w:r>
      <w:r w:rsidR="005D4B4A">
        <w:rPr>
          <w:rFonts w:hint="eastAsia"/>
        </w:rPr>
        <w:t>and the master can detect it and redistribute the task to another client</w:t>
      </w:r>
      <w:r w:rsidR="00F66606">
        <w:rPr>
          <w:rFonts w:hint="eastAsia"/>
        </w:rPr>
        <w:t xml:space="preserve"> instead</w:t>
      </w:r>
      <w:r w:rsidR="005D4B4A">
        <w:rPr>
          <w:rFonts w:hint="eastAsia"/>
        </w:rPr>
        <w:t>. If no remaining clients are available</w:t>
      </w:r>
      <w:r w:rsidR="00295350">
        <w:rPr>
          <w:rFonts w:hint="eastAsia"/>
        </w:rPr>
        <w:t xml:space="preserve"> to accept this task</w:t>
      </w:r>
      <w:r w:rsidR="005D4B4A">
        <w:rPr>
          <w:rFonts w:hint="eastAsia"/>
        </w:rPr>
        <w:t xml:space="preserve">, an error message </w:t>
      </w:r>
      <w:r w:rsidR="003B466D">
        <w:rPr>
          <w:rFonts w:hint="eastAsia"/>
        </w:rPr>
        <w:t xml:space="preserve">will be prompted to the user. </w:t>
      </w:r>
      <w:r w:rsidR="007F38C1">
        <w:rPr>
          <w:rFonts w:hint="eastAsia"/>
        </w:rPr>
        <w:t xml:space="preserve">Secondly, if the client is dropped after we dispatch the map/reduce task. In other words, the map/reduce task is already running on target client, but the connectivity has some problem. </w:t>
      </w:r>
      <w:r w:rsidR="00E64C41">
        <w:rPr>
          <w:rFonts w:hint="eastAsia"/>
        </w:rPr>
        <w:t>The master status checker service</w:t>
      </w:r>
      <w:r w:rsidR="00846DC2">
        <w:rPr>
          <w:rFonts w:hint="eastAsia"/>
        </w:rPr>
        <w:t xml:space="preserve"> (details can be found in the next section)</w:t>
      </w:r>
      <w:r w:rsidR="00E64C41">
        <w:rPr>
          <w:rFonts w:hint="eastAsia"/>
        </w:rPr>
        <w:t xml:space="preserve"> will detect it</w:t>
      </w:r>
      <w:r w:rsidR="005C5BEF">
        <w:rPr>
          <w:rFonts w:hint="eastAsia"/>
        </w:rPr>
        <w:t xml:space="preserve"> and similarly, the master will remove the client from the </w:t>
      </w:r>
      <w:proofErr w:type="gramStart"/>
      <w:r w:rsidR="005C5BEF">
        <w:rPr>
          <w:rFonts w:hint="eastAsia"/>
        </w:rPr>
        <w:t>job tracking</w:t>
      </w:r>
      <w:proofErr w:type="gramEnd"/>
      <w:r w:rsidR="005C5BEF">
        <w:rPr>
          <w:rFonts w:hint="eastAsia"/>
        </w:rPr>
        <w:t xml:space="preserve"> table and redistribute all its running tasks to other </w:t>
      </w:r>
      <w:r w:rsidR="00CB162D">
        <w:rPr>
          <w:rFonts w:hint="eastAsia"/>
        </w:rPr>
        <w:t xml:space="preserve">free </w:t>
      </w:r>
      <w:r w:rsidR="005C5BEF">
        <w:rPr>
          <w:rFonts w:hint="eastAsia"/>
        </w:rPr>
        <w:t>clients.</w:t>
      </w:r>
      <w:r w:rsidR="00987052">
        <w:rPr>
          <w:rFonts w:hint="eastAsia"/>
        </w:rPr>
        <w:t xml:space="preserve"> Therefore, any failure of clients can be treated appropriately.</w:t>
      </w:r>
    </w:p>
    <w:p w14:paraId="6D6E7E78" w14:textId="77777777" w:rsidR="00987052" w:rsidRDefault="00802B0A" w:rsidP="00A85A20">
      <w:pPr>
        <w:pStyle w:val="a9"/>
        <w:numPr>
          <w:ilvl w:val="0"/>
          <w:numId w:val="1"/>
        </w:numPr>
      </w:pPr>
      <w:r>
        <w:rPr>
          <w:rFonts w:hint="eastAsia"/>
        </w:rPr>
        <w:t>Since the facility support fixed length input file only, w</w:t>
      </w:r>
      <w:r w:rsidR="009D39C5">
        <w:rPr>
          <w:rFonts w:hint="eastAsia"/>
        </w:rPr>
        <w:t>e provide a</w:t>
      </w:r>
      <w:r>
        <w:rPr>
          <w:rFonts w:hint="eastAsia"/>
        </w:rPr>
        <w:t xml:space="preserve"> tool O</w:t>
      </w:r>
      <w:r w:rsidR="009D39C5">
        <w:rPr>
          <w:rFonts w:hint="eastAsia"/>
        </w:rPr>
        <w:t xml:space="preserve">utputRecordWriter </w:t>
      </w:r>
      <w:r>
        <w:rPr>
          <w:rFonts w:hint="eastAsia"/>
        </w:rPr>
        <w:t xml:space="preserve">to help programmers </w:t>
      </w:r>
      <w:r w:rsidR="005D2BCB">
        <w:rPr>
          <w:rFonts w:hint="eastAsia"/>
        </w:rPr>
        <w:t>preprocess</w:t>
      </w:r>
      <w:r>
        <w:rPr>
          <w:rFonts w:hint="eastAsia"/>
        </w:rPr>
        <w:t xml:space="preserve"> the input file. After running the </w:t>
      </w:r>
      <w:r>
        <w:rPr>
          <w:rFonts w:hint="eastAsia"/>
        </w:rPr>
        <w:lastRenderedPageBreak/>
        <w:t xml:space="preserve">MapReduce task, another tool InputRecordReader can be used to </w:t>
      </w:r>
      <w:r w:rsidR="005F4F21">
        <w:rPr>
          <w:rFonts w:hint="eastAsia"/>
        </w:rPr>
        <w:t>convert the reduce output</w:t>
      </w:r>
      <w:r>
        <w:rPr>
          <w:rFonts w:hint="eastAsia"/>
        </w:rPr>
        <w:t xml:space="preserve"> to human-readable output. </w:t>
      </w:r>
      <w:r w:rsidR="008E55A3">
        <w:rPr>
          <w:rFonts w:hint="eastAsia"/>
        </w:rPr>
        <w:t>Note that we can definitely integrate these steps into our facility, however, the application programmer may use original MapReduce input and output under some circumstances. Therefore, we leave this option to the programmer</w:t>
      </w:r>
      <w:r w:rsidR="004D7458">
        <w:rPr>
          <w:rFonts w:hint="eastAsia"/>
        </w:rPr>
        <w:t xml:space="preserve"> to decide what to do with these files.</w:t>
      </w:r>
      <w:r w:rsidR="00450299">
        <w:rPr>
          <w:rFonts w:hint="eastAsia"/>
        </w:rPr>
        <w:t xml:space="preserve"> An illustration example is already included in the source code, under Examples/StringOutputWrite.java and Examples/StringInputRead.java.</w:t>
      </w:r>
    </w:p>
    <w:p w14:paraId="42F6A8D8" w14:textId="77777777" w:rsidR="005004ED" w:rsidRDefault="005004ED" w:rsidP="00A85A20">
      <w:pPr>
        <w:pStyle w:val="a9"/>
        <w:numPr>
          <w:ilvl w:val="0"/>
          <w:numId w:val="1"/>
        </w:numPr>
      </w:pPr>
      <w:r>
        <w:rPr>
          <w:rFonts w:hint="eastAsia"/>
        </w:rPr>
        <w:t xml:space="preserve">We have provided the management tools, such as start, stop and monitor. The user can issue these commands </w:t>
      </w:r>
      <w:r w:rsidR="00A11D25">
        <w:rPr>
          <w:rFonts w:hint="eastAsia"/>
        </w:rPr>
        <w:t xml:space="preserve">directly from the command line in any participants, including the master controller. </w:t>
      </w:r>
      <w:r w:rsidR="00163460">
        <w:rPr>
          <w:rFonts w:hint="eastAsia"/>
        </w:rPr>
        <w:t xml:space="preserve">Note that, when the master and </w:t>
      </w:r>
      <w:proofErr w:type="gramStart"/>
      <w:r w:rsidR="00163460">
        <w:rPr>
          <w:rFonts w:hint="eastAsia"/>
        </w:rPr>
        <w:t>clients</w:t>
      </w:r>
      <w:proofErr w:type="gramEnd"/>
      <w:r w:rsidR="00163460">
        <w:rPr>
          <w:rFonts w:hint="eastAsia"/>
        </w:rPr>
        <w:t xml:space="preserve"> start, the background MapReduce facility has not </w:t>
      </w:r>
      <w:r w:rsidR="008B7B96">
        <w:rPr>
          <w:rFonts w:hint="eastAsia"/>
        </w:rPr>
        <w:t xml:space="preserve">been </w:t>
      </w:r>
      <w:r w:rsidR="00163460">
        <w:rPr>
          <w:rFonts w:hint="eastAsia"/>
        </w:rPr>
        <w:t xml:space="preserve">turned on yet. The </w:t>
      </w:r>
      <w:r w:rsidR="00225F49">
        <w:rPr>
          <w:rFonts w:hint="eastAsia"/>
        </w:rPr>
        <w:t>user</w:t>
      </w:r>
      <w:r w:rsidR="00163460">
        <w:rPr>
          <w:rFonts w:hint="eastAsia"/>
        </w:rPr>
        <w:t xml:space="preserve"> has to issue a </w:t>
      </w:r>
      <w:r w:rsidR="00163460">
        <w:t>“</w:t>
      </w:r>
      <w:r w:rsidR="00163460">
        <w:rPr>
          <w:rFonts w:hint="eastAsia"/>
        </w:rPr>
        <w:t>start</w:t>
      </w:r>
      <w:r w:rsidR="00163460">
        <w:t>”</w:t>
      </w:r>
      <w:r w:rsidR="00163460">
        <w:rPr>
          <w:rFonts w:hint="eastAsia"/>
        </w:rPr>
        <w:t xml:space="preserve"> command </w:t>
      </w:r>
      <w:r w:rsidR="003E28F4">
        <w:rPr>
          <w:rFonts w:hint="eastAsia"/>
        </w:rPr>
        <w:t>before</w:t>
      </w:r>
      <w:r w:rsidR="00163460">
        <w:rPr>
          <w:rFonts w:hint="eastAsia"/>
        </w:rPr>
        <w:t xml:space="preserve"> submit</w:t>
      </w:r>
      <w:r w:rsidR="003E28F4">
        <w:rPr>
          <w:rFonts w:hint="eastAsia"/>
        </w:rPr>
        <w:t>ting any</w:t>
      </w:r>
      <w:r w:rsidR="00163460">
        <w:rPr>
          <w:rFonts w:hint="eastAsia"/>
        </w:rPr>
        <w:t xml:space="preserve"> MapReduce jobs.</w:t>
      </w:r>
      <w:r w:rsidR="00820E19">
        <w:rPr>
          <w:rFonts w:hint="eastAsia"/>
        </w:rPr>
        <w:t xml:space="preserve"> </w:t>
      </w:r>
    </w:p>
    <w:p w14:paraId="0BB84C00" w14:textId="77777777" w:rsidR="00ED7C2B" w:rsidRDefault="00ED7C2B" w:rsidP="00A85A20">
      <w:pPr>
        <w:pStyle w:val="a9"/>
        <w:numPr>
          <w:ilvl w:val="0"/>
          <w:numId w:val="1"/>
        </w:numPr>
      </w:pPr>
      <w:r>
        <w:rPr>
          <w:rFonts w:hint="eastAsia"/>
        </w:rPr>
        <w:t xml:space="preserve">Documentation for System Administrators </w:t>
      </w:r>
      <w:r w:rsidR="00142639">
        <w:rPr>
          <w:rFonts w:hint="eastAsia"/>
        </w:rPr>
        <w:t>has</w:t>
      </w:r>
      <w:r>
        <w:rPr>
          <w:rFonts w:hint="eastAsia"/>
        </w:rPr>
        <w:t xml:space="preserve"> been included in the same directory as this report.</w:t>
      </w:r>
    </w:p>
    <w:p w14:paraId="38485432" w14:textId="77777777" w:rsidR="00FE2BE7" w:rsidRDefault="00FE2BE7" w:rsidP="00FE2BE7">
      <w:pPr>
        <w:pStyle w:val="a9"/>
        <w:numPr>
          <w:ilvl w:val="0"/>
          <w:numId w:val="1"/>
        </w:numPr>
      </w:pPr>
      <w:r>
        <w:rPr>
          <w:rFonts w:hint="eastAsia"/>
        </w:rPr>
        <w:t>Documentation for Programmers has been included in the same directory as this report.</w:t>
      </w:r>
    </w:p>
    <w:p w14:paraId="49D2E4D8" w14:textId="77777777" w:rsidR="00FE2BE7" w:rsidRPr="00C12592" w:rsidRDefault="007625B5" w:rsidP="00A85A20">
      <w:pPr>
        <w:pStyle w:val="a9"/>
        <w:numPr>
          <w:ilvl w:val="0"/>
          <w:numId w:val="1"/>
        </w:numPr>
      </w:pPr>
      <w:r>
        <w:rPr>
          <w:rFonts w:hint="eastAsia"/>
        </w:rPr>
        <w:t>Two working examples, including the source code and generated jar file, have been included in the submission package.</w:t>
      </w:r>
      <w:r w:rsidR="008E55A7">
        <w:rPr>
          <w:rFonts w:hint="eastAsia"/>
        </w:rPr>
        <w:t xml:space="preserve"> Details can be found in the next few sections.</w:t>
      </w:r>
    </w:p>
    <w:p w14:paraId="3AA214C6" w14:textId="77777777" w:rsidR="00C074D8" w:rsidRDefault="00C074D8" w:rsidP="00C074D8">
      <w:pPr>
        <w:pStyle w:val="1"/>
      </w:pPr>
      <w:bookmarkStart w:id="2" w:name="_Toc227555702"/>
      <w:r>
        <w:rPr>
          <w:rFonts w:hint="eastAsia"/>
        </w:rPr>
        <w:t xml:space="preserve">Design and </w:t>
      </w:r>
      <w:r w:rsidR="000647ED">
        <w:rPr>
          <w:rFonts w:hint="eastAsia"/>
        </w:rPr>
        <w:t>Implementation</w:t>
      </w:r>
      <w:bookmarkEnd w:id="2"/>
    </w:p>
    <w:p w14:paraId="7703D5C1" w14:textId="77777777" w:rsidR="00766C58" w:rsidRDefault="00766C58" w:rsidP="00766C58">
      <w:pPr>
        <w:pStyle w:val="2"/>
      </w:pPr>
      <w:bookmarkStart w:id="3" w:name="_Toc227555703"/>
      <w:r>
        <w:rPr>
          <w:rFonts w:hint="eastAsia"/>
        </w:rPr>
        <w:t>Register</w:t>
      </w:r>
      <w:bookmarkEnd w:id="3"/>
    </w:p>
    <w:p w14:paraId="692C478B" w14:textId="77777777" w:rsidR="00766C58" w:rsidRPr="00766C58" w:rsidRDefault="00727B03" w:rsidP="00766C58">
      <w:r>
        <w:rPr>
          <w:rFonts w:hint="eastAsia"/>
        </w:rPr>
        <w:t>When a client is brought online, it will send a registration message to the master controller to confirm the healthy status. The master controller will then look for the client</w:t>
      </w:r>
      <w:r>
        <w:t>’</w:t>
      </w:r>
      <w:r>
        <w:rPr>
          <w:rFonts w:hint="eastAsia"/>
        </w:rPr>
        <w:t xml:space="preserve">s IP address and port </w:t>
      </w:r>
      <w:r w:rsidR="00C45E63">
        <w:rPr>
          <w:rFonts w:hint="eastAsia"/>
        </w:rPr>
        <w:t xml:space="preserve">from the property file </w:t>
      </w:r>
      <w:r>
        <w:rPr>
          <w:rFonts w:hint="eastAsia"/>
        </w:rPr>
        <w:t>according to its c</w:t>
      </w:r>
      <w:r w:rsidR="00E30F74">
        <w:rPr>
          <w:rFonts w:hint="eastAsia"/>
        </w:rPr>
        <w:t>lient</w:t>
      </w:r>
      <w:r w:rsidR="00DF539C">
        <w:rPr>
          <w:rFonts w:hint="eastAsia"/>
        </w:rPr>
        <w:t xml:space="preserve"> </w:t>
      </w:r>
      <w:r w:rsidR="00E30F74">
        <w:rPr>
          <w:rFonts w:hint="eastAsia"/>
        </w:rPr>
        <w:t xml:space="preserve">ID and add it to the </w:t>
      </w:r>
      <w:r w:rsidR="00DF4C8C">
        <w:t>client</w:t>
      </w:r>
      <w:r w:rsidR="00E30F74">
        <w:rPr>
          <w:rFonts w:hint="eastAsia"/>
        </w:rPr>
        <w:t xml:space="preserve"> job tracker.</w:t>
      </w:r>
      <w:r w:rsidR="00573FF8">
        <w:rPr>
          <w:rFonts w:hint="eastAsia"/>
        </w:rPr>
        <w:t xml:space="preserve"> The reason we design like this but not depend on the property file only is that </w:t>
      </w:r>
      <w:r w:rsidR="00D242BF">
        <w:rPr>
          <w:rFonts w:hint="eastAsia"/>
        </w:rPr>
        <w:t>once a client is dropped or crashed and then brought online again, it can join the facility again immediately.</w:t>
      </w:r>
      <w:r w:rsidR="006407BA">
        <w:rPr>
          <w:rFonts w:hint="eastAsia"/>
        </w:rPr>
        <w:t xml:space="preserve"> The master controller dynamically manipulate</w:t>
      </w:r>
      <w:r w:rsidR="002F59A7">
        <w:rPr>
          <w:rFonts w:hint="eastAsia"/>
        </w:rPr>
        <w:t>s</w:t>
      </w:r>
      <w:r w:rsidR="006407BA">
        <w:rPr>
          <w:rFonts w:hint="eastAsia"/>
        </w:rPr>
        <w:t xml:space="preserve"> the job tracker and check</w:t>
      </w:r>
      <w:r w:rsidR="00075E0F">
        <w:rPr>
          <w:rFonts w:hint="eastAsia"/>
        </w:rPr>
        <w:t>s</w:t>
      </w:r>
      <w:r w:rsidR="006407BA">
        <w:rPr>
          <w:rFonts w:hint="eastAsia"/>
        </w:rPr>
        <w:t xml:space="preserve"> the status of all participants</w:t>
      </w:r>
      <w:r w:rsidR="00CB7F12">
        <w:rPr>
          <w:rFonts w:hint="eastAsia"/>
        </w:rPr>
        <w:t xml:space="preserve"> indicated in the property file</w:t>
      </w:r>
      <w:r w:rsidR="009E4734">
        <w:rPr>
          <w:rFonts w:hint="eastAsia"/>
        </w:rPr>
        <w:t>, even if one is temporarily offline</w:t>
      </w:r>
      <w:r w:rsidR="006407BA">
        <w:rPr>
          <w:rFonts w:hint="eastAsia"/>
        </w:rPr>
        <w:t>.</w:t>
      </w:r>
    </w:p>
    <w:p w14:paraId="62C19834" w14:textId="77777777" w:rsidR="00C074D8" w:rsidRDefault="00EB771A" w:rsidP="00EB771A">
      <w:pPr>
        <w:pStyle w:val="2"/>
      </w:pPr>
      <w:bookmarkStart w:id="4" w:name="_Toc227555704"/>
      <w:r>
        <w:rPr>
          <w:rFonts w:hint="eastAsia"/>
        </w:rPr>
        <w:t>Start</w:t>
      </w:r>
      <w:bookmarkEnd w:id="4"/>
    </w:p>
    <w:p w14:paraId="37F8F4A2" w14:textId="77777777" w:rsidR="00F875E5" w:rsidRDefault="009C6831" w:rsidP="00F875E5">
      <w:r>
        <w:rPr>
          <w:rFonts w:hint="eastAsia"/>
        </w:rPr>
        <w:t>W</w:t>
      </w:r>
      <w:r w:rsidR="00F875E5">
        <w:rPr>
          <w:rFonts w:hint="eastAsia"/>
        </w:rPr>
        <w:t xml:space="preserve">hen the master and clients start, the background MapReduce facility has not been turned on yet. The user has to issue a </w:t>
      </w:r>
      <w:r w:rsidR="00F875E5">
        <w:t>“</w:t>
      </w:r>
      <w:r w:rsidR="00F875E5">
        <w:rPr>
          <w:rFonts w:hint="eastAsia"/>
        </w:rPr>
        <w:t>start</w:t>
      </w:r>
      <w:r w:rsidR="00F875E5">
        <w:t>”</w:t>
      </w:r>
      <w:r w:rsidR="00F875E5">
        <w:rPr>
          <w:rFonts w:hint="eastAsia"/>
        </w:rPr>
        <w:t xml:space="preserve"> command before submitting any MapReduce jobs. </w:t>
      </w:r>
      <w:r w:rsidR="00443D59">
        <w:rPr>
          <w:rFonts w:hint="eastAsia"/>
        </w:rPr>
        <w:t xml:space="preserve">Before the master controller receives the </w:t>
      </w:r>
      <w:r w:rsidR="00443D59">
        <w:t>“</w:t>
      </w:r>
      <w:r w:rsidR="00443D59">
        <w:rPr>
          <w:rFonts w:hint="eastAsia"/>
        </w:rPr>
        <w:t>start</w:t>
      </w:r>
      <w:r w:rsidR="00443D59">
        <w:t>”</w:t>
      </w:r>
      <w:r w:rsidR="00443D59">
        <w:rPr>
          <w:rFonts w:hint="eastAsia"/>
        </w:rPr>
        <w:t xml:space="preserve"> command, the facility </w:t>
      </w:r>
      <w:r w:rsidR="00947F21">
        <w:rPr>
          <w:rFonts w:hint="eastAsia"/>
        </w:rPr>
        <w:t>can</w:t>
      </w:r>
      <w:r w:rsidR="00443D59">
        <w:rPr>
          <w:rFonts w:hint="eastAsia"/>
        </w:rPr>
        <w:t xml:space="preserve"> do nothing at all. </w:t>
      </w:r>
      <w:r w:rsidR="0095200E">
        <w:rPr>
          <w:rFonts w:hint="eastAsia"/>
        </w:rPr>
        <w:t>The user can start the facility in any participants, including the master controller. No matter where the user issues the command, the command message will be sent to the master controller and the master controller will turn on the background job tracke</w:t>
      </w:r>
      <w:r w:rsidR="00C42C10">
        <w:rPr>
          <w:rFonts w:hint="eastAsia"/>
        </w:rPr>
        <w:t xml:space="preserve">r and status checker. </w:t>
      </w:r>
    </w:p>
    <w:p w14:paraId="64CDBA59" w14:textId="77777777" w:rsidR="00EB771A" w:rsidRDefault="00EB771A" w:rsidP="00EB771A">
      <w:pPr>
        <w:pStyle w:val="2"/>
      </w:pPr>
      <w:bookmarkStart w:id="5" w:name="_Toc227555705"/>
      <w:r>
        <w:rPr>
          <w:rFonts w:hint="eastAsia"/>
        </w:rPr>
        <w:t>Stop</w:t>
      </w:r>
      <w:bookmarkEnd w:id="5"/>
    </w:p>
    <w:p w14:paraId="4372DDD2" w14:textId="77777777" w:rsidR="007F1A1A" w:rsidRPr="007F1A1A" w:rsidRDefault="007F1A1A" w:rsidP="007F1A1A">
      <w:r>
        <w:rPr>
          <w:rFonts w:hint="eastAsia"/>
        </w:rPr>
        <w:t xml:space="preserve">When a stop command is issued, the master will notify the status checker and facility to shut down. That means, after a successful stop, the facility will deny any job submission. </w:t>
      </w:r>
      <w:r w:rsidR="00582083">
        <w:rPr>
          <w:rFonts w:hint="eastAsia"/>
        </w:rPr>
        <w:t xml:space="preserve">However, already running jobs will continue till finish. </w:t>
      </w:r>
      <w:r w:rsidR="0018241A">
        <w:rPr>
          <w:rFonts w:hint="eastAsia"/>
        </w:rPr>
        <w:t>Although w</w:t>
      </w:r>
      <w:r w:rsidR="00A42E67">
        <w:rPr>
          <w:rFonts w:hint="eastAsia"/>
        </w:rPr>
        <w:t xml:space="preserve">e can </w:t>
      </w:r>
      <w:r w:rsidR="00AD3854">
        <w:rPr>
          <w:rFonts w:hint="eastAsia"/>
        </w:rPr>
        <w:t>choose to</w:t>
      </w:r>
      <w:r w:rsidR="003D1CE9">
        <w:rPr>
          <w:rFonts w:hint="eastAsia"/>
        </w:rPr>
        <w:t xml:space="preserve"> aggressively</w:t>
      </w:r>
      <w:r w:rsidR="00AD3854">
        <w:rPr>
          <w:rFonts w:hint="eastAsia"/>
        </w:rPr>
        <w:t xml:space="preserve"> </w:t>
      </w:r>
      <w:r w:rsidR="00A42E67">
        <w:rPr>
          <w:rFonts w:hint="eastAsia"/>
        </w:rPr>
        <w:t xml:space="preserve">interrupt </w:t>
      </w:r>
      <w:r w:rsidR="00A42E67">
        <w:rPr>
          <w:rFonts w:hint="eastAsia"/>
        </w:rPr>
        <w:lastRenderedPageBreak/>
        <w:t>these processes, we think keeping them running is the proper way we should go for.</w:t>
      </w:r>
      <w:r w:rsidR="00AE0F16">
        <w:rPr>
          <w:rFonts w:hint="eastAsia"/>
        </w:rPr>
        <w:t xml:space="preserve"> Again, this command can be issued in any participants, </w:t>
      </w:r>
      <w:r w:rsidR="00AE0F16">
        <w:t>including</w:t>
      </w:r>
      <w:r w:rsidR="00AE0F16">
        <w:rPr>
          <w:rFonts w:hint="eastAsia"/>
        </w:rPr>
        <w:t xml:space="preserve"> the master controller.</w:t>
      </w:r>
      <w:r w:rsidR="00A42E67">
        <w:rPr>
          <w:rFonts w:hint="eastAsia"/>
        </w:rPr>
        <w:t xml:space="preserve"> </w:t>
      </w:r>
    </w:p>
    <w:p w14:paraId="28B493F0" w14:textId="77777777" w:rsidR="00EB771A" w:rsidRDefault="00EB771A" w:rsidP="00EB771A">
      <w:pPr>
        <w:pStyle w:val="2"/>
      </w:pPr>
      <w:bookmarkStart w:id="6" w:name="_Toc227555706"/>
      <w:r>
        <w:rPr>
          <w:rFonts w:hint="eastAsia"/>
        </w:rPr>
        <w:t>Monitor</w:t>
      </w:r>
      <w:bookmarkEnd w:id="6"/>
    </w:p>
    <w:p w14:paraId="329C1F14" w14:textId="77777777" w:rsidR="00CE077E" w:rsidRPr="00CE077E" w:rsidRDefault="00CE077E" w:rsidP="00CE077E">
      <w:r>
        <w:rPr>
          <w:rFonts w:hint="eastAsia"/>
        </w:rPr>
        <w:t xml:space="preserve">This is a simple command </w:t>
      </w:r>
      <w:r w:rsidR="00DB1437">
        <w:rPr>
          <w:rFonts w:hint="eastAsia"/>
        </w:rPr>
        <w:t>that</w:t>
      </w:r>
      <w:r>
        <w:rPr>
          <w:rFonts w:hint="eastAsia"/>
        </w:rPr>
        <w:t xml:space="preserve"> just print</w:t>
      </w:r>
      <w:r w:rsidR="00DB1437">
        <w:rPr>
          <w:rFonts w:hint="eastAsia"/>
        </w:rPr>
        <w:t>s</w:t>
      </w:r>
      <w:r>
        <w:rPr>
          <w:rFonts w:hint="eastAsia"/>
        </w:rPr>
        <w:t xml:space="preserve"> out the number of tasks running on the current participant. </w:t>
      </w:r>
      <w:r w:rsidR="00CA7205">
        <w:rPr>
          <w:rFonts w:hint="eastAsia"/>
        </w:rPr>
        <w:t>Since master controller doesn</w:t>
      </w:r>
      <w:r w:rsidR="00CA7205">
        <w:t>’</w:t>
      </w:r>
      <w:r w:rsidR="00CA7205">
        <w:rPr>
          <w:rFonts w:hint="eastAsia"/>
        </w:rPr>
        <w:t xml:space="preserve">t get involved to execute map/reduce tasks, a monitor command issued from master controller will always return 0. Any other participants will query the number of running tasks to the job tracker on the master controller. </w:t>
      </w:r>
      <w:r w:rsidR="00AE24C6">
        <w:rPr>
          <w:rFonts w:hint="eastAsia"/>
        </w:rPr>
        <w:t>Similarly, we can choose to main</w:t>
      </w:r>
      <w:r w:rsidR="001E69C5">
        <w:rPr>
          <w:rFonts w:hint="eastAsia"/>
        </w:rPr>
        <w:t>tain a task list on each client.</w:t>
      </w:r>
      <w:r w:rsidR="00AE24C6">
        <w:rPr>
          <w:rFonts w:hint="eastAsia"/>
        </w:rPr>
        <w:t xml:space="preserve"> </w:t>
      </w:r>
      <w:r w:rsidR="001E69C5">
        <w:rPr>
          <w:rFonts w:hint="eastAsia"/>
        </w:rPr>
        <w:t>H</w:t>
      </w:r>
      <w:r w:rsidR="00C62D66">
        <w:rPr>
          <w:rFonts w:hint="eastAsia"/>
        </w:rPr>
        <w:t>owever, we think it would be</w:t>
      </w:r>
      <w:r w:rsidR="006426E7">
        <w:rPr>
          <w:rFonts w:hint="eastAsia"/>
        </w:rPr>
        <w:t xml:space="preserve"> </w:t>
      </w:r>
      <w:r w:rsidR="00AE24C6">
        <w:rPr>
          <w:rFonts w:hint="eastAsia"/>
        </w:rPr>
        <w:t xml:space="preserve">better </w:t>
      </w:r>
      <w:r w:rsidR="00447F6C">
        <w:rPr>
          <w:rFonts w:hint="eastAsia"/>
        </w:rPr>
        <w:t>to have a centralized model</w:t>
      </w:r>
      <w:r w:rsidR="00AE24C6">
        <w:rPr>
          <w:rFonts w:hint="eastAsia"/>
        </w:rPr>
        <w:t>, which is the job tracker, to handle all job-related cases.</w:t>
      </w:r>
    </w:p>
    <w:p w14:paraId="2A610148" w14:textId="77777777" w:rsidR="00EB771A" w:rsidRDefault="00EB771A" w:rsidP="00EB771A">
      <w:pPr>
        <w:pStyle w:val="2"/>
      </w:pPr>
      <w:bookmarkStart w:id="7" w:name="_Toc227555707"/>
      <w:r>
        <w:rPr>
          <w:rFonts w:hint="eastAsia"/>
        </w:rPr>
        <w:t>Submit</w:t>
      </w:r>
      <w:bookmarkEnd w:id="7"/>
    </w:p>
    <w:p w14:paraId="667AF7C7" w14:textId="77777777" w:rsidR="0089591E" w:rsidRPr="0089591E" w:rsidRDefault="0089591E" w:rsidP="0089591E">
      <w:r>
        <w:rPr>
          <w:rFonts w:hint="eastAsia"/>
        </w:rPr>
        <w:t>The submit interface is explained i</w:t>
      </w:r>
      <w:r w:rsidR="00AF2C58">
        <w:rPr>
          <w:rFonts w:hint="eastAsia"/>
        </w:rPr>
        <w:t xml:space="preserve">n the documentation for programmer. </w:t>
      </w:r>
      <w:r w:rsidR="00DD2BE4">
        <w:rPr>
          <w:rFonts w:hint="eastAsia"/>
        </w:rPr>
        <w:t xml:space="preserve">Here we will focuses on the methodology. </w:t>
      </w:r>
      <w:r w:rsidR="00BC6006">
        <w:rPr>
          <w:rFonts w:hint="eastAsia"/>
        </w:rPr>
        <w:t xml:space="preserve">The command can be issued from any participants, </w:t>
      </w:r>
      <w:r w:rsidR="00BC6006">
        <w:t>including</w:t>
      </w:r>
      <w:r w:rsidR="00BC6006">
        <w:rPr>
          <w:rFonts w:hint="eastAsia"/>
        </w:rPr>
        <w:t xml:space="preserve"> the master controller. After several error checking processes, the master controller will choose n clients with least burden to run the map tasks</w:t>
      </w:r>
      <w:r w:rsidR="008B0B25">
        <w:rPr>
          <w:rFonts w:hint="eastAsia"/>
        </w:rPr>
        <w:t>, where n is the number of map</w:t>
      </w:r>
      <w:r w:rsidR="00BC6006">
        <w:rPr>
          <w:rFonts w:hint="eastAsia"/>
        </w:rPr>
        <w:t xml:space="preserve">s </w:t>
      </w:r>
      <w:r w:rsidR="00E31448">
        <w:rPr>
          <w:rFonts w:hint="eastAsia"/>
        </w:rPr>
        <w:t xml:space="preserve">programmer </w:t>
      </w:r>
      <w:r w:rsidR="00BC6006">
        <w:rPr>
          <w:rFonts w:hint="eastAsia"/>
        </w:rPr>
        <w:t>defined in the Map Class.</w:t>
      </w:r>
      <w:r w:rsidR="00193D72">
        <w:rPr>
          <w:rFonts w:hint="eastAsia"/>
        </w:rPr>
        <w:t xml:space="preserve"> </w:t>
      </w:r>
      <w:r w:rsidR="0070712F">
        <w:rPr>
          <w:rFonts w:hint="eastAsia"/>
        </w:rPr>
        <w:t>Once the map task is done, the client will send a message notifying the master controller. The master controller will again choose m clients with least burden to run the reduce tasks after getting notified for completion from all map tasks involvers</w:t>
      </w:r>
      <w:r w:rsidR="0081053F">
        <w:rPr>
          <w:rFonts w:hint="eastAsia"/>
        </w:rPr>
        <w:t>, where m is the number of reduce programmer defined in the Reduce Class</w:t>
      </w:r>
      <w:r w:rsidR="0070712F">
        <w:rPr>
          <w:rFonts w:hint="eastAsia"/>
        </w:rPr>
        <w:t>.</w:t>
      </w:r>
      <w:r w:rsidR="008519F2">
        <w:rPr>
          <w:rFonts w:hint="eastAsia"/>
        </w:rPr>
        <w:t xml:space="preserve"> </w:t>
      </w:r>
      <w:r w:rsidR="00C16B7C">
        <w:rPr>
          <w:rFonts w:hint="eastAsia"/>
        </w:rPr>
        <w:t xml:space="preserve">Similarly, master controller will be notified if a client finishes the reduce task. </w:t>
      </w:r>
      <w:r w:rsidR="0070712F">
        <w:rPr>
          <w:rFonts w:hint="eastAsia"/>
        </w:rPr>
        <w:t xml:space="preserve"> </w:t>
      </w:r>
      <w:r w:rsidR="002E6AFD">
        <w:rPr>
          <w:rFonts w:hint="eastAsia"/>
        </w:rPr>
        <w:t>Finally, the job submission issuer will be prompt</w:t>
      </w:r>
      <w:r w:rsidR="00756890">
        <w:rPr>
          <w:rFonts w:hint="eastAsia"/>
        </w:rPr>
        <w:t>ed</w:t>
      </w:r>
      <w:r w:rsidR="002E6AFD">
        <w:rPr>
          <w:rFonts w:hint="eastAsia"/>
        </w:rPr>
        <w:t xml:space="preserve"> the result after all reduce </w:t>
      </w:r>
      <w:r w:rsidR="00692A0F">
        <w:rPr>
          <w:rFonts w:hint="eastAsia"/>
        </w:rPr>
        <w:t>ta</w:t>
      </w:r>
      <w:r w:rsidR="009D308D">
        <w:rPr>
          <w:rFonts w:hint="eastAsia"/>
        </w:rPr>
        <w:t>s</w:t>
      </w:r>
      <w:r w:rsidR="00692A0F">
        <w:rPr>
          <w:rFonts w:hint="eastAsia"/>
        </w:rPr>
        <w:t>ks</w:t>
      </w:r>
      <w:r w:rsidR="002E6AFD">
        <w:rPr>
          <w:rFonts w:hint="eastAsia"/>
        </w:rPr>
        <w:t xml:space="preserve"> are done.</w:t>
      </w:r>
    </w:p>
    <w:p w14:paraId="16807838" w14:textId="77777777" w:rsidR="00E64C41" w:rsidRDefault="00E64C41" w:rsidP="00E64C41">
      <w:pPr>
        <w:pStyle w:val="2"/>
      </w:pPr>
      <w:bookmarkStart w:id="8" w:name="_Toc227555708"/>
      <w:r>
        <w:rPr>
          <w:rFonts w:hint="eastAsia"/>
        </w:rPr>
        <w:t>Status Checker</w:t>
      </w:r>
      <w:bookmarkEnd w:id="8"/>
    </w:p>
    <w:p w14:paraId="5990B789" w14:textId="77777777" w:rsidR="0082120D" w:rsidRDefault="00E130C8" w:rsidP="0082120D">
      <w:r>
        <w:rPr>
          <w:rFonts w:hint="eastAsia"/>
        </w:rPr>
        <w:t xml:space="preserve">Recover the tasks running on failed or </w:t>
      </w:r>
      <w:r w:rsidR="00D42B46">
        <w:t>a disconnected client is</w:t>
      </w:r>
      <w:r>
        <w:rPr>
          <w:rFonts w:hint="eastAsia"/>
        </w:rPr>
        <w:t xml:space="preserve"> difficult without the help of status checker. </w:t>
      </w:r>
      <w:r w:rsidR="005F28D1">
        <w:rPr>
          <w:rFonts w:hint="eastAsia"/>
        </w:rPr>
        <w:t xml:space="preserve">Because the job tracker will close the socket </w:t>
      </w:r>
      <w:r w:rsidR="002F1592">
        <w:t>connection after the task is sent to corresponding client successfully and assumes</w:t>
      </w:r>
      <w:r w:rsidR="005F28D1">
        <w:rPr>
          <w:rFonts w:hint="eastAsia"/>
        </w:rPr>
        <w:t xml:space="preserve"> its running status </w:t>
      </w:r>
      <w:r w:rsidR="00130368">
        <w:rPr>
          <w:rFonts w:hint="eastAsia"/>
        </w:rPr>
        <w:t>unless</w:t>
      </w:r>
      <w:r w:rsidR="005F28D1">
        <w:rPr>
          <w:rFonts w:hint="eastAsia"/>
        </w:rPr>
        <w:t xml:space="preserve"> it gets notified. </w:t>
      </w:r>
      <w:r w:rsidR="002F1592">
        <w:rPr>
          <w:rFonts w:hint="eastAsia"/>
        </w:rPr>
        <w:t>To check the running status, we implemented the status checker running on master controller, which will frequently</w:t>
      </w:r>
      <w:r w:rsidR="00927104">
        <w:rPr>
          <w:rFonts w:hint="eastAsia"/>
        </w:rPr>
        <w:t xml:space="preserve"> (every 5 </w:t>
      </w:r>
      <w:r w:rsidR="004E7D3B">
        <w:t>sec</w:t>
      </w:r>
      <w:r w:rsidR="00927104">
        <w:rPr>
          <w:rFonts w:hint="eastAsia"/>
        </w:rPr>
        <w:t>)</w:t>
      </w:r>
      <w:r w:rsidR="002F1592">
        <w:rPr>
          <w:rFonts w:hint="eastAsia"/>
        </w:rPr>
        <w:t xml:space="preserve"> query the connectivity and running status </w:t>
      </w:r>
      <w:r w:rsidR="00A53C77">
        <w:rPr>
          <w:rFonts w:hint="eastAsia"/>
        </w:rPr>
        <w:t>to</w:t>
      </w:r>
      <w:r w:rsidR="002F1592">
        <w:rPr>
          <w:rFonts w:hint="eastAsia"/>
        </w:rPr>
        <w:t xml:space="preserve"> each client. </w:t>
      </w:r>
      <w:r w:rsidR="00E63284">
        <w:rPr>
          <w:rFonts w:hint="eastAsia"/>
        </w:rPr>
        <w:t>If no response is received or connection failed, we are sure that the client is dropped even if it is possible that the task is still running normally</w:t>
      </w:r>
      <w:r w:rsidR="00D8727B">
        <w:rPr>
          <w:rFonts w:hint="eastAsia"/>
        </w:rPr>
        <w:t>. But how can we collect the result?</w:t>
      </w:r>
      <w:r w:rsidR="00803B56">
        <w:rPr>
          <w:rFonts w:hint="eastAsia"/>
        </w:rPr>
        <w:t xml:space="preserve"> </w:t>
      </w:r>
      <w:r w:rsidR="00D8727B">
        <w:rPr>
          <w:rFonts w:hint="eastAsia"/>
        </w:rPr>
        <w:t xml:space="preserve">Therefore, </w:t>
      </w:r>
      <w:r w:rsidR="00084947">
        <w:rPr>
          <w:rFonts w:hint="eastAsia"/>
        </w:rPr>
        <w:t>the master will then choose several</w:t>
      </w:r>
      <w:r w:rsidR="00DB260E">
        <w:rPr>
          <w:rFonts w:hint="eastAsia"/>
        </w:rPr>
        <w:t xml:space="preserve"> replacement</w:t>
      </w:r>
      <w:r w:rsidR="00451D7B">
        <w:rPr>
          <w:rFonts w:hint="eastAsia"/>
        </w:rPr>
        <w:t>s</w:t>
      </w:r>
      <w:r w:rsidR="00DB260E">
        <w:rPr>
          <w:rFonts w:hint="eastAsia"/>
        </w:rPr>
        <w:t xml:space="preserve"> to take over all th</w:t>
      </w:r>
      <w:r w:rsidR="005C26FE">
        <w:rPr>
          <w:rFonts w:hint="eastAsia"/>
        </w:rPr>
        <w:t>e tasks running on this client to ensure all of them can be finished correctly.</w:t>
      </w:r>
      <w:r w:rsidR="000821D5">
        <w:rPr>
          <w:rFonts w:hint="eastAsia"/>
        </w:rPr>
        <w:t xml:space="preserve"> The failed client can join the facility again via registration step explained above.</w:t>
      </w:r>
    </w:p>
    <w:p w14:paraId="1FDDEFA5" w14:textId="77777777" w:rsidR="008F2459" w:rsidRDefault="008F2459" w:rsidP="00331502">
      <w:pPr>
        <w:pStyle w:val="2"/>
      </w:pPr>
      <w:bookmarkStart w:id="9" w:name="_Toc227555709"/>
      <w:r>
        <w:rPr>
          <w:rFonts w:hint="eastAsia"/>
        </w:rPr>
        <w:t>Map-Reduce</w:t>
      </w:r>
      <w:bookmarkEnd w:id="9"/>
    </w:p>
    <w:p w14:paraId="203F3D7F" w14:textId="77777777" w:rsidR="008F2459" w:rsidRPr="00870778" w:rsidRDefault="008F2459" w:rsidP="00870778">
      <w:pPr>
        <w:pStyle w:val="3"/>
      </w:pPr>
      <w:bookmarkStart w:id="10" w:name="_Toc227555710"/>
      <w:r>
        <w:t>Input and Output</w:t>
      </w:r>
      <w:bookmarkEnd w:id="10"/>
    </w:p>
    <w:p w14:paraId="3526FF96" w14:textId="77777777" w:rsidR="008F2459" w:rsidRPr="00331502" w:rsidRDefault="008F2459" w:rsidP="00466BF2">
      <w:r w:rsidRPr="00331502">
        <w:t xml:space="preserve">For processing of the input records, we support fixed-length input records, the length of which could be specified by developers. Besides, with the help of Java generics, we design and implement a generic input record </w:t>
      </w:r>
      <w:proofErr w:type="gramStart"/>
      <w:r w:rsidRPr="00331502">
        <w:t>reader which</w:t>
      </w:r>
      <w:proofErr w:type="gramEnd"/>
      <w:r w:rsidRPr="00331502">
        <w:t xml:space="preserve"> allows developers to define their own input record classes. In this way, we provide the maximum flexibility for processing input records.</w:t>
      </w:r>
    </w:p>
    <w:p w14:paraId="3427FE27" w14:textId="77777777" w:rsidR="008F2459" w:rsidRPr="00331502" w:rsidRDefault="008F2459" w:rsidP="00466BF2"/>
    <w:p w14:paraId="7D4DDDC7" w14:textId="77777777" w:rsidR="008F2459" w:rsidRPr="00F92440" w:rsidRDefault="008F2459" w:rsidP="00466BF2">
      <w:r w:rsidRPr="00331502">
        <w:t xml:space="preserve">The same thing happens to the processing of output records. Developers could define their own output </w:t>
      </w:r>
      <w:proofErr w:type="gramStart"/>
      <w:r w:rsidRPr="00331502">
        <w:t>records which</w:t>
      </w:r>
      <w:proofErr w:type="gramEnd"/>
      <w:r w:rsidRPr="00331502">
        <w:t xml:space="preserve"> they could utilize in the reducing phase to generate the final output.</w:t>
      </w:r>
    </w:p>
    <w:p w14:paraId="2F4223AA" w14:textId="77777777" w:rsidR="008F2459" w:rsidRPr="00AE057D" w:rsidRDefault="008F2459" w:rsidP="00AE057D">
      <w:pPr>
        <w:pStyle w:val="3"/>
      </w:pPr>
      <w:bookmarkStart w:id="11" w:name="_Toc227555711"/>
      <w:r>
        <w:t>Map and Reduce</w:t>
      </w:r>
      <w:bookmarkEnd w:id="11"/>
    </w:p>
    <w:p w14:paraId="175EFAB7" w14:textId="77777777" w:rsidR="008F2459" w:rsidRPr="006B0EB7" w:rsidRDefault="008F2459" w:rsidP="00C20947">
      <w:r w:rsidRPr="006B0EB7">
        <w:t xml:space="preserve">This is one of our proud points: we implement exactly the same interfaces as Hadoop 0.2x (old version </w:t>
      </w:r>
      <w:r w:rsidR="00E063D2">
        <w:rPr>
          <w:rFonts w:hint="eastAsia"/>
        </w:rPr>
        <w:t>API</w:t>
      </w:r>
      <w:r w:rsidRPr="006B0EB7">
        <w:t>s) for mappers and reducers. We use a lot of Java generics and inheritances to implement this. Mappers should receive an input record and a &lt;K,</w:t>
      </w:r>
      <w:r w:rsidR="001F2D0E">
        <w:rPr>
          <w:rFonts w:hint="eastAsia"/>
        </w:rPr>
        <w:t xml:space="preserve"> </w:t>
      </w:r>
      <w:r w:rsidRPr="006B0EB7">
        <w:t xml:space="preserve">V&gt; pair collector to collect the &lt;K, V&gt; pairs generated. Reducer should receive a Key, followed by a list of corresponding Values, </w:t>
      </w:r>
      <w:r w:rsidR="00A450D2" w:rsidRPr="006B0EB7">
        <w:t>and then</w:t>
      </w:r>
      <w:r w:rsidRPr="006B0EB7">
        <w:t xml:space="preserve"> use an output record collector to collect the outputs.</w:t>
      </w:r>
    </w:p>
    <w:p w14:paraId="31C4FCAC" w14:textId="77777777" w:rsidR="008F2459" w:rsidRPr="00F92440" w:rsidRDefault="008F2459" w:rsidP="00C20947">
      <w:r w:rsidRPr="006B0EB7">
        <w:t>User could define their Key and Value classes. And for the convenience of them, we also provide an example implementation of string-based Key and Value classes, which is the same as the TextWritable class of Hadoop.</w:t>
      </w:r>
    </w:p>
    <w:p w14:paraId="6D1E232E" w14:textId="77777777" w:rsidR="008F2459" w:rsidRPr="00F92440" w:rsidRDefault="008F2459" w:rsidP="00F92440">
      <w:pPr>
        <w:pStyle w:val="3"/>
      </w:pPr>
      <w:bookmarkStart w:id="12" w:name="_Toc227555712"/>
      <w:r>
        <w:t>Intermediate Results Collecting and Sorting</w:t>
      </w:r>
      <w:bookmarkEnd w:id="12"/>
    </w:p>
    <w:p w14:paraId="38388D9A" w14:textId="77777777" w:rsidR="008F2459" w:rsidRPr="00F92440" w:rsidRDefault="008F2459" w:rsidP="00CE0697">
      <w:r w:rsidRPr="00F92440">
        <w:t>Our intermediate result collector will keep collecting intermediate &lt;K,</w:t>
      </w:r>
      <w:r w:rsidR="00D2009E">
        <w:rPr>
          <w:rFonts w:hint="eastAsia"/>
        </w:rPr>
        <w:t xml:space="preserve"> </w:t>
      </w:r>
      <w:r w:rsidRPr="00F92440">
        <w:t>V&gt; pairs from mapper, and spill intermediate &lt;K,</w:t>
      </w:r>
      <w:r w:rsidR="00185952">
        <w:rPr>
          <w:rFonts w:hint="eastAsia"/>
        </w:rPr>
        <w:t xml:space="preserve"> </w:t>
      </w:r>
      <w:r w:rsidRPr="00F92440">
        <w:t xml:space="preserve">V&gt; pairs to disk if the memory cannot hold them all. After the mapping phase is over, our system will automatically sort all the spills and partition them (user could also define their own partition algorithms here). Before the reducing phase starts, reducers will collect all partitions belonging to them and sort the partitions. </w:t>
      </w:r>
    </w:p>
    <w:p w14:paraId="6C9D2A61" w14:textId="77777777" w:rsidR="008F2459" w:rsidRPr="00F92440" w:rsidRDefault="008F2459" w:rsidP="00CE0697">
      <w:r w:rsidRPr="00F92440">
        <w:t>We simulate the sorting process of Hadoop by applying merge sorting algorithms to the intermediate results. Our implementation will iteratively do 2-way merge sort until all the chunks of intermediate results are sorted.</w:t>
      </w:r>
    </w:p>
    <w:p w14:paraId="646FB87B" w14:textId="77777777" w:rsidR="00C074D8" w:rsidRDefault="00C074D8" w:rsidP="00C074D8">
      <w:pPr>
        <w:pStyle w:val="1"/>
      </w:pPr>
      <w:bookmarkStart w:id="13" w:name="_Toc227555713"/>
      <w:r>
        <w:rPr>
          <w:rFonts w:hint="eastAsia"/>
        </w:rPr>
        <w:t>Examples</w:t>
      </w:r>
      <w:bookmarkEnd w:id="13"/>
    </w:p>
    <w:p w14:paraId="2D054098" w14:textId="77777777" w:rsidR="003315DA" w:rsidRPr="003315DA" w:rsidRDefault="003315DA" w:rsidP="003315DA">
      <w:r>
        <w:rPr>
          <w:rFonts w:hint="eastAsia"/>
        </w:rPr>
        <w:t>We provide the following two examples for the reference.</w:t>
      </w:r>
    </w:p>
    <w:p w14:paraId="3D8BCF00" w14:textId="77777777" w:rsidR="00324630" w:rsidRDefault="00121943" w:rsidP="003315DA">
      <w:pPr>
        <w:pStyle w:val="3"/>
      </w:pPr>
      <w:bookmarkStart w:id="14" w:name="_Toc227555714"/>
      <w:r>
        <w:rPr>
          <w:rFonts w:hint="eastAsia"/>
        </w:rPr>
        <w:t>Calculate</w:t>
      </w:r>
      <w:r w:rsidR="00293DF4">
        <w:rPr>
          <w:rFonts w:hint="eastAsia"/>
        </w:rPr>
        <w:t xml:space="preserve"> Sum</w:t>
      </w:r>
      <w:r w:rsidR="00CC26F9">
        <w:rPr>
          <w:rFonts w:hint="eastAsia"/>
        </w:rPr>
        <w:t xml:space="preserve"> (StringInputMapper, StringInputReducer)</w:t>
      </w:r>
      <w:bookmarkEnd w:id="14"/>
    </w:p>
    <w:p w14:paraId="37910D4A" w14:textId="77777777" w:rsidR="00D315C2" w:rsidRPr="00CC26F9" w:rsidRDefault="00F045D4" w:rsidP="00CC26F9">
      <w:r>
        <w:rPr>
          <w:rFonts w:hint="eastAsia"/>
        </w:rPr>
        <w:t xml:space="preserve">The program simply </w:t>
      </w:r>
      <w:r w:rsidR="00315715">
        <w:rPr>
          <w:rFonts w:hint="eastAsia"/>
        </w:rPr>
        <w:t>calculates</w:t>
      </w:r>
      <w:r>
        <w:rPr>
          <w:rFonts w:hint="eastAsia"/>
        </w:rPr>
        <w:t xml:space="preserve"> the total sum of the numbers </w:t>
      </w:r>
      <w:r w:rsidR="003C79FD">
        <w:rPr>
          <w:rFonts w:hint="eastAsia"/>
        </w:rPr>
        <w:t xml:space="preserve">from 1 to 999 </w:t>
      </w:r>
      <w:r w:rsidR="00B24E25">
        <w:rPr>
          <w:rFonts w:hint="eastAsia"/>
        </w:rPr>
        <w:t>appearing</w:t>
      </w:r>
      <w:r>
        <w:rPr>
          <w:rFonts w:hint="eastAsia"/>
        </w:rPr>
        <w:t xml:space="preserve"> in the input file.</w:t>
      </w:r>
      <w:r w:rsidR="000537F8">
        <w:rPr>
          <w:rFonts w:hint="eastAsia"/>
        </w:rPr>
        <w:t xml:space="preserve"> The expected result would be (999 + 1) </w:t>
      </w:r>
      <w:r w:rsidR="002252AD">
        <w:rPr>
          <w:rFonts w:hint="eastAsia"/>
        </w:rPr>
        <w:t>* 499 + 500 = 499500</w:t>
      </w:r>
      <w:r w:rsidR="00176531">
        <w:rPr>
          <w:rFonts w:hint="eastAsia"/>
        </w:rPr>
        <w:t>.</w:t>
      </w:r>
      <w:r w:rsidR="00D315C2">
        <w:rPr>
          <w:rFonts w:hint="eastAsia"/>
        </w:rPr>
        <w:t xml:space="preserve"> To run this example, try to issue </w:t>
      </w:r>
      <w:r w:rsidR="00D315C2" w:rsidRPr="00D315C2">
        <w:rPr>
          <w:b/>
        </w:rPr>
        <w:t>“</w:t>
      </w:r>
      <w:proofErr w:type="gramStart"/>
      <w:r w:rsidR="00D315C2" w:rsidRPr="00D315C2">
        <w:rPr>
          <w:rFonts w:hint="eastAsia"/>
          <w:b/>
        </w:rPr>
        <w:t>submit ..</w:t>
      </w:r>
      <w:proofErr w:type="gramEnd"/>
      <w:r w:rsidR="00D315C2" w:rsidRPr="00D315C2">
        <w:rPr>
          <w:rFonts w:hint="eastAsia"/>
          <w:b/>
        </w:rPr>
        <w:t>/Jar/15640.jar Examples.StringInputMapper test.input Examples.StringInputReducer reduce-output</w:t>
      </w:r>
      <w:r w:rsidR="00D315C2" w:rsidRPr="00D315C2">
        <w:rPr>
          <w:b/>
        </w:rPr>
        <w:t>”</w:t>
      </w:r>
      <w:r w:rsidR="00D315C2">
        <w:rPr>
          <w:rFonts w:hint="eastAsia"/>
        </w:rPr>
        <w:t>.</w:t>
      </w:r>
    </w:p>
    <w:p w14:paraId="52B7A500" w14:textId="77777777" w:rsidR="00293DF4" w:rsidRDefault="00293DF4" w:rsidP="003315DA">
      <w:pPr>
        <w:pStyle w:val="3"/>
      </w:pPr>
      <w:bookmarkStart w:id="15" w:name="_Toc227555715"/>
      <w:r>
        <w:rPr>
          <w:rFonts w:hint="eastAsia"/>
        </w:rPr>
        <w:t>Grep Odd Numbers</w:t>
      </w:r>
      <w:r w:rsidR="00286F53">
        <w:rPr>
          <w:rFonts w:hint="eastAsia"/>
        </w:rPr>
        <w:t xml:space="preserve"> (OddNumberGrepMapper, OddNumberGrepReducer)</w:t>
      </w:r>
      <w:bookmarkEnd w:id="15"/>
    </w:p>
    <w:p w14:paraId="6A41D806" w14:textId="77777777" w:rsidR="00D315C2" w:rsidRPr="00CC26F9" w:rsidRDefault="00384A49" w:rsidP="00D315C2">
      <w:r>
        <w:rPr>
          <w:rFonts w:hint="eastAsia"/>
        </w:rPr>
        <w:t>Similarly, t</w:t>
      </w:r>
      <w:r w:rsidR="00675CD6">
        <w:rPr>
          <w:rFonts w:hint="eastAsia"/>
        </w:rPr>
        <w:t xml:space="preserve">he program </w:t>
      </w:r>
      <w:r w:rsidR="005B3F1D">
        <w:rPr>
          <w:rFonts w:hint="eastAsia"/>
        </w:rPr>
        <w:t>greps odd number</w:t>
      </w:r>
      <w:r w:rsidR="005666DB">
        <w:rPr>
          <w:rFonts w:hint="eastAsia"/>
        </w:rPr>
        <w:t xml:space="preserve">s from 1 </w:t>
      </w:r>
      <w:r w:rsidR="00675CD6">
        <w:rPr>
          <w:rFonts w:hint="eastAsia"/>
        </w:rPr>
        <w:t>to 999 appearing in the input file</w:t>
      </w:r>
      <w:r w:rsidR="00387C08">
        <w:rPr>
          <w:rFonts w:hint="eastAsia"/>
        </w:rPr>
        <w:t xml:space="preserve"> and count the total number of odds</w:t>
      </w:r>
      <w:r w:rsidR="00675CD6">
        <w:rPr>
          <w:rFonts w:hint="eastAsia"/>
        </w:rPr>
        <w:t>.</w:t>
      </w:r>
      <w:r w:rsidR="00FB4C71">
        <w:rPr>
          <w:rFonts w:hint="eastAsia"/>
        </w:rPr>
        <w:t xml:space="preserve"> The expected result would be 500</w:t>
      </w:r>
      <w:r w:rsidR="00675CD6">
        <w:rPr>
          <w:rFonts w:hint="eastAsia"/>
        </w:rPr>
        <w:t>.</w:t>
      </w:r>
      <w:r w:rsidR="00D315C2">
        <w:rPr>
          <w:rFonts w:hint="eastAsia"/>
        </w:rPr>
        <w:t xml:space="preserve"> To run this example, try to issue </w:t>
      </w:r>
      <w:r w:rsidR="00D315C2" w:rsidRPr="00D315C2">
        <w:rPr>
          <w:b/>
        </w:rPr>
        <w:t>“</w:t>
      </w:r>
      <w:proofErr w:type="gramStart"/>
      <w:r w:rsidR="00D315C2" w:rsidRPr="00D315C2">
        <w:rPr>
          <w:rFonts w:hint="eastAsia"/>
          <w:b/>
        </w:rPr>
        <w:t>submit ..</w:t>
      </w:r>
      <w:proofErr w:type="gramEnd"/>
      <w:r w:rsidR="00D315C2" w:rsidRPr="00D315C2">
        <w:rPr>
          <w:rFonts w:hint="eastAsia"/>
          <w:b/>
        </w:rPr>
        <w:t>/Jar/15640.jar Examples.</w:t>
      </w:r>
      <w:r w:rsidR="00D315C2">
        <w:rPr>
          <w:rFonts w:hint="eastAsia"/>
          <w:b/>
        </w:rPr>
        <w:t>OddNumberGrepMapper</w:t>
      </w:r>
      <w:r w:rsidR="00D315C2" w:rsidRPr="00D315C2">
        <w:rPr>
          <w:rFonts w:hint="eastAsia"/>
          <w:b/>
        </w:rPr>
        <w:t xml:space="preserve"> test.input Examples.</w:t>
      </w:r>
      <w:r w:rsidR="00D315C2">
        <w:rPr>
          <w:rFonts w:hint="eastAsia"/>
          <w:b/>
        </w:rPr>
        <w:t xml:space="preserve">OddNumberGrepReducer </w:t>
      </w:r>
      <w:r w:rsidR="00D315C2" w:rsidRPr="00D315C2">
        <w:rPr>
          <w:rFonts w:hint="eastAsia"/>
          <w:b/>
        </w:rPr>
        <w:t>reduce-output</w:t>
      </w:r>
      <w:r w:rsidR="00D315C2" w:rsidRPr="00D315C2">
        <w:rPr>
          <w:b/>
        </w:rPr>
        <w:t>”</w:t>
      </w:r>
      <w:r w:rsidR="00D315C2">
        <w:rPr>
          <w:rFonts w:hint="eastAsia"/>
        </w:rPr>
        <w:t>.</w:t>
      </w:r>
    </w:p>
    <w:p w14:paraId="7B095503" w14:textId="77777777" w:rsidR="00675CD6" w:rsidRPr="00675CD6" w:rsidRDefault="00675CD6" w:rsidP="00675CD6"/>
    <w:p w14:paraId="300F5771" w14:textId="77777777" w:rsidR="00FA62A1" w:rsidRPr="00FA62A1" w:rsidRDefault="00E04A10" w:rsidP="00FA62A1">
      <w:pPr>
        <w:pStyle w:val="1"/>
      </w:pPr>
      <w:bookmarkStart w:id="16" w:name="_Toc227555716"/>
      <w:r>
        <w:rPr>
          <w:rFonts w:hint="eastAsia"/>
        </w:rPr>
        <w:lastRenderedPageBreak/>
        <w:t>Future W</w:t>
      </w:r>
      <w:r w:rsidR="00FA62A1">
        <w:rPr>
          <w:rFonts w:hint="eastAsia"/>
        </w:rPr>
        <w:t>orks</w:t>
      </w:r>
      <w:bookmarkEnd w:id="16"/>
    </w:p>
    <w:p w14:paraId="579A4D8F" w14:textId="77777777" w:rsidR="00AB2C12" w:rsidRPr="002C39EF" w:rsidRDefault="004C09ED" w:rsidP="00D22C09">
      <w:pPr>
        <w:rPr>
          <w:rFonts w:eastAsia="Times New Roman" w:cs="Arial"/>
        </w:rPr>
      </w:pPr>
      <w:r>
        <w:rPr>
          <w:rFonts w:hint="eastAsia"/>
        </w:rPr>
        <w:t>Because of time limitation, we haven</w:t>
      </w:r>
      <w:r>
        <w:t>’</w:t>
      </w:r>
      <w:r>
        <w:rPr>
          <w:rFonts w:hint="eastAsia"/>
        </w:rPr>
        <w:t xml:space="preserve">t had enough time to do more robustness tests. </w:t>
      </w:r>
      <w:r w:rsidR="007A5771">
        <w:rPr>
          <w:rFonts w:hint="eastAsia"/>
        </w:rPr>
        <w:t>In addition, we impl</w:t>
      </w:r>
      <w:r w:rsidR="007A5771" w:rsidRPr="00AB2C12">
        <w:t>emented the String</w:t>
      </w:r>
      <w:r w:rsidR="007A3B3A" w:rsidRPr="00AB2C12">
        <w:t xml:space="preserve"> </w:t>
      </w:r>
      <w:r w:rsidR="007A5771" w:rsidRPr="00AB2C12">
        <w:t>Input</w:t>
      </w:r>
      <w:r w:rsidR="007A3B3A" w:rsidRPr="00AB2C12">
        <w:t xml:space="preserve"> </w:t>
      </w:r>
      <w:r w:rsidR="007A5771" w:rsidRPr="00AB2C12">
        <w:t xml:space="preserve">Type only for the Map and Reduce. </w:t>
      </w:r>
      <w:r w:rsidR="002F0F1B" w:rsidRPr="00AB2C12">
        <w:t xml:space="preserve">Although it is sufficient for normal usage, it would be better to </w:t>
      </w:r>
      <w:r w:rsidR="007F2F67" w:rsidRPr="00AB2C12">
        <w:t>have</w:t>
      </w:r>
      <w:r w:rsidR="002F0F1B" w:rsidRPr="00AB2C12">
        <w:t xml:space="preserve"> mo</w:t>
      </w:r>
      <w:r w:rsidR="00D0137F" w:rsidRPr="00AB2C12">
        <w:t>re types as provided in Hadoop MapReduce framework.</w:t>
      </w:r>
      <w:r w:rsidR="00AB2C12" w:rsidRPr="00AB2C12">
        <w:t xml:space="preserve"> </w:t>
      </w:r>
      <w:r w:rsidR="00186BB0">
        <w:rPr>
          <w:rFonts w:cs="Arial" w:hint="eastAsia"/>
        </w:rPr>
        <w:t>Similarly</w:t>
      </w:r>
      <w:r w:rsidR="00AB2C12" w:rsidRPr="00186BB0">
        <w:rPr>
          <w:rFonts w:eastAsia="Times New Roman" w:cs="Arial"/>
        </w:rPr>
        <w:t>, our system only support</w:t>
      </w:r>
      <w:r w:rsidR="00C37AD9">
        <w:rPr>
          <w:rFonts w:cs="Arial" w:hint="eastAsia"/>
        </w:rPr>
        <w:t>s</w:t>
      </w:r>
      <w:r w:rsidR="00AB2C12" w:rsidRPr="00186BB0">
        <w:rPr>
          <w:rFonts w:eastAsia="Times New Roman" w:cs="Arial"/>
        </w:rPr>
        <w:t xml:space="preserve"> fixed-length inputs. We would like to extend it to support at least line-based text inputs, just like what most Hadoop programmers expect.</w:t>
      </w:r>
      <w:r w:rsidR="002C39EF">
        <w:rPr>
          <w:rFonts w:cs="Arial" w:hint="eastAsia"/>
        </w:rPr>
        <w:t xml:space="preserve"> </w:t>
      </w:r>
      <w:r w:rsidR="00AB2C12" w:rsidRPr="002C39EF">
        <w:rPr>
          <w:rFonts w:eastAsia="Times New Roman" w:cs="Arial"/>
        </w:rPr>
        <w:t>As sor</w:t>
      </w:r>
      <w:r w:rsidR="004F7C64">
        <w:rPr>
          <w:rFonts w:eastAsia="Times New Roman" w:cs="Arial"/>
        </w:rPr>
        <w:t xml:space="preserve">ting </w:t>
      </w:r>
      <w:r w:rsidR="00AB2C12" w:rsidRPr="002C39EF">
        <w:rPr>
          <w:rFonts w:eastAsia="Times New Roman" w:cs="Arial"/>
        </w:rPr>
        <w:t xml:space="preserve">phase has significant influence on the performance of our system, we would like to improve the sorting algorithm. For example, we might choose to implement a k-way merge soring instead of the current 2-way merge soring. Besides, many tricks could be applied here: for example, instead of merging all chunks </w:t>
      </w:r>
      <w:r w:rsidR="007A6CB7">
        <w:rPr>
          <w:rFonts w:eastAsia="Times New Roman" w:cs="Arial"/>
        </w:rPr>
        <w:t>into one and the partition them</w:t>
      </w:r>
      <w:r w:rsidR="007A6CB7">
        <w:rPr>
          <w:rFonts w:cs="Arial" w:hint="eastAsia"/>
        </w:rPr>
        <w:t>.</w:t>
      </w:r>
      <w:r w:rsidR="00AB2C12" w:rsidRPr="002C39EF">
        <w:rPr>
          <w:rFonts w:eastAsia="Times New Roman" w:cs="Arial"/>
        </w:rPr>
        <w:t xml:space="preserve"> </w:t>
      </w:r>
      <w:r w:rsidR="007A6CB7">
        <w:rPr>
          <w:rFonts w:cs="Arial" w:hint="eastAsia"/>
        </w:rPr>
        <w:t>W</w:t>
      </w:r>
      <w:r w:rsidR="00AB2C12" w:rsidRPr="002C39EF">
        <w:rPr>
          <w:rFonts w:eastAsia="Times New Roman" w:cs="Arial"/>
        </w:rPr>
        <w:t>e could apply the partition algorithm while the last two chunks are merging.</w:t>
      </w:r>
    </w:p>
    <w:p w14:paraId="559E5A0A" w14:textId="77777777" w:rsidR="00C074D8" w:rsidRPr="00AB2C12" w:rsidRDefault="00C074D8" w:rsidP="00C074D8"/>
    <w:sectPr w:rsidR="00C074D8" w:rsidRPr="00AB2C12" w:rsidSect="007C26F8">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7773"/>
    <w:multiLevelType w:val="hybridMultilevel"/>
    <w:tmpl w:val="276C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B1C94"/>
    <w:multiLevelType w:val="hybridMultilevel"/>
    <w:tmpl w:val="16F2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361"/>
    <w:rsid w:val="0003402C"/>
    <w:rsid w:val="000537F8"/>
    <w:rsid w:val="000647ED"/>
    <w:rsid w:val="00075E0F"/>
    <w:rsid w:val="000821D5"/>
    <w:rsid w:val="00083A4C"/>
    <w:rsid w:val="00084947"/>
    <w:rsid w:val="000D4217"/>
    <w:rsid w:val="00121943"/>
    <w:rsid w:val="00122BE0"/>
    <w:rsid w:val="00124350"/>
    <w:rsid w:val="00124CEB"/>
    <w:rsid w:val="00130368"/>
    <w:rsid w:val="00142639"/>
    <w:rsid w:val="00163460"/>
    <w:rsid w:val="001742F3"/>
    <w:rsid w:val="00176531"/>
    <w:rsid w:val="0018241A"/>
    <w:rsid w:val="00185952"/>
    <w:rsid w:val="00186BB0"/>
    <w:rsid w:val="00193D72"/>
    <w:rsid w:val="001A01E5"/>
    <w:rsid w:val="001E69C5"/>
    <w:rsid w:val="001E6B10"/>
    <w:rsid w:val="001F2D0E"/>
    <w:rsid w:val="002252AD"/>
    <w:rsid w:val="00225F49"/>
    <w:rsid w:val="0023537E"/>
    <w:rsid w:val="00235837"/>
    <w:rsid w:val="002448C5"/>
    <w:rsid w:val="00257B4E"/>
    <w:rsid w:val="00286F53"/>
    <w:rsid w:val="00293DF4"/>
    <w:rsid w:val="00295350"/>
    <w:rsid w:val="002C39EF"/>
    <w:rsid w:val="002E6AFD"/>
    <w:rsid w:val="002F0F1B"/>
    <w:rsid w:val="002F1592"/>
    <w:rsid w:val="002F59A7"/>
    <w:rsid w:val="00311FC4"/>
    <w:rsid w:val="00315715"/>
    <w:rsid w:val="00324630"/>
    <w:rsid w:val="00331502"/>
    <w:rsid w:val="003315DA"/>
    <w:rsid w:val="00384A49"/>
    <w:rsid w:val="003871C7"/>
    <w:rsid w:val="00387C08"/>
    <w:rsid w:val="00395361"/>
    <w:rsid w:val="003B466D"/>
    <w:rsid w:val="003C79FD"/>
    <w:rsid w:val="003D1CE9"/>
    <w:rsid w:val="003E28F4"/>
    <w:rsid w:val="0040541B"/>
    <w:rsid w:val="00414E82"/>
    <w:rsid w:val="004165A0"/>
    <w:rsid w:val="00443D59"/>
    <w:rsid w:val="00447F6C"/>
    <w:rsid w:val="00450299"/>
    <w:rsid w:val="00451D7B"/>
    <w:rsid w:val="00466BF2"/>
    <w:rsid w:val="00486F6C"/>
    <w:rsid w:val="004C09ED"/>
    <w:rsid w:val="004D0929"/>
    <w:rsid w:val="004D7458"/>
    <w:rsid w:val="004E7D3B"/>
    <w:rsid w:val="004F7C64"/>
    <w:rsid w:val="005004ED"/>
    <w:rsid w:val="0053008D"/>
    <w:rsid w:val="00533DDD"/>
    <w:rsid w:val="00547885"/>
    <w:rsid w:val="005666DB"/>
    <w:rsid w:val="00573FF8"/>
    <w:rsid w:val="00582083"/>
    <w:rsid w:val="005A163C"/>
    <w:rsid w:val="005A1F72"/>
    <w:rsid w:val="005A50DB"/>
    <w:rsid w:val="005B3F1D"/>
    <w:rsid w:val="005C26FE"/>
    <w:rsid w:val="005C5BEF"/>
    <w:rsid w:val="005D2BCB"/>
    <w:rsid w:val="005D3FCB"/>
    <w:rsid w:val="005D4B4A"/>
    <w:rsid w:val="005D4E4B"/>
    <w:rsid w:val="005F28D1"/>
    <w:rsid w:val="005F4F21"/>
    <w:rsid w:val="00602126"/>
    <w:rsid w:val="00603D79"/>
    <w:rsid w:val="0062246B"/>
    <w:rsid w:val="006407BA"/>
    <w:rsid w:val="006426E7"/>
    <w:rsid w:val="00675CD6"/>
    <w:rsid w:val="00692A0F"/>
    <w:rsid w:val="006A4C4A"/>
    <w:rsid w:val="006B0EB7"/>
    <w:rsid w:val="006B59E1"/>
    <w:rsid w:val="0070712F"/>
    <w:rsid w:val="007170A4"/>
    <w:rsid w:val="00727B03"/>
    <w:rsid w:val="00731079"/>
    <w:rsid w:val="00756890"/>
    <w:rsid w:val="007617D7"/>
    <w:rsid w:val="007625B5"/>
    <w:rsid w:val="00765D27"/>
    <w:rsid w:val="00766C58"/>
    <w:rsid w:val="0077455B"/>
    <w:rsid w:val="007748A8"/>
    <w:rsid w:val="007A3B3A"/>
    <w:rsid w:val="007A5593"/>
    <w:rsid w:val="007A5771"/>
    <w:rsid w:val="007A6CB7"/>
    <w:rsid w:val="007C26F8"/>
    <w:rsid w:val="007F1A1A"/>
    <w:rsid w:val="007F2F67"/>
    <w:rsid w:val="007F38C1"/>
    <w:rsid w:val="00802B0A"/>
    <w:rsid w:val="00803B56"/>
    <w:rsid w:val="0081053F"/>
    <w:rsid w:val="0081055A"/>
    <w:rsid w:val="00820E19"/>
    <w:rsid w:val="0082120D"/>
    <w:rsid w:val="00821C7B"/>
    <w:rsid w:val="00846DC2"/>
    <w:rsid w:val="008519F2"/>
    <w:rsid w:val="00855FBB"/>
    <w:rsid w:val="00863D11"/>
    <w:rsid w:val="00870778"/>
    <w:rsid w:val="0087593A"/>
    <w:rsid w:val="0089591E"/>
    <w:rsid w:val="008B0B25"/>
    <w:rsid w:val="008B7B96"/>
    <w:rsid w:val="008E55A3"/>
    <w:rsid w:val="008E55A7"/>
    <w:rsid w:val="008F2459"/>
    <w:rsid w:val="00927104"/>
    <w:rsid w:val="00947200"/>
    <w:rsid w:val="00947F21"/>
    <w:rsid w:val="0095200E"/>
    <w:rsid w:val="00964E7C"/>
    <w:rsid w:val="00986E8A"/>
    <w:rsid w:val="00987052"/>
    <w:rsid w:val="009C6831"/>
    <w:rsid w:val="009D308D"/>
    <w:rsid w:val="009D39C5"/>
    <w:rsid w:val="009E0A52"/>
    <w:rsid w:val="009E4734"/>
    <w:rsid w:val="009F1E63"/>
    <w:rsid w:val="00A07238"/>
    <w:rsid w:val="00A11D25"/>
    <w:rsid w:val="00A12F62"/>
    <w:rsid w:val="00A36018"/>
    <w:rsid w:val="00A36672"/>
    <w:rsid w:val="00A42E67"/>
    <w:rsid w:val="00A450D2"/>
    <w:rsid w:val="00A53C77"/>
    <w:rsid w:val="00A62476"/>
    <w:rsid w:val="00A85A20"/>
    <w:rsid w:val="00AB2C12"/>
    <w:rsid w:val="00AD3854"/>
    <w:rsid w:val="00AD6230"/>
    <w:rsid w:val="00AE057D"/>
    <w:rsid w:val="00AE0F16"/>
    <w:rsid w:val="00AE24C6"/>
    <w:rsid w:val="00AF1BB4"/>
    <w:rsid w:val="00AF2C58"/>
    <w:rsid w:val="00B24E25"/>
    <w:rsid w:val="00BB0CCA"/>
    <w:rsid w:val="00BB70B2"/>
    <w:rsid w:val="00BC6006"/>
    <w:rsid w:val="00BD10A7"/>
    <w:rsid w:val="00C074D8"/>
    <w:rsid w:val="00C12592"/>
    <w:rsid w:val="00C16B7C"/>
    <w:rsid w:val="00C20947"/>
    <w:rsid w:val="00C262FD"/>
    <w:rsid w:val="00C37AD9"/>
    <w:rsid w:val="00C42C10"/>
    <w:rsid w:val="00C45E63"/>
    <w:rsid w:val="00C469CE"/>
    <w:rsid w:val="00C62D66"/>
    <w:rsid w:val="00C932F8"/>
    <w:rsid w:val="00CA7205"/>
    <w:rsid w:val="00CB162D"/>
    <w:rsid w:val="00CB7F12"/>
    <w:rsid w:val="00CC26F9"/>
    <w:rsid w:val="00CE0697"/>
    <w:rsid w:val="00CE077E"/>
    <w:rsid w:val="00D0137F"/>
    <w:rsid w:val="00D2009E"/>
    <w:rsid w:val="00D22C09"/>
    <w:rsid w:val="00D242BF"/>
    <w:rsid w:val="00D315C2"/>
    <w:rsid w:val="00D42B46"/>
    <w:rsid w:val="00D752F6"/>
    <w:rsid w:val="00D8727B"/>
    <w:rsid w:val="00DB1437"/>
    <w:rsid w:val="00DB260E"/>
    <w:rsid w:val="00DB7C55"/>
    <w:rsid w:val="00DD2BE4"/>
    <w:rsid w:val="00DD5F87"/>
    <w:rsid w:val="00DF4C8C"/>
    <w:rsid w:val="00DF539C"/>
    <w:rsid w:val="00E04A10"/>
    <w:rsid w:val="00E063D2"/>
    <w:rsid w:val="00E0763A"/>
    <w:rsid w:val="00E130C8"/>
    <w:rsid w:val="00E30F74"/>
    <w:rsid w:val="00E31448"/>
    <w:rsid w:val="00E502E2"/>
    <w:rsid w:val="00E63284"/>
    <w:rsid w:val="00E64C41"/>
    <w:rsid w:val="00E658FE"/>
    <w:rsid w:val="00EB771A"/>
    <w:rsid w:val="00ED7151"/>
    <w:rsid w:val="00ED7AAF"/>
    <w:rsid w:val="00ED7C2B"/>
    <w:rsid w:val="00EE03E6"/>
    <w:rsid w:val="00EE0761"/>
    <w:rsid w:val="00EE662D"/>
    <w:rsid w:val="00F045D4"/>
    <w:rsid w:val="00F343CD"/>
    <w:rsid w:val="00F66606"/>
    <w:rsid w:val="00F72630"/>
    <w:rsid w:val="00F875E5"/>
    <w:rsid w:val="00F92440"/>
    <w:rsid w:val="00F967C3"/>
    <w:rsid w:val="00FA62A1"/>
    <w:rsid w:val="00FB4C71"/>
    <w:rsid w:val="00FE1595"/>
    <w:rsid w:val="00FE2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1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07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074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074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C26F8"/>
    <w:pPr>
      <w:spacing w:after="0" w:line="240" w:lineRule="auto"/>
    </w:pPr>
    <w:rPr>
      <w:lang w:eastAsia="ja-JP"/>
    </w:rPr>
  </w:style>
  <w:style w:type="character" w:customStyle="1" w:styleId="a4">
    <w:name w:val="无间距字符"/>
    <w:basedOn w:val="a0"/>
    <w:link w:val="a3"/>
    <w:uiPriority w:val="1"/>
    <w:rsid w:val="007C26F8"/>
    <w:rPr>
      <w:lang w:eastAsia="ja-JP"/>
    </w:rPr>
  </w:style>
  <w:style w:type="paragraph" w:styleId="a5">
    <w:name w:val="Balloon Text"/>
    <w:basedOn w:val="a"/>
    <w:link w:val="a6"/>
    <w:uiPriority w:val="99"/>
    <w:semiHidden/>
    <w:unhideWhenUsed/>
    <w:rsid w:val="007C26F8"/>
    <w:pPr>
      <w:spacing w:after="0" w:line="240" w:lineRule="auto"/>
    </w:pPr>
    <w:rPr>
      <w:rFonts w:ascii="Tahoma" w:hAnsi="Tahoma" w:cs="Tahoma"/>
      <w:sz w:val="16"/>
      <w:szCs w:val="16"/>
    </w:rPr>
  </w:style>
  <w:style w:type="character" w:customStyle="1" w:styleId="a6">
    <w:name w:val="批注框文本字符"/>
    <w:basedOn w:val="a0"/>
    <w:link w:val="a5"/>
    <w:uiPriority w:val="99"/>
    <w:semiHidden/>
    <w:rsid w:val="007C26F8"/>
    <w:rPr>
      <w:rFonts w:ascii="Tahoma" w:hAnsi="Tahoma" w:cs="Tahoma"/>
      <w:sz w:val="16"/>
      <w:szCs w:val="16"/>
    </w:rPr>
  </w:style>
  <w:style w:type="paragraph" w:styleId="a7">
    <w:name w:val="Subtitle"/>
    <w:basedOn w:val="a"/>
    <w:next w:val="a"/>
    <w:link w:val="a8"/>
    <w:uiPriority w:val="11"/>
    <w:qFormat/>
    <w:rsid w:val="00C074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副标题字符"/>
    <w:basedOn w:val="a0"/>
    <w:link w:val="a7"/>
    <w:uiPriority w:val="11"/>
    <w:rsid w:val="00C074D8"/>
    <w:rPr>
      <w:rFonts w:asciiTheme="majorHAnsi" w:eastAsiaTheme="majorEastAsia" w:hAnsiTheme="majorHAnsi" w:cstheme="majorBidi"/>
      <w:i/>
      <w:iCs/>
      <w:color w:val="4F81BD" w:themeColor="accent1"/>
      <w:spacing w:val="15"/>
      <w:sz w:val="24"/>
      <w:szCs w:val="24"/>
    </w:rPr>
  </w:style>
  <w:style w:type="character" w:customStyle="1" w:styleId="20">
    <w:name w:val="标题 2字符"/>
    <w:basedOn w:val="a0"/>
    <w:link w:val="2"/>
    <w:uiPriority w:val="9"/>
    <w:rsid w:val="00C074D8"/>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rsid w:val="00C074D8"/>
    <w:rPr>
      <w:rFonts w:asciiTheme="majorHAnsi" w:eastAsiaTheme="majorEastAsia" w:hAnsiTheme="majorHAnsi" w:cstheme="majorBidi"/>
      <w:b/>
      <w:bCs/>
      <w:color w:val="4F81BD" w:themeColor="accent1"/>
    </w:rPr>
  </w:style>
  <w:style w:type="character" w:customStyle="1" w:styleId="10">
    <w:name w:val="标题 1字符"/>
    <w:basedOn w:val="a0"/>
    <w:link w:val="1"/>
    <w:uiPriority w:val="9"/>
    <w:rsid w:val="00C074D8"/>
    <w:rPr>
      <w:rFonts w:asciiTheme="majorHAnsi" w:eastAsiaTheme="majorEastAsia" w:hAnsiTheme="majorHAnsi" w:cstheme="majorBidi"/>
      <w:b/>
      <w:bCs/>
      <w:color w:val="365F91" w:themeColor="accent1" w:themeShade="BF"/>
      <w:sz w:val="28"/>
      <w:szCs w:val="28"/>
    </w:rPr>
  </w:style>
  <w:style w:type="paragraph" w:styleId="a9">
    <w:name w:val="List Paragraph"/>
    <w:basedOn w:val="a"/>
    <w:uiPriority w:val="34"/>
    <w:qFormat/>
    <w:rsid w:val="00A85A20"/>
    <w:pPr>
      <w:ind w:left="720"/>
      <w:contextualSpacing/>
    </w:pPr>
  </w:style>
  <w:style w:type="paragraph" w:styleId="TOC">
    <w:name w:val="TOC Heading"/>
    <w:basedOn w:val="1"/>
    <w:next w:val="a"/>
    <w:uiPriority w:val="39"/>
    <w:semiHidden/>
    <w:unhideWhenUsed/>
    <w:qFormat/>
    <w:rsid w:val="0003402C"/>
    <w:pPr>
      <w:outlineLvl w:val="9"/>
    </w:pPr>
    <w:rPr>
      <w:lang w:eastAsia="ja-JP"/>
    </w:rPr>
  </w:style>
  <w:style w:type="paragraph" w:styleId="11">
    <w:name w:val="toc 1"/>
    <w:basedOn w:val="a"/>
    <w:next w:val="a"/>
    <w:autoRedefine/>
    <w:uiPriority w:val="39"/>
    <w:unhideWhenUsed/>
    <w:rsid w:val="0003402C"/>
    <w:pPr>
      <w:spacing w:after="100"/>
    </w:pPr>
  </w:style>
  <w:style w:type="paragraph" w:styleId="21">
    <w:name w:val="toc 2"/>
    <w:basedOn w:val="a"/>
    <w:next w:val="a"/>
    <w:autoRedefine/>
    <w:uiPriority w:val="39"/>
    <w:unhideWhenUsed/>
    <w:rsid w:val="0003402C"/>
    <w:pPr>
      <w:spacing w:after="100"/>
      <w:ind w:left="220"/>
    </w:pPr>
  </w:style>
  <w:style w:type="paragraph" w:styleId="31">
    <w:name w:val="toc 3"/>
    <w:basedOn w:val="a"/>
    <w:next w:val="a"/>
    <w:autoRedefine/>
    <w:uiPriority w:val="39"/>
    <w:unhideWhenUsed/>
    <w:rsid w:val="0003402C"/>
    <w:pPr>
      <w:spacing w:after="100"/>
      <w:ind w:left="440"/>
    </w:pPr>
  </w:style>
  <w:style w:type="character" w:styleId="aa">
    <w:name w:val="Hyperlink"/>
    <w:basedOn w:val="a0"/>
    <w:uiPriority w:val="99"/>
    <w:unhideWhenUsed/>
    <w:rsid w:val="0003402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07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074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074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C26F8"/>
    <w:pPr>
      <w:spacing w:after="0" w:line="240" w:lineRule="auto"/>
    </w:pPr>
    <w:rPr>
      <w:lang w:eastAsia="ja-JP"/>
    </w:rPr>
  </w:style>
  <w:style w:type="character" w:customStyle="1" w:styleId="a4">
    <w:name w:val="无间距字符"/>
    <w:basedOn w:val="a0"/>
    <w:link w:val="a3"/>
    <w:uiPriority w:val="1"/>
    <w:rsid w:val="007C26F8"/>
    <w:rPr>
      <w:lang w:eastAsia="ja-JP"/>
    </w:rPr>
  </w:style>
  <w:style w:type="paragraph" w:styleId="a5">
    <w:name w:val="Balloon Text"/>
    <w:basedOn w:val="a"/>
    <w:link w:val="a6"/>
    <w:uiPriority w:val="99"/>
    <w:semiHidden/>
    <w:unhideWhenUsed/>
    <w:rsid w:val="007C26F8"/>
    <w:pPr>
      <w:spacing w:after="0" w:line="240" w:lineRule="auto"/>
    </w:pPr>
    <w:rPr>
      <w:rFonts w:ascii="Tahoma" w:hAnsi="Tahoma" w:cs="Tahoma"/>
      <w:sz w:val="16"/>
      <w:szCs w:val="16"/>
    </w:rPr>
  </w:style>
  <w:style w:type="character" w:customStyle="1" w:styleId="a6">
    <w:name w:val="批注框文本字符"/>
    <w:basedOn w:val="a0"/>
    <w:link w:val="a5"/>
    <w:uiPriority w:val="99"/>
    <w:semiHidden/>
    <w:rsid w:val="007C26F8"/>
    <w:rPr>
      <w:rFonts w:ascii="Tahoma" w:hAnsi="Tahoma" w:cs="Tahoma"/>
      <w:sz w:val="16"/>
      <w:szCs w:val="16"/>
    </w:rPr>
  </w:style>
  <w:style w:type="paragraph" w:styleId="a7">
    <w:name w:val="Subtitle"/>
    <w:basedOn w:val="a"/>
    <w:next w:val="a"/>
    <w:link w:val="a8"/>
    <w:uiPriority w:val="11"/>
    <w:qFormat/>
    <w:rsid w:val="00C074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副标题字符"/>
    <w:basedOn w:val="a0"/>
    <w:link w:val="a7"/>
    <w:uiPriority w:val="11"/>
    <w:rsid w:val="00C074D8"/>
    <w:rPr>
      <w:rFonts w:asciiTheme="majorHAnsi" w:eastAsiaTheme="majorEastAsia" w:hAnsiTheme="majorHAnsi" w:cstheme="majorBidi"/>
      <w:i/>
      <w:iCs/>
      <w:color w:val="4F81BD" w:themeColor="accent1"/>
      <w:spacing w:val="15"/>
      <w:sz w:val="24"/>
      <w:szCs w:val="24"/>
    </w:rPr>
  </w:style>
  <w:style w:type="character" w:customStyle="1" w:styleId="20">
    <w:name w:val="标题 2字符"/>
    <w:basedOn w:val="a0"/>
    <w:link w:val="2"/>
    <w:uiPriority w:val="9"/>
    <w:rsid w:val="00C074D8"/>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rsid w:val="00C074D8"/>
    <w:rPr>
      <w:rFonts w:asciiTheme="majorHAnsi" w:eastAsiaTheme="majorEastAsia" w:hAnsiTheme="majorHAnsi" w:cstheme="majorBidi"/>
      <w:b/>
      <w:bCs/>
      <w:color w:val="4F81BD" w:themeColor="accent1"/>
    </w:rPr>
  </w:style>
  <w:style w:type="character" w:customStyle="1" w:styleId="10">
    <w:name w:val="标题 1字符"/>
    <w:basedOn w:val="a0"/>
    <w:link w:val="1"/>
    <w:uiPriority w:val="9"/>
    <w:rsid w:val="00C074D8"/>
    <w:rPr>
      <w:rFonts w:asciiTheme="majorHAnsi" w:eastAsiaTheme="majorEastAsia" w:hAnsiTheme="majorHAnsi" w:cstheme="majorBidi"/>
      <w:b/>
      <w:bCs/>
      <w:color w:val="365F91" w:themeColor="accent1" w:themeShade="BF"/>
      <w:sz w:val="28"/>
      <w:szCs w:val="28"/>
    </w:rPr>
  </w:style>
  <w:style w:type="paragraph" w:styleId="a9">
    <w:name w:val="List Paragraph"/>
    <w:basedOn w:val="a"/>
    <w:uiPriority w:val="34"/>
    <w:qFormat/>
    <w:rsid w:val="00A85A20"/>
    <w:pPr>
      <w:ind w:left="720"/>
      <w:contextualSpacing/>
    </w:pPr>
  </w:style>
  <w:style w:type="paragraph" w:styleId="TOC">
    <w:name w:val="TOC Heading"/>
    <w:basedOn w:val="1"/>
    <w:next w:val="a"/>
    <w:uiPriority w:val="39"/>
    <w:semiHidden/>
    <w:unhideWhenUsed/>
    <w:qFormat/>
    <w:rsid w:val="0003402C"/>
    <w:pPr>
      <w:outlineLvl w:val="9"/>
    </w:pPr>
    <w:rPr>
      <w:lang w:eastAsia="ja-JP"/>
    </w:rPr>
  </w:style>
  <w:style w:type="paragraph" w:styleId="11">
    <w:name w:val="toc 1"/>
    <w:basedOn w:val="a"/>
    <w:next w:val="a"/>
    <w:autoRedefine/>
    <w:uiPriority w:val="39"/>
    <w:unhideWhenUsed/>
    <w:rsid w:val="0003402C"/>
    <w:pPr>
      <w:spacing w:after="100"/>
    </w:pPr>
  </w:style>
  <w:style w:type="paragraph" w:styleId="21">
    <w:name w:val="toc 2"/>
    <w:basedOn w:val="a"/>
    <w:next w:val="a"/>
    <w:autoRedefine/>
    <w:uiPriority w:val="39"/>
    <w:unhideWhenUsed/>
    <w:rsid w:val="0003402C"/>
    <w:pPr>
      <w:spacing w:after="100"/>
      <w:ind w:left="220"/>
    </w:pPr>
  </w:style>
  <w:style w:type="paragraph" w:styleId="31">
    <w:name w:val="toc 3"/>
    <w:basedOn w:val="a"/>
    <w:next w:val="a"/>
    <w:autoRedefine/>
    <w:uiPriority w:val="39"/>
    <w:unhideWhenUsed/>
    <w:rsid w:val="0003402C"/>
    <w:pPr>
      <w:spacing w:after="100"/>
      <w:ind w:left="440"/>
    </w:pPr>
  </w:style>
  <w:style w:type="character" w:styleId="aa">
    <w:name w:val="Hyperlink"/>
    <w:basedOn w:val="a0"/>
    <w:uiPriority w:val="99"/>
    <w:unhideWhenUsed/>
    <w:rsid w:val="000340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157140">
      <w:bodyDiv w:val="1"/>
      <w:marLeft w:val="0"/>
      <w:marRight w:val="0"/>
      <w:marTop w:val="0"/>
      <w:marBottom w:val="0"/>
      <w:divBdr>
        <w:top w:val="none" w:sz="0" w:space="0" w:color="auto"/>
        <w:left w:val="none" w:sz="0" w:space="0" w:color="auto"/>
        <w:bottom w:val="none" w:sz="0" w:space="0" w:color="auto"/>
        <w:right w:val="none" w:sz="0" w:space="0" w:color="auto"/>
      </w:divBdr>
    </w:div>
    <w:div w:id="600643082">
      <w:bodyDiv w:val="1"/>
      <w:marLeft w:val="0"/>
      <w:marRight w:val="0"/>
      <w:marTop w:val="0"/>
      <w:marBottom w:val="0"/>
      <w:divBdr>
        <w:top w:val="none" w:sz="0" w:space="0" w:color="auto"/>
        <w:left w:val="none" w:sz="0" w:space="0" w:color="auto"/>
        <w:bottom w:val="none" w:sz="0" w:space="0" w:color="auto"/>
        <w:right w:val="none" w:sz="0" w:space="0" w:color="auto"/>
      </w:divBdr>
    </w:div>
    <w:div w:id="124637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F4114DE2BA4136AFC2A8236CB412A5"/>
        <w:category>
          <w:name w:val="General"/>
          <w:gallery w:val="placeholder"/>
        </w:category>
        <w:types>
          <w:type w:val="bbPlcHdr"/>
        </w:types>
        <w:behaviors>
          <w:behavior w:val="content"/>
        </w:behaviors>
        <w:guid w:val="{1AC42C1D-3EAA-45DD-8FFB-56B5213C8357}"/>
      </w:docPartPr>
      <w:docPartBody>
        <w:p w:rsidR="005F32A7" w:rsidRDefault="00A2582B" w:rsidP="00A2582B">
          <w:pPr>
            <w:pStyle w:val="19F4114DE2BA4136AFC2A8236CB412A5"/>
          </w:pPr>
          <w:r>
            <w:rPr>
              <w:rFonts w:asciiTheme="majorHAnsi" w:eastAsiaTheme="majorEastAsia" w:hAnsiTheme="majorHAnsi" w:cstheme="majorBidi"/>
              <w:caps/>
            </w:rPr>
            <w:t>[Type the company name]</w:t>
          </w:r>
        </w:p>
      </w:docPartBody>
    </w:docPart>
    <w:docPart>
      <w:docPartPr>
        <w:name w:val="31CA01394DC94EA1B7600C4897B6BA47"/>
        <w:category>
          <w:name w:val="General"/>
          <w:gallery w:val="placeholder"/>
        </w:category>
        <w:types>
          <w:type w:val="bbPlcHdr"/>
        </w:types>
        <w:behaviors>
          <w:behavior w:val="content"/>
        </w:behaviors>
        <w:guid w:val="{8567106E-70E4-489D-A08F-03C73ACF07B8}"/>
      </w:docPartPr>
      <w:docPartBody>
        <w:p w:rsidR="005F32A7" w:rsidRDefault="00A2582B" w:rsidP="00A2582B">
          <w:pPr>
            <w:pStyle w:val="31CA01394DC94EA1B7600C4897B6BA4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2B"/>
    <w:rsid w:val="003A3D4D"/>
    <w:rsid w:val="005F32A7"/>
    <w:rsid w:val="00837009"/>
    <w:rsid w:val="00A25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F4114DE2BA4136AFC2A8236CB412A5">
    <w:name w:val="19F4114DE2BA4136AFC2A8236CB412A5"/>
    <w:rsid w:val="00A2582B"/>
  </w:style>
  <w:style w:type="paragraph" w:customStyle="1" w:styleId="31CA01394DC94EA1B7600C4897B6BA47">
    <w:name w:val="31CA01394DC94EA1B7600C4897B6BA47"/>
    <w:rsid w:val="00A2582B"/>
  </w:style>
  <w:style w:type="paragraph" w:customStyle="1" w:styleId="36FABE4018374268932E51AB9831B5D0">
    <w:name w:val="36FABE4018374268932E51AB9831B5D0"/>
    <w:rsid w:val="00A2582B"/>
  </w:style>
  <w:style w:type="paragraph" w:customStyle="1" w:styleId="3F45925C18E84C7A8B0B582A9C878F7E">
    <w:name w:val="3F45925C18E84C7A8B0B582A9C878F7E"/>
    <w:rsid w:val="00A2582B"/>
  </w:style>
  <w:style w:type="paragraph" w:customStyle="1" w:styleId="86BD942E74174AA8BCBAD1740CC6EB3E">
    <w:name w:val="86BD942E74174AA8BCBAD1740CC6EB3E"/>
    <w:rsid w:val="00A2582B"/>
  </w:style>
  <w:style w:type="paragraph" w:customStyle="1" w:styleId="263EC291EEDC4DBF8C2AABCC7058D3FD">
    <w:name w:val="263EC291EEDC4DBF8C2AABCC7058D3FD"/>
    <w:rsid w:val="00A258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F4114DE2BA4136AFC2A8236CB412A5">
    <w:name w:val="19F4114DE2BA4136AFC2A8236CB412A5"/>
    <w:rsid w:val="00A2582B"/>
  </w:style>
  <w:style w:type="paragraph" w:customStyle="1" w:styleId="31CA01394DC94EA1B7600C4897B6BA47">
    <w:name w:val="31CA01394DC94EA1B7600C4897B6BA47"/>
    <w:rsid w:val="00A2582B"/>
  </w:style>
  <w:style w:type="paragraph" w:customStyle="1" w:styleId="36FABE4018374268932E51AB9831B5D0">
    <w:name w:val="36FABE4018374268932E51AB9831B5D0"/>
    <w:rsid w:val="00A2582B"/>
  </w:style>
  <w:style w:type="paragraph" w:customStyle="1" w:styleId="3F45925C18E84C7A8B0B582A9C878F7E">
    <w:name w:val="3F45925C18E84C7A8B0B582A9C878F7E"/>
    <w:rsid w:val="00A2582B"/>
  </w:style>
  <w:style w:type="paragraph" w:customStyle="1" w:styleId="86BD942E74174AA8BCBAD1740CC6EB3E">
    <w:name w:val="86BD942E74174AA8BCBAD1740CC6EB3E"/>
    <w:rsid w:val="00A2582B"/>
  </w:style>
  <w:style w:type="paragraph" w:customStyle="1" w:styleId="263EC291EEDC4DBF8C2AABCC7058D3FD">
    <w:name w:val="263EC291EEDC4DBF8C2AABCC7058D3FD"/>
    <w:rsid w:val="00A25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DB444-2CF3-8041-A0A1-504CBC21E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1961</Words>
  <Characters>11182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15640: Project 3 Report</vt:lpstr>
    </vt:vector>
  </TitlesOfParts>
  <Company>Carnegie MELLON UNIVERSITY</Company>
  <LinksUpToDate>false</LinksUpToDate>
  <CharactersWithSpaces>13117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15640: Project 3 Report</dc:title>
  <dc:subject>Building a Map-Reduce facility</dc:subject>
  <dc:creator>Yang Sun (Andrew ID: yksun)  |  Yuan Gu (Andrew ID: yuangu)</dc:creator>
  <cp:keywords/>
  <dc:description/>
  <cp:lastModifiedBy>Yang Sun</cp:lastModifiedBy>
  <cp:revision>225</cp:revision>
  <dcterms:created xsi:type="dcterms:W3CDTF">2013-04-14T02:11:00Z</dcterms:created>
  <dcterms:modified xsi:type="dcterms:W3CDTF">2013-04-14T14:46:00Z</dcterms:modified>
</cp:coreProperties>
</file>