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8F4565" w14:textId="778CB0BD" w:rsidR="00A943BB" w:rsidRPr="00A943BB" w:rsidRDefault="00A943BB" w:rsidP="00A943BB">
      <w:pPr>
        <w:jc w:val="center"/>
        <w:rPr>
          <w:b/>
          <w:bCs/>
        </w:rPr>
      </w:pPr>
      <w:r w:rsidRPr="00A943BB">
        <w:rPr>
          <w:b/>
          <w:bCs/>
        </w:rPr>
        <w:t>Abstract</w:t>
      </w:r>
    </w:p>
    <w:p w14:paraId="48E12EC9" w14:textId="201DF00F" w:rsidR="00A943BB" w:rsidRDefault="00A943BB">
      <w:r w:rsidRPr="00A943BB">
        <w:t>The "Pan-Tilt Controlled ESP32-CAM Surveillance Car" project uses an ESP32-CAM module integrated with a pan-tilt mechanism to create a remotely controlled surveillance car. The ESP32-CAM streams real-time video wirelessly, while the pan-tilt system allows the camera's angle to be adjusted for optimal surveillance. The car's movement and camera control are managed via a mobile app or web interface, offering flexible, remote navigation. This project combines IoT, wireless communication, and robotics, providing a cost-effective solution for real-time monitoring and security. It can be used in various applications, offering dynamic surveillance capabilities for enhanced security.</w:t>
      </w:r>
    </w:p>
    <w:sectPr w:rsidR="00A943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3BB"/>
    <w:rsid w:val="00A943BB"/>
    <w:rsid w:val="00FB4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213F6"/>
  <w15:chartTrackingRefBased/>
  <w15:docId w15:val="{7653291D-81FA-446D-BAA8-4ABE08BC6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43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43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43B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43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43B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43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43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43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43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43B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43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43B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43B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43B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43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43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43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43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43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43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43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43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43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43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43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43B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43B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43B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43B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103</Words>
  <Characters>591</Characters>
  <Application>Microsoft Office Word</Application>
  <DocSecurity>0</DocSecurity>
  <Lines>4</Lines>
  <Paragraphs>1</Paragraphs>
  <ScaleCrop>false</ScaleCrop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sathwik reddy</dc:creator>
  <cp:keywords/>
  <dc:description/>
  <cp:lastModifiedBy>sathwik reddy</cp:lastModifiedBy>
  <cp:revision>1</cp:revision>
  <dcterms:created xsi:type="dcterms:W3CDTF">2025-02-06T08:08:00Z</dcterms:created>
  <dcterms:modified xsi:type="dcterms:W3CDTF">2025-02-06T08:09:00Z</dcterms:modified>
</cp:coreProperties>
</file>