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color w:val="4472C4"/>
          <w:highlight w:val="none"/>
          <w:u w:val="single"/>
        </w:rPr>
      </w:pPr>
      <w:r>
        <w:rPr>
          <w:color w:val="4472C4" w:themeColor="accent5"/>
          <w:u w:val="single"/>
        </w:rPr>
        <w:t xml:space="preserve">Online EDA Automation</w:t>
      </w:r>
      <w:r>
        <w:rPr>
          <w:color w:val="4472C4" w:themeColor="accent5"/>
          <w:u w:val="single"/>
        </w:rPr>
      </w:r>
      <w:r/>
    </w:p>
    <w:p>
      <w:pPr>
        <w:jc w:val="center"/>
      </w:pPr>
      <w:r>
        <w:t xml:space="preserve">Wireframe Document</w:t>
        <w:tab/>
      </w:r>
      <w:r/>
    </w:p>
    <w:p>
      <w:r/>
      <w:r/>
    </w:p>
    <w:p>
      <w:r/>
      <w:r/>
    </w:p>
    <w:p>
      <w:r/>
      <w:r/>
    </w:p>
    <w:p>
      <w:pPr>
        <w:tabs>
          <w:tab w:val="left" w:pos="3551" w:leader="none"/>
        </w:tabs>
      </w:pPr>
      <w:r>
        <w:tab/>
      </w:r>
      <w:r/>
    </w:p>
    <w:p>
      <w:pPr>
        <w:tabs>
          <w:tab w:val="left" w:pos="3551" w:leader="none"/>
        </w:tabs>
      </w:pPr>
      <w:r>
        <w:br w:type="page"/>
      </w:r>
      <w:r/>
    </w:p>
    <w:p>
      <w:pPr>
        <w:tabs>
          <w:tab w:val="left" w:pos="3551" w:leader="none"/>
        </w:tabs>
      </w:pPr>
      <w:r>
        <w:rPr>
          <w:highlight w:val="none"/>
        </w:rPr>
      </w:r>
      <w:r>
        <w:rPr>
          <w:highlight w:val="none"/>
        </w:rPr>
      </w:r>
      <w:r/>
    </w:p>
    <w:p>
      <w:pPr>
        <w:tabs>
          <w:tab w:val="left" w:pos="355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9"/>
        <w:rPr>
          <w:color w:val="4472C4"/>
          <w:highlight w:val="none"/>
        </w:rPr>
      </w:pPr>
      <w:r>
        <w:rPr>
          <w:color w:val="4472C4" w:themeColor="accent5"/>
        </w:rPr>
        <w:t xml:space="preserve">Login Screen</w:t>
      </w:r>
      <w:r>
        <w:rPr>
          <w:color w:val="4472C4" w:themeColor="accent5"/>
        </w:rPr>
      </w:r>
      <w:r/>
    </w:p>
    <w:p>
      <w:pPr>
        <w:rPr>
          <w:highlight w:val="none"/>
        </w:rPr>
      </w:pPr>
      <w:r>
        <w:t xml:space="preserve">First screen is the login screen which help user to login/signup or change password if needed.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165" cy="26749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5899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50164" cy="2674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9.8pt;height:210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If the user is not signed up the user can signup using the signup button.</w:t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5945" cy="267814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2926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15944" cy="2678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7.1pt;height:210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Once the user is signed up user can login using the login page.</w:t>
      </w:r>
      <w:r>
        <w:rPr>
          <w:highlight w:val="none"/>
        </w:rPr>
      </w:r>
      <w:r/>
    </w:p>
    <w:p>
      <w:r/>
      <w:r/>
    </w:p>
    <w:p>
      <w:r/>
      <w:r/>
    </w:p>
    <w:p>
      <w:pPr>
        <w:pStyle w:val="659"/>
      </w:pPr>
      <w:r>
        <w:rPr>
          <w:color w:val="4472C4" w:themeColor="accent5"/>
        </w:rPr>
        <w:t xml:space="preserve">Home Page</w:t>
      </w:r>
      <w:r/>
    </w:p>
    <w:p>
      <w:pPr>
        <w:rPr>
          <w:highlight w:val="none"/>
        </w:rPr>
      </w:pPr>
      <w:r>
        <w:t xml:space="preserve">After successful login user will see the home page of the application</w:t>
      </w:r>
      <w:r/>
    </w:p>
    <w:p>
      <w:r>
        <w:rPr>
          <w:highlight w:val="none"/>
        </w:rPr>
        <w:t xml:space="preserve">Once the user is logged in they will see options to select the dataset and also the type of the dataset i.e, csv, json, xml etc</w:t>
      </w:r>
      <w:r>
        <w:rPr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4065" cy="33348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81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674063" cy="3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6.8pt;height:262.6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t xml:space="preserve">Once the user uploads the dataset it will take the user to the new page with the prebuild EDA steps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0750" cy="340506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8510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20750" cy="3405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8.3pt;height:268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  <w:t xml:space="preserve">The Overview page will give the dataset stats and variable types</w:t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-850560</wp:posOffset>
                </wp:positionH>
                <wp:positionV relativeFrom="paragraph">
                  <wp:posOffset>-3010476</wp:posOffset>
                </wp:positionV>
                <wp:extent cx="1133475" cy="295275"/>
                <wp:effectExtent l="6350" t="6350" r="6350" b="635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33474" cy="295274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8192;o:allowoverlap:true;o:allowincell:true;mso-position-horizontal-relative:text;margin-left:-67.0pt;mso-position-horizontal:absolute;mso-position-vertical-relative:text;margin-top:-237.0pt;mso-position-vertical:absolute;width:89.2pt;height:23.2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-898185</wp:posOffset>
                </wp:positionH>
                <wp:positionV relativeFrom="paragraph">
                  <wp:posOffset>0</wp:posOffset>
                </wp:positionV>
                <wp:extent cx="7208571" cy="4224210"/>
                <wp:effectExtent l="0" t="0" r="0" b="0"/>
                <wp:wrapSquare wrapText="bothSides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6638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7208570" cy="4224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7168;o:allowoverlap:true;o:allowincell:true;mso-position-horizontal-relative:text;margin-left:-70.7pt;mso-position-horizontal:absolute;mso-position-vertical-relative:text;margin-top:0.0pt;mso-position-vertical:absolute;width:567.6pt;height:332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br w:type="page"/>
      </w:r>
      <w:r/>
    </w:p>
    <w:p>
      <w:r/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column wise details gives the details of the columns such as data types, column variable information with dedicated statistics.</w:t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3" behindDoc="0" locked="0" layoutInCell="1" allowOverlap="1">
                <wp:simplePos x="0" y="0"/>
                <wp:positionH relativeFrom="column">
                  <wp:posOffset>-926760</wp:posOffset>
                </wp:positionH>
                <wp:positionV relativeFrom="paragraph">
                  <wp:posOffset>0</wp:posOffset>
                </wp:positionV>
                <wp:extent cx="7277100" cy="4253339"/>
                <wp:effectExtent l="0" t="0" r="0" b="0"/>
                <wp:wrapSquare wrapText="bothSides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1973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277099" cy="4253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023;o:allowoverlap:true;o:allowincell:true;mso-position-horizontal-relative:text;margin-left:-73.0pt;mso-position-horizontal:absolute;mso-position-vertical-relative:text;margin-top:0.0pt;mso-position-vertical:absolute;width:573.0pt;height:334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-850560</wp:posOffset>
                </wp:positionH>
                <wp:positionV relativeFrom="paragraph">
                  <wp:posOffset>-3010476</wp:posOffset>
                </wp:positionV>
                <wp:extent cx="1133475" cy="295275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33474" cy="295274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8192;o:allowoverlap:true;o:allowincell:true;mso-position-horizontal-relative:text;margin-left:-67.0pt;mso-position-horizontal:absolute;mso-position-vertical-relative:text;margin-top:-237.0pt;mso-position-vertical:absolute;width:89.2pt;height:23.2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w:t xml:space="preserve">The column wise details shows three navigation</w:t>
      </w:r>
      <w:r/>
    </w:p>
    <w:p>
      <w:pPr>
        <w:pStyle w:val="837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Basic</w:t>
      </w:r>
      <w:r>
        <w:rPr>
          <w:highlight w:val="none"/>
        </w:rPr>
      </w:r>
      <w:r/>
    </w:p>
    <w:p>
      <w:pPr>
        <w:pStyle w:val="837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Quantitative Statistics</w:t>
      </w:r>
      <w:r>
        <w:rPr>
          <w:highlight w:val="none"/>
        </w:rPr>
      </w:r>
      <w:r/>
    </w:p>
    <w:p>
      <w:pPr>
        <w:pStyle w:val="837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Descriptive Statistics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Basic shows the column information with data distribution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Quantitative Statistics shows informatio</w:t>
      </w:r>
      <w:r>
        <w:rPr>
          <w:highlight w:val="none"/>
        </w:rPr>
        <w:t xml:space="preserve">n of the quantiles</w:t>
      </w:r>
      <w:r>
        <w:rPr>
          <w:highlight w:val="none"/>
        </w:rPr>
      </w:r>
      <w:r/>
    </w:p>
    <w:p>
      <w:pPr>
        <w:jc w:val="center"/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4178640</wp:posOffset>
                </wp:positionH>
                <wp:positionV relativeFrom="paragraph">
                  <wp:posOffset>-3270238</wp:posOffset>
                </wp:positionV>
                <wp:extent cx="881316" cy="229586"/>
                <wp:effectExtent l="6349" t="6349" r="6349" b="6349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881316" cy="229586"/>
                        </a:xfrm>
                        <a:prstGeom prst="rect">
                          <a:avLst/>
                        </a:prstGeom>
                        <a:noFill/>
                        <a:ln w="190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8192;o:allowoverlap:true;o:allowincell:true;mso-position-horizontal-relative:text;margin-left:329.0pt;mso-position-horizontal:absolute;mso-position-vertical-relative:text;margin-top:-257.5pt;mso-position-vertical:absolute;width:69.4pt;height:18.1pt;" coordsize="100000,100000" path="" filled="f" strokecolor="#FF0000" strokeweight="1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1" behindDoc="0" locked="0" layoutInCell="1" allowOverlap="1">
                <wp:simplePos x="0" y="0"/>
                <wp:positionH relativeFrom="column">
                  <wp:posOffset>-878491</wp:posOffset>
                </wp:positionH>
                <wp:positionV relativeFrom="paragraph">
                  <wp:posOffset>0</wp:posOffset>
                </wp:positionV>
                <wp:extent cx="7231069" cy="4233735"/>
                <wp:effectExtent l="0" t="0" r="0" b="0"/>
                <wp:wrapSquare wrapText="bothSides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0472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7231069" cy="4233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511;o:allowoverlap:true;o:allowincell:true;mso-position-horizontal-relative:text;margin-left:-69.2pt;mso-position-horizontal:absolute;mso-position-vertical-relative:text;margin-top:0.0pt;mso-position-vertical:absolute;width:569.4pt;height:333.4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Descriptive Statistics shows the information standard deviation, skewness,mean ,median absolute deviation etc.</w:t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4988265</wp:posOffset>
                </wp:positionH>
                <wp:positionV relativeFrom="paragraph">
                  <wp:posOffset>-3188087</wp:posOffset>
                </wp:positionV>
                <wp:extent cx="881316" cy="229587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881316" cy="229585"/>
                        </a:xfrm>
                        <a:prstGeom prst="rect">
                          <a:avLst/>
                        </a:prstGeom>
                        <a:noFill/>
                        <a:ln w="190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8192;o:allowoverlap:true;o:allowincell:true;mso-position-horizontal-relative:text;margin-left:392.8pt;mso-position-horizontal:absolute;mso-position-vertical-relative:text;margin-top:-251.0pt;mso-position-vertical:absolute;width:69.4pt;height:18.1pt;" coordsize="100000,100000" path="" filled="f" strokecolor="#FF0000" strokeweight="1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5" behindDoc="0" locked="0" layoutInCell="1" allowOverlap="1">
                <wp:simplePos x="0" y="0"/>
                <wp:positionH relativeFrom="column">
                  <wp:posOffset>-860085</wp:posOffset>
                </wp:positionH>
                <wp:positionV relativeFrom="paragraph">
                  <wp:posOffset>0</wp:posOffset>
                </wp:positionV>
                <wp:extent cx="7115175" cy="4158697"/>
                <wp:effectExtent l="0" t="0" r="0" b="0"/>
                <wp:wrapSquare wrapText="bothSides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1413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115175" cy="4158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255;o:allowoverlap:true;o:allowincell:true;mso-position-horizontal-relative:text;margin-left:-67.7pt;mso-position-horizontal:absolute;mso-position-vertical-relative:text;margin-top:0.0pt;mso-position-vertical:absolute;width:560.2pt;height:327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The correlation link will display the different correlations in the dataset like Pearson’s correlation, Spearman’s correlation etc.</w:t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-916152</wp:posOffset>
                </wp:positionH>
                <wp:positionV relativeFrom="paragraph">
                  <wp:posOffset>0</wp:posOffset>
                </wp:positionV>
                <wp:extent cx="7209342" cy="4239691"/>
                <wp:effectExtent l="0" t="0" r="0" b="0"/>
                <wp:wrapSquare wrapText="bothSides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9239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7209342" cy="423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16384;o:allowoverlap:true;o:allowincell:true;mso-position-horizontal-relative:text;margin-left:-72.1pt;mso-position-horizontal:absolute;mso-position-vertical-relative:text;margin-top:0.0pt;mso-position-vertical:absolute;width:567.7pt;height:333.8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/>
    </w:p>
    <w:p>
      <w:r>
        <w:rPr>
          <w:highlight w:val="none"/>
        </w:rPr>
        <w:br w:type="page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Missing values link will show the nullity matrix w</w:t>
      </w:r>
      <w:r>
        <w:rPr>
          <w:highlight w:val="none"/>
        </w:rPr>
        <w:t xml:space="preserve">hich lets you quickly visually pick out patterns in data completion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-906307</wp:posOffset>
                </wp:positionH>
                <wp:positionV relativeFrom="paragraph">
                  <wp:posOffset>0</wp:posOffset>
                </wp:positionV>
                <wp:extent cx="7218547" cy="4217578"/>
                <wp:effectExtent l="0" t="0" r="0" b="0"/>
                <wp:wrapSquare wrapText="bothSides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6925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7218546" cy="4217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9.1pt;mso-wrap-distance-top:0.0pt;mso-wrap-distance-right:9.1pt;mso-wrap-distance-bottom:0.0pt;z-index:19456;o:allowoverlap:true;o:allowincell:true;mso-position-horizontal-relative:text;margin-left:-71.4pt;mso-position-horizontal:absolute;mso-position-vertical-relative:text;margin-top:0.0pt;mso-position-vertical:absolute;width:568.4pt;height:332.1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Now the last dataset link will give us the dataset in a tabular format.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-944710</wp:posOffset>
                </wp:positionH>
                <wp:positionV relativeFrom="paragraph">
                  <wp:posOffset>85725</wp:posOffset>
                </wp:positionV>
                <wp:extent cx="7289460" cy="4266385"/>
                <wp:effectExtent l="0" t="0" r="0" b="0"/>
                <wp:wrapSquare wrapText="bothSides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9133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7289460" cy="4266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20480;o:allowoverlap:true;o:allowincell:true;mso-position-horizontal-relative:text;margin-left:-74.4pt;mso-position-horizontal:absolute;mso-position-vertical-relative:text;margin-top:6.8pt;mso-position-vertical:absolute;width:574.0pt;height:335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jc w:val="right"/>
      <w:rPr>
        <w:highlight w:val="none"/>
      </w:rPr>
    </w:pPr>
    <w:r>
      <w:t xml:space="preserve">Online EDA Automation (Web App)</w:t>
    </w:r>
    <w:r>
      <w:rPr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</w:pPr>
    <w:r>
      <w:t xml:space="preserve">Wireframe Document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7">
    <w:name w:val="Heading 1"/>
    <w:basedOn w:val="833"/>
    <w:next w:val="833"/>
    <w:link w:val="65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8">
    <w:name w:val="Heading 1 Char"/>
    <w:link w:val="657"/>
    <w:uiPriority w:val="9"/>
    <w:rPr>
      <w:rFonts w:ascii="Arial" w:hAnsi="Arial" w:cs="Arial" w:eastAsia="Arial"/>
      <w:sz w:val="40"/>
      <w:szCs w:val="40"/>
    </w:rPr>
  </w:style>
  <w:style w:type="paragraph" w:styleId="659">
    <w:name w:val="Heading 2"/>
    <w:basedOn w:val="833"/>
    <w:next w:val="833"/>
    <w:link w:val="66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0">
    <w:name w:val="Heading 2 Char"/>
    <w:link w:val="659"/>
    <w:uiPriority w:val="9"/>
    <w:rPr>
      <w:rFonts w:ascii="Arial" w:hAnsi="Arial" w:cs="Arial" w:eastAsia="Arial"/>
      <w:sz w:val="34"/>
    </w:rPr>
  </w:style>
  <w:style w:type="paragraph" w:styleId="661">
    <w:name w:val="Heading 3"/>
    <w:basedOn w:val="833"/>
    <w:next w:val="833"/>
    <w:link w:val="6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2">
    <w:name w:val="Heading 3 Char"/>
    <w:link w:val="661"/>
    <w:uiPriority w:val="9"/>
    <w:rPr>
      <w:rFonts w:ascii="Arial" w:hAnsi="Arial" w:cs="Arial" w:eastAsia="Arial"/>
      <w:sz w:val="30"/>
      <w:szCs w:val="30"/>
    </w:rPr>
  </w:style>
  <w:style w:type="paragraph" w:styleId="663">
    <w:name w:val="Heading 4"/>
    <w:basedOn w:val="833"/>
    <w:next w:val="833"/>
    <w:link w:val="6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4">
    <w:name w:val="Heading 4 Char"/>
    <w:link w:val="663"/>
    <w:uiPriority w:val="9"/>
    <w:rPr>
      <w:rFonts w:ascii="Arial" w:hAnsi="Arial" w:cs="Arial" w:eastAsia="Arial"/>
      <w:b/>
      <w:bCs/>
      <w:sz w:val="26"/>
      <w:szCs w:val="26"/>
    </w:rPr>
  </w:style>
  <w:style w:type="paragraph" w:styleId="665">
    <w:name w:val="Heading 5"/>
    <w:basedOn w:val="833"/>
    <w:next w:val="833"/>
    <w:link w:val="6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6">
    <w:name w:val="Heading 5 Char"/>
    <w:link w:val="665"/>
    <w:uiPriority w:val="9"/>
    <w:rPr>
      <w:rFonts w:ascii="Arial" w:hAnsi="Arial" w:cs="Arial" w:eastAsia="Arial"/>
      <w:b/>
      <w:bCs/>
      <w:sz w:val="24"/>
      <w:szCs w:val="24"/>
    </w:rPr>
  </w:style>
  <w:style w:type="paragraph" w:styleId="667">
    <w:name w:val="Heading 6"/>
    <w:basedOn w:val="833"/>
    <w:next w:val="833"/>
    <w:link w:val="6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8">
    <w:name w:val="Heading 6 Char"/>
    <w:link w:val="667"/>
    <w:uiPriority w:val="9"/>
    <w:rPr>
      <w:rFonts w:ascii="Arial" w:hAnsi="Arial" w:cs="Arial" w:eastAsia="Arial"/>
      <w:b/>
      <w:bCs/>
      <w:sz w:val="22"/>
      <w:szCs w:val="22"/>
    </w:rPr>
  </w:style>
  <w:style w:type="paragraph" w:styleId="669">
    <w:name w:val="Heading 7"/>
    <w:basedOn w:val="833"/>
    <w:next w:val="833"/>
    <w:link w:val="6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0">
    <w:name w:val="Heading 7 Char"/>
    <w:link w:val="6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1">
    <w:name w:val="Heading 8"/>
    <w:basedOn w:val="833"/>
    <w:next w:val="833"/>
    <w:link w:val="6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2">
    <w:name w:val="Heading 8 Char"/>
    <w:link w:val="671"/>
    <w:uiPriority w:val="9"/>
    <w:rPr>
      <w:rFonts w:ascii="Arial" w:hAnsi="Arial" w:cs="Arial" w:eastAsia="Arial"/>
      <w:i/>
      <w:iCs/>
      <w:sz w:val="22"/>
      <w:szCs w:val="22"/>
    </w:rPr>
  </w:style>
  <w:style w:type="paragraph" w:styleId="673">
    <w:name w:val="Heading 9"/>
    <w:basedOn w:val="833"/>
    <w:next w:val="833"/>
    <w:link w:val="6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4">
    <w:name w:val="Heading 9 Char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75">
    <w:name w:val="Title"/>
    <w:basedOn w:val="833"/>
    <w:next w:val="833"/>
    <w:link w:val="67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6">
    <w:name w:val="Title Char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qFormat/>
    <w:uiPriority w:val="11"/>
    <w:rPr>
      <w:sz w:val="24"/>
      <w:szCs w:val="24"/>
    </w:rPr>
    <w:pPr>
      <w:spacing w:after="200" w:before="200"/>
    </w:pPr>
  </w:style>
  <w:style w:type="character" w:styleId="678">
    <w:name w:val="Subtitle Char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qFormat/>
    <w:uiPriority w:val="29"/>
    <w:rPr>
      <w:i/>
    </w:rPr>
    <w:pPr>
      <w:ind w:left="720" w:right="720"/>
    </w:p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9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0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1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2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3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4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1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3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4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5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6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7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8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9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1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5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6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7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8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9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0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1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9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0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1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2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3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4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 Spacing"/>
    <w:basedOn w:val="833"/>
    <w:qFormat/>
    <w:uiPriority w:val="1"/>
    <w:pPr>
      <w:spacing w:lineRule="auto" w:line="240" w:after="0"/>
    </w:pPr>
  </w:style>
  <w:style w:type="paragraph" w:styleId="837">
    <w:name w:val="List Paragraph"/>
    <w:basedOn w:val="833"/>
    <w:qFormat/>
    <w:uiPriority w:val="34"/>
    <w:pPr>
      <w:contextualSpacing w:val="true"/>
      <w:ind w:left="720"/>
    </w:pPr>
  </w:style>
  <w:style w:type="character" w:styleId="8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2021-11-24T19:31:01Z</dcterms:modified>
</cp:coreProperties>
</file>