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68" w:rsidRPr="00C15794" w:rsidRDefault="00153848" w:rsidP="00C15794">
      <w:pPr>
        <w:spacing w:after="0" w:line="240" w:lineRule="auto"/>
        <w:jc w:val="center"/>
        <w:rPr>
          <w:rFonts w:ascii="Times New Roman" w:eastAsia="DFKai-SB" w:hAnsi="Times New Roman" w:cs="Times New Roman"/>
          <w:b/>
          <w:iCs/>
          <w:color w:val="0070C0"/>
          <w:sz w:val="24"/>
          <w:szCs w:val="24"/>
          <w:shd w:val="clear" w:color="auto" w:fill="FFFFFF"/>
        </w:rPr>
      </w:pPr>
      <w:r w:rsidRPr="00C15794">
        <w:rPr>
          <w:rFonts w:ascii="Times New Roman" w:eastAsia="DFKai-SB" w:hAnsi="Times New Roman" w:cs="Times New Roman"/>
          <w:b/>
          <w:iCs/>
          <w:color w:val="0070C0"/>
          <w:sz w:val="24"/>
          <w:szCs w:val="24"/>
          <w:shd w:val="clear" w:color="auto" w:fill="FFFFFF"/>
        </w:rPr>
        <w:t xml:space="preserve">Avifauna in </w:t>
      </w:r>
      <w:bookmarkStart w:id="0" w:name="_GoBack"/>
      <w:bookmarkEnd w:id="0"/>
      <w:r w:rsidRPr="00C15794">
        <w:rPr>
          <w:rFonts w:ascii="Times New Roman" w:eastAsia="DFKai-SB" w:hAnsi="Times New Roman" w:cs="Times New Roman"/>
          <w:b/>
          <w:iCs/>
          <w:color w:val="0070C0"/>
          <w:sz w:val="24"/>
          <w:szCs w:val="24"/>
          <w:shd w:val="clear" w:color="auto" w:fill="FFFFFF"/>
        </w:rPr>
        <w:t xml:space="preserve">Arctic Tundra: Acoustic Monitoring of </w:t>
      </w:r>
      <w:r w:rsidR="004E0CE1" w:rsidRPr="00C15794">
        <w:rPr>
          <w:rFonts w:ascii="Times New Roman" w:eastAsia="DFKai-SB" w:hAnsi="Times New Roman" w:cs="Times New Roman"/>
          <w:b/>
          <w:iCs/>
          <w:color w:val="0070C0"/>
          <w:sz w:val="24"/>
          <w:szCs w:val="24"/>
          <w:shd w:val="clear" w:color="auto" w:fill="FFFFFF"/>
        </w:rPr>
        <w:t xml:space="preserve">Migratory </w:t>
      </w:r>
      <w:r w:rsidRPr="00C15794">
        <w:rPr>
          <w:rFonts w:ascii="Times New Roman" w:eastAsia="DFKai-SB" w:hAnsi="Times New Roman" w:cs="Times New Roman"/>
          <w:b/>
          <w:iCs/>
          <w:color w:val="0070C0"/>
          <w:sz w:val="24"/>
          <w:szCs w:val="24"/>
          <w:shd w:val="clear" w:color="auto" w:fill="FFFFFF"/>
        </w:rPr>
        <w:t xml:space="preserve">Birds in </w:t>
      </w:r>
      <w:r w:rsidR="00E97BC1" w:rsidRPr="00C15794">
        <w:rPr>
          <w:rFonts w:ascii="Times New Roman" w:eastAsia="DFKai-SB" w:hAnsi="Times New Roman" w:cs="Times New Roman" w:hint="eastAsia"/>
          <w:b/>
          <w:iCs/>
          <w:color w:val="0070C0"/>
          <w:sz w:val="24"/>
          <w:szCs w:val="24"/>
          <w:shd w:val="clear" w:color="auto" w:fill="FFFFFF"/>
        </w:rPr>
        <w:t>Northeast</w:t>
      </w:r>
      <w:r w:rsidR="006570EB" w:rsidRPr="00C15794">
        <w:rPr>
          <w:rFonts w:ascii="Times New Roman" w:eastAsia="DFKai-SB" w:hAnsi="Times New Roman" w:cs="Times New Roman"/>
          <w:b/>
          <w:iCs/>
          <w:color w:val="0070C0"/>
          <w:sz w:val="24"/>
          <w:szCs w:val="24"/>
          <w:shd w:val="clear" w:color="auto" w:fill="FFFFFF"/>
        </w:rPr>
        <w:t>ern</w:t>
      </w:r>
      <w:r w:rsidR="00E97BC1" w:rsidRPr="00C15794">
        <w:rPr>
          <w:rFonts w:ascii="Times New Roman" w:eastAsia="DFKai-SB" w:hAnsi="Times New Roman" w:cs="Times New Roman" w:hint="eastAsia"/>
          <w:b/>
          <w:iCs/>
          <w:color w:val="0070C0"/>
          <w:sz w:val="24"/>
          <w:szCs w:val="24"/>
          <w:shd w:val="clear" w:color="auto" w:fill="FFFFFF"/>
        </w:rPr>
        <w:t xml:space="preserve"> </w:t>
      </w:r>
      <w:r w:rsidR="004E0CE1" w:rsidRPr="00C15794">
        <w:rPr>
          <w:rFonts w:ascii="Times New Roman" w:eastAsia="DFKai-SB" w:hAnsi="Times New Roman" w:cs="Times New Roman"/>
          <w:b/>
          <w:iCs/>
          <w:color w:val="0070C0"/>
          <w:sz w:val="24"/>
          <w:szCs w:val="24"/>
          <w:shd w:val="clear" w:color="auto" w:fill="FFFFFF"/>
        </w:rPr>
        <w:t>Siberia</w:t>
      </w:r>
    </w:p>
    <w:p w:rsidR="00C15794" w:rsidRDefault="00C15794" w:rsidP="00C15794">
      <w:pPr>
        <w:spacing w:after="0" w:line="240" w:lineRule="auto"/>
        <w:jc w:val="center"/>
        <w:rPr>
          <w:rFonts w:ascii="Times New Roman" w:eastAsia="DFKai-SB" w:hAnsi="Times New Roman" w:cs="Times New Roman"/>
          <w:iCs/>
          <w:color w:val="0070C0"/>
          <w:sz w:val="24"/>
          <w:szCs w:val="24"/>
          <w:shd w:val="clear" w:color="auto" w:fill="FFFFFF"/>
          <w:vertAlign w:val="superscript"/>
        </w:rPr>
      </w:pPr>
      <w:r w:rsidRPr="00C15794">
        <w:rPr>
          <w:rFonts w:ascii="Times New Roman" w:eastAsia="DFKai-SB" w:hAnsi="Times New Roman" w:cs="Times New Roman"/>
          <w:iCs/>
          <w:color w:val="0070C0"/>
          <w:sz w:val="24"/>
          <w:szCs w:val="24"/>
          <w:shd w:val="clear" w:color="auto" w:fill="FFFFFF"/>
        </w:rPr>
        <w:t>Yi-Chin Tseng</w:t>
      </w:r>
      <w:r w:rsidRPr="00C15794">
        <w:rPr>
          <w:rFonts w:ascii="Times New Roman" w:eastAsia="DFKai-SB" w:hAnsi="Times New Roman" w:cs="Times New Roman"/>
          <w:iCs/>
          <w:color w:val="0070C0"/>
          <w:sz w:val="24"/>
          <w:szCs w:val="24"/>
          <w:shd w:val="clear" w:color="auto" w:fill="FFFFFF"/>
          <w:vertAlign w:val="superscript"/>
        </w:rPr>
        <w:t>1</w:t>
      </w:r>
      <w:r w:rsidRPr="00C15794">
        <w:rPr>
          <w:rFonts w:ascii="Times New Roman" w:eastAsia="DFKai-SB" w:hAnsi="Times New Roman" w:cs="Times New Roman"/>
          <w:iCs/>
          <w:color w:val="0070C0"/>
          <w:sz w:val="24"/>
          <w:szCs w:val="24"/>
          <w:shd w:val="clear" w:color="auto" w:fill="FFFFFF"/>
        </w:rPr>
        <w:t xml:space="preserve"> and Sergei M. Sleptsov</w:t>
      </w:r>
      <w:r w:rsidRPr="00C15794">
        <w:rPr>
          <w:rFonts w:ascii="Times New Roman" w:eastAsia="DFKai-SB" w:hAnsi="Times New Roman" w:cs="Times New Roman"/>
          <w:iCs/>
          <w:color w:val="0070C0"/>
          <w:sz w:val="24"/>
          <w:szCs w:val="24"/>
          <w:shd w:val="clear" w:color="auto" w:fill="FFFFFF"/>
          <w:vertAlign w:val="superscript"/>
        </w:rPr>
        <w:t>2</w:t>
      </w:r>
    </w:p>
    <w:p w:rsidR="00C15794" w:rsidRPr="00C15794" w:rsidRDefault="00C15794" w:rsidP="00C15794">
      <w:pPr>
        <w:spacing w:after="0" w:line="240" w:lineRule="auto"/>
        <w:jc w:val="center"/>
        <w:rPr>
          <w:rFonts w:ascii="Times New Roman" w:eastAsia="DFKai-SB" w:hAnsi="Times New Roman" w:cs="Times New Roman"/>
          <w:iCs/>
          <w:color w:val="00B0F0"/>
          <w:sz w:val="28"/>
          <w:szCs w:val="24"/>
          <w:shd w:val="clear" w:color="auto" w:fill="FFFFFF"/>
        </w:rPr>
      </w:pPr>
    </w:p>
    <w:p w:rsid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1</w:t>
      </w:r>
      <w:r w:rsidRPr="00C15794">
        <w:rPr>
          <w:rFonts w:ascii="Times New Roman" w:eastAsia="DFKai-SB" w:hAnsi="Times New Roman" w:cs="Times New Roman"/>
          <w:iCs/>
          <w:color w:val="0070C0"/>
          <w:sz w:val="20"/>
          <w:szCs w:val="20"/>
          <w:shd w:val="clear" w:color="auto" w:fill="FFFFFF"/>
        </w:rPr>
        <w:t>Department of Forest Resources Management, Faculty of Forestry, University of British Columbia, Canada</w:t>
      </w:r>
    </w:p>
    <w:p w:rsidR="00C15794" w:rsidRP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2</w:t>
      </w:r>
      <w:r w:rsidRPr="00C15794">
        <w:rPr>
          <w:rFonts w:ascii="Times New Roman" w:eastAsia="DFKai-SB" w:hAnsi="Times New Roman" w:cs="Times New Roman"/>
          <w:iCs/>
          <w:color w:val="0070C0"/>
          <w:sz w:val="20"/>
          <w:szCs w:val="20"/>
          <w:shd w:val="clear" w:color="auto" w:fill="FFFFFF"/>
        </w:rPr>
        <w:t xml:space="preserve">Institute of Biological Problems of </w:t>
      </w:r>
      <w:proofErr w:type="spellStart"/>
      <w:r w:rsidRPr="00C15794">
        <w:rPr>
          <w:rFonts w:ascii="Times New Roman" w:eastAsia="DFKai-SB" w:hAnsi="Times New Roman" w:cs="Times New Roman"/>
          <w:iCs/>
          <w:color w:val="0070C0"/>
          <w:sz w:val="20"/>
          <w:szCs w:val="20"/>
          <w:shd w:val="clear" w:color="auto" w:fill="FFFFFF"/>
        </w:rPr>
        <w:t>Cryolithozone</w:t>
      </w:r>
      <w:proofErr w:type="spellEnd"/>
      <w:r w:rsidRPr="00C15794">
        <w:rPr>
          <w:rFonts w:ascii="Times New Roman" w:eastAsia="DFKai-SB" w:hAnsi="Times New Roman" w:cs="Times New Roman"/>
          <w:iCs/>
          <w:color w:val="0070C0"/>
          <w:sz w:val="20"/>
          <w:szCs w:val="20"/>
          <w:shd w:val="clear" w:color="auto" w:fill="FFFFFF"/>
        </w:rPr>
        <w:t>, Siberian Branch of the Russian Academy of Sciences, Sakha Republic, Russian Federation</w:t>
      </w:r>
    </w:p>
    <w:p w:rsidR="00C15794" w:rsidRPr="008E2AB2" w:rsidRDefault="00C15794" w:rsidP="008A08C6">
      <w:pPr>
        <w:spacing w:after="0" w:line="240" w:lineRule="auto"/>
        <w:rPr>
          <w:rFonts w:ascii="Times New Roman" w:eastAsia="DFKai-SB" w:hAnsi="Times New Roman" w:cs="Times New Roman"/>
          <w:b/>
          <w:bCs/>
          <w:color w:val="3C3D3E"/>
          <w:sz w:val="24"/>
          <w:szCs w:val="24"/>
          <w:shd w:val="clear" w:color="auto" w:fill="FFFFFF"/>
        </w:rPr>
      </w:pPr>
    </w:p>
    <w:p w:rsidR="00517193" w:rsidRPr="008E2AB2" w:rsidRDefault="00517193" w:rsidP="008A08C6">
      <w:pPr>
        <w:spacing w:after="0" w:line="240" w:lineRule="auto"/>
        <w:rPr>
          <w:rFonts w:ascii="Times New Roman" w:eastAsia="DFKai-SB" w:hAnsi="Times New Roman" w:cs="Times New Roman"/>
          <w:b/>
          <w:b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Summary</w:t>
      </w:r>
    </w:p>
    <w:p w:rsidR="00E91895" w:rsidRDefault="008F56E4" w:rsidP="008A08C6">
      <w:pPr>
        <w:spacing w:after="0" w:line="240" w:lineRule="auto"/>
        <w:rPr>
          <w:rFonts w:ascii="Times New Roman" w:eastAsia="DFKai-SB" w:hAnsi="Times New Roman" w:cs="Times New Roman"/>
          <w:b/>
          <w:bCs/>
          <w:color w:val="3C3D3E"/>
          <w:sz w:val="24"/>
          <w:szCs w:val="24"/>
          <w:shd w:val="clear" w:color="auto" w:fill="FFFFFF"/>
        </w:rPr>
      </w:pPr>
      <w:r>
        <w:rPr>
          <w:rFonts w:ascii="Times New Roman" w:eastAsia="DFKai-SB" w:hAnsi="Times New Roman" w:cs="Times New Roman"/>
          <w:iCs/>
          <w:color w:val="0070C0"/>
          <w:sz w:val="24"/>
          <w:szCs w:val="24"/>
          <w:shd w:val="clear" w:color="auto" w:fill="FFFFFF"/>
        </w:rPr>
        <w:t xml:space="preserve">Not yet </w:t>
      </w:r>
      <w:proofErr w:type="gramStart"/>
      <w:r>
        <w:rPr>
          <w:rFonts w:ascii="Times New Roman" w:eastAsia="DFKai-SB" w:hAnsi="Times New Roman" w:cs="Times New Roman"/>
          <w:iCs/>
          <w:color w:val="0070C0"/>
          <w:sz w:val="24"/>
          <w:szCs w:val="24"/>
          <w:shd w:val="clear" w:color="auto" w:fill="FFFFFF"/>
        </w:rPr>
        <w:t>finished :P</w:t>
      </w:r>
      <w:proofErr w:type="gramEnd"/>
    </w:p>
    <w:p w:rsidR="008F56E4" w:rsidRPr="008E2AB2" w:rsidRDefault="008F56E4" w:rsidP="008A08C6">
      <w:pPr>
        <w:spacing w:after="0" w:line="240" w:lineRule="auto"/>
        <w:rPr>
          <w:rFonts w:ascii="Times New Roman" w:eastAsia="DFKai-SB" w:hAnsi="Times New Roman" w:cs="Times New Roman"/>
          <w:b/>
          <w:bCs/>
          <w:color w:val="3C3D3E"/>
          <w:sz w:val="24"/>
          <w:szCs w:val="24"/>
          <w:shd w:val="clear" w:color="auto" w:fill="FFFFFF"/>
        </w:rPr>
      </w:pPr>
    </w:p>
    <w:p w:rsidR="008A08C6" w:rsidRPr="008E2AB2" w:rsidRDefault="008A08C6" w:rsidP="006E7AD9">
      <w:pPr>
        <w:spacing w:after="0" w:line="240" w:lineRule="auto"/>
        <w:rPr>
          <w:rFonts w:ascii="Times New Roman" w:eastAsia="DFKai-SB" w:hAnsi="Times New Roman" w:cs="Times New Roman"/>
          <w:i/>
          <w:i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Background and Relevance</w:t>
      </w:r>
      <w:r w:rsidRPr="008E2AB2">
        <w:rPr>
          <w:rFonts w:ascii="Times New Roman" w:eastAsia="DFKai-SB" w:hAnsi="Times New Roman" w:cs="Times New Roman"/>
          <w:color w:val="3C3D3E"/>
          <w:sz w:val="24"/>
          <w:szCs w:val="24"/>
          <w:shd w:val="clear" w:color="auto" w:fill="FFFFFF"/>
        </w:rPr>
        <w:br/>
      </w:r>
      <w:proofErr w:type="gramStart"/>
      <w:r w:rsidRPr="00095F56">
        <w:rPr>
          <w:rFonts w:ascii="Times New Roman" w:eastAsia="DFKai-SB" w:hAnsi="Times New Roman" w:cs="Times New Roman"/>
          <w:i/>
          <w:iCs/>
          <w:color w:val="3C3D3E"/>
          <w:sz w:val="20"/>
          <w:szCs w:val="24"/>
          <w:shd w:val="clear" w:color="auto" w:fill="FFFFFF"/>
        </w:rPr>
        <w:t>Introduce</w:t>
      </w:r>
      <w:proofErr w:type="gramEnd"/>
      <w:r w:rsidRPr="00095F56">
        <w:rPr>
          <w:rFonts w:ascii="Times New Roman" w:eastAsia="DFKai-SB" w:hAnsi="Times New Roman" w:cs="Times New Roman"/>
          <w:i/>
          <w:iCs/>
          <w:color w:val="3C3D3E"/>
          <w:sz w:val="20"/>
          <w:szCs w:val="24"/>
          <w:shd w:val="clear" w:color="auto" w:fill="FFFFFF"/>
        </w:rPr>
        <w:t xml:space="preserve"> your project, including the need you want to address. Tell us why the issue is important. Cite relevant literature, media coverage, or previous work where applicable (include citations in the Works Cited section below).</w:t>
      </w:r>
    </w:p>
    <w:p w:rsidR="002E293A" w:rsidRDefault="002E293A" w:rsidP="00AE1232">
      <w:pPr>
        <w:spacing w:after="0" w:line="240" w:lineRule="auto"/>
        <w:rPr>
          <w:rFonts w:ascii="Times New Roman" w:eastAsia="DFKai-SB" w:hAnsi="Times New Roman" w:cs="Times New Roman"/>
          <w:i/>
          <w:iCs/>
          <w:color w:val="00B0F0"/>
          <w:sz w:val="24"/>
          <w:szCs w:val="24"/>
          <w:shd w:val="clear" w:color="auto" w:fill="FFFFFF"/>
        </w:rPr>
      </w:pPr>
    </w:p>
    <w:p w:rsidR="001F40D6" w:rsidRPr="005D6A2A" w:rsidRDefault="00DC6DF5" w:rsidP="00AE123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L</w:t>
      </w:r>
      <w:r w:rsidR="00A339C1" w:rsidRPr="005D6A2A">
        <w:rPr>
          <w:rFonts w:ascii="Times New Roman" w:eastAsia="DFKai-SB" w:hAnsi="Times New Roman" w:cs="Times New Roman"/>
          <w:iCs/>
          <w:color w:val="0070C0"/>
          <w:sz w:val="24"/>
          <w:szCs w:val="24"/>
          <w:shd w:val="clear" w:color="auto" w:fill="FFFFFF"/>
        </w:rPr>
        <w:t xml:space="preserve">ocated at the </w:t>
      </w:r>
      <w:r w:rsidR="006570EB" w:rsidRPr="005D6A2A">
        <w:rPr>
          <w:rFonts w:ascii="Times New Roman" w:eastAsia="DFKai-SB" w:hAnsi="Times New Roman" w:cs="Times New Roman"/>
          <w:iCs/>
          <w:color w:val="0070C0"/>
          <w:sz w:val="24"/>
          <w:szCs w:val="24"/>
          <w:shd w:val="clear" w:color="auto" w:fill="FFFFFF"/>
        </w:rPr>
        <w:t>northeastern</w:t>
      </w:r>
      <w:r w:rsidR="004033F2" w:rsidRPr="005D6A2A">
        <w:rPr>
          <w:rFonts w:ascii="Times New Roman" w:eastAsia="DFKai-SB" w:hAnsi="Times New Roman" w:cs="Times New Roman"/>
          <w:iCs/>
          <w:color w:val="0070C0"/>
          <w:sz w:val="24"/>
          <w:szCs w:val="24"/>
          <w:shd w:val="clear" w:color="auto" w:fill="FFFFFF"/>
        </w:rPr>
        <w:t xml:space="preserve"> Russia</w:t>
      </w:r>
      <w:r w:rsidR="00A339C1" w:rsidRPr="005D6A2A">
        <w:rPr>
          <w:rFonts w:ascii="Times New Roman" w:eastAsia="DFKai-SB" w:hAnsi="Times New Roman" w:cs="Times New Roman"/>
          <w:iCs/>
          <w:color w:val="0070C0"/>
          <w:sz w:val="24"/>
          <w:szCs w:val="24"/>
          <w:shd w:val="clear" w:color="auto" w:fill="FFFFFF"/>
        </w:rPr>
        <w:t>,</w:t>
      </w:r>
      <w:r w:rsidRPr="005D6A2A">
        <w:rPr>
          <w:rFonts w:ascii="Times New Roman" w:eastAsia="DFKai-SB" w:hAnsi="Times New Roman" w:cs="Times New Roman"/>
          <w:iCs/>
          <w:color w:val="0070C0"/>
          <w:sz w:val="24"/>
          <w:szCs w:val="24"/>
          <w:shd w:val="clear" w:color="auto" w:fill="FFFFFF"/>
        </w:rPr>
        <w:t xml:space="preserve"> Siberian</w:t>
      </w:r>
      <w:r w:rsidR="000362B7" w:rsidRPr="005D6A2A">
        <w:rPr>
          <w:rFonts w:ascii="Times New Roman" w:eastAsia="DFKai-SB" w:hAnsi="Times New Roman" w:cs="Times New Roman"/>
          <w:iCs/>
          <w:color w:val="0070C0"/>
          <w:sz w:val="24"/>
          <w:szCs w:val="24"/>
          <w:shd w:val="clear" w:color="auto" w:fill="FFFFFF"/>
        </w:rPr>
        <w:t xml:space="preserve"> a</w:t>
      </w:r>
      <w:r w:rsidRPr="005D6A2A">
        <w:rPr>
          <w:rFonts w:ascii="Times New Roman" w:eastAsia="DFKai-SB" w:hAnsi="Times New Roman" w:cs="Times New Roman"/>
          <w:iCs/>
          <w:color w:val="0070C0"/>
          <w:sz w:val="24"/>
          <w:szCs w:val="24"/>
          <w:shd w:val="clear" w:color="auto" w:fill="FFFFFF"/>
        </w:rPr>
        <w:t>rctic tundra</w:t>
      </w:r>
      <w:r w:rsidR="00A339C1"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is</w:t>
      </w:r>
      <w:r w:rsidR="00AA07D1" w:rsidRPr="005D6A2A">
        <w:rPr>
          <w:rFonts w:ascii="Times New Roman" w:eastAsia="DFKai-SB" w:hAnsi="Times New Roman" w:cs="Times New Roman"/>
          <w:iCs/>
          <w:color w:val="0070C0"/>
          <w:sz w:val="24"/>
          <w:szCs w:val="24"/>
          <w:shd w:val="clear" w:color="auto" w:fill="FFFFFF"/>
        </w:rPr>
        <w:t xml:space="preserve"> favored by n</w:t>
      </w:r>
      <w:r w:rsidR="00376B45" w:rsidRPr="005D6A2A">
        <w:rPr>
          <w:rFonts w:ascii="Times New Roman" w:eastAsia="DFKai-SB" w:hAnsi="Times New Roman" w:cs="Times New Roman"/>
          <w:iCs/>
          <w:color w:val="0070C0"/>
          <w:sz w:val="24"/>
          <w:szCs w:val="24"/>
          <w:shd w:val="clear" w:color="auto" w:fill="FFFFFF"/>
        </w:rPr>
        <w:t xml:space="preserve">umerous migratory bird species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(Pearce et al., 1998b)</w:t>
      </w:r>
      <w:r w:rsidR="00376B45" w:rsidRPr="005D6A2A">
        <w:rPr>
          <w:rFonts w:ascii="Times New Roman" w:eastAsia="DFKai-SB" w:hAnsi="Times New Roman" w:cs="Times New Roman"/>
          <w:iCs/>
          <w:color w:val="0070C0"/>
          <w:sz w:val="24"/>
          <w:szCs w:val="24"/>
          <w:shd w:val="clear" w:color="auto" w:fill="FFFFFF"/>
        </w:rPr>
        <w:fldChar w:fldCharType="end"/>
      </w:r>
      <w:r w:rsidR="00AA07D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Indigirka river delta (IRD) is</w:t>
      </w:r>
      <w:r w:rsidR="00FB7FCF" w:rsidRPr="005D6A2A">
        <w:rPr>
          <w:rFonts w:ascii="Times New Roman" w:eastAsia="DFKai-SB" w:hAnsi="Times New Roman" w:cs="Times New Roman"/>
          <w:iCs/>
          <w:color w:val="0070C0"/>
          <w:sz w:val="24"/>
          <w:szCs w:val="24"/>
          <w:shd w:val="clear" w:color="auto" w:fill="FFFFFF"/>
        </w:rPr>
        <w:t xml:space="preserve"> one of</w:t>
      </w:r>
      <w:r w:rsidR="008560F3" w:rsidRPr="005D6A2A">
        <w:rPr>
          <w:rFonts w:ascii="Times New Roman" w:eastAsia="DFKai-SB" w:hAnsi="Times New Roman" w:cs="Times New Roman"/>
          <w:iCs/>
          <w:color w:val="0070C0"/>
          <w:sz w:val="24"/>
          <w:szCs w:val="24"/>
          <w:shd w:val="clear" w:color="auto" w:fill="FFFFFF"/>
        </w:rPr>
        <w:t xml:space="preserve"> </w:t>
      </w:r>
      <w:r w:rsidR="004E0CE1" w:rsidRPr="005D6A2A">
        <w:rPr>
          <w:rFonts w:ascii="Times New Roman" w:eastAsia="DFKai-SB" w:hAnsi="Times New Roman" w:cs="Times New Roman"/>
          <w:iCs/>
          <w:color w:val="0070C0"/>
          <w:sz w:val="24"/>
          <w:szCs w:val="24"/>
          <w:shd w:val="clear" w:color="auto" w:fill="FFFFFF"/>
        </w:rPr>
        <w:t>the mos</w:t>
      </w:r>
      <w:r w:rsidR="00FB7FCF" w:rsidRPr="005D6A2A">
        <w:rPr>
          <w:rFonts w:ascii="Times New Roman" w:eastAsia="DFKai-SB" w:hAnsi="Times New Roman" w:cs="Times New Roman"/>
          <w:iCs/>
          <w:color w:val="0070C0"/>
          <w:sz w:val="24"/>
          <w:szCs w:val="24"/>
          <w:shd w:val="clear" w:color="auto" w:fill="FFFFFF"/>
        </w:rPr>
        <w:t xml:space="preserve">t productive </w:t>
      </w:r>
      <w:r w:rsidR="000555B5" w:rsidRPr="005D6A2A">
        <w:rPr>
          <w:rFonts w:ascii="Times New Roman" w:eastAsia="DFKai-SB" w:hAnsi="Times New Roman" w:cs="Times New Roman"/>
          <w:iCs/>
          <w:color w:val="0070C0"/>
          <w:sz w:val="24"/>
          <w:szCs w:val="24"/>
          <w:shd w:val="clear" w:color="auto" w:fill="FFFFFF"/>
        </w:rPr>
        <w:t>tundra area in Siberia</w:t>
      </w:r>
      <w:r w:rsidR="004E0CE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 xml:space="preserve">that supports 40 – 60 breeding species each summer </w:t>
      </w:r>
      <w:r w:rsidR="003630CC"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003630CC"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(Goryachkin, 1994; Pearce et al., 1998a)</w:t>
      </w:r>
      <w:r w:rsidR="003630CC" w:rsidRPr="005D6A2A">
        <w:rPr>
          <w:rFonts w:ascii="Times New Roman" w:eastAsia="DFKai-SB" w:hAnsi="Times New Roman" w:cs="Times New Roman"/>
          <w:iCs/>
          <w:color w:val="0070C0"/>
          <w:sz w:val="24"/>
          <w:szCs w:val="24"/>
          <w:shd w:val="clear" w:color="auto" w:fill="FFFFFF"/>
        </w:rPr>
        <w:fldChar w:fldCharType="end"/>
      </w:r>
      <w:r w:rsidR="008560F3" w:rsidRPr="005D6A2A">
        <w:rPr>
          <w:rFonts w:ascii="Times New Roman" w:eastAsia="DFKai-SB" w:hAnsi="Times New Roman" w:cs="Times New Roman"/>
          <w:iCs/>
          <w:color w:val="0070C0"/>
          <w:sz w:val="24"/>
          <w:szCs w:val="24"/>
          <w:shd w:val="clear" w:color="auto" w:fill="FFFFFF"/>
        </w:rPr>
        <w:t xml:space="preserve">. </w:t>
      </w:r>
      <w:r w:rsidR="00C512EE" w:rsidRPr="005D6A2A">
        <w:rPr>
          <w:rFonts w:ascii="Times New Roman" w:eastAsia="DFKai-SB" w:hAnsi="Times New Roman" w:cs="Times New Roman"/>
          <w:iCs/>
          <w:color w:val="0070C0"/>
          <w:sz w:val="24"/>
          <w:szCs w:val="24"/>
          <w:shd w:val="clear" w:color="auto" w:fill="FFFFFF"/>
        </w:rPr>
        <w:t xml:space="preserve">IRD is </w:t>
      </w:r>
      <w:r w:rsidR="00C542AE" w:rsidRPr="005D6A2A">
        <w:rPr>
          <w:rFonts w:ascii="Times New Roman" w:eastAsia="DFKai-SB" w:hAnsi="Times New Roman" w:cs="Times New Roman"/>
          <w:iCs/>
          <w:color w:val="0070C0"/>
          <w:sz w:val="24"/>
          <w:szCs w:val="24"/>
          <w:shd w:val="clear" w:color="auto" w:fill="FFFFFF"/>
        </w:rPr>
        <w:t>the</w:t>
      </w:r>
      <w:r w:rsidR="000555B5" w:rsidRPr="005D6A2A">
        <w:rPr>
          <w:rFonts w:ascii="Times New Roman" w:eastAsia="DFKai-SB" w:hAnsi="Times New Roman" w:cs="Times New Roman"/>
          <w:iCs/>
          <w:color w:val="0070C0"/>
          <w:sz w:val="24"/>
          <w:szCs w:val="24"/>
          <w:shd w:val="clear" w:color="auto" w:fill="FFFFFF"/>
        </w:rPr>
        <w:t xml:space="preserve"> main</w:t>
      </w:r>
      <w:r w:rsidR="00C542AE" w:rsidRPr="005D6A2A">
        <w:rPr>
          <w:rFonts w:ascii="Times New Roman" w:eastAsia="DFKai-SB" w:hAnsi="Times New Roman" w:cs="Times New Roman"/>
          <w:iCs/>
          <w:color w:val="0070C0"/>
          <w:sz w:val="24"/>
          <w:szCs w:val="24"/>
          <w:shd w:val="clear" w:color="auto" w:fill="FFFFFF"/>
        </w:rPr>
        <w:t xml:space="preserve"> breeding ground for</w:t>
      </w:r>
      <w:r w:rsidR="008C582C" w:rsidRPr="005D6A2A">
        <w:rPr>
          <w:rFonts w:ascii="Times New Roman" w:eastAsia="DFKai-SB" w:hAnsi="Times New Roman" w:cs="Times New Roman" w:hint="eastAsia"/>
          <w:iCs/>
          <w:color w:val="0070C0"/>
          <w:sz w:val="24"/>
          <w:szCs w:val="24"/>
          <w:shd w:val="clear" w:color="auto" w:fill="FFFFFF"/>
        </w:rPr>
        <w:t xml:space="preserve"> many</w:t>
      </w:r>
      <w:r w:rsidR="00C542AE"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rare species, such as</w:t>
      </w:r>
      <w:r w:rsidR="00C542AE" w:rsidRPr="005D6A2A">
        <w:rPr>
          <w:rFonts w:ascii="Times New Roman" w:eastAsia="DFKai-SB" w:hAnsi="Times New Roman" w:cs="Times New Roman"/>
          <w:iCs/>
          <w:color w:val="0070C0"/>
          <w:sz w:val="24"/>
          <w:szCs w:val="24"/>
          <w:shd w:val="clear" w:color="auto" w:fill="FFFFFF"/>
        </w:rPr>
        <w:t xml:space="preserve"> Siberian Crane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
          <w:iCs/>
          <w:color w:val="0070C0"/>
          <w:sz w:val="24"/>
          <w:szCs w:val="24"/>
          <w:shd w:val="clear" w:color="auto" w:fill="FFFFFF"/>
        </w:rPr>
        <w:t xml:space="preserv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 xml:space="preserve">which </w:t>
      </w:r>
      <w:r w:rsidR="00371FCD" w:rsidRPr="005D6A2A">
        <w:rPr>
          <w:rFonts w:ascii="Times New Roman" w:eastAsia="DFKai-SB" w:hAnsi="Times New Roman" w:cs="Times New Roman" w:hint="eastAsia"/>
          <w:iCs/>
          <w:color w:val="0070C0"/>
          <w:sz w:val="24"/>
          <w:szCs w:val="24"/>
          <w:shd w:val="clear" w:color="auto" w:fill="FFFFFF"/>
        </w:rPr>
        <w:t>is</w:t>
      </w:r>
      <w:r w:rsidR="00BD303D" w:rsidRPr="005D6A2A">
        <w:rPr>
          <w:rFonts w:ascii="Times New Roman" w:eastAsia="DFKai-SB" w:hAnsi="Times New Roman" w:cs="Times New Roman"/>
          <w:iCs/>
          <w:color w:val="0070C0"/>
          <w:sz w:val="24"/>
          <w:szCs w:val="24"/>
          <w:shd w:val="clear" w:color="auto" w:fill="FFFFFF"/>
        </w:rPr>
        <w:t xml:space="preserve"> listed</w:t>
      </w:r>
      <w:r w:rsidR="00371FCD" w:rsidRPr="005D6A2A">
        <w:rPr>
          <w:rFonts w:ascii="Times New Roman" w:eastAsia="DFKai-SB" w:hAnsi="Times New Roman" w:cs="Times New Roman" w:hint="eastAsia"/>
          <w:iCs/>
          <w:color w:val="0070C0"/>
          <w:sz w:val="24"/>
          <w:szCs w:val="24"/>
          <w:shd w:val="clear" w:color="auto" w:fill="FFFFFF"/>
        </w:rPr>
        <w:t xml:space="preserve"> critically endangered</w:t>
      </w:r>
      <w:r w:rsidR="00870808" w:rsidRPr="005D6A2A">
        <w:rPr>
          <w:rFonts w:ascii="Times New Roman" w:eastAsia="DFKai-SB" w:hAnsi="Times New Roman" w:cs="Times New Roman" w:hint="eastAsia"/>
          <w:iCs/>
          <w:color w:val="0070C0"/>
          <w:sz w:val="24"/>
          <w:szCs w:val="24"/>
          <w:shd w:val="clear" w:color="auto" w:fill="FFFFFF"/>
        </w:rPr>
        <w:t xml:space="preserve"> </w:t>
      </w:r>
      <w:r w:rsidR="00BD303D" w:rsidRPr="005D6A2A">
        <w:rPr>
          <w:rFonts w:ascii="Times New Roman" w:eastAsia="DFKai-SB" w:hAnsi="Times New Roman" w:cs="Times New Roman"/>
          <w:iCs/>
          <w:color w:val="0070C0"/>
          <w:sz w:val="24"/>
          <w:szCs w:val="24"/>
          <w:shd w:val="clear" w:color="auto" w:fill="FFFFFF"/>
        </w:rPr>
        <w:t>in the Red List of</w:t>
      </w:r>
      <w:r w:rsidR="00376B45" w:rsidRPr="005D6A2A">
        <w:rPr>
          <w:rFonts w:ascii="Times New Roman" w:eastAsia="DFKai-SB" w:hAnsi="Times New Roman" w:cs="Times New Roman"/>
          <w:iCs/>
          <w:color w:val="0070C0"/>
          <w:sz w:val="24"/>
          <w:szCs w:val="24"/>
          <w:shd w:val="clear" w:color="auto" w:fill="FFFFFF"/>
        </w:rPr>
        <w:t xml:space="preserve"> IUCN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&lt;EndNote&gt;&lt;Cite&gt;&lt;Author&gt;International&lt;/Author&gt;&lt;Year&gt;2016&lt;/Year&gt;&lt;RecNum&gt;5&lt;/RecNum&gt;&lt;DisplayText&gt;&lt;style font="Times New Roman"&gt;(International, 2016)&lt;/style&gt;&lt;/DisplayText&gt;&lt;record&gt;&lt;rec-number&gt;5&lt;/rec-number&gt;&lt;foreign-keys&gt;&lt;key app="EN" db-id="929sxrxal9fs2oe2097vre2jtrd9w0rrr2tv" timestamp="1529524218"&gt;5&lt;/key&gt;&lt;/foreign-keys&gt;&lt;ref-type name="Journal Article"&gt;17&lt;/ref-type&gt;&lt;contributors&gt;&lt;authors&gt;&lt;author&gt;BirdLife International&lt;/author&gt;&lt;/authors&gt;&lt;/contributors&gt;&lt;titles&gt;&lt;title&gt;Leucogeranus leucogeranus&lt;/title&gt;&lt;secondary-title&gt;The IUCN Red List of Threatened Species 2016&lt;/secondary-title&gt;&lt;/titles&gt;&lt;periodical&gt;&lt;full-title&gt;The IUCN Red List of Threatened Species 2016&lt;/full-title&gt;&lt;/periodical&gt;&lt;dates&gt;&lt;year&gt;2016&lt;/year&gt;&lt;/dates&gt;&lt;urls&gt;&lt;/urls&gt;&lt;/record&gt;&lt;/Cite&gt;&lt;/EndNote&gt;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(International, 2016)</w:t>
      </w:r>
      <w:r w:rsidR="00376B45" w:rsidRPr="005D6A2A">
        <w:rPr>
          <w:rFonts w:ascii="Times New Roman" w:eastAsia="DFKai-SB" w:hAnsi="Times New Roman" w:cs="Times New Roman"/>
          <w:iCs/>
          <w:color w:val="0070C0"/>
          <w:sz w:val="24"/>
          <w:szCs w:val="24"/>
          <w:shd w:val="clear" w:color="auto" w:fill="FFFFFF"/>
        </w:rPr>
        <w:fldChar w:fldCharType="end"/>
      </w:r>
      <w:r w:rsidR="00BD303D" w:rsidRPr="005D6A2A">
        <w:rPr>
          <w:rFonts w:ascii="Times New Roman" w:eastAsia="DFKai-SB" w:hAnsi="Times New Roman" w:cs="Times New Roman"/>
          <w:iCs/>
          <w:color w:val="0070C0"/>
          <w:sz w:val="24"/>
          <w:szCs w:val="24"/>
          <w:shd w:val="clear" w:color="auto" w:fill="FFFFFF"/>
        </w:rPr>
        <w:t xml:space="preserve">. </w:t>
      </w:r>
      <w:r w:rsidR="004265D6" w:rsidRPr="005D6A2A">
        <w:rPr>
          <w:rFonts w:ascii="Times New Roman" w:eastAsia="DFKai-SB" w:hAnsi="Times New Roman" w:cs="Times New Roman"/>
          <w:iCs/>
          <w:color w:val="0070C0"/>
          <w:sz w:val="24"/>
          <w:szCs w:val="24"/>
          <w:shd w:val="clear" w:color="auto" w:fill="FFFFFF"/>
        </w:rPr>
        <w:t xml:space="preserve">Other characteristic species include </w:t>
      </w:r>
      <w:r w:rsidR="00371FCD" w:rsidRPr="005D6A2A">
        <w:rPr>
          <w:rFonts w:ascii="Times New Roman" w:eastAsia="DFKai-SB" w:hAnsi="Times New Roman" w:cs="Times New Roman" w:hint="eastAsia"/>
          <w:iCs/>
          <w:color w:val="0070C0"/>
          <w:sz w:val="24"/>
          <w:szCs w:val="24"/>
          <w:shd w:val="clear" w:color="auto" w:fill="FFFFFF"/>
        </w:rPr>
        <w:t>Sandhill Crane</w:t>
      </w:r>
      <w:r w:rsidR="00870808" w:rsidRPr="005D6A2A">
        <w:rPr>
          <w:rFonts w:ascii="Times New Roman" w:eastAsia="DFKai-SB" w:hAnsi="Times New Roman" w:cs="Times New Roman" w:hint="eastAsia"/>
          <w:iCs/>
          <w:color w:val="0070C0"/>
          <w:sz w:val="24"/>
          <w:szCs w:val="24"/>
          <w:shd w:val="clear" w:color="auto" w:fill="FFFFFF"/>
        </w:rPr>
        <w:t xml:space="preserve"> (</w:t>
      </w:r>
      <w:r w:rsidR="00870808" w:rsidRPr="005D6A2A">
        <w:rPr>
          <w:rFonts w:ascii="Times New Roman" w:eastAsia="DFKai-SB" w:hAnsi="Times New Roman" w:cs="Times New Roman"/>
          <w:i/>
          <w:iCs/>
          <w:color w:val="0070C0"/>
          <w:sz w:val="24"/>
          <w:szCs w:val="24"/>
          <w:shd w:val="clear" w:color="auto" w:fill="FFFFFF"/>
        </w:rPr>
        <w:t xml:space="preserve">Grus </w:t>
      </w:r>
      <w:proofErr w:type="spellStart"/>
      <w:r w:rsidR="00870808" w:rsidRPr="005D6A2A">
        <w:rPr>
          <w:rFonts w:ascii="Times New Roman" w:eastAsia="DFKai-SB" w:hAnsi="Times New Roman" w:cs="Times New Roman"/>
          <w:i/>
          <w:iCs/>
          <w:color w:val="0070C0"/>
          <w:sz w:val="24"/>
          <w:szCs w:val="24"/>
          <w:shd w:val="clear" w:color="auto" w:fill="FFFFFF"/>
        </w:rPr>
        <w:t>canadensis</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Yellow-billed Loon</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Gavia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adamsii</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Ross</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Gull</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Rhodostethia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rosea</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and </w:t>
      </w:r>
      <w:proofErr w:type="gramStart"/>
      <w:r w:rsidR="00371FCD" w:rsidRPr="005D6A2A">
        <w:rPr>
          <w:rFonts w:ascii="Times New Roman" w:eastAsia="DFKai-SB" w:hAnsi="Times New Roman" w:cs="Times New Roman" w:hint="eastAsia"/>
          <w:iCs/>
          <w:color w:val="0070C0"/>
          <w:sz w:val="24"/>
          <w:szCs w:val="24"/>
          <w:shd w:val="clear" w:color="auto" w:fill="FFFFFF"/>
        </w:rPr>
        <w:t>Steller</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s Eider</w:t>
      </w:r>
      <w:proofErr w:type="gramEnd"/>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w:t>
      </w:r>
      <w:proofErr w:type="spellStart"/>
      <w:r w:rsidR="00371FCD" w:rsidRPr="005D6A2A">
        <w:rPr>
          <w:rFonts w:ascii="Times New Roman" w:eastAsia="DFKai-SB" w:hAnsi="Times New Roman" w:cs="Times New Roman"/>
          <w:i/>
          <w:iCs/>
          <w:color w:val="0070C0"/>
          <w:sz w:val="24"/>
          <w:szCs w:val="24"/>
          <w:shd w:val="clear" w:color="auto" w:fill="FFFFFF"/>
        </w:rPr>
        <w:t>Polysticta</w:t>
      </w:r>
      <w:proofErr w:type="spellEnd"/>
      <w:r w:rsidR="00371FCD" w:rsidRPr="005D6A2A">
        <w:rPr>
          <w:rFonts w:ascii="Times New Roman" w:eastAsia="DFKai-SB" w:hAnsi="Times New Roman" w:cs="Times New Roman"/>
          <w:i/>
          <w:iCs/>
          <w:color w:val="0070C0"/>
          <w:sz w:val="24"/>
          <w:szCs w:val="24"/>
          <w:shd w:val="clear" w:color="auto" w:fill="FFFFFF"/>
        </w:rPr>
        <w:t xml:space="preserve"> </w:t>
      </w:r>
      <w:proofErr w:type="spellStart"/>
      <w:r w:rsidR="00371FCD" w:rsidRPr="005D6A2A">
        <w:rPr>
          <w:rFonts w:ascii="Times New Roman" w:eastAsia="DFKai-SB" w:hAnsi="Times New Roman" w:cs="Times New Roman"/>
          <w:i/>
          <w:iCs/>
          <w:color w:val="0070C0"/>
          <w:sz w:val="24"/>
          <w:szCs w:val="24"/>
          <w:shd w:val="clear" w:color="auto" w:fill="FFFFFF"/>
        </w:rPr>
        <w:t>stelleri</w:t>
      </w:r>
      <w:proofErr w:type="spellEnd"/>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w:t>
      </w:r>
      <w:r w:rsidR="004265D6" w:rsidRPr="005D6A2A">
        <w:rPr>
          <w:rFonts w:ascii="Times New Roman" w:eastAsia="DFKai-SB" w:hAnsi="Times New Roman" w:cs="Times New Roman"/>
          <w:iCs/>
          <w:color w:val="0070C0"/>
          <w:sz w:val="24"/>
          <w:szCs w:val="24"/>
          <w:shd w:val="clear" w:color="auto" w:fill="FFFFFF"/>
        </w:rPr>
        <w:t xml:space="preserve"> I</w:t>
      </w:r>
      <w:r w:rsidR="004033F2" w:rsidRPr="005D6A2A">
        <w:rPr>
          <w:rFonts w:ascii="Times New Roman" w:eastAsia="DFKai-SB" w:hAnsi="Times New Roman" w:cs="Times New Roman"/>
          <w:iCs/>
          <w:color w:val="0070C0"/>
          <w:sz w:val="24"/>
          <w:szCs w:val="24"/>
          <w:shd w:val="clear" w:color="auto" w:fill="FFFFFF"/>
        </w:rPr>
        <w:t xml:space="preserve">t is not exaggerate to say </w:t>
      </w:r>
      <w:r w:rsidR="00C512EE" w:rsidRPr="005D6A2A">
        <w:rPr>
          <w:rFonts w:ascii="Times New Roman" w:eastAsia="DFKai-SB" w:hAnsi="Times New Roman" w:cs="Times New Roman"/>
          <w:iCs/>
          <w:color w:val="0070C0"/>
          <w:sz w:val="24"/>
          <w:szCs w:val="24"/>
          <w:shd w:val="clear" w:color="auto" w:fill="FFFFFF"/>
        </w:rPr>
        <w:t>IRD</w:t>
      </w:r>
      <w:r w:rsidR="00FB7FCF" w:rsidRPr="005D6A2A">
        <w:rPr>
          <w:rFonts w:ascii="Times New Roman" w:eastAsia="DFKai-SB" w:hAnsi="Times New Roman" w:cs="Times New Roman"/>
          <w:iCs/>
          <w:color w:val="0070C0"/>
          <w:sz w:val="24"/>
          <w:szCs w:val="24"/>
          <w:shd w:val="clear" w:color="auto" w:fill="FFFFFF"/>
        </w:rPr>
        <w:t xml:space="preserve"> is </w:t>
      </w:r>
      <w:r w:rsidR="001F40D6" w:rsidRPr="005D6A2A">
        <w:rPr>
          <w:rFonts w:ascii="Times New Roman" w:eastAsia="DFKai-SB" w:hAnsi="Times New Roman" w:cs="Times New Roman"/>
          <w:iCs/>
          <w:color w:val="0070C0"/>
          <w:sz w:val="24"/>
          <w:szCs w:val="24"/>
          <w:shd w:val="clear" w:color="auto" w:fill="FFFFFF"/>
        </w:rPr>
        <w:t xml:space="preserve">the </w:t>
      </w:r>
      <w:r w:rsidR="00BC1C6C" w:rsidRPr="005D6A2A">
        <w:rPr>
          <w:rFonts w:ascii="Times New Roman" w:eastAsia="DFKai-SB" w:hAnsi="Times New Roman" w:cs="Times New Roman"/>
          <w:iCs/>
          <w:color w:val="0070C0"/>
          <w:sz w:val="24"/>
          <w:szCs w:val="24"/>
          <w:shd w:val="clear" w:color="auto" w:fill="FFFFFF"/>
        </w:rPr>
        <w:t xml:space="preserve">most important breeding </w:t>
      </w:r>
      <w:r w:rsidR="00BC1C6C" w:rsidRPr="005D6A2A">
        <w:rPr>
          <w:rFonts w:ascii="Times New Roman" w:eastAsia="DFKai-SB" w:hAnsi="Times New Roman" w:cs="Times New Roman" w:hint="eastAsia"/>
          <w:iCs/>
          <w:color w:val="0070C0"/>
          <w:sz w:val="24"/>
          <w:szCs w:val="24"/>
          <w:shd w:val="clear" w:color="auto" w:fill="FFFFFF"/>
        </w:rPr>
        <w:t>grounds</w:t>
      </w:r>
      <w:r w:rsidR="00371FCD" w:rsidRPr="005D6A2A">
        <w:rPr>
          <w:rFonts w:ascii="Times New Roman" w:eastAsia="DFKai-SB" w:hAnsi="Times New Roman" w:cs="Times New Roman" w:hint="eastAsia"/>
          <w:iCs/>
          <w:color w:val="0070C0"/>
          <w:sz w:val="24"/>
          <w:szCs w:val="24"/>
          <w:shd w:val="clear" w:color="auto" w:fill="FFFFFF"/>
        </w:rPr>
        <w:t xml:space="preserve"> </w:t>
      </w:r>
      <w:r w:rsidR="004033F2" w:rsidRPr="005D6A2A">
        <w:rPr>
          <w:rFonts w:ascii="Times New Roman" w:eastAsia="DFKai-SB" w:hAnsi="Times New Roman" w:cs="Times New Roman"/>
          <w:iCs/>
          <w:color w:val="0070C0"/>
          <w:sz w:val="24"/>
          <w:szCs w:val="24"/>
          <w:shd w:val="clear" w:color="auto" w:fill="FFFFFF"/>
        </w:rPr>
        <w:t xml:space="preserve">of the world </w:t>
      </w:r>
      <w:r w:rsidR="00371FCD" w:rsidRPr="005D6A2A">
        <w:rPr>
          <w:rFonts w:ascii="Times New Roman" w:eastAsia="DFKai-SB" w:hAnsi="Times New Roman" w:cs="Times New Roman" w:hint="eastAsia"/>
          <w:iCs/>
          <w:color w:val="0070C0"/>
          <w:sz w:val="24"/>
          <w:szCs w:val="24"/>
          <w:shd w:val="clear" w:color="auto" w:fill="FFFFFF"/>
        </w:rPr>
        <w:t>for migratory birds</w:t>
      </w:r>
      <w:r w:rsidR="001F40D6" w:rsidRPr="005D6A2A">
        <w:rPr>
          <w:rFonts w:ascii="Times New Roman" w:eastAsia="DFKai-SB" w:hAnsi="Times New Roman" w:cs="Times New Roman"/>
          <w:iCs/>
          <w:color w:val="0070C0"/>
          <w:sz w:val="24"/>
          <w:szCs w:val="24"/>
          <w:shd w:val="clear" w:color="auto" w:fill="FFFFFF"/>
        </w:rPr>
        <w:t xml:space="preserve">.  </w:t>
      </w:r>
    </w:p>
    <w:p w:rsidR="008C582C" w:rsidRPr="005D6A2A" w:rsidRDefault="008C582C" w:rsidP="002E293A">
      <w:pPr>
        <w:spacing w:after="0" w:line="240" w:lineRule="auto"/>
        <w:rPr>
          <w:rFonts w:ascii="Times New Roman" w:eastAsia="DFKai-SB" w:hAnsi="Times New Roman" w:cs="Times New Roman"/>
          <w:iCs/>
          <w:color w:val="0070C0"/>
          <w:sz w:val="24"/>
          <w:szCs w:val="24"/>
          <w:shd w:val="clear" w:color="auto" w:fill="FFFFFF"/>
        </w:rPr>
      </w:pPr>
    </w:p>
    <w:p w:rsidR="00940E61" w:rsidRPr="005D6A2A" w:rsidRDefault="000555B5" w:rsidP="002E293A">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There is no doubt that IRD deserves continued monitoring and conservation</w:t>
      </w:r>
      <w:r w:rsidR="002A203C" w:rsidRPr="005D6A2A">
        <w:rPr>
          <w:rFonts w:ascii="Times New Roman" w:eastAsia="DFKai-SB" w:hAnsi="Times New Roman" w:cs="Times New Roman" w:hint="eastAsia"/>
          <w:iCs/>
          <w:color w:val="0070C0"/>
          <w:sz w:val="24"/>
          <w:szCs w:val="24"/>
          <w:shd w:val="clear" w:color="auto" w:fill="FFFFFF"/>
        </w:rPr>
        <w:t xml:space="preserve">, however, </w:t>
      </w:r>
      <w:r w:rsidR="002A203C" w:rsidRPr="005D6A2A">
        <w:rPr>
          <w:rFonts w:ascii="Times New Roman" w:eastAsia="DFKai-SB" w:hAnsi="Times New Roman" w:cs="Times New Roman"/>
          <w:iCs/>
          <w:color w:val="0070C0"/>
          <w:sz w:val="24"/>
          <w:szCs w:val="24"/>
          <w:shd w:val="clear" w:color="auto" w:fill="FFFFFF"/>
        </w:rPr>
        <w:t xml:space="preserve">only </w:t>
      </w:r>
      <w:r w:rsidRPr="005D6A2A">
        <w:rPr>
          <w:rFonts w:ascii="Times New Roman" w:eastAsia="DFKai-SB" w:hAnsi="Times New Roman" w:cs="Times New Roman"/>
          <w:iCs/>
          <w:color w:val="0070C0"/>
          <w:sz w:val="24"/>
          <w:szCs w:val="24"/>
          <w:shd w:val="clear" w:color="auto" w:fill="FFFFFF"/>
        </w:rPr>
        <w:t xml:space="preserve">few </w:t>
      </w:r>
      <w:r w:rsidR="002A203C" w:rsidRPr="005D6A2A">
        <w:rPr>
          <w:rFonts w:ascii="Times New Roman" w:eastAsia="DFKai-SB" w:hAnsi="Times New Roman" w:cs="Times New Roman"/>
          <w:iCs/>
          <w:color w:val="0070C0"/>
          <w:sz w:val="24"/>
          <w:szCs w:val="24"/>
          <w:shd w:val="clear" w:color="auto" w:fill="FFFFFF"/>
        </w:rPr>
        <w:t xml:space="preserve">research expeditions had been conducted </w:t>
      </w:r>
      <w:r w:rsidRPr="005D6A2A">
        <w:rPr>
          <w:rFonts w:ascii="Times New Roman" w:eastAsia="DFKai-SB" w:hAnsi="Times New Roman" w:cs="Times New Roman"/>
          <w:iCs/>
          <w:color w:val="0070C0"/>
          <w:sz w:val="24"/>
          <w:szCs w:val="24"/>
          <w:shd w:val="clear" w:color="auto" w:fill="FFFFFF"/>
        </w:rPr>
        <w:t xml:space="preserve">and the quantitative data </w:t>
      </w:r>
      <w:r w:rsidR="002A203C" w:rsidRPr="005D6A2A">
        <w:rPr>
          <w:rFonts w:ascii="Times New Roman" w:eastAsia="DFKai-SB" w:hAnsi="Times New Roman" w:cs="Times New Roman"/>
          <w:iCs/>
          <w:color w:val="0070C0"/>
          <w:sz w:val="24"/>
          <w:szCs w:val="24"/>
          <w:shd w:val="clear" w:color="auto" w:fill="FFFFFF"/>
        </w:rPr>
        <w:t xml:space="preserve">for bird community </w:t>
      </w:r>
      <w:r w:rsidR="00940E61" w:rsidRPr="005D6A2A">
        <w:rPr>
          <w:rFonts w:ascii="Times New Roman" w:eastAsia="DFKai-SB" w:hAnsi="Times New Roman" w:cs="Times New Roman"/>
          <w:iCs/>
          <w:color w:val="0070C0"/>
          <w:sz w:val="24"/>
          <w:szCs w:val="24"/>
          <w:shd w:val="clear" w:color="auto" w:fill="FFFFFF"/>
        </w:rPr>
        <w:t xml:space="preserve">is lacking </w:t>
      </w:r>
      <w:r w:rsidR="00940E61" w:rsidRPr="005D6A2A">
        <w:rPr>
          <w:rFonts w:ascii="Times New Roman" w:eastAsia="DFKai-SB" w:hAnsi="Times New Roman" w:cs="Times New Roman"/>
          <w:iCs/>
          <w:color w:val="0070C0"/>
          <w:sz w:val="24"/>
          <w:szCs w:val="24"/>
          <w:shd w:val="clear" w:color="auto" w:fill="FFFFFF"/>
        </w:rPr>
        <w:fldChar w:fldCharType="begin"/>
      </w:r>
      <w:r w:rsidR="00940E61"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940E61" w:rsidRPr="005D6A2A">
        <w:rPr>
          <w:rFonts w:ascii="Times New Roman" w:eastAsia="DFKai-SB" w:hAnsi="Times New Roman" w:cs="Times New Roman"/>
          <w:iCs/>
          <w:color w:val="0070C0"/>
          <w:sz w:val="24"/>
          <w:szCs w:val="24"/>
          <w:shd w:val="clear" w:color="auto" w:fill="FFFFFF"/>
        </w:rPr>
        <w:fldChar w:fldCharType="separate"/>
      </w:r>
      <w:r w:rsidR="00940E61" w:rsidRPr="005D6A2A">
        <w:rPr>
          <w:rFonts w:ascii="Times New Roman" w:eastAsia="DFKai-SB" w:hAnsi="Times New Roman" w:cs="Times New Roman"/>
          <w:iCs/>
          <w:noProof/>
          <w:color w:val="0070C0"/>
          <w:sz w:val="24"/>
          <w:szCs w:val="24"/>
          <w:shd w:val="clear" w:color="auto" w:fill="FFFFFF"/>
        </w:rPr>
        <w:t>(Pearce et al., 1998a)</w:t>
      </w:r>
      <w:r w:rsidR="00940E61" w:rsidRPr="005D6A2A">
        <w:rPr>
          <w:rFonts w:ascii="Times New Roman" w:eastAsia="DFKai-SB" w:hAnsi="Times New Roman" w:cs="Times New Roman"/>
          <w:iCs/>
          <w:color w:val="0070C0"/>
          <w:sz w:val="24"/>
          <w:szCs w:val="24"/>
          <w:shd w:val="clear" w:color="auto" w:fill="FFFFFF"/>
        </w:rPr>
        <w:fldChar w:fldCharType="end"/>
      </w:r>
      <w:r w:rsidRPr="005D6A2A">
        <w:rPr>
          <w:rFonts w:ascii="Times New Roman" w:eastAsia="DFKai-SB" w:hAnsi="Times New Roman" w:cs="Times New Roman"/>
          <w:iCs/>
          <w:color w:val="0070C0"/>
          <w:sz w:val="24"/>
          <w:szCs w:val="24"/>
          <w:shd w:val="clear" w:color="auto" w:fill="FFFFFF"/>
        </w:rPr>
        <w:t>.</w:t>
      </w:r>
      <w:r w:rsidR="002A203C" w:rsidRPr="005D6A2A">
        <w:rPr>
          <w:rFonts w:ascii="Times New Roman" w:eastAsia="DFKai-SB" w:hAnsi="Times New Roman" w:cs="Times New Roman"/>
          <w:iCs/>
          <w:color w:val="0070C0"/>
          <w:sz w:val="24"/>
          <w:szCs w:val="24"/>
          <w:shd w:val="clear" w:color="auto" w:fill="FFFFFF"/>
        </w:rPr>
        <w:t xml:space="preserve"> The arctic tundra in I</w:t>
      </w:r>
      <w:r w:rsidR="00227B6F" w:rsidRPr="005D6A2A">
        <w:rPr>
          <w:rFonts w:ascii="Times New Roman" w:eastAsia="DFKai-SB" w:hAnsi="Times New Roman" w:cs="Times New Roman"/>
          <w:iCs/>
          <w:color w:val="0070C0"/>
          <w:sz w:val="24"/>
          <w:szCs w:val="24"/>
          <w:shd w:val="clear" w:color="auto" w:fill="FFFFFF"/>
        </w:rPr>
        <w:t>RD is one of the least explored</w:t>
      </w:r>
      <w:r w:rsidR="006F1871" w:rsidRPr="005D6A2A">
        <w:rPr>
          <w:rFonts w:ascii="Times New Roman" w:eastAsia="DFKai-SB" w:hAnsi="Times New Roman" w:cs="Times New Roman"/>
          <w:iCs/>
          <w:color w:val="0070C0"/>
          <w:sz w:val="24"/>
          <w:szCs w:val="24"/>
          <w:shd w:val="clear" w:color="auto" w:fill="FFFFFF"/>
        </w:rPr>
        <w:t xml:space="preserve"> </w:t>
      </w:r>
      <w:r w:rsidR="002A203C" w:rsidRPr="005D6A2A">
        <w:rPr>
          <w:rFonts w:ascii="Times New Roman" w:eastAsia="DFKai-SB" w:hAnsi="Times New Roman" w:cs="Times New Roman"/>
          <w:iCs/>
          <w:color w:val="0070C0"/>
          <w:sz w:val="24"/>
          <w:szCs w:val="24"/>
          <w:shd w:val="clear" w:color="auto" w:fill="FFFFFF"/>
        </w:rPr>
        <w:t>biomes due to</w:t>
      </w:r>
      <w:r w:rsidR="006F1871" w:rsidRPr="005D6A2A">
        <w:rPr>
          <w:rFonts w:ascii="Times New Roman" w:eastAsia="DFKai-SB" w:hAnsi="Times New Roman" w:cs="Times New Roman"/>
          <w:iCs/>
          <w:color w:val="0070C0"/>
          <w:sz w:val="24"/>
          <w:szCs w:val="24"/>
          <w:shd w:val="clear" w:color="auto" w:fill="FFFFFF"/>
        </w:rPr>
        <w:t xml:space="preserve"> the harsh natural environment.</w:t>
      </w:r>
      <w:r w:rsidRPr="005D6A2A">
        <w:rPr>
          <w:rFonts w:ascii="Times New Roman" w:eastAsia="DFKai-SB" w:hAnsi="Times New Roman" w:cs="Times New Roman"/>
          <w:iCs/>
          <w:color w:val="0070C0"/>
          <w:sz w:val="24"/>
          <w:szCs w:val="24"/>
          <w:shd w:val="clear" w:color="auto" w:fill="FFFFFF"/>
        </w:rPr>
        <w:t xml:space="preserve"> </w:t>
      </w:r>
      <w:r w:rsidR="00227B6F" w:rsidRPr="005D6A2A">
        <w:rPr>
          <w:rFonts w:ascii="Times New Roman" w:eastAsia="DFKai-SB" w:hAnsi="Times New Roman" w:cs="Times New Roman"/>
          <w:iCs/>
          <w:color w:val="0070C0"/>
          <w:sz w:val="24"/>
          <w:szCs w:val="24"/>
          <w:shd w:val="clear" w:color="auto" w:fill="FFFFFF"/>
        </w:rPr>
        <w:t xml:space="preserve">Researchers are not able to get access to the IRD until the Indigirka river channel is open, around late May to June. </w:t>
      </w:r>
      <w:r w:rsidR="006F1871" w:rsidRPr="005D6A2A">
        <w:rPr>
          <w:rFonts w:ascii="Times New Roman" w:eastAsia="DFKai-SB" w:hAnsi="Times New Roman" w:cs="Times New Roman"/>
          <w:iCs/>
          <w:color w:val="0070C0"/>
          <w:sz w:val="24"/>
          <w:szCs w:val="24"/>
          <w:shd w:val="clear" w:color="auto" w:fill="FFFFFF"/>
        </w:rPr>
        <w:t>The</w:t>
      </w:r>
      <w:r w:rsidR="00350B8A" w:rsidRPr="005D6A2A">
        <w:rPr>
          <w:rFonts w:ascii="Times New Roman" w:eastAsia="DFKai-SB" w:hAnsi="Times New Roman" w:cs="Times New Roman" w:hint="eastAsia"/>
          <w:iCs/>
          <w:color w:val="0070C0"/>
          <w:sz w:val="24"/>
          <w:szCs w:val="24"/>
          <w:shd w:val="clear" w:color="auto" w:fill="FFFFFF"/>
        </w:rPr>
        <w:t xml:space="preserve"> lack of transportation and the </w:t>
      </w:r>
      <w:r w:rsidR="00BC1C6C" w:rsidRPr="005D6A2A">
        <w:rPr>
          <w:rFonts w:ascii="Times New Roman" w:eastAsia="DFKai-SB" w:hAnsi="Times New Roman" w:cs="Times New Roman" w:hint="eastAsia"/>
          <w:iCs/>
          <w:color w:val="0070C0"/>
          <w:sz w:val="24"/>
          <w:szCs w:val="24"/>
          <w:shd w:val="clear" w:color="auto" w:fill="FFFFFF"/>
        </w:rPr>
        <w:t>short summer (i.e., 50 to 60 days)</w:t>
      </w:r>
      <w:r w:rsidR="00350B8A" w:rsidRPr="005D6A2A">
        <w:rPr>
          <w:rFonts w:ascii="Times New Roman" w:eastAsia="DFKai-SB" w:hAnsi="Times New Roman" w:cs="Times New Roman" w:hint="eastAsia"/>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substa</w:t>
      </w:r>
      <w:r w:rsidR="004033F2" w:rsidRPr="005D6A2A">
        <w:rPr>
          <w:rFonts w:ascii="Times New Roman" w:eastAsia="DFKai-SB" w:hAnsi="Times New Roman" w:cs="Times New Roman"/>
          <w:iCs/>
          <w:color w:val="0070C0"/>
          <w:sz w:val="24"/>
          <w:szCs w:val="24"/>
          <w:shd w:val="clear" w:color="auto" w:fill="FFFFFF"/>
        </w:rPr>
        <w:t>ntially</w:t>
      </w:r>
      <w:r w:rsidR="006F1871" w:rsidRPr="005D6A2A">
        <w:rPr>
          <w:rFonts w:ascii="Times New Roman" w:eastAsia="DFKai-SB" w:hAnsi="Times New Roman" w:cs="Times New Roman" w:hint="eastAsia"/>
          <w:iCs/>
          <w:color w:val="0070C0"/>
          <w:sz w:val="24"/>
          <w:szCs w:val="24"/>
          <w:shd w:val="clear" w:color="auto" w:fill="FFFFFF"/>
        </w:rPr>
        <w:t xml:space="preserve"> constrain both the spa</w:t>
      </w:r>
      <w:r w:rsidR="006F1871" w:rsidRPr="005D6A2A">
        <w:rPr>
          <w:rFonts w:ascii="Times New Roman" w:eastAsia="DFKai-SB" w:hAnsi="Times New Roman" w:cs="Times New Roman"/>
          <w:iCs/>
          <w:color w:val="0070C0"/>
          <w:sz w:val="24"/>
          <w:szCs w:val="24"/>
          <w:shd w:val="clear" w:color="auto" w:fill="FFFFFF"/>
        </w:rPr>
        <w:t xml:space="preserve">tial and </w:t>
      </w:r>
      <w:r w:rsidR="00350B8A" w:rsidRPr="005D6A2A">
        <w:rPr>
          <w:rFonts w:ascii="Times New Roman" w:eastAsia="DFKai-SB" w:hAnsi="Times New Roman" w:cs="Times New Roman" w:hint="eastAsia"/>
          <w:iCs/>
          <w:color w:val="0070C0"/>
          <w:sz w:val="24"/>
          <w:szCs w:val="24"/>
          <w:shd w:val="clear" w:color="auto" w:fill="FFFFFF"/>
        </w:rPr>
        <w:t xml:space="preserve">temporal scale of the bird study. </w:t>
      </w:r>
      <w:r w:rsidR="004D64FC" w:rsidRPr="005D6A2A">
        <w:rPr>
          <w:rFonts w:ascii="Times New Roman" w:eastAsia="DFKai-SB" w:hAnsi="Times New Roman" w:cs="Times New Roman"/>
          <w:iCs/>
          <w:color w:val="0070C0"/>
          <w:sz w:val="24"/>
          <w:szCs w:val="24"/>
          <w:shd w:val="clear" w:color="auto" w:fill="FFFFFF"/>
        </w:rPr>
        <w:t>A long term monitoring</w:t>
      </w:r>
      <w:r w:rsidR="00F832DC" w:rsidRPr="005D6A2A">
        <w:rPr>
          <w:rFonts w:ascii="Times New Roman" w:eastAsia="DFKai-SB" w:hAnsi="Times New Roman" w:cs="Times New Roman" w:hint="eastAsia"/>
          <w:iCs/>
          <w:color w:val="0070C0"/>
          <w:sz w:val="24"/>
          <w:szCs w:val="24"/>
          <w:shd w:val="clear" w:color="auto" w:fill="FFFFFF"/>
        </w:rPr>
        <w:t xml:space="preserve"> for bird community</w:t>
      </w:r>
      <w:r w:rsidR="00E97BC1" w:rsidRPr="005D6A2A">
        <w:rPr>
          <w:rFonts w:ascii="Times New Roman" w:eastAsia="DFKai-SB" w:hAnsi="Times New Roman" w:cs="Times New Roman" w:hint="eastAsia"/>
          <w:iCs/>
          <w:color w:val="0070C0"/>
          <w:sz w:val="24"/>
          <w:szCs w:val="24"/>
          <w:shd w:val="clear" w:color="auto" w:fill="FFFFFF"/>
        </w:rPr>
        <w:t xml:space="preserve"> in </w:t>
      </w:r>
      <w:r w:rsidR="00940E61" w:rsidRPr="005D6A2A">
        <w:rPr>
          <w:rFonts w:ascii="Times New Roman" w:eastAsia="DFKai-SB" w:hAnsi="Times New Roman" w:cs="Times New Roman"/>
          <w:iCs/>
          <w:color w:val="0070C0"/>
          <w:sz w:val="24"/>
          <w:szCs w:val="24"/>
          <w:shd w:val="clear" w:color="auto" w:fill="FFFFFF"/>
        </w:rPr>
        <w:t xml:space="preserve">IRD </w:t>
      </w:r>
      <w:r w:rsidR="006329A6" w:rsidRPr="005D6A2A">
        <w:rPr>
          <w:rFonts w:ascii="Times New Roman" w:eastAsia="DFKai-SB" w:hAnsi="Times New Roman" w:cs="Times New Roman" w:hint="eastAsia"/>
          <w:iCs/>
          <w:color w:val="0070C0"/>
          <w:sz w:val="24"/>
          <w:szCs w:val="24"/>
          <w:shd w:val="clear" w:color="auto" w:fill="FFFFFF"/>
        </w:rPr>
        <w:t>Siberian</w:t>
      </w:r>
      <w:r w:rsidR="005B23FB" w:rsidRPr="005D6A2A">
        <w:rPr>
          <w:rFonts w:ascii="Times New Roman" w:eastAsia="DFKai-SB" w:hAnsi="Times New Roman" w:cs="Times New Roman"/>
          <w:iCs/>
          <w:color w:val="0070C0"/>
          <w:sz w:val="24"/>
          <w:szCs w:val="24"/>
          <w:shd w:val="clear" w:color="auto" w:fill="FFFFFF"/>
        </w:rPr>
        <w:t xml:space="preserve"> arctic</w:t>
      </w:r>
      <w:r w:rsidR="006329A6" w:rsidRPr="005D6A2A">
        <w:rPr>
          <w:rFonts w:ascii="Times New Roman" w:eastAsia="DFKai-SB" w:hAnsi="Times New Roman" w:cs="Times New Roman" w:hint="eastAsia"/>
          <w:iCs/>
          <w:color w:val="0070C0"/>
          <w:sz w:val="24"/>
          <w:szCs w:val="24"/>
          <w:shd w:val="clear" w:color="auto" w:fill="FFFFFF"/>
        </w:rPr>
        <w:t xml:space="preserve"> </w:t>
      </w:r>
      <w:r w:rsidR="00E97BC1" w:rsidRPr="005D6A2A">
        <w:rPr>
          <w:rFonts w:ascii="Times New Roman" w:eastAsia="DFKai-SB" w:hAnsi="Times New Roman" w:cs="Times New Roman" w:hint="eastAsia"/>
          <w:iCs/>
          <w:color w:val="0070C0"/>
          <w:sz w:val="24"/>
          <w:szCs w:val="24"/>
          <w:shd w:val="clear" w:color="auto" w:fill="FFFFFF"/>
        </w:rPr>
        <w:t>tundra</w:t>
      </w:r>
      <w:r w:rsidR="00125ADA" w:rsidRPr="005D6A2A">
        <w:rPr>
          <w:rFonts w:ascii="Times New Roman" w:eastAsia="DFKai-SB" w:hAnsi="Times New Roman" w:cs="Times New Roman" w:hint="eastAsia"/>
          <w:iCs/>
          <w:color w:val="0070C0"/>
          <w:sz w:val="24"/>
          <w:szCs w:val="24"/>
          <w:shd w:val="clear" w:color="auto" w:fill="FFFFFF"/>
        </w:rPr>
        <w:t xml:space="preserve"> </w:t>
      </w:r>
      <w:proofErr w:type="gramStart"/>
      <w:r w:rsidR="00125ADA" w:rsidRPr="005D6A2A">
        <w:rPr>
          <w:rFonts w:ascii="Times New Roman" w:eastAsia="DFKai-SB" w:hAnsi="Times New Roman" w:cs="Times New Roman" w:hint="eastAsia"/>
          <w:iCs/>
          <w:color w:val="0070C0"/>
          <w:sz w:val="24"/>
          <w:szCs w:val="24"/>
          <w:shd w:val="clear" w:color="auto" w:fill="FFFFFF"/>
        </w:rPr>
        <w:t>is urgently neede</w:t>
      </w:r>
      <w:r w:rsidR="00F832DC" w:rsidRPr="005D6A2A">
        <w:rPr>
          <w:rFonts w:ascii="Times New Roman" w:eastAsia="DFKai-SB" w:hAnsi="Times New Roman" w:cs="Times New Roman" w:hint="eastAsia"/>
          <w:iCs/>
          <w:color w:val="0070C0"/>
          <w:sz w:val="24"/>
          <w:szCs w:val="24"/>
          <w:shd w:val="clear" w:color="auto" w:fill="FFFFFF"/>
        </w:rPr>
        <w:t>d</w:t>
      </w:r>
      <w:proofErr w:type="gramEnd"/>
      <w:r w:rsidR="00F832DC" w:rsidRPr="005D6A2A">
        <w:rPr>
          <w:rFonts w:ascii="Times New Roman" w:eastAsia="DFKai-SB" w:hAnsi="Times New Roman" w:cs="Times New Roman" w:hint="eastAsia"/>
          <w:iCs/>
          <w:color w:val="0070C0"/>
          <w:sz w:val="24"/>
          <w:szCs w:val="24"/>
          <w:shd w:val="clear" w:color="auto" w:fill="FFFFFF"/>
        </w:rPr>
        <w:t xml:space="preserve"> and a new method m</w:t>
      </w:r>
      <w:r w:rsidR="00125ADA" w:rsidRPr="005D6A2A">
        <w:rPr>
          <w:rFonts w:ascii="Times New Roman" w:eastAsia="DFKai-SB" w:hAnsi="Times New Roman" w:cs="Times New Roman" w:hint="eastAsia"/>
          <w:iCs/>
          <w:color w:val="0070C0"/>
          <w:sz w:val="24"/>
          <w:szCs w:val="24"/>
          <w:shd w:val="clear" w:color="auto" w:fill="FFFFFF"/>
        </w:rPr>
        <w:t xml:space="preserve">ust be imported to enhance the </w:t>
      </w:r>
      <w:r w:rsidR="006329A6" w:rsidRPr="005D6A2A">
        <w:rPr>
          <w:rFonts w:ascii="Times New Roman" w:eastAsia="DFKai-SB" w:hAnsi="Times New Roman" w:cs="Times New Roman" w:hint="eastAsia"/>
          <w:iCs/>
          <w:color w:val="0070C0"/>
          <w:sz w:val="24"/>
          <w:szCs w:val="24"/>
          <w:shd w:val="clear" w:color="auto" w:fill="FFFFFF"/>
        </w:rPr>
        <w:t xml:space="preserve">scale of </w:t>
      </w:r>
      <w:r w:rsidR="00125ADA" w:rsidRPr="005D6A2A">
        <w:rPr>
          <w:rFonts w:ascii="Times New Roman" w:eastAsia="DFKai-SB" w:hAnsi="Times New Roman" w:cs="Times New Roman" w:hint="eastAsia"/>
          <w:iCs/>
          <w:color w:val="0070C0"/>
          <w:sz w:val="24"/>
          <w:szCs w:val="24"/>
          <w:shd w:val="clear" w:color="auto" w:fill="FFFFFF"/>
        </w:rPr>
        <w:t xml:space="preserve">monitoring. </w:t>
      </w:r>
    </w:p>
    <w:p w:rsidR="004D64FC" w:rsidRPr="005D6A2A" w:rsidRDefault="004D64FC" w:rsidP="000D3642">
      <w:pPr>
        <w:spacing w:after="0" w:line="240" w:lineRule="auto"/>
        <w:rPr>
          <w:rFonts w:ascii="Times New Roman" w:eastAsia="DFKai-SB" w:hAnsi="Times New Roman" w:cs="Times New Roman"/>
          <w:iCs/>
          <w:color w:val="0070C0"/>
          <w:sz w:val="24"/>
          <w:szCs w:val="24"/>
          <w:shd w:val="clear" w:color="auto" w:fill="FFFFFF"/>
        </w:rPr>
      </w:pPr>
    </w:p>
    <w:p w:rsidR="0014133A" w:rsidRPr="005D6A2A" w:rsidRDefault="00B15A7D" w:rsidP="000D364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In this study, w</w:t>
      </w:r>
      <w:r w:rsidR="00ED728F" w:rsidRPr="005D6A2A">
        <w:rPr>
          <w:rFonts w:ascii="Times New Roman" w:eastAsia="DFKai-SB" w:hAnsi="Times New Roman" w:cs="Times New Roman"/>
          <w:iCs/>
          <w:color w:val="0070C0"/>
          <w:sz w:val="24"/>
          <w:szCs w:val="24"/>
          <w:shd w:val="clear" w:color="auto" w:fill="FFFFFF"/>
        </w:rPr>
        <w:t>e</w:t>
      </w:r>
      <w:r w:rsidR="00C61010" w:rsidRPr="005D6A2A">
        <w:rPr>
          <w:rFonts w:ascii="Times New Roman" w:eastAsia="DFKai-SB" w:hAnsi="Times New Roman" w:cs="Times New Roman"/>
          <w:iCs/>
          <w:color w:val="0070C0"/>
          <w:sz w:val="24"/>
          <w:szCs w:val="24"/>
          <w:shd w:val="clear" w:color="auto" w:fill="FFFFFF"/>
        </w:rPr>
        <w:t xml:space="preserve"> </w:t>
      </w:r>
      <w:r w:rsidR="005605DD" w:rsidRPr="005D6A2A">
        <w:rPr>
          <w:rFonts w:ascii="Times New Roman" w:eastAsia="DFKai-SB" w:hAnsi="Times New Roman" w:cs="Times New Roman"/>
          <w:iCs/>
          <w:color w:val="0070C0"/>
          <w:sz w:val="24"/>
          <w:szCs w:val="24"/>
          <w:shd w:val="clear" w:color="auto" w:fill="FFFFFF"/>
        </w:rPr>
        <w:t>propose</w:t>
      </w:r>
      <w:r w:rsidR="00C61010" w:rsidRPr="005D6A2A">
        <w:rPr>
          <w:rFonts w:ascii="Times New Roman" w:eastAsia="DFKai-SB" w:hAnsi="Times New Roman" w:cs="Times New Roman"/>
          <w:iCs/>
          <w:color w:val="0070C0"/>
          <w:sz w:val="24"/>
          <w:szCs w:val="24"/>
          <w:shd w:val="clear" w:color="auto" w:fill="FFFFFF"/>
        </w:rPr>
        <w:t xml:space="preserve"> to </w:t>
      </w:r>
      <w:r w:rsidR="00C61010" w:rsidRPr="005D6A2A">
        <w:rPr>
          <w:rFonts w:ascii="Times New Roman" w:eastAsia="DFKai-SB" w:hAnsi="Times New Roman" w:cs="Times New Roman" w:hint="eastAsia"/>
          <w:iCs/>
          <w:color w:val="0070C0"/>
          <w:sz w:val="24"/>
          <w:szCs w:val="24"/>
          <w:shd w:val="clear" w:color="auto" w:fill="FFFFFF"/>
        </w:rPr>
        <w:t xml:space="preserve">import automatic recording </w:t>
      </w:r>
      <w:r w:rsidR="00C61010" w:rsidRPr="005D6A2A">
        <w:rPr>
          <w:rFonts w:ascii="Times New Roman" w:eastAsia="DFKai-SB" w:hAnsi="Times New Roman" w:cs="Times New Roman"/>
          <w:iCs/>
          <w:color w:val="0070C0"/>
          <w:sz w:val="24"/>
          <w:szCs w:val="24"/>
          <w:shd w:val="clear" w:color="auto" w:fill="FFFFFF"/>
        </w:rPr>
        <w:t>system</w:t>
      </w:r>
      <w:r w:rsidRPr="005D6A2A">
        <w:rPr>
          <w:rFonts w:ascii="Times New Roman" w:eastAsia="DFKai-SB" w:hAnsi="Times New Roman" w:cs="Times New Roman"/>
          <w:iCs/>
          <w:color w:val="0070C0"/>
          <w:sz w:val="24"/>
          <w:szCs w:val="24"/>
          <w:shd w:val="clear" w:color="auto" w:fill="FFFFFF"/>
        </w:rPr>
        <w:t xml:space="preserve">s to monitor the bird community in the arctic in IRD area. </w:t>
      </w:r>
      <w:r w:rsidR="00437B30" w:rsidRPr="005D6A2A">
        <w:rPr>
          <w:rFonts w:ascii="Times New Roman" w:eastAsia="DFKai-SB" w:hAnsi="Times New Roman" w:cs="Times New Roman" w:hint="eastAsia"/>
          <w:iCs/>
          <w:color w:val="0070C0"/>
          <w:sz w:val="24"/>
          <w:szCs w:val="24"/>
          <w:shd w:val="clear" w:color="auto" w:fill="FFFFFF"/>
        </w:rPr>
        <w:t>Autonomous recording system has been applied in diverse ecosystems to remotely and non-invasively monitor bird communit</w:t>
      </w:r>
      <w:r w:rsidRPr="005D6A2A">
        <w:rPr>
          <w:rFonts w:ascii="Times New Roman" w:eastAsia="DFKai-SB" w:hAnsi="Times New Roman" w:cs="Times New Roman" w:hint="eastAsia"/>
          <w:iCs/>
          <w:color w:val="0070C0"/>
          <w:sz w:val="24"/>
          <w:szCs w:val="24"/>
          <w:shd w:val="clear" w:color="auto" w:fill="FFFFFF"/>
        </w:rPr>
        <w:t>y</w:t>
      </w:r>
      <w:r w:rsidRPr="005D6A2A">
        <w:rPr>
          <w:rFonts w:ascii="Times New Roman" w:eastAsia="DFKai-SB" w:hAnsi="Times New Roman" w:cs="Times New Roman"/>
          <w:iCs/>
          <w:color w:val="0070C0"/>
          <w:sz w:val="24"/>
          <w:szCs w:val="24"/>
          <w:shd w:val="clear" w:color="auto" w:fill="FFFFFF"/>
        </w:rPr>
        <w:t xml:space="preserve">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&lt;EndNote&gt;&lt;Cite&gt;&lt;Author&gt;Blumstein&lt;/Author&gt;&lt;Year&gt;2011&lt;/Year&gt;&lt;RecNum&gt;7&lt;/RecNum&gt;&lt;DisplayText&gt;&lt;style font="Times New Roman"&gt;(Blumstein et al., 2011)&lt;/style&gt;&lt;/DisplayText&gt;&lt;record&gt;&lt;rec-number&gt;7&lt;/rec-number&gt;&lt;foreign-keys&gt;&lt;key app="EN" db-id="929sxrxal9fs2oe2097vre2jtrd9w0rrr2tv" timestamp="1529528935"&gt;7&lt;/key&gt;&lt;/foreign-keys&gt;&lt;ref-type name="Journal Article"&gt;17&lt;/ref-type&gt;&lt;contributors&gt;&lt;authors&gt;&lt;author&gt;Blumstein, Daniel T&lt;/author&gt;&lt;author&gt;Mennill, Daniel J&lt;/author&gt;&lt;author&gt;Clemins, Patrick&lt;/author&gt;&lt;author&gt;Girod, Lewis&lt;/author&gt;&lt;author&gt;Yao, Kung&lt;/author&gt;&lt;author&gt;Patricelli, Gail&lt;/author&gt;&lt;author&gt;Deppe, Jill L&lt;/author&gt;&lt;author&gt;Krakauer, Alan H&lt;/author&gt;&lt;author&gt;Clark, Christopher&lt;/author&gt;&lt;author&gt;Cortopassi, Kathryn A&lt;/author&gt;&lt;/authors&gt;&lt;/contributors&gt;&lt;titles&gt;&lt;title&gt;Acoustic monitoring in terrestrial environments using microphone arrays: applications, technological considerations and prospectus&lt;/title&gt;&lt;secondary-title&gt;Journal of Applied Ecology&lt;/secondary-title&gt;&lt;/titles&gt;&lt;periodical&gt;&lt;full-title&gt;Journal of Applied Ecology&lt;/full-title&gt;&lt;/periodical&gt;&lt;pages&gt;758-767&lt;/pages&gt;&lt;volume&gt;48&lt;/volume&gt;&lt;number&gt;3&lt;/number&gt;&lt;dates&gt;&lt;year&gt;2011&lt;/year&gt;&lt;/dates&gt;&lt;isbn&gt;1365-2664&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(Blumstein et al., 2011)</w:t>
      </w:r>
      <w:r w:rsidRPr="005D6A2A">
        <w:rPr>
          <w:rFonts w:ascii="Times New Roman" w:eastAsia="DFKai-SB" w:hAnsi="Times New Roman" w:cs="Times New Roman"/>
          <w:iCs/>
          <w:color w:val="0070C0"/>
          <w:sz w:val="24"/>
          <w:szCs w:val="24"/>
          <w:shd w:val="clear" w:color="auto" w:fill="FFFFFF"/>
        </w:rPr>
        <w:fldChar w:fldCharType="end"/>
      </w:r>
      <w:r w:rsidR="00437B30" w:rsidRPr="005D6A2A">
        <w:rPr>
          <w:rFonts w:ascii="Times New Roman" w:eastAsia="DFKai-SB" w:hAnsi="Times New Roman" w:cs="Times New Roman" w:hint="eastAsia"/>
          <w:iCs/>
          <w:color w:val="0070C0"/>
          <w:sz w:val="24"/>
          <w:szCs w:val="24"/>
          <w:shd w:val="clear" w:color="auto" w:fill="FFFFFF"/>
        </w:rPr>
        <w:t xml:space="preserve">. </w:t>
      </w:r>
      <w:r w:rsidR="006329A6" w:rsidRPr="005D6A2A">
        <w:rPr>
          <w:rFonts w:ascii="Times New Roman" w:eastAsia="DFKai-SB" w:hAnsi="Times New Roman" w:cs="Times New Roman" w:hint="eastAsia"/>
          <w:iCs/>
          <w:color w:val="0070C0"/>
          <w:sz w:val="24"/>
          <w:szCs w:val="24"/>
          <w:shd w:val="clear" w:color="auto" w:fill="FFFFFF"/>
        </w:rPr>
        <w:t>Species richness, abundance</w:t>
      </w:r>
      <w:r w:rsidR="00AB53EF" w:rsidRPr="005D6A2A">
        <w:rPr>
          <w:rFonts w:ascii="Times New Roman" w:eastAsia="DFKai-SB" w:hAnsi="Times New Roman" w:cs="Times New Roman" w:hint="eastAsia"/>
          <w:iCs/>
          <w:color w:val="0070C0"/>
          <w:sz w:val="24"/>
          <w:szCs w:val="24"/>
          <w:shd w:val="clear" w:color="auto" w:fill="FFFFFF"/>
        </w:rPr>
        <w:t>, composition, an</w:t>
      </w:r>
      <w:r w:rsidR="00B74E0B" w:rsidRPr="005D6A2A">
        <w:rPr>
          <w:rFonts w:ascii="Times New Roman" w:eastAsia="DFKai-SB" w:hAnsi="Times New Roman" w:cs="Times New Roman" w:hint="eastAsia"/>
          <w:iCs/>
          <w:color w:val="0070C0"/>
          <w:sz w:val="24"/>
          <w:szCs w:val="24"/>
          <w:shd w:val="clear" w:color="auto" w:fill="FFFFFF"/>
        </w:rPr>
        <w:t>d other</w:t>
      </w:r>
      <w:r w:rsidR="00AB53EF" w:rsidRPr="005D6A2A">
        <w:rPr>
          <w:rFonts w:ascii="Times New Roman" w:eastAsia="DFKai-SB" w:hAnsi="Times New Roman" w:cs="Times New Roman" w:hint="eastAsia"/>
          <w:iCs/>
          <w:color w:val="0070C0"/>
          <w:sz w:val="24"/>
          <w:szCs w:val="24"/>
          <w:shd w:val="clear" w:color="auto" w:fill="FFFFFF"/>
        </w:rPr>
        <w:t xml:space="preserve"> quantitative data </w:t>
      </w:r>
      <w:r w:rsidR="006329A6" w:rsidRPr="005D6A2A">
        <w:rPr>
          <w:rFonts w:ascii="Times New Roman" w:eastAsia="DFKai-SB" w:hAnsi="Times New Roman" w:cs="Times New Roman" w:hint="eastAsia"/>
          <w:iCs/>
          <w:color w:val="0070C0"/>
          <w:sz w:val="24"/>
          <w:szCs w:val="24"/>
          <w:shd w:val="clear" w:color="auto" w:fill="FFFFFF"/>
        </w:rPr>
        <w:t xml:space="preserve">can be derived. </w:t>
      </w:r>
      <w:r w:rsidR="005F2F62" w:rsidRPr="005D6A2A">
        <w:rPr>
          <w:rFonts w:ascii="Times New Roman" w:eastAsia="DFKai-SB" w:hAnsi="Times New Roman" w:cs="Times New Roman"/>
          <w:iCs/>
          <w:color w:val="0070C0"/>
          <w:sz w:val="24"/>
          <w:szCs w:val="24"/>
          <w:shd w:val="clear" w:color="auto" w:fill="FFFFFF"/>
        </w:rPr>
        <w:t>With t</w:t>
      </w:r>
      <w:r w:rsidR="00ED728F" w:rsidRPr="005D6A2A">
        <w:rPr>
          <w:rFonts w:ascii="Times New Roman" w:eastAsia="DFKai-SB" w:hAnsi="Times New Roman" w:cs="Times New Roman"/>
          <w:iCs/>
          <w:color w:val="0070C0"/>
          <w:sz w:val="24"/>
          <w:szCs w:val="24"/>
          <w:shd w:val="clear" w:color="auto" w:fill="FFFFFF"/>
        </w:rPr>
        <w:t>he</w:t>
      </w:r>
      <w:r w:rsidR="005F2F62" w:rsidRPr="005D6A2A">
        <w:rPr>
          <w:rFonts w:ascii="Times New Roman" w:eastAsia="DFKai-SB" w:hAnsi="Times New Roman" w:cs="Times New Roman"/>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 xml:space="preserve">permanent </w:t>
      </w:r>
      <w:r w:rsidR="005F2F62" w:rsidRPr="005D6A2A">
        <w:rPr>
          <w:rFonts w:ascii="Times New Roman" w:eastAsia="DFKai-SB" w:hAnsi="Times New Roman" w:cs="Times New Roman"/>
          <w:iCs/>
          <w:color w:val="0070C0"/>
          <w:sz w:val="24"/>
          <w:szCs w:val="24"/>
          <w:shd w:val="clear" w:color="auto" w:fill="FFFFFF"/>
        </w:rPr>
        <w:t xml:space="preserve">recordings, </w:t>
      </w:r>
      <w:r w:rsidR="00B74E0B" w:rsidRPr="005D6A2A">
        <w:rPr>
          <w:rFonts w:ascii="Times New Roman" w:eastAsia="DFKai-SB" w:hAnsi="Times New Roman" w:cs="Times New Roman" w:hint="eastAsia"/>
          <w:iCs/>
          <w:color w:val="0070C0"/>
          <w:sz w:val="24"/>
          <w:szCs w:val="24"/>
          <w:shd w:val="clear" w:color="auto" w:fill="FFFFFF"/>
        </w:rPr>
        <w:t xml:space="preserve">automatic recording </w:t>
      </w:r>
      <w:r w:rsidR="005F2F62" w:rsidRPr="005D6A2A">
        <w:rPr>
          <w:rFonts w:ascii="Times New Roman" w:eastAsia="DFKai-SB" w:hAnsi="Times New Roman" w:cs="Times New Roman"/>
          <w:iCs/>
          <w:color w:val="0070C0"/>
          <w:sz w:val="24"/>
          <w:szCs w:val="24"/>
          <w:shd w:val="clear" w:color="auto" w:fill="FFFFFF"/>
        </w:rPr>
        <w:t xml:space="preserve">systems are </w:t>
      </w:r>
      <w:r w:rsidR="00437B30" w:rsidRPr="005D6A2A">
        <w:rPr>
          <w:rFonts w:ascii="Times New Roman" w:eastAsia="DFKai-SB" w:hAnsi="Times New Roman" w:cs="Times New Roman" w:hint="eastAsia"/>
          <w:iCs/>
          <w:color w:val="0070C0"/>
          <w:sz w:val="24"/>
          <w:szCs w:val="24"/>
          <w:shd w:val="clear" w:color="auto" w:fill="FFFFFF"/>
        </w:rPr>
        <w:t xml:space="preserve">proved to have the same or even better detection ability than traditional field survey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(Celis‐Murillo et al., 2009)</w:t>
      </w:r>
      <w:r w:rsidRPr="005D6A2A">
        <w:rPr>
          <w:rFonts w:ascii="Times New Roman" w:eastAsia="DFKai-SB" w:hAnsi="Times New Roman" w:cs="Times New Roman"/>
          <w:iCs/>
          <w:color w:val="0070C0"/>
          <w:sz w:val="24"/>
          <w:szCs w:val="24"/>
          <w:shd w:val="clear" w:color="auto" w:fill="FFFFFF"/>
        </w:rPr>
        <w:fldChar w:fldCharType="end"/>
      </w:r>
      <w:r w:rsidR="006329A6" w:rsidRPr="005D6A2A">
        <w:rPr>
          <w:rFonts w:ascii="Times New Roman" w:eastAsia="DFKai-SB" w:hAnsi="Times New Roman" w:cs="Times New Roman" w:hint="eastAsia"/>
          <w:iCs/>
          <w:color w:val="0070C0"/>
          <w:sz w:val="24"/>
          <w:szCs w:val="24"/>
          <w:shd w:val="clear" w:color="auto" w:fill="FFFFFF"/>
        </w:rPr>
        <w:t xml:space="preserve">. </w:t>
      </w:r>
      <w:proofErr w:type="gramStart"/>
      <w:r w:rsidR="00437B30" w:rsidRPr="005D6A2A">
        <w:rPr>
          <w:rFonts w:ascii="Times New Roman" w:eastAsia="DFKai-SB" w:hAnsi="Times New Roman" w:cs="Times New Roman" w:hint="eastAsia"/>
          <w:iCs/>
          <w:color w:val="0070C0"/>
          <w:sz w:val="24"/>
          <w:szCs w:val="24"/>
          <w:shd w:val="clear" w:color="auto" w:fill="FFFFFF"/>
        </w:rPr>
        <w:t>Given the</w:t>
      </w:r>
      <w:r w:rsidR="00AB53EF" w:rsidRPr="005D6A2A">
        <w:rPr>
          <w:rFonts w:ascii="Times New Roman" w:eastAsia="DFKai-SB" w:hAnsi="Times New Roman" w:cs="Times New Roman" w:hint="eastAsia"/>
          <w:iCs/>
          <w:color w:val="0070C0"/>
          <w:sz w:val="24"/>
          <w:szCs w:val="24"/>
          <w:shd w:val="clear" w:color="auto" w:fill="FFFFFF"/>
        </w:rPr>
        <w:t xml:space="preserve"> progressive</w:t>
      </w:r>
      <w:r w:rsidR="00437B30" w:rsidRPr="005D6A2A">
        <w:rPr>
          <w:rFonts w:ascii="Times New Roman" w:eastAsia="DFKai-SB" w:hAnsi="Times New Roman" w:cs="Times New Roman" w:hint="eastAsia"/>
          <w:iCs/>
          <w:color w:val="0070C0"/>
          <w:sz w:val="24"/>
          <w:szCs w:val="24"/>
          <w:shd w:val="clear" w:color="auto" w:fill="FFFFFF"/>
        </w:rPr>
        <w:t xml:space="preserve"> vocal activity </w:t>
      </w:r>
      <w:r w:rsidR="00AB53EF" w:rsidRPr="005D6A2A">
        <w:rPr>
          <w:rFonts w:ascii="Times New Roman" w:eastAsia="DFKai-SB" w:hAnsi="Times New Roman" w:cs="Times New Roman" w:hint="eastAsia"/>
          <w:iCs/>
          <w:color w:val="0070C0"/>
          <w:sz w:val="24"/>
          <w:szCs w:val="24"/>
          <w:shd w:val="clear" w:color="auto" w:fill="FFFFFF"/>
        </w:rPr>
        <w:t xml:space="preserve">of </w:t>
      </w:r>
      <w:r w:rsidR="00437B30" w:rsidRPr="005D6A2A">
        <w:rPr>
          <w:rFonts w:ascii="Times New Roman" w:eastAsia="DFKai-SB" w:hAnsi="Times New Roman" w:cs="Times New Roman" w:hint="eastAsia"/>
          <w:iCs/>
          <w:color w:val="0070C0"/>
          <w:sz w:val="24"/>
          <w:szCs w:val="24"/>
          <w:shd w:val="clear" w:color="auto" w:fill="FFFFFF"/>
        </w:rPr>
        <w:t xml:space="preserve">the breeding birds in arctic tundra, </w:t>
      </w:r>
      <w:r w:rsidR="00AB53EF" w:rsidRPr="005D6A2A">
        <w:rPr>
          <w:rFonts w:ascii="Times New Roman" w:eastAsia="DFKai-SB" w:hAnsi="Times New Roman" w:cs="Times New Roman" w:hint="eastAsia"/>
          <w:iCs/>
          <w:color w:val="0070C0"/>
          <w:sz w:val="24"/>
          <w:szCs w:val="24"/>
          <w:shd w:val="clear" w:color="auto" w:fill="FFFFFF"/>
        </w:rPr>
        <w:t xml:space="preserve">applying autonomous recordings systems in tundra </w:t>
      </w:r>
      <w:r w:rsidR="00C61010" w:rsidRPr="005D6A2A">
        <w:rPr>
          <w:rFonts w:ascii="Times New Roman" w:eastAsia="DFKai-SB" w:hAnsi="Times New Roman" w:cs="Times New Roman"/>
          <w:iCs/>
          <w:color w:val="0070C0"/>
          <w:sz w:val="24"/>
          <w:szCs w:val="24"/>
          <w:shd w:val="clear" w:color="auto" w:fill="FFFFFF"/>
        </w:rPr>
        <w:t xml:space="preserve">is promising and </w:t>
      </w:r>
      <w:r w:rsidR="00AB53EF" w:rsidRPr="005D6A2A">
        <w:rPr>
          <w:rFonts w:ascii="Times New Roman" w:eastAsia="DFKai-SB" w:hAnsi="Times New Roman" w:cs="Times New Roman" w:hint="eastAsia"/>
          <w:iCs/>
          <w:color w:val="0070C0"/>
          <w:sz w:val="24"/>
          <w:szCs w:val="24"/>
          <w:shd w:val="clear" w:color="auto" w:fill="FFFFFF"/>
        </w:rPr>
        <w:t xml:space="preserve">will definitely enhance our understanding for </w:t>
      </w:r>
      <w:r w:rsidR="00C61010" w:rsidRPr="005D6A2A">
        <w:rPr>
          <w:rFonts w:ascii="Times New Roman" w:eastAsia="DFKai-SB" w:hAnsi="Times New Roman" w:cs="Times New Roman"/>
          <w:iCs/>
          <w:color w:val="0070C0"/>
          <w:sz w:val="24"/>
          <w:szCs w:val="24"/>
          <w:shd w:val="clear" w:color="auto" w:fill="FFFFFF"/>
        </w:rPr>
        <w:t>the avifauna</w:t>
      </w:r>
      <w:r w:rsidR="00AB53EF" w:rsidRPr="005D6A2A">
        <w:rPr>
          <w:rFonts w:ascii="Times New Roman" w:eastAsia="DFKai-SB" w:hAnsi="Times New Roman" w:cs="Times New Roman" w:hint="eastAsia"/>
          <w:iCs/>
          <w:color w:val="0070C0"/>
          <w:sz w:val="24"/>
          <w:szCs w:val="24"/>
          <w:shd w:val="clear" w:color="auto" w:fill="FFFFFF"/>
        </w:rPr>
        <w:t>.</w:t>
      </w:r>
      <w:proofErr w:type="gramEnd"/>
    </w:p>
    <w:p w:rsidR="00C61010" w:rsidRPr="005D6A2A" w:rsidRDefault="00C61010" w:rsidP="000D3642">
      <w:pPr>
        <w:spacing w:after="0" w:line="240" w:lineRule="auto"/>
        <w:rPr>
          <w:rFonts w:ascii="Times New Roman" w:eastAsia="DFKai-SB" w:hAnsi="Times New Roman" w:cs="Times New Roman"/>
          <w:iCs/>
          <w:color w:val="0070C0"/>
          <w:sz w:val="24"/>
          <w:szCs w:val="24"/>
          <w:shd w:val="clear" w:color="auto" w:fill="FFFFFF"/>
        </w:rPr>
      </w:pPr>
    </w:p>
    <w:p w:rsidR="006E7AD9" w:rsidRPr="005D6A2A" w:rsidRDefault="005F2F62" w:rsidP="00E91895">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 xml:space="preserve">This study will be the first </w:t>
      </w:r>
      <w:r w:rsidRPr="005D6A2A">
        <w:rPr>
          <w:rFonts w:ascii="Times New Roman" w:eastAsia="DFKai-SB" w:hAnsi="Times New Roman" w:cs="Times New Roman" w:hint="eastAsia"/>
          <w:iCs/>
          <w:color w:val="0070C0"/>
          <w:sz w:val="24"/>
          <w:szCs w:val="24"/>
          <w:shd w:val="clear" w:color="auto" w:fill="FFFFFF"/>
        </w:rPr>
        <w:t>a</w:t>
      </w:r>
      <w:r w:rsidRPr="005D6A2A">
        <w:rPr>
          <w:rFonts w:ascii="Times New Roman" w:eastAsia="DFKai-SB" w:hAnsi="Times New Roman" w:cs="Times New Roman"/>
          <w:iCs/>
          <w:color w:val="0070C0"/>
          <w:sz w:val="24"/>
          <w:szCs w:val="24"/>
          <w:shd w:val="clear" w:color="auto" w:fill="FFFFFF"/>
        </w:rPr>
        <w:t>ttempt of applying automatic recording system</w:t>
      </w:r>
      <w:r w:rsidR="00B15A7D" w:rsidRPr="005D6A2A">
        <w:rPr>
          <w:rFonts w:ascii="Times New Roman" w:eastAsia="DFKai-SB" w:hAnsi="Times New Roman" w:cs="Times New Roman"/>
          <w:iCs/>
          <w:color w:val="0070C0"/>
          <w:sz w:val="24"/>
          <w:szCs w:val="24"/>
          <w:shd w:val="clear" w:color="auto" w:fill="FFFFFF"/>
        </w:rPr>
        <w:t xml:space="preserve">s in Siberian </w:t>
      </w:r>
      <w:r w:rsidR="005B23FB" w:rsidRPr="005D6A2A">
        <w:rPr>
          <w:rFonts w:ascii="Times New Roman" w:eastAsia="DFKai-SB" w:hAnsi="Times New Roman" w:cs="Times New Roman"/>
          <w:iCs/>
          <w:color w:val="0070C0"/>
          <w:sz w:val="24"/>
          <w:szCs w:val="24"/>
          <w:shd w:val="clear" w:color="auto" w:fill="FFFFFF"/>
        </w:rPr>
        <w:t xml:space="preserve">arctic </w:t>
      </w:r>
      <w:r w:rsidRPr="005D6A2A">
        <w:rPr>
          <w:rFonts w:ascii="Times New Roman" w:eastAsia="DFKai-SB" w:hAnsi="Times New Roman" w:cs="Times New Roman"/>
          <w:iCs/>
          <w:color w:val="0070C0"/>
          <w:sz w:val="24"/>
          <w:szCs w:val="24"/>
          <w:shd w:val="clear" w:color="auto" w:fill="FFFFFF"/>
        </w:rPr>
        <w:t xml:space="preserve">tundra for monitoring migratory birds. </w:t>
      </w:r>
      <w:r w:rsidR="00ED728F" w:rsidRPr="005D6A2A">
        <w:rPr>
          <w:rFonts w:ascii="Times New Roman" w:eastAsia="DFKai-SB" w:hAnsi="Times New Roman" w:cs="Times New Roman"/>
          <w:iCs/>
          <w:color w:val="0070C0"/>
          <w:sz w:val="24"/>
          <w:szCs w:val="24"/>
          <w:shd w:val="clear" w:color="auto" w:fill="FFFFFF"/>
        </w:rPr>
        <w:t xml:space="preserve">By setting up </w:t>
      </w:r>
      <w:r w:rsidR="005D6A2A" w:rsidRPr="005D6A2A">
        <w:rPr>
          <w:rFonts w:ascii="Times New Roman" w:eastAsia="DFKai-SB" w:hAnsi="Times New Roman" w:cs="Times New Roman"/>
          <w:iCs/>
          <w:color w:val="0070C0"/>
          <w:sz w:val="24"/>
          <w:szCs w:val="24"/>
          <w:shd w:val="clear" w:color="auto" w:fill="FFFFFF"/>
        </w:rPr>
        <w:t>the</w:t>
      </w:r>
      <w:r w:rsidR="00ED728F" w:rsidRPr="005D6A2A">
        <w:rPr>
          <w:rFonts w:ascii="Times New Roman" w:eastAsia="DFKai-SB" w:hAnsi="Times New Roman" w:cs="Times New Roman"/>
          <w:iCs/>
          <w:color w:val="0070C0"/>
          <w:sz w:val="24"/>
          <w:szCs w:val="24"/>
          <w:shd w:val="clear" w:color="auto" w:fill="FFFFFF"/>
        </w:rPr>
        <w:t xml:space="preserve"> system, w</w:t>
      </w:r>
      <w:r w:rsidR="00052D43" w:rsidRPr="005D6A2A">
        <w:rPr>
          <w:rFonts w:ascii="Times New Roman" w:eastAsia="DFKai-SB" w:hAnsi="Times New Roman" w:cs="Times New Roman"/>
          <w:iCs/>
          <w:color w:val="0070C0"/>
          <w:sz w:val="24"/>
          <w:szCs w:val="24"/>
          <w:shd w:val="clear" w:color="auto" w:fill="FFFFFF"/>
        </w:rPr>
        <w:t xml:space="preserve">e </w:t>
      </w:r>
      <w:r w:rsidR="00E91895" w:rsidRPr="005D6A2A">
        <w:rPr>
          <w:rFonts w:ascii="Times New Roman" w:eastAsia="DFKai-SB" w:hAnsi="Times New Roman" w:cs="Times New Roman"/>
          <w:iCs/>
          <w:color w:val="0070C0"/>
          <w:sz w:val="24"/>
          <w:szCs w:val="24"/>
          <w:shd w:val="clear" w:color="auto" w:fill="FFFFFF"/>
        </w:rPr>
        <w:t>will</w:t>
      </w:r>
      <w:r w:rsidR="00ED728F" w:rsidRPr="005D6A2A">
        <w:rPr>
          <w:rFonts w:ascii="Times New Roman" w:eastAsia="DFKai-SB" w:hAnsi="Times New Roman" w:cs="Times New Roman"/>
          <w:iCs/>
          <w:color w:val="0070C0"/>
          <w:sz w:val="24"/>
          <w:szCs w:val="24"/>
          <w:shd w:val="clear" w:color="auto" w:fill="FFFFFF"/>
        </w:rPr>
        <w:t xml:space="preserve"> examine the bird species richness, abundance and community </w:t>
      </w:r>
      <w:r w:rsidR="004D64FC" w:rsidRPr="005D6A2A">
        <w:rPr>
          <w:rFonts w:ascii="Times New Roman" w:eastAsia="DFKai-SB" w:hAnsi="Times New Roman" w:cs="Times New Roman"/>
          <w:iCs/>
          <w:color w:val="0070C0"/>
          <w:sz w:val="24"/>
          <w:szCs w:val="24"/>
          <w:shd w:val="clear" w:color="auto" w:fill="FFFFFF"/>
        </w:rPr>
        <w:t xml:space="preserve">dynamic </w:t>
      </w:r>
      <w:r w:rsidR="00EB431A" w:rsidRPr="005D6A2A">
        <w:rPr>
          <w:rFonts w:ascii="Times New Roman" w:eastAsia="DFKai-SB" w:hAnsi="Times New Roman" w:cs="Times New Roman"/>
          <w:iCs/>
          <w:color w:val="0070C0"/>
          <w:sz w:val="24"/>
          <w:szCs w:val="24"/>
          <w:shd w:val="clear" w:color="auto" w:fill="FFFFFF"/>
        </w:rPr>
        <w:t xml:space="preserve">in different habitats </w:t>
      </w:r>
      <w:r w:rsidR="00ED728F" w:rsidRPr="005D6A2A">
        <w:rPr>
          <w:rFonts w:ascii="Times New Roman" w:eastAsia="DFKai-SB" w:hAnsi="Times New Roman" w:cs="Times New Roman"/>
          <w:iCs/>
          <w:color w:val="0070C0"/>
          <w:sz w:val="24"/>
          <w:szCs w:val="24"/>
          <w:shd w:val="clear" w:color="auto" w:fill="FFFFFF"/>
        </w:rPr>
        <w:t>along the breeding season</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(i.e., May to July). </w:t>
      </w:r>
      <w:r w:rsidR="00EB431A" w:rsidRPr="005D6A2A">
        <w:rPr>
          <w:rFonts w:ascii="Times New Roman" w:eastAsia="DFKai-SB" w:hAnsi="Times New Roman" w:cs="Times New Roman"/>
          <w:iCs/>
          <w:color w:val="0070C0"/>
          <w:sz w:val="24"/>
          <w:szCs w:val="24"/>
          <w:shd w:val="clear" w:color="auto" w:fill="FFFFFF"/>
        </w:rPr>
        <w:t xml:space="preserve">Large area </w:t>
      </w:r>
      <w:r w:rsidR="004D64FC" w:rsidRPr="005D6A2A">
        <w:rPr>
          <w:rFonts w:ascii="Times New Roman" w:eastAsia="DFKai-SB" w:hAnsi="Times New Roman" w:cs="Times New Roman"/>
          <w:iCs/>
          <w:color w:val="0070C0"/>
          <w:sz w:val="24"/>
          <w:szCs w:val="24"/>
          <w:shd w:val="clear" w:color="auto" w:fill="FFFFFF"/>
        </w:rPr>
        <w:t>and l</w:t>
      </w:r>
      <w:r w:rsidR="00EB431A" w:rsidRPr="005D6A2A">
        <w:rPr>
          <w:rFonts w:ascii="Times New Roman" w:eastAsia="DFKai-SB" w:hAnsi="Times New Roman" w:cs="Times New Roman"/>
          <w:iCs/>
          <w:color w:val="0070C0"/>
          <w:sz w:val="24"/>
          <w:szCs w:val="24"/>
          <w:shd w:val="clear" w:color="auto" w:fill="FFFFFF"/>
        </w:rPr>
        <w:t>ong-te</w:t>
      </w:r>
      <w:r w:rsidR="004D64FC" w:rsidRPr="005D6A2A">
        <w:rPr>
          <w:rFonts w:ascii="Times New Roman" w:eastAsia="DFKai-SB" w:hAnsi="Times New Roman" w:cs="Times New Roman"/>
          <w:iCs/>
          <w:color w:val="0070C0"/>
          <w:sz w:val="24"/>
          <w:szCs w:val="24"/>
          <w:shd w:val="clear" w:color="auto" w:fill="FFFFFF"/>
        </w:rPr>
        <w:t>rm detection of birds in tundra</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is not </w:t>
      </w:r>
      <w:r w:rsidR="00EB431A" w:rsidRPr="005D6A2A">
        <w:rPr>
          <w:rFonts w:ascii="Times New Roman" w:eastAsia="DFKai-SB" w:hAnsi="Times New Roman" w:cs="Times New Roman"/>
          <w:iCs/>
          <w:color w:val="0070C0"/>
          <w:sz w:val="24"/>
          <w:szCs w:val="24"/>
          <w:shd w:val="clear" w:color="auto" w:fill="FFFFFF"/>
        </w:rPr>
        <w:t xml:space="preserve">possible </w:t>
      </w:r>
      <w:r w:rsidR="00EB431A" w:rsidRPr="005D6A2A">
        <w:rPr>
          <w:rFonts w:ascii="Times New Roman" w:eastAsia="DFKai-SB" w:hAnsi="Times New Roman" w:cs="Times New Roman"/>
          <w:iCs/>
          <w:color w:val="0070C0"/>
          <w:sz w:val="24"/>
          <w:szCs w:val="24"/>
          <w:shd w:val="clear" w:color="auto" w:fill="FFFFFF"/>
        </w:rPr>
        <w:lastRenderedPageBreak/>
        <w:t xml:space="preserve">with conventional survey methods but can be achieved by the automatic recording system. </w:t>
      </w:r>
      <w:r w:rsidR="00AF347C" w:rsidRPr="005D6A2A">
        <w:rPr>
          <w:rFonts w:ascii="Times New Roman" w:eastAsia="DFKai-SB" w:hAnsi="Times New Roman" w:cs="Times New Roman"/>
          <w:iCs/>
          <w:color w:val="0070C0"/>
          <w:sz w:val="24"/>
          <w:szCs w:val="24"/>
          <w:shd w:val="clear" w:color="auto" w:fill="FFFFFF"/>
        </w:rPr>
        <w:t xml:space="preserve">We </w:t>
      </w:r>
      <w:r w:rsidR="00E91895" w:rsidRPr="005D6A2A">
        <w:rPr>
          <w:rFonts w:ascii="Times New Roman" w:eastAsia="DFKai-SB" w:hAnsi="Times New Roman" w:cs="Times New Roman"/>
          <w:iCs/>
          <w:color w:val="0070C0"/>
          <w:sz w:val="24"/>
          <w:szCs w:val="24"/>
          <w:shd w:val="clear" w:color="auto" w:fill="FFFFFF"/>
        </w:rPr>
        <w:t xml:space="preserve">are looking </w:t>
      </w:r>
      <w:r w:rsidR="00AF347C" w:rsidRPr="005D6A2A">
        <w:rPr>
          <w:rFonts w:ascii="Times New Roman" w:eastAsia="DFKai-SB" w:hAnsi="Times New Roman" w:cs="Times New Roman"/>
          <w:iCs/>
          <w:color w:val="0070C0"/>
          <w:sz w:val="24"/>
          <w:szCs w:val="24"/>
          <w:shd w:val="clear" w:color="auto" w:fill="FFFFFF"/>
        </w:rPr>
        <w:t xml:space="preserve">forward to </w:t>
      </w:r>
      <w:r w:rsidR="00EB431A" w:rsidRPr="005D6A2A">
        <w:rPr>
          <w:rFonts w:ascii="Times New Roman" w:eastAsia="DFKai-SB" w:hAnsi="Times New Roman" w:cs="Times New Roman"/>
          <w:iCs/>
          <w:color w:val="0070C0"/>
          <w:sz w:val="24"/>
          <w:szCs w:val="24"/>
          <w:shd w:val="clear" w:color="auto" w:fill="FFFFFF"/>
        </w:rPr>
        <w:t>expl</w:t>
      </w:r>
      <w:r w:rsidR="00AF347C" w:rsidRPr="005D6A2A">
        <w:rPr>
          <w:rFonts w:ascii="Times New Roman" w:eastAsia="DFKai-SB" w:hAnsi="Times New Roman" w:cs="Times New Roman"/>
          <w:iCs/>
          <w:color w:val="0070C0"/>
          <w:sz w:val="24"/>
          <w:szCs w:val="24"/>
          <w:shd w:val="clear" w:color="auto" w:fill="FFFFFF"/>
        </w:rPr>
        <w:t>oring</w:t>
      </w:r>
      <w:r w:rsidR="00EB431A" w:rsidRPr="005D6A2A">
        <w:rPr>
          <w:rFonts w:ascii="Times New Roman" w:eastAsia="DFKai-SB" w:hAnsi="Times New Roman" w:cs="Times New Roman"/>
          <w:iCs/>
          <w:color w:val="0070C0"/>
          <w:sz w:val="24"/>
          <w:szCs w:val="24"/>
          <w:shd w:val="clear" w:color="auto" w:fill="FFFFFF"/>
        </w:rPr>
        <w:t xml:space="preserve"> the beauty of avifauna in arctic tundra with bioacoustics. </w:t>
      </w:r>
    </w:p>
    <w:p w:rsidR="004D64FC" w:rsidRDefault="004D64FC" w:rsidP="00E91895">
      <w:pPr>
        <w:spacing w:after="0" w:line="240" w:lineRule="auto"/>
        <w:rPr>
          <w:rFonts w:ascii="Times New Roman" w:eastAsia="DFKai-SB" w:hAnsi="Times New Roman" w:cs="Times New Roman"/>
          <w:iCs/>
          <w:color w:val="00B0F0"/>
          <w:sz w:val="24"/>
          <w:szCs w:val="24"/>
          <w:shd w:val="clear" w:color="auto" w:fill="FFFFFF"/>
        </w:rPr>
      </w:pPr>
    </w:p>
    <w:p w:rsidR="005D6A2A" w:rsidRPr="00E91895" w:rsidRDefault="005D6A2A" w:rsidP="00E91895">
      <w:pPr>
        <w:spacing w:after="0" w:line="240" w:lineRule="auto"/>
        <w:rPr>
          <w:rFonts w:ascii="Times New Roman" w:eastAsia="DFKai-SB" w:hAnsi="Times New Roman" w:cs="Times New Roman"/>
          <w:iCs/>
          <w:color w:val="00B0F0"/>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Goals and Objectives</w:t>
      </w:r>
    </w:p>
    <w:p w:rsidR="008A08C6" w:rsidRPr="00095F56" w:rsidRDefault="008A08C6" w:rsidP="008A1228">
      <w:pPr>
        <w:spacing w:after="0" w:line="240" w:lineRule="auto"/>
        <w:rPr>
          <w:rFonts w:ascii="Times New Roman" w:eastAsia="DFKai-SB" w:hAnsi="Times New Roman" w:cs="Times New Roman"/>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What do you plan to accomplish with this project?</w:t>
      </w:r>
    </w:p>
    <w:p w:rsidR="000451AF" w:rsidRDefault="008A08C6" w:rsidP="008A08C6">
      <w:pPr>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 xml:space="preserve">*A goal is a simple, clear, and general statement of the desired outcomes; there may be more than one goal. The objectives </w:t>
      </w:r>
      <w:proofErr w:type="gramStart"/>
      <w:r w:rsidRPr="00095F56">
        <w:rPr>
          <w:rFonts w:ascii="Times New Roman" w:eastAsia="DFKai-SB" w:hAnsi="Times New Roman" w:cs="Times New Roman"/>
          <w:i/>
          <w:iCs/>
          <w:color w:val="3C3D3E"/>
          <w:sz w:val="20"/>
          <w:szCs w:val="24"/>
          <w:shd w:val="clear" w:color="auto" w:fill="FFFFFF"/>
        </w:rPr>
        <w:t>should be derived</w:t>
      </w:r>
      <w:proofErr w:type="gramEnd"/>
      <w:r w:rsidRPr="00095F56">
        <w:rPr>
          <w:rFonts w:ascii="Times New Roman" w:eastAsia="DFKai-SB" w:hAnsi="Times New Roman" w:cs="Times New Roman"/>
          <w:i/>
          <w:iCs/>
          <w:color w:val="3C3D3E"/>
          <w:sz w:val="20"/>
          <w:szCs w:val="24"/>
          <w:shd w:val="clear" w:color="auto" w:fill="FFFFFF"/>
        </w:rPr>
        <w:t xml:space="preserve"> from the goal statement, defining specific, measurable targets; please make clear to which goal the objectives are linked.</w:t>
      </w:r>
    </w:p>
    <w:p w:rsidR="004C6742" w:rsidRDefault="00B74E0B" w:rsidP="00B74E0B">
      <w:pPr>
        <w:spacing w:after="0" w:line="240" w:lineRule="auto"/>
        <w:rPr>
          <w:rFonts w:ascii="Times New Roman" w:eastAsia="DFKai-SB" w:hAnsi="Times New Roman" w:cs="Times New Roman"/>
          <w:iCs/>
          <w:color w:val="00B0F0"/>
          <w:sz w:val="24"/>
          <w:szCs w:val="24"/>
          <w:shd w:val="clear" w:color="auto" w:fill="FFFFFF"/>
        </w:rPr>
      </w:pPr>
      <w:r w:rsidRPr="00B74E0B">
        <w:rPr>
          <w:rFonts w:ascii="Times New Roman" w:eastAsia="DFKai-SB" w:hAnsi="Times New Roman" w:cs="Times New Roman"/>
          <w:iCs/>
          <w:color w:val="00B0F0"/>
          <w:sz w:val="24"/>
          <w:szCs w:val="24"/>
          <w:shd w:val="clear" w:color="auto" w:fill="FFFFFF"/>
        </w:rPr>
        <w:t xml:space="preserve">Goal 1: </w:t>
      </w:r>
      <w:r>
        <w:rPr>
          <w:rFonts w:ascii="Times New Roman" w:eastAsia="DFKai-SB" w:hAnsi="Times New Roman" w:cs="Times New Roman"/>
          <w:iCs/>
          <w:color w:val="00B0F0"/>
          <w:sz w:val="24"/>
          <w:szCs w:val="24"/>
          <w:shd w:val="clear" w:color="auto" w:fill="FFFFFF"/>
        </w:rPr>
        <w:t>Using</w:t>
      </w:r>
      <w:r>
        <w:rPr>
          <w:rFonts w:ascii="Times New Roman" w:eastAsia="DFKai-SB" w:hAnsi="Times New Roman" w:cs="Times New Roman" w:hint="eastAsia"/>
          <w:iCs/>
          <w:color w:val="00B0F0"/>
          <w:sz w:val="24"/>
          <w:szCs w:val="24"/>
          <w:shd w:val="clear" w:color="auto" w:fill="FFFFFF"/>
        </w:rPr>
        <w:t xml:space="preserve"> automatic recordings in Indigirka delta to monitoring </w:t>
      </w:r>
      <w:proofErr w:type="gramStart"/>
      <w:r>
        <w:rPr>
          <w:rFonts w:ascii="Times New Roman" w:eastAsia="DFKai-SB" w:hAnsi="Times New Roman" w:cs="Times New Roman" w:hint="eastAsia"/>
          <w:iCs/>
          <w:color w:val="00B0F0"/>
          <w:sz w:val="24"/>
          <w:szCs w:val="24"/>
          <w:shd w:val="clear" w:color="auto" w:fill="FFFFFF"/>
        </w:rPr>
        <w:t>birds</w:t>
      </w:r>
      <w:proofErr w:type="gramEnd"/>
      <w:r>
        <w:rPr>
          <w:rFonts w:ascii="Times New Roman" w:eastAsia="DFKai-SB" w:hAnsi="Times New Roman" w:cs="Times New Roman" w:hint="eastAsia"/>
          <w:iCs/>
          <w:color w:val="00B0F0"/>
          <w:sz w:val="24"/>
          <w:szCs w:val="24"/>
          <w:shd w:val="clear" w:color="auto" w:fill="FFFFFF"/>
        </w:rPr>
        <w:t xml:space="preserve"> activity during the breeding season.</w:t>
      </w:r>
    </w:p>
    <w:p w:rsidR="004C6742" w:rsidRDefault="004C6742" w:rsidP="00B74E0B">
      <w:pPr>
        <w:spacing w:after="0" w:line="240" w:lineRule="auto"/>
        <w:rPr>
          <w:rFonts w:ascii="Times New Roman" w:eastAsia="DFKai-SB" w:hAnsi="Times New Roman" w:cs="Times New Roman"/>
          <w:iCs/>
          <w:color w:val="00B0F0"/>
          <w:sz w:val="24"/>
          <w:szCs w:val="24"/>
          <w:shd w:val="clear" w:color="auto" w:fill="FFFFFF"/>
        </w:rPr>
      </w:pPr>
    </w:p>
    <w:p w:rsidR="00B74E0B" w:rsidRDefault="004C6742" w:rsidP="00B74E0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 xml:space="preserve">Our first objective in this study was to provide a revised annotated list of all species within the coastal portion of the IRD and to note their general abundance. Second, we assessed changes in the presence of breeding species by comparing our records to the </w:t>
      </w:r>
      <w:proofErr w:type="spellStart"/>
      <w:r>
        <w:rPr>
          <w:rFonts w:ascii="Times New Roman" w:eastAsia="DFKai-SB" w:hAnsi="Times New Roman" w:cs="Times New Roman"/>
          <w:iCs/>
          <w:color w:val="00B0F0"/>
          <w:sz w:val="24"/>
          <w:szCs w:val="24"/>
          <w:shd w:val="clear" w:color="auto" w:fill="FFFFFF"/>
        </w:rPr>
        <w:t>historicl</w:t>
      </w:r>
      <w:proofErr w:type="spellEnd"/>
      <w:r>
        <w:rPr>
          <w:rFonts w:ascii="Times New Roman" w:eastAsia="DFKai-SB" w:hAnsi="Times New Roman" w:cs="Times New Roman"/>
          <w:iCs/>
          <w:color w:val="00B0F0"/>
          <w:sz w:val="24"/>
          <w:szCs w:val="24"/>
          <w:shd w:val="clear" w:color="auto" w:fill="FFFFFF"/>
        </w:rPr>
        <w:t xml:space="preserve"> account of </w:t>
      </w:r>
      <w:proofErr w:type="spellStart"/>
      <w:r>
        <w:rPr>
          <w:rFonts w:ascii="Times New Roman" w:eastAsia="DFKai-SB" w:hAnsi="Times New Roman" w:cs="Times New Roman"/>
          <w:iCs/>
          <w:color w:val="00B0F0"/>
          <w:sz w:val="24"/>
          <w:szCs w:val="24"/>
          <w:shd w:val="clear" w:color="auto" w:fill="FFFFFF"/>
        </w:rPr>
        <w:t>Uspenskii</w:t>
      </w:r>
      <w:proofErr w:type="spellEnd"/>
      <w:r>
        <w:rPr>
          <w:rFonts w:ascii="Times New Roman" w:eastAsia="DFKai-SB" w:hAnsi="Times New Roman" w:cs="Times New Roman"/>
          <w:iCs/>
          <w:color w:val="00B0F0"/>
          <w:sz w:val="24"/>
          <w:szCs w:val="24"/>
          <w:shd w:val="clear" w:color="auto" w:fill="FFFFFF"/>
        </w:rPr>
        <w:t xml:space="preserve"> et al 1962. Third, we examined the avifaunal composition of the IRD in comparison to that of adjacent coastal Arctic areas within Eastern Siberia to investigate unique and shared attributes of the IRD avifauna. Finally, we compared records for these areas to breeding records from the Chukotka Peninsula to examine the west-east gradient suggested by </w:t>
      </w:r>
      <w:proofErr w:type="spellStart"/>
      <w:r>
        <w:rPr>
          <w:rFonts w:ascii="Times New Roman" w:eastAsia="DFKai-SB" w:hAnsi="Times New Roman" w:cs="Times New Roman"/>
          <w:iCs/>
          <w:color w:val="00B0F0"/>
          <w:sz w:val="24"/>
          <w:szCs w:val="24"/>
          <w:shd w:val="clear" w:color="auto" w:fill="FFFFFF"/>
        </w:rPr>
        <w:t>Uspenskii</w:t>
      </w:r>
      <w:proofErr w:type="spellEnd"/>
      <w:r>
        <w:rPr>
          <w:rFonts w:ascii="Times New Roman" w:eastAsia="DFKai-SB" w:hAnsi="Times New Roman" w:cs="Times New Roman"/>
          <w:iCs/>
          <w:color w:val="00B0F0"/>
          <w:sz w:val="24"/>
          <w:szCs w:val="24"/>
          <w:shd w:val="clear" w:color="auto" w:fill="FFFFFF"/>
        </w:rPr>
        <w:t xml:space="preserve"> et al and the regional groupings proposed by </w:t>
      </w:r>
      <w:proofErr w:type="spellStart"/>
      <w:r>
        <w:rPr>
          <w:rFonts w:ascii="Times New Roman" w:eastAsia="DFKai-SB" w:hAnsi="Times New Roman" w:cs="Times New Roman"/>
          <w:iCs/>
          <w:color w:val="00B0F0"/>
          <w:sz w:val="24"/>
          <w:szCs w:val="24"/>
          <w:shd w:val="clear" w:color="auto" w:fill="FFFFFF"/>
        </w:rPr>
        <w:t>Zasypkin</w:t>
      </w:r>
      <w:proofErr w:type="spellEnd"/>
      <w:r>
        <w:rPr>
          <w:rFonts w:ascii="Times New Roman" w:eastAsia="DFKai-SB" w:hAnsi="Times New Roman" w:cs="Times New Roman"/>
          <w:iCs/>
          <w:color w:val="00B0F0"/>
          <w:sz w:val="24"/>
          <w:szCs w:val="24"/>
          <w:shd w:val="clear" w:color="auto" w:fill="FFFFFF"/>
        </w:rPr>
        <w:t xml:space="preserve"> 1981.</w:t>
      </w:r>
      <w:r w:rsidR="00B74E0B">
        <w:rPr>
          <w:rFonts w:ascii="Times New Roman" w:eastAsia="DFKai-SB" w:hAnsi="Times New Roman" w:cs="Times New Roman" w:hint="eastAsia"/>
          <w:iCs/>
          <w:color w:val="00B0F0"/>
          <w:sz w:val="24"/>
          <w:szCs w:val="24"/>
          <w:shd w:val="clear" w:color="auto" w:fill="FFFFFF"/>
        </w:rPr>
        <w:t xml:space="preserve"> </w:t>
      </w:r>
    </w:p>
    <w:p w:rsidR="00B74E0B" w:rsidRDefault="00B74E0B" w:rsidP="008A08C6">
      <w:pPr>
        <w:rPr>
          <w:rFonts w:ascii="Times New Roman" w:eastAsia="DFKai-SB" w:hAnsi="Times New Roman" w:cs="Times New Roman"/>
          <w:i/>
          <w:iCs/>
          <w:color w:val="3C3D3E"/>
          <w:sz w:val="20"/>
          <w:szCs w:val="24"/>
          <w:shd w:val="clear" w:color="auto" w:fill="FFFFFF"/>
        </w:rPr>
      </w:pPr>
    </w:p>
    <w:p w:rsidR="00B74E0B" w:rsidRPr="00095F56" w:rsidRDefault="00B74E0B" w:rsidP="008A08C6">
      <w:pPr>
        <w:rPr>
          <w:rFonts w:ascii="Times New Roman" w:eastAsia="DFKai-SB" w:hAnsi="Times New Roman" w:cs="Times New Roman"/>
          <w:i/>
          <w:iCs/>
          <w:color w:val="3C3D3E"/>
          <w:sz w:val="20"/>
          <w:szCs w:val="24"/>
          <w:shd w:val="clear" w:color="auto" w:fill="FFFFFF"/>
        </w:rPr>
      </w:pP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r w:rsidRPr="008E2AB2">
        <w:rPr>
          <w:rFonts w:ascii="Times New Roman" w:eastAsia="DFKai-SB" w:hAnsi="Times New Roman" w:cs="Times New Roman"/>
          <w:i/>
          <w:iCs/>
          <w:color w:val="00B0F0"/>
          <w:sz w:val="24"/>
          <w:szCs w:val="24"/>
          <w:shd w:val="clear" w:color="auto" w:fill="FFFFFF"/>
        </w:rPr>
        <w:t xml:space="preserve">Monitoring the bird population in </w:t>
      </w:r>
      <w:proofErr w:type="spellStart"/>
      <w:r w:rsidRPr="008E2AB2">
        <w:rPr>
          <w:rFonts w:ascii="Times New Roman" w:eastAsia="DFKai-SB" w:hAnsi="Times New Roman" w:cs="Times New Roman"/>
          <w:i/>
          <w:iCs/>
          <w:color w:val="00B0F0"/>
          <w:sz w:val="24"/>
          <w:szCs w:val="24"/>
          <w:shd w:val="clear" w:color="auto" w:fill="FFFFFF"/>
        </w:rPr>
        <w:t>Indica</w:t>
      </w:r>
      <w:proofErr w:type="spellEnd"/>
      <w:r w:rsidRPr="008E2AB2">
        <w:rPr>
          <w:rFonts w:ascii="Times New Roman" w:eastAsia="DFKai-SB" w:hAnsi="Times New Roman" w:cs="Times New Roman"/>
          <w:i/>
          <w:iCs/>
          <w:color w:val="00B0F0"/>
          <w:sz w:val="24"/>
          <w:szCs w:val="24"/>
          <w:shd w:val="clear" w:color="auto" w:fill="FFFFFF"/>
        </w:rPr>
        <w:t xml:space="preserve"> </w:t>
      </w:r>
      <w:proofErr w:type="gramStart"/>
      <w:r w:rsidRPr="008E2AB2">
        <w:rPr>
          <w:rFonts w:ascii="Times New Roman" w:eastAsia="DFKai-SB" w:hAnsi="Times New Roman" w:cs="Times New Roman"/>
          <w:i/>
          <w:iCs/>
          <w:color w:val="00B0F0"/>
          <w:sz w:val="24"/>
          <w:szCs w:val="24"/>
          <w:shd w:val="clear" w:color="auto" w:fill="FFFFFF"/>
        </w:rPr>
        <w:t>river</w:t>
      </w:r>
      <w:proofErr w:type="gramEnd"/>
      <w:r w:rsidRPr="008E2AB2">
        <w:rPr>
          <w:rFonts w:ascii="Times New Roman" w:eastAsia="DFKai-SB" w:hAnsi="Times New Roman" w:cs="Times New Roman"/>
          <w:i/>
          <w:iCs/>
          <w:color w:val="00B0F0"/>
          <w:sz w:val="24"/>
          <w:szCs w:val="24"/>
          <w:shd w:val="clear" w:color="auto" w:fill="FFFFFF"/>
        </w:rPr>
        <w:t xml:space="preserve"> by audio recordings.</w:t>
      </w: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r w:rsidRPr="008E2AB2">
        <w:rPr>
          <w:rFonts w:ascii="Times New Roman" w:eastAsia="DFKai-SB" w:hAnsi="Times New Roman" w:cs="Times New Roman"/>
          <w:i/>
          <w:iCs/>
          <w:color w:val="00B0F0"/>
          <w:sz w:val="24"/>
          <w:szCs w:val="24"/>
          <w:shd w:val="clear" w:color="auto" w:fill="FFFFFF"/>
        </w:rPr>
        <w:t xml:space="preserve">Understanding the conservation work </w:t>
      </w:r>
      <w:proofErr w:type="gramStart"/>
      <w:r w:rsidRPr="008E2AB2">
        <w:rPr>
          <w:rFonts w:ascii="Times New Roman" w:eastAsia="DFKai-SB" w:hAnsi="Times New Roman" w:cs="Times New Roman"/>
          <w:i/>
          <w:iCs/>
          <w:color w:val="00B0F0"/>
          <w:sz w:val="24"/>
          <w:szCs w:val="24"/>
          <w:shd w:val="clear" w:color="auto" w:fill="FFFFFF"/>
        </w:rPr>
        <w:t>has been done</w:t>
      </w:r>
      <w:proofErr w:type="gramEnd"/>
      <w:r w:rsidRPr="008E2AB2">
        <w:rPr>
          <w:rFonts w:ascii="Times New Roman" w:eastAsia="DFKai-SB" w:hAnsi="Times New Roman" w:cs="Times New Roman"/>
          <w:i/>
          <w:iCs/>
          <w:color w:val="00B0F0"/>
          <w:sz w:val="24"/>
          <w:szCs w:val="24"/>
          <w:shd w:val="clear" w:color="auto" w:fill="FFFFFF"/>
        </w:rPr>
        <w:t xml:space="preserve"> in Russian area.</w:t>
      </w:r>
    </w:p>
    <w:p w:rsidR="00B74E0B" w:rsidRPr="008E2AB2" w:rsidRDefault="00953F68" w:rsidP="00B74E0B">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
          <w:iCs/>
          <w:color w:val="00B0F0"/>
          <w:sz w:val="24"/>
          <w:szCs w:val="24"/>
          <w:shd w:val="clear" w:color="auto" w:fill="FFFFFF"/>
        </w:rPr>
        <w:t xml:space="preserve"> </w:t>
      </w:r>
      <w:r w:rsidR="00B74E0B">
        <w:rPr>
          <w:rFonts w:ascii="Calibri" w:hAnsi="Calibri" w:cs="Calibri"/>
          <w:color w:val="000000"/>
          <w:shd w:val="clear" w:color="auto" w:fill="FFFFFF"/>
        </w:rPr>
        <w:t xml:space="preserve">I think the project is very good. No need to hurry, calmly write more details about the method with automatic sound recorder. </w:t>
      </w:r>
      <w:proofErr w:type="gramStart"/>
      <w:r w:rsidR="00B74E0B">
        <w:rPr>
          <w:rFonts w:ascii="Calibri" w:hAnsi="Calibri" w:cs="Calibri"/>
          <w:color w:val="000000"/>
          <w:shd w:val="clear" w:color="auto" w:fill="FFFFFF"/>
        </w:rPr>
        <w:t>it's</w:t>
      </w:r>
      <w:proofErr w:type="gramEnd"/>
      <w:r w:rsidR="00B74E0B">
        <w:rPr>
          <w:rFonts w:ascii="Calibri" w:hAnsi="Calibri" w:cs="Calibri"/>
          <w:color w:val="000000"/>
          <w:shd w:val="clear" w:color="auto" w:fill="FFFFFF"/>
        </w:rPr>
        <w:t xml:space="preserve"> will be new method for monitoring of birds of tundra. You are right not enough researchers because very hard natural conditions and too long distance from Yakutsk. The time for accounting birds too short. </w:t>
      </w:r>
      <w:proofErr w:type="gramStart"/>
      <w:r w:rsidR="00B74E0B">
        <w:rPr>
          <w:rFonts w:ascii="Calibri" w:hAnsi="Calibri" w:cs="Calibri"/>
          <w:color w:val="000000"/>
          <w:shd w:val="clear" w:color="auto" w:fill="FFFFFF"/>
        </w:rPr>
        <w:t>I'm</w:t>
      </w:r>
      <w:proofErr w:type="gramEnd"/>
      <w:r w:rsidR="00B74E0B">
        <w:rPr>
          <w:rFonts w:ascii="Calibri" w:hAnsi="Calibri" w:cs="Calibri"/>
          <w:color w:val="000000"/>
          <w:shd w:val="clear" w:color="auto" w:fill="FFFFFF"/>
        </w:rPr>
        <w:t xml:space="preserve"> plan to back to Yakutsk on </w:t>
      </w:r>
      <w:r w:rsidR="00B74E0B">
        <w:rPr>
          <w:rStyle w:val="aqj"/>
          <w:rFonts w:ascii="Calibri" w:hAnsi="Calibri" w:cs="Calibri"/>
          <w:color w:val="000000"/>
          <w:shd w:val="clear" w:color="auto" w:fill="FFFFFF"/>
        </w:rPr>
        <w:t>06 July</w:t>
      </w:r>
      <w:r w:rsidR="00B74E0B">
        <w:rPr>
          <w:rFonts w:ascii="Calibri" w:hAnsi="Calibri" w:cs="Calibri"/>
          <w:color w:val="000000"/>
          <w:shd w:val="clear" w:color="auto" w:fill="FFFFFF"/>
        </w:rPr>
        <w:t>. Need to choice the points for an annual voice recording on the different biotopes.</w:t>
      </w:r>
    </w:p>
    <w:p w:rsidR="00953F68" w:rsidRPr="008E2AB2" w:rsidRDefault="00953F68" w:rsidP="00953F68">
      <w:pPr>
        <w:spacing w:after="0" w:line="240" w:lineRule="auto"/>
        <w:rPr>
          <w:rFonts w:ascii="Times New Roman" w:eastAsia="DFKai-SB" w:hAnsi="Times New Roman" w:cs="Times New Roman"/>
          <w:i/>
          <w:iCs/>
          <w:color w:val="00B0F0"/>
          <w:sz w:val="24"/>
          <w:szCs w:val="24"/>
          <w:shd w:val="clear" w:color="auto" w:fill="FFFFFF"/>
        </w:rPr>
      </w:pPr>
    </w:p>
    <w:p w:rsidR="008A08C6" w:rsidRPr="008E2AB2" w:rsidRDefault="00744B1A" w:rsidP="008A08C6">
      <w:pPr>
        <w:rPr>
          <w:rFonts w:ascii="Times New Roman" w:eastAsia="DFKai-SB" w:hAnsi="Times New Roman" w:cs="Times New Roman"/>
          <w:i/>
          <w:iCs/>
          <w:color w:val="3C3D3E"/>
          <w:sz w:val="24"/>
          <w:szCs w:val="24"/>
          <w:shd w:val="clear" w:color="auto" w:fill="FFFFFF"/>
        </w:rPr>
      </w:pPr>
      <w:r>
        <w:rPr>
          <w:rFonts w:ascii="Times New Roman" w:eastAsia="DFKai-SB" w:hAnsi="Times New Roman" w:cs="Times New Roman"/>
          <w:i/>
          <w:iCs/>
          <w:color w:val="3C3D3E"/>
          <w:sz w:val="24"/>
          <w:szCs w:val="24"/>
          <w:shd w:val="clear" w:color="auto" w:fill="FFFFFF"/>
        </w:rPr>
        <w:br w:type="page"/>
      </w: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lastRenderedPageBreak/>
        <w:t>Methodology Detail</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Detail the methods you will use to complete your project and why these are the best methods. Note any special or unusual tools or techniques you plan to employ. List and describe the steps you will take to implement your approach, and provide a timeline for implementation. Indicate which populations, communities, and/or locations you will target with this project. If appropriate, specify the anticipated number of participants/subjects.</w:t>
      </w:r>
    </w:p>
    <w:p w:rsidR="008E2AB2" w:rsidRPr="008E2AB2" w:rsidRDefault="008E2AB2" w:rsidP="008A1228">
      <w:pPr>
        <w:spacing w:after="0" w:line="240" w:lineRule="auto"/>
        <w:rPr>
          <w:rFonts w:ascii="Times New Roman" w:eastAsia="DFKai-SB" w:hAnsi="Times New Roman" w:cs="Times New Roman"/>
          <w:i/>
          <w:iCs/>
          <w:color w:val="3C3D3E"/>
          <w:sz w:val="24"/>
          <w:szCs w:val="24"/>
          <w:shd w:val="clear" w:color="auto" w:fill="FFFFFF"/>
        </w:rPr>
      </w:pPr>
    </w:p>
    <w:p w:rsidR="008E2AB2" w:rsidRPr="008F56E4" w:rsidRDefault="00A9638F" w:rsidP="008A1228">
      <w:pPr>
        <w:spacing w:after="0" w:line="240" w:lineRule="auto"/>
        <w:rPr>
          <w:rFonts w:ascii="Times New Roman" w:eastAsia="DFKai-SB" w:hAnsi="Times New Roman" w:cs="Times New Roman"/>
          <w:b/>
          <w:iCs/>
          <w:color w:val="0070C0"/>
          <w:sz w:val="24"/>
          <w:szCs w:val="24"/>
          <w:shd w:val="clear" w:color="auto" w:fill="FFFFFF"/>
        </w:rPr>
      </w:pPr>
      <w:r w:rsidRPr="008F56E4">
        <w:rPr>
          <w:rFonts w:ascii="Times New Roman" w:eastAsia="DFKai-SB" w:hAnsi="Times New Roman" w:cs="Times New Roman"/>
          <w:b/>
          <w:iCs/>
          <w:color w:val="0070C0"/>
          <w:sz w:val="24"/>
          <w:szCs w:val="24"/>
          <w:shd w:val="clear" w:color="auto" w:fill="FFFFFF"/>
        </w:rPr>
        <w:t xml:space="preserve">Study </w:t>
      </w:r>
      <w:r w:rsidRPr="008F56E4">
        <w:rPr>
          <w:rFonts w:ascii="Times New Roman" w:eastAsia="DFKai-SB" w:hAnsi="Times New Roman" w:cs="Times New Roman" w:hint="eastAsia"/>
          <w:b/>
          <w:iCs/>
          <w:color w:val="0070C0"/>
          <w:sz w:val="24"/>
          <w:szCs w:val="24"/>
          <w:shd w:val="clear" w:color="auto" w:fill="FFFFFF"/>
        </w:rPr>
        <w:t>a</w:t>
      </w:r>
      <w:r w:rsidR="008E2AB2" w:rsidRPr="008F56E4">
        <w:rPr>
          <w:rFonts w:ascii="Times New Roman" w:eastAsia="DFKai-SB" w:hAnsi="Times New Roman" w:cs="Times New Roman"/>
          <w:b/>
          <w:iCs/>
          <w:color w:val="0070C0"/>
          <w:sz w:val="24"/>
          <w:szCs w:val="24"/>
          <w:shd w:val="clear" w:color="auto" w:fill="FFFFFF"/>
        </w:rPr>
        <w:t>rea</w:t>
      </w:r>
    </w:p>
    <w:p w:rsidR="00D417D6" w:rsidRDefault="00F651E6" w:rsidP="00F651E6">
      <w:pPr>
        <w:spacing w:after="0" w:line="240" w:lineRule="auto"/>
        <w:rPr>
          <w:rFonts w:ascii="Times New Roman" w:eastAsia="DFKai-SB" w:hAnsi="Times New Roman" w:cs="Times New Roman"/>
          <w:iCs/>
          <w:color w:val="0070C0"/>
          <w:sz w:val="24"/>
          <w:szCs w:val="24"/>
          <w:shd w:val="clear" w:color="auto" w:fill="FFFFFF"/>
        </w:rPr>
      </w:pPr>
      <w:r w:rsidRPr="008F56E4">
        <w:rPr>
          <w:rFonts w:ascii="Times New Roman" w:eastAsia="DFKai-SB" w:hAnsi="Times New Roman" w:cs="Times New Roman"/>
          <w:iCs/>
          <w:color w:val="0070C0"/>
          <w:sz w:val="24"/>
          <w:szCs w:val="24"/>
          <w:shd w:val="clear" w:color="auto" w:fill="FFFFFF"/>
        </w:rPr>
        <w:t xml:space="preserve">The </w:t>
      </w:r>
      <w:r w:rsidR="0055454C" w:rsidRPr="008F56E4">
        <w:rPr>
          <w:rFonts w:ascii="Times New Roman" w:eastAsia="DFKai-SB" w:hAnsi="Times New Roman" w:cs="Times New Roman"/>
          <w:iCs/>
          <w:color w:val="0070C0"/>
          <w:sz w:val="24"/>
          <w:szCs w:val="24"/>
          <w:shd w:val="clear" w:color="auto" w:fill="FFFFFF"/>
        </w:rPr>
        <w:t xml:space="preserve">recording systems will be set </w:t>
      </w:r>
      <w:r w:rsidR="00166D5B">
        <w:rPr>
          <w:rFonts w:ascii="Times New Roman" w:eastAsia="DFKai-SB" w:hAnsi="Times New Roman" w:cs="Times New Roman"/>
          <w:iCs/>
          <w:color w:val="0070C0"/>
          <w:sz w:val="24"/>
          <w:szCs w:val="24"/>
          <w:shd w:val="clear" w:color="auto" w:fill="FFFFFF"/>
        </w:rPr>
        <w:t>in</w:t>
      </w:r>
      <w:r w:rsidRPr="008F56E4">
        <w:rPr>
          <w:rFonts w:ascii="Times New Roman" w:eastAsia="DFKai-SB" w:hAnsi="Times New Roman" w:cs="Times New Roman"/>
          <w:iCs/>
          <w:color w:val="0070C0"/>
          <w:sz w:val="24"/>
          <w:szCs w:val="24"/>
          <w:shd w:val="clear" w:color="auto" w:fill="FFFFFF"/>
        </w:rPr>
        <w:t xml:space="preserve"> </w:t>
      </w:r>
      <w:r w:rsidR="00166D5B">
        <w:rPr>
          <w:rFonts w:ascii="Times New Roman" w:eastAsia="DFKai-SB" w:hAnsi="Times New Roman" w:cs="Times New Roman"/>
          <w:iCs/>
          <w:color w:val="0070C0"/>
          <w:sz w:val="24"/>
          <w:szCs w:val="24"/>
          <w:shd w:val="clear" w:color="auto" w:fill="FFFFFF"/>
        </w:rPr>
        <w:t>the arctic tundra of</w:t>
      </w:r>
      <w:r w:rsidR="00311127" w:rsidRPr="008F56E4">
        <w:rPr>
          <w:rFonts w:ascii="Times New Roman" w:eastAsia="DFKai-SB" w:hAnsi="Times New Roman" w:cs="Times New Roman"/>
          <w:iCs/>
          <w:color w:val="0070C0"/>
          <w:sz w:val="24"/>
          <w:szCs w:val="24"/>
          <w:shd w:val="clear" w:color="auto" w:fill="FFFFFF"/>
        </w:rPr>
        <w:t xml:space="preserve"> </w:t>
      </w:r>
      <w:r w:rsidRPr="008F56E4">
        <w:rPr>
          <w:rFonts w:ascii="Times New Roman" w:eastAsia="DFKai-SB" w:hAnsi="Times New Roman" w:cs="Times New Roman"/>
          <w:iCs/>
          <w:color w:val="0070C0"/>
          <w:sz w:val="24"/>
          <w:szCs w:val="24"/>
          <w:shd w:val="clear" w:color="auto" w:fill="FFFFFF"/>
        </w:rPr>
        <w:t xml:space="preserve">Indigirka river delta (IRD) area, specifically the </w:t>
      </w:r>
      <w:proofErr w:type="spellStart"/>
      <w:r w:rsidRPr="008F56E4">
        <w:rPr>
          <w:rFonts w:ascii="Times New Roman" w:eastAsia="DFKai-SB" w:hAnsi="Times New Roman" w:cs="Times New Roman"/>
          <w:iCs/>
          <w:color w:val="0070C0"/>
          <w:sz w:val="24"/>
          <w:szCs w:val="24"/>
          <w:shd w:val="clear" w:color="auto" w:fill="FFFFFF"/>
        </w:rPr>
        <w:t>Dzhyukarskoe</w:t>
      </w:r>
      <w:proofErr w:type="spellEnd"/>
      <w:r w:rsidRPr="008F56E4">
        <w:rPr>
          <w:rFonts w:ascii="Times New Roman" w:eastAsia="DFKai-SB" w:hAnsi="Times New Roman" w:cs="Times New Roman"/>
          <w:iCs/>
          <w:color w:val="0070C0"/>
          <w:sz w:val="24"/>
          <w:szCs w:val="24"/>
          <w:shd w:val="clear" w:color="auto" w:fill="FFFFFF"/>
        </w:rPr>
        <w:t xml:space="preserve"> </w:t>
      </w:r>
      <w:proofErr w:type="gramStart"/>
      <w:r w:rsidR="004A3B64" w:rsidRPr="008F56E4">
        <w:rPr>
          <w:rFonts w:ascii="Times New Roman" w:eastAsia="DFKai-SB" w:hAnsi="Times New Roman" w:cs="Times New Roman"/>
          <w:iCs/>
          <w:color w:val="0070C0"/>
          <w:sz w:val="24"/>
          <w:szCs w:val="24"/>
          <w:shd w:val="clear" w:color="auto" w:fill="FFFFFF"/>
        </w:rPr>
        <w:t>lake</w:t>
      </w:r>
      <w:proofErr w:type="gramEnd"/>
      <w:r w:rsidR="004A3B64" w:rsidRPr="008F56E4">
        <w:rPr>
          <w:rFonts w:ascii="Times New Roman" w:eastAsia="DFKai-SB" w:hAnsi="Times New Roman" w:cs="Times New Roman"/>
          <w:iCs/>
          <w:color w:val="0070C0"/>
          <w:sz w:val="24"/>
          <w:szCs w:val="24"/>
          <w:shd w:val="clear" w:color="auto" w:fill="FFFFFF"/>
        </w:rPr>
        <w:t xml:space="preserve"> </w:t>
      </w:r>
      <w:r w:rsidRPr="008F56E4">
        <w:rPr>
          <w:rFonts w:ascii="Times New Roman" w:eastAsia="DFKai-SB" w:hAnsi="Times New Roman" w:cs="Times New Roman"/>
          <w:iCs/>
          <w:color w:val="0070C0"/>
          <w:sz w:val="24"/>
          <w:szCs w:val="24"/>
          <w:shd w:val="clear" w:color="auto" w:fill="FFFFFF"/>
        </w:rPr>
        <w:t>(70˚56</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37.0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N</w:t>
      </w:r>
      <w:r w:rsidRPr="008F56E4">
        <w:rPr>
          <w:rFonts w:ascii="Times New Roman" w:eastAsia="DFKai-SB" w:hAnsi="Times New Roman" w:cs="Times New Roman" w:hint="eastAsia"/>
          <w:iCs/>
          <w:color w:val="0070C0"/>
          <w:sz w:val="24"/>
          <w:szCs w:val="24"/>
          <w:shd w:val="clear" w:color="auto" w:fill="FFFFFF"/>
        </w:rPr>
        <w:t>, 148</w:t>
      </w:r>
      <w:r w:rsidRPr="008F56E4">
        <w:rPr>
          <w:rFonts w:ascii="Times New Roman" w:eastAsia="DFKai-SB" w:hAnsi="Times New Roman" w:cs="Times New Roman"/>
          <w:iCs/>
          <w:color w:val="0070C0"/>
          <w:sz w:val="24"/>
          <w:szCs w:val="24"/>
          <w:shd w:val="clear" w:color="auto" w:fill="FFFFFF"/>
        </w:rPr>
        <w:t>˚00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22.3</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hint="eastAsia"/>
          <w:iCs/>
          <w:color w:val="0070C0"/>
          <w:sz w:val="24"/>
          <w:szCs w:val="24"/>
          <w:shd w:val="clear" w:color="auto" w:fill="FFFFFF"/>
        </w:rPr>
        <w:t>E</w:t>
      </w:r>
      <w:r w:rsidRPr="008F56E4">
        <w:rPr>
          <w:rFonts w:ascii="Times New Roman" w:eastAsia="DFKai-SB" w:hAnsi="Times New Roman" w:cs="Times New Roman"/>
          <w:iCs/>
          <w:color w:val="0070C0"/>
          <w:sz w:val="24"/>
          <w:szCs w:val="24"/>
          <w:shd w:val="clear" w:color="auto" w:fill="FFFFFF"/>
        </w:rPr>
        <w:t>)</w:t>
      </w:r>
      <w:r w:rsidR="004A3B6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Typical vegetation</w:t>
      </w:r>
      <w:r w:rsidR="00D46997">
        <w:rPr>
          <w:rFonts w:ascii="Times New Roman" w:eastAsia="DFKai-SB" w:hAnsi="Times New Roman" w:cs="Times New Roman"/>
          <w:iCs/>
          <w:color w:val="0070C0"/>
          <w:sz w:val="24"/>
          <w:szCs w:val="24"/>
          <w:shd w:val="clear" w:color="auto" w:fill="FFFFFF"/>
        </w:rPr>
        <w:t xml:space="preserve"> in the area</w:t>
      </w:r>
      <w:r w:rsidR="00F67B2C" w:rsidRPr="008F56E4">
        <w:rPr>
          <w:rFonts w:ascii="Times New Roman" w:eastAsia="DFKai-SB" w:hAnsi="Times New Roman" w:cs="Times New Roman"/>
          <w:iCs/>
          <w:color w:val="0070C0"/>
          <w:sz w:val="24"/>
          <w:szCs w:val="24"/>
          <w:shd w:val="clear" w:color="auto" w:fill="FFFFFF"/>
        </w:rPr>
        <w:t xml:space="preserve"> is composed of dwarf shrubs, grasses, lichens, and mosses. The subsoil is permafrost. In summer time (i.e., breeding season)</w:t>
      </w:r>
      <w:r w:rsidR="000340AF">
        <w:rPr>
          <w:rFonts w:ascii="Times New Roman" w:eastAsia="DFKai-SB" w:hAnsi="Times New Roman" w:cs="Times New Roman"/>
          <w:iCs/>
          <w:color w:val="0070C0"/>
          <w:sz w:val="24"/>
          <w:szCs w:val="24"/>
          <w:shd w:val="clear" w:color="auto" w:fill="FFFFFF"/>
        </w:rPr>
        <w:t>,</w:t>
      </w:r>
      <w:r w:rsidR="00F67B2C" w:rsidRPr="008F56E4">
        <w:rPr>
          <w:rFonts w:ascii="Times New Roman" w:eastAsia="DFKai-SB" w:hAnsi="Times New Roman" w:cs="Times New Roman"/>
          <w:iCs/>
          <w:color w:val="0070C0"/>
          <w:sz w:val="24"/>
          <w:szCs w:val="24"/>
          <w:shd w:val="clear" w:color="auto" w:fill="FFFFFF"/>
        </w:rPr>
        <w:t xml:space="preserve"> the temperature ranges from </w:t>
      </w:r>
      <w:proofErr w:type="gramStart"/>
      <w:r w:rsidR="00F67B2C" w:rsidRPr="008F56E4">
        <w:rPr>
          <w:rFonts w:ascii="Times New Roman" w:eastAsia="DFKai-SB" w:hAnsi="Times New Roman" w:cs="Times New Roman"/>
          <w:iCs/>
          <w:color w:val="0070C0"/>
          <w:sz w:val="24"/>
          <w:szCs w:val="24"/>
          <w:shd w:val="clear" w:color="auto" w:fill="FFFFFF"/>
        </w:rPr>
        <w:t>-4</w:t>
      </w:r>
      <w:proofErr w:type="gramEnd"/>
      <w:r w:rsidR="00F67B2C" w:rsidRPr="008F56E4">
        <w:rPr>
          <w:rFonts w:ascii="Times New Roman" w:eastAsia="DFKai-SB" w:hAnsi="Times New Roman" w:cs="Times New Roman"/>
          <w:iCs/>
          <w:color w:val="0070C0"/>
          <w:sz w:val="24"/>
          <w:szCs w:val="24"/>
          <w:shd w:val="clear" w:color="auto" w:fill="FFFFFF"/>
        </w:rPr>
        <w:t xml:space="preserve"> to 22˚C, with an average of 5˚C. </w:t>
      </w:r>
      <w:r w:rsidR="00F14118">
        <w:rPr>
          <w:rFonts w:ascii="Times New Roman" w:eastAsia="DFKai-SB" w:hAnsi="Times New Roman" w:cs="Times New Roman"/>
          <w:iCs/>
          <w:color w:val="0070C0"/>
          <w:sz w:val="24"/>
          <w:szCs w:val="24"/>
          <w:shd w:val="clear" w:color="auto" w:fill="FFFFFF"/>
        </w:rPr>
        <w:t>T</w:t>
      </w:r>
      <w:r w:rsidR="003F5EDA">
        <w:rPr>
          <w:rFonts w:ascii="Times New Roman" w:eastAsia="DFKai-SB" w:hAnsi="Times New Roman" w:cs="Times New Roman"/>
          <w:iCs/>
          <w:color w:val="0070C0"/>
          <w:sz w:val="24"/>
          <w:szCs w:val="24"/>
          <w:shd w:val="clear" w:color="auto" w:fill="FFFFFF"/>
        </w:rPr>
        <w:t>wo</w:t>
      </w:r>
      <w:r w:rsidR="00F14118">
        <w:rPr>
          <w:rFonts w:ascii="Times New Roman" w:eastAsia="DFKai-SB" w:hAnsi="Times New Roman" w:cs="Times New Roman"/>
          <w:iCs/>
          <w:color w:val="0070C0"/>
          <w:sz w:val="24"/>
          <w:szCs w:val="24"/>
          <w:shd w:val="clear" w:color="auto" w:fill="FFFFFF"/>
        </w:rPr>
        <w:t xml:space="preserve"> different habitats </w:t>
      </w:r>
      <w:proofErr w:type="gramStart"/>
      <w:r w:rsidR="00F14118">
        <w:rPr>
          <w:rFonts w:ascii="Times New Roman" w:eastAsia="DFKai-SB" w:hAnsi="Times New Roman" w:cs="Times New Roman"/>
          <w:iCs/>
          <w:color w:val="0070C0"/>
          <w:sz w:val="24"/>
          <w:szCs w:val="24"/>
          <w:shd w:val="clear" w:color="auto" w:fill="FFFFFF"/>
        </w:rPr>
        <w:t>will be monitored</w:t>
      </w:r>
      <w:proofErr w:type="gramEnd"/>
      <w:r w:rsidR="00F14118">
        <w:rPr>
          <w:rFonts w:ascii="Times New Roman" w:eastAsia="DFKai-SB" w:hAnsi="Times New Roman" w:cs="Times New Roman"/>
          <w:iCs/>
          <w:color w:val="0070C0"/>
          <w:sz w:val="24"/>
          <w:szCs w:val="24"/>
          <w:shd w:val="clear" w:color="auto" w:fill="FFFFFF"/>
        </w:rPr>
        <w:t xml:space="preserve"> with three sets of recording systems. </w:t>
      </w:r>
      <w:r w:rsidR="00953944" w:rsidRPr="008F56E4">
        <w:rPr>
          <w:rFonts w:ascii="Times New Roman" w:eastAsia="DFKai-SB" w:hAnsi="Times New Roman" w:cs="Times New Roman"/>
          <w:iCs/>
          <w:color w:val="0070C0"/>
          <w:sz w:val="24"/>
          <w:szCs w:val="24"/>
          <w:shd w:val="clear" w:color="auto" w:fill="FFFFFF"/>
        </w:rPr>
        <w:t xml:space="preserve">There is a research station located by the </w:t>
      </w:r>
      <w:proofErr w:type="spellStart"/>
      <w:r w:rsidR="00F67B2C" w:rsidRPr="008F56E4">
        <w:rPr>
          <w:rFonts w:ascii="Times New Roman" w:eastAsia="DFKai-SB" w:hAnsi="Times New Roman" w:cs="Times New Roman"/>
          <w:iCs/>
          <w:color w:val="0070C0"/>
          <w:sz w:val="24"/>
          <w:szCs w:val="24"/>
          <w:shd w:val="clear" w:color="auto" w:fill="FFFFFF"/>
        </w:rPr>
        <w:t>Dzhyukarskoe</w:t>
      </w:r>
      <w:proofErr w:type="spellEnd"/>
      <w:r w:rsidR="00F67B2C" w:rsidRPr="008F56E4">
        <w:rPr>
          <w:rFonts w:ascii="Times New Roman" w:eastAsia="DFKai-SB" w:hAnsi="Times New Roman" w:cs="Times New Roman"/>
          <w:iCs/>
          <w:color w:val="0070C0"/>
          <w:sz w:val="24"/>
          <w:szCs w:val="24"/>
          <w:shd w:val="clear" w:color="auto" w:fill="FFFFFF"/>
        </w:rPr>
        <w:t xml:space="preserve"> </w:t>
      </w:r>
      <w:r w:rsidR="00953944" w:rsidRPr="008F56E4">
        <w:rPr>
          <w:rFonts w:ascii="Times New Roman" w:eastAsia="DFKai-SB" w:hAnsi="Times New Roman" w:cs="Times New Roman"/>
          <w:iCs/>
          <w:color w:val="0070C0"/>
          <w:sz w:val="24"/>
          <w:szCs w:val="24"/>
          <w:shd w:val="clear" w:color="auto" w:fill="FFFFFF"/>
        </w:rPr>
        <w:t xml:space="preserve">lake that we will use during the fieldwork. Food supply and fuel </w:t>
      </w:r>
      <w:proofErr w:type="gramStart"/>
      <w:r w:rsidR="00953944" w:rsidRPr="008F56E4">
        <w:rPr>
          <w:rFonts w:ascii="Times New Roman" w:eastAsia="DFKai-SB" w:hAnsi="Times New Roman" w:cs="Times New Roman"/>
          <w:iCs/>
          <w:color w:val="0070C0"/>
          <w:sz w:val="24"/>
          <w:szCs w:val="24"/>
          <w:shd w:val="clear" w:color="auto" w:fill="FFFFFF"/>
        </w:rPr>
        <w:t>will be purchased</w:t>
      </w:r>
      <w:proofErr w:type="gramEnd"/>
      <w:r w:rsidR="00953944" w:rsidRPr="008F56E4">
        <w:rPr>
          <w:rFonts w:ascii="Times New Roman" w:eastAsia="DFKai-SB" w:hAnsi="Times New Roman" w:cs="Times New Roman"/>
          <w:iCs/>
          <w:color w:val="0070C0"/>
          <w:sz w:val="24"/>
          <w:szCs w:val="24"/>
          <w:shd w:val="clear" w:color="auto" w:fill="FFFFFF"/>
        </w:rPr>
        <w:t xml:space="preserve"> from the nearest village, </w:t>
      </w:r>
      <w:proofErr w:type="spellStart"/>
      <w:r w:rsidR="00953944" w:rsidRPr="008F56E4">
        <w:rPr>
          <w:rFonts w:ascii="Times New Roman" w:eastAsia="DFKai-SB" w:hAnsi="Times New Roman" w:cs="Times New Roman"/>
          <w:iCs/>
          <w:color w:val="0070C0"/>
          <w:sz w:val="24"/>
          <w:szCs w:val="24"/>
          <w:shd w:val="clear" w:color="auto" w:fill="FFFFFF"/>
        </w:rPr>
        <w:t>Chokurdakh</w:t>
      </w:r>
      <w:proofErr w:type="spellEnd"/>
      <w:r w:rsidR="00953944" w:rsidRPr="008F56E4">
        <w:rPr>
          <w:rFonts w:ascii="Times New Roman" w:eastAsia="DFKai-SB" w:hAnsi="Times New Roman" w:cs="Times New Roman"/>
          <w:iCs/>
          <w:color w:val="0070C0"/>
          <w:sz w:val="24"/>
          <w:szCs w:val="24"/>
          <w:shd w:val="clear" w:color="auto" w:fill="FFFFFF"/>
        </w:rPr>
        <w:t xml:space="preserve"> (</w:t>
      </w:r>
      <w:hyperlink r:id="rId6" w:history="1">
        <w:r w:rsidR="00953944" w:rsidRPr="008F56E4">
          <w:rPr>
            <w:rFonts w:ascii="Times New Roman" w:eastAsia="DFKai-SB" w:hAnsi="Times New Roman" w:cs="Times New Roman"/>
            <w:iCs/>
            <w:color w:val="0070C0"/>
            <w:sz w:val="24"/>
            <w:szCs w:val="24"/>
          </w:rPr>
          <w:t>70°38′N 147°54′E</w:t>
        </w:r>
      </w:hyperlink>
      <w:r w:rsidR="0095394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 xml:space="preserve">The IRD area is within the </w:t>
      </w:r>
      <w:proofErr w:type="spellStart"/>
      <w:r w:rsidR="00F67B2C" w:rsidRPr="008F56E4">
        <w:rPr>
          <w:rFonts w:ascii="Times New Roman" w:eastAsia="DFKai-SB" w:hAnsi="Times New Roman" w:cs="Times New Roman"/>
          <w:iCs/>
          <w:color w:val="0070C0"/>
          <w:sz w:val="24"/>
          <w:szCs w:val="24"/>
          <w:shd w:val="clear" w:color="auto" w:fill="FFFFFF"/>
        </w:rPr>
        <w:t>Kytalyk</w:t>
      </w:r>
      <w:proofErr w:type="spellEnd"/>
      <w:r w:rsidR="00F67B2C" w:rsidRPr="008F56E4">
        <w:rPr>
          <w:rFonts w:ascii="Times New Roman" w:eastAsia="DFKai-SB" w:hAnsi="Times New Roman" w:cs="Times New Roman"/>
          <w:iCs/>
          <w:color w:val="0070C0"/>
          <w:sz w:val="24"/>
          <w:szCs w:val="24"/>
          <w:shd w:val="clear" w:color="auto" w:fill="FFFFFF"/>
        </w:rPr>
        <w:t xml:space="preserve"> Reserve so that a permit is required from Siberian Branch of the Russian Academy of Sciences. </w:t>
      </w:r>
    </w:p>
    <w:p w:rsidR="00D417D6" w:rsidRDefault="00D417D6" w:rsidP="00D417D6">
      <w:pPr>
        <w:spacing w:after="0" w:line="240" w:lineRule="auto"/>
        <w:rPr>
          <w:rFonts w:ascii="Times New Roman" w:eastAsia="DFKai-SB" w:hAnsi="Times New Roman" w:cs="Times New Roman"/>
          <w:iCs/>
          <w:color w:val="00B0F0"/>
          <w:sz w:val="24"/>
          <w:szCs w:val="24"/>
          <w:shd w:val="clear" w:color="auto" w:fill="FFFFFF"/>
        </w:rPr>
      </w:pPr>
    </w:p>
    <w:p w:rsidR="00A9638F" w:rsidRPr="003D7ADF" w:rsidRDefault="00FA0A10" w:rsidP="00A9638F">
      <w:pPr>
        <w:spacing w:after="0" w:line="240" w:lineRule="auto"/>
        <w:rPr>
          <w:rFonts w:ascii="Times New Roman" w:eastAsia="DFKai-SB" w:hAnsi="Times New Roman" w:cs="Times New Roman"/>
          <w:b/>
          <w:iCs/>
          <w:color w:val="0070C0"/>
          <w:sz w:val="24"/>
          <w:szCs w:val="24"/>
          <w:shd w:val="clear" w:color="auto" w:fill="FFFFFF"/>
        </w:rPr>
      </w:pPr>
      <w:r>
        <w:rPr>
          <w:rFonts w:ascii="Times New Roman" w:eastAsia="DFKai-SB" w:hAnsi="Times New Roman" w:cs="Times New Roman"/>
          <w:b/>
          <w:iCs/>
          <w:color w:val="0070C0"/>
          <w:sz w:val="24"/>
          <w:szCs w:val="24"/>
          <w:shd w:val="clear" w:color="auto" w:fill="FFFFFF"/>
        </w:rPr>
        <w:t>Bird</w:t>
      </w:r>
      <w:r w:rsidR="005D6A2A" w:rsidRPr="003D7ADF">
        <w:rPr>
          <w:rFonts w:ascii="Times New Roman" w:eastAsia="DFKai-SB" w:hAnsi="Times New Roman" w:cs="Times New Roman"/>
          <w:b/>
          <w:iCs/>
          <w:color w:val="0070C0"/>
          <w:sz w:val="24"/>
          <w:szCs w:val="24"/>
          <w:shd w:val="clear" w:color="auto" w:fill="FFFFFF"/>
        </w:rPr>
        <w:t xml:space="preserve"> species</w:t>
      </w:r>
    </w:p>
    <w:p w:rsidR="00B47C8C" w:rsidRPr="004026F2" w:rsidRDefault="003D7ADF" w:rsidP="005B23FB">
      <w:pPr>
        <w:spacing w:after="0" w:line="240" w:lineRule="auto"/>
        <w:rPr>
          <w:rFonts w:ascii="Times New Roman" w:eastAsia="DFKai-SB" w:hAnsi="Times New Roman" w:cs="Times New Roman"/>
          <w:iCs/>
          <w:color w:val="0070C0"/>
          <w:sz w:val="24"/>
          <w:szCs w:val="24"/>
          <w:shd w:val="clear" w:color="auto" w:fill="FFFFFF"/>
        </w:rPr>
      </w:pPr>
      <w:r w:rsidRPr="004026F2">
        <w:rPr>
          <w:rFonts w:ascii="Times New Roman" w:eastAsia="DFKai-SB" w:hAnsi="Times New Roman" w:cs="Times New Roman"/>
          <w:iCs/>
          <w:color w:val="0070C0"/>
          <w:sz w:val="24"/>
          <w:szCs w:val="24"/>
          <w:shd w:val="clear" w:color="auto" w:fill="FFFFFF"/>
        </w:rPr>
        <w:t xml:space="preserve">The </w:t>
      </w:r>
      <w:r w:rsidR="00FA0A10" w:rsidRPr="004026F2">
        <w:rPr>
          <w:rFonts w:ascii="Times New Roman" w:eastAsia="DFKai-SB" w:hAnsi="Times New Roman" w:cs="Times New Roman"/>
          <w:iCs/>
          <w:color w:val="0070C0"/>
          <w:sz w:val="24"/>
          <w:szCs w:val="24"/>
          <w:shd w:val="clear" w:color="auto" w:fill="FFFFFF"/>
        </w:rPr>
        <w:t>updated species list of IRD area consists 93</w:t>
      </w:r>
      <w:r w:rsidR="009A38A9">
        <w:rPr>
          <w:rFonts w:ascii="Times New Roman" w:eastAsia="DFKai-SB" w:hAnsi="Times New Roman" w:cs="Times New Roman"/>
          <w:iCs/>
          <w:color w:val="0070C0"/>
          <w:sz w:val="24"/>
          <w:szCs w:val="24"/>
          <w:shd w:val="clear" w:color="auto" w:fill="FFFFFF"/>
        </w:rPr>
        <w:t xml:space="preserve"> species and</w:t>
      </w:r>
      <w:r w:rsidR="00FA0A10" w:rsidRPr="004026F2">
        <w:rPr>
          <w:rFonts w:ascii="Times New Roman" w:eastAsia="DFKai-SB" w:hAnsi="Times New Roman" w:cs="Times New Roman"/>
          <w:iCs/>
          <w:color w:val="0070C0"/>
          <w:sz w:val="24"/>
          <w:szCs w:val="24"/>
          <w:shd w:val="clear" w:color="auto" w:fill="FFFFFF"/>
        </w:rPr>
        <w:t xml:space="preserve"> 57 </w:t>
      </w:r>
      <w:r w:rsidR="009A38A9">
        <w:rPr>
          <w:rFonts w:ascii="Times New Roman" w:eastAsia="DFKai-SB" w:hAnsi="Times New Roman" w:cs="Times New Roman"/>
          <w:iCs/>
          <w:color w:val="0070C0"/>
          <w:sz w:val="24"/>
          <w:szCs w:val="24"/>
          <w:shd w:val="clear" w:color="auto" w:fill="FFFFFF"/>
        </w:rPr>
        <w:t xml:space="preserve">of them are </w:t>
      </w:r>
      <w:r w:rsidR="00FA0A10" w:rsidRPr="004026F2">
        <w:rPr>
          <w:rFonts w:ascii="Times New Roman" w:eastAsia="DFKai-SB" w:hAnsi="Times New Roman" w:cs="Times New Roman"/>
          <w:iCs/>
          <w:color w:val="0070C0"/>
          <w:sz w:val="24"/>
          <w:szCs w:val="24"/>
          <w:shd w:val="clear" w:color="auto" w:fill="FFFFFF"/>
        </w:rPr>
        <w:t xml:space="preserve">migratory birds (species list: </w:t>
      </w:r>
      <w:hyperlink r:id="rId7" w:history="1">
        <w:r w:rsidR="00FA0A10" w:rsidRPr="004026F2">
          <w:rPr>
            <w:rStyle w:val="Hyperlink"/>
            <w:rFonts w:ascii="Times New Roman" w:eastAsia="DFKai-SB" w:hAnsi="Times New Roman" w:cs="Times New Roman"/>
            <w:iCs/>
            <w:color w:val="0070C0"/>
            <w:sz w:val="24"/>
            <w:szCs w:val="24"/>
            <w:shd w:val="clear" w:color="auto" w:fill="FFFFFF"/>
          </w:rPr>
          <w:t>https://goo.gl/Ma9q7Y</w:t>
        </w:r>
      </w:hyperlink>
      <w:r w:rsidR="00FA0A10" w:rsidRPr="004026F2">
        <w:rPr>
          <w:rFonts w:ascii="Times New Roman" w:eastAsia="DFKai-SB" w:hAnsi="Times New Roman" w:cs="Times New Roman"/>
          <w:iCs/>
          <w:color w:val="0070C0"/>
          <w:sz w:val="24"/>
          <w:szCs w:val="24"/>
          <w:shd w:val="clear" w:color="auto" w:fill="FFFFFF"/>
        </w:rPr>
        <w:t>). We are interes</w:t>
      </w:r>
      <w:r w:rsidR="00F06EB9" w:rsidRPr="004026F2">
        <w:rPr>
          <w:rFonts w:ascii="Times New Roman" w:eastAsia="DFKai-SB" w:hAnsi="Times New Roman" w:cs="Times New Roman"/>
          <w:iCs/>
          <w:color w:val="0070C0"/>
          <w:sz w:val="24"/>
          <w:szCs w:val="24"/>
          <w:shd w:val="clear" w:color="auto" w:fill="FFFFFF"/>
        </w:rPr>
        <w:t>ted in monitoring</w:t>
      </w:r>
      <w:r w:rsidR="00FA0A10" w:rsidRPr="004026F2">
        <w:rPr>
          <w:rFonts w:ascii="Times New Roman" w:eastAsia="DFKai-SB" w:hAnsi="Times New Roman" w:cs="Times New Roman"/>
          <w:iCs/>
          <w:color w:val="0070C0"/>
          <w:sz w:val="24"/>
          <w:szCs w:val="24"/>
          <w:shd w:val="clear" w:color="auto" w:fill="FFFFFF"/>
        </w:rPr>
        <w:t xml:space="preserve"> all the</w:t>
      </w:r>
      <w:r w:rsidR="008C1432">
        <w:rPr>
          <w:rFonts w:ascii="Times New Roman" w:eastAsia="DFKai-SB" w:hAnsi="Times New Roman" w:cs="Times New Roman"/>
          <w:iCs/>
          <w:color w:val="0070C0"/>
          <w:sz w:val="24"/>
          <w:szCs w:val="24"/>
          <w:shd w:val="clear" w:color="auto" w:fill="FFFFFF"/>
        </w:rPr>
        <w:t xml:space="preserve"> migratory</w:t>
      </w:r>
      <w:r w:rsidR="00FA0A10" w:rsidRPr="004026F2">
        <w:rPr>
          <w:rFonts w:ascii="Times New Roman" w:eastAsia="DFKai-SB" w:hAnsi="Times New Roman" w:cs="Times New Roman"/>
          <w:iCs/>
          <w:color w:val="0070C0"/>
          <w:sz w:val="24"/>
          <w:szCs w:val="24"/>
          <w:shd w:val="clear" w:color="auto" w:fill="FFFFFF"/>
        </w:rPr>
        <w:t xml:space="preserve"> </w:t>
      </w:r>
      <w:r w:rsidR="00F06EB9" w:rsidRPr="004026F2">
        <w:rPr>
          <w:rFonts w:ascii="Times New Roman" w:eastAsia="DFKai-SB" w:hAnsi="Times New Roman" w:cs="Times New Roman"/>
          <w:iCs/>
          <w:color w:val="0070C0"/>
          <w:sz w:val="24"/>
          <w:szCs w:val="24"/>
          <w:shd w:val="clear" w:color="auto" w:fill="FFFFFF"/>
        </w:rPr>
        <w:t>species especially for the following target species:</w:t>
      </w:r>
      <w:r w:rsidR="00FA0A10" w:rsidRPr="004026F2">
        <w:rPr>
          <w:rFonts w:ascii="Times New Roman" w:eastAsia="DFKai-SB" w:hAnsi="Times New Roman" w:cs="Times New Roman"/>
          <w:iCs/>
          <w:color w:val="0070C0"/>
          <w:sz w:val="24"/>
          <w:szCs w:val="24"/>
          <w:shd w:val="clear" w:color="auto" w:fill="FFFFFF"/>
        </w:rPr>
        <w:t xml:space="preserve"> </w:t>
      </w:r>
    </w:p>
    <w:p w:rsidR="004026F2"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Siberian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leucogeranus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One of the </w:t>
      </w:r>
      <w:r w:rsidRPr="00B47C8C">
        <w:rPr>
          <w:rFonts w:ascii="Times New Roman" w:eastAsia="DFKai-SB" w:hAnsi="Times New Roman" w:cs="Times New Roman"/>
          <w:iCs/>
          <w:color w:val="0070C0"/>
          <w:sz w:val="24"/>
          <w:szCs w:val="24"/>
          <w:shd w:val="clear" w:color="auto" w:fill="FFFFFF"/>
        </w:rPr>
        <w:t>rarest species breeding in tundra.</w:t>
      </w:r>
      <w:r w:rsidR="004026F2" w:rsidRPr="00B47C8C">
        <w:rPr>
          <w:rFonts w:ascii="Times New Roman" w:eastAsia="DFKai-SB" w:hAnsi="Times New Roman" w:cs="Times New Roman"/>
          <w:iCs/>
          <w:color w:val="0070C0"/>
          <w:sz w:val="24"/>
          <w:szCs w:val="24"/>
          <w:shd w:val="clear" w:color="auto" w:fill="FFFFFF"/>
        </w:rPr>
        <w:t xml:space="preserve"> The Siberian C</w:t>
      </w:r>
      <w:r w:rsidR="007662D4" w:rsidRPr="00B47C8C">
        <w:rPr>
          <w:rFonts w:ascii="Times New Roman" w:eastAsia="DFKai-SB" w:hAnsi="Times New Roman" w:cs="Times New Roman"/>
          <w:iCs/>
          <w:color w:val="0070C0"/>
          <w:sz w:val="24"/>
          <w:szCs w:val="24"/>
          <w:shd w:val="clear" w:color="auto" w:fill="FFFFFF"/>
        </w:rPr>
        <w:t xml:space="preserve">rane </w:t>
      </w:r>
      <w:proofErr w:type="gramStart"/>
      <w:r w:rsidR="007662D4" w:rsidRPr="00B47C8C">
        <w:rPr>
          <w:rFonts w:ascii="Times New Roman" w:eastAsia="DFKai-SB" w:hAnsi="Times New Roman" w:cs="Times New Roman"/>
          <w:iCs/>
          <w:color w:val="0070C0"/>
          <w:sz w:val="24"/>
          <w:szCs w:val="24"/>
          <w:shd w:val="clear" w:color="auto" w:fill="FFFFFF"/>
        </w:rPr>
        <w:t>is listed</w:t>
      </w:r>
      <w:proofErr w:type="gramEnd"/>
      <w:r w:rsidR="007662D4" w:rsidRPr="00B47C8C">
        <w:rPr>
          <w:rFonts w:ascii="Times New Roman" w:eastAsia="DFKai-SB" w:hAnsi="Times New Roman" w:cs="Times New Roman" w:hint="eastAsia"/>
          <w:iCs/>
          <w:color w:val="0070C0"/>
          <w:sz w:val="24"/>
          <w:szCs w:val="24"/>
          <w:shd w:val="clear" w:color="auto" w:fill="FFFFFF"/>
        </w:rPr>
        <w:t xml:space="preserve"> critically endangered </w:t>
      </w:r>
      <w:r w:rsidR="007662D4" w:rsidRPr="00B47C8C">
        <w:rPr>
          <w:rFonts w:ascii="Times New Roman" w:eastAsia="DFKai-SB" w:hAnsi="Times New Roman" w:cs="Times New Roman"/>
          <w:iCs/>
          <w:color w:val="0070C0"/>
          <w:sz w:val="24"/>
          <w:szCs w:val="24"/>
          <w:shd w:val="clear" w:color="auto" w:fill="FFFFFF"/>
        </w:rPr>
        <w:t>in the Red List of IUCN and only 3,750 individuals were left in the wild.</w:t>
      </w:r>
    </w:p>
    <w:p w:rsidR="00B47C8C" w:rsidRPr="00B47C8C" w:rsidRDefault="004026F2"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Sandhill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canadensis</w:t>
      </w:r>
      <w:proofErr w:type="spellEnd"/>
      <w:r w:rsidRPr="00B47C8C">
        <w:rPr>
          <w:rFonts w:ascii="Times New Roman" w:eastAsia="DFKai-SB" w:hAnsi="Times New Roman" w:cs="Times New Roman"/>
          <w:iCs/>
          <w:color w:val="0070C0"/>
          <w:sz w:val="24"/>
          <w:szCs w:val="24"/>
          <w:shd w:val="clear" w:color="auto" w:fill="FFFFFF"/>
        </w:rPr>
        <w:t xml:space="preserve">): A species has intraspecific competition with Siberian Crane. </w:t>
      </w:r>
    </w:p>
    <w:p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Rough-legged Buzzard (</w:t>
      </w:r>
      <w:proofErr w:type="spellStart"/>
      <w:r w:rsidRPr="00B47C8C">
        <w:rPr>
          <w:rFonts w:ascii="Times New Roman" w:eastAsia="DFKai-SB" w:hAnsi="Times New Roman" w:cs="Times New Roman"/>
          <w:i/>
          <w:iCs/>
          <w:color w:val="0070C0"/>
          <w:sz w:val="24"/>
          <w:szCs w:val="24"/>
          <w:shd w:val="clear" w:color="auto" w:fill="FFFFFF"/>
        </w:rPr>
        <w:t>Buteo</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lagopus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A migratory raptor staying in south Asia during </w:t>
      </w:r>
      <w:proofErr w:type="gramStart"/>
      <w:r w:rsidR="007662D4" w:rsidRPr="00B47C8C">
        <w:rPr>
          <w:rFonts w:ascii="Times New Roman" w:eastAsia="DFKai-SB" w:hAnsi="Times New Roman" w:cs="Times New Roman"/>
          <w:iCs/>
          <w:color w:val="0070C0"/>
          <w:sz w:val="24"/>
          <w:szCs w:val="24"/>
          <w:shd w:val="clear" w:color="auto" w:fill="FFFFFF"/>
        </w:rPr>
        <w:t>winter time</w:t>
      </w:r>
      <w:proofErr w:type="gramEnd"/>
      <w:r w:rsidR="007662D4" w:rsidRPr="00B47C8C">
        <w:rPr>
          <w:rFonts w:ascii="Times New Roman" w:eastAsia="DFKai-SB" w:hAnsi="Times New Roman" w:cs="Times New Roman"/>
          <w:iCs/>
          <w:color w:val="0070C0"/>
          <w:sz w:val="24"/>
          <w:szCs w:val="24"/>
          <w:shd w:val="clear" w:color="auto" w:fill="FFFFFF"/>
        </w:rPr>
        <w:t>. The population of Rough-legged Buzzard is decreasing due to the agriculture management in the south Asia (i.e., poison rats).</w:t>
      </w:r>
    </w:p>
    <w:p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Ross’s Gull (</w:t>
      </w:r>
      <w:proofErr w:type="spellStart"/>
      <w:r w:rsidRPr="00B47C8C">
        <w:rPr>
          <w:rFonts w:ascii="Times New Roman" w:eastAsia="DFKai-SB" w:hAnsi="Times New Roman" w:cs="Times New Roman"/>
          <w:i/>
          <w:iCs/>
          <w:color w:val="0070C0"/>
          <w:sz w:val="24"/>
          <w:szCs w:val="24"/>
          <w:shd w:val="clear" w:color="auto" w:fill="FFFFFF"/>
        </w:rPr>
        <w:t>Rhodostethia</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rosea</w:t>
      </w:r>
      <w:proofErr w:type="spellEnd"/>
      <w:r w:rsidRPr="00B47C8C">
        <w:rPr>
          <w:rFonts w:ascii="Times New Roman" w:eastAsia="DFKai-SB" w:hAnsi="Times New Roman" w:cs="Times New Roman"/>
          <w:iCs/>
          <w:color w:val="0070C0"/>
          <w:sz w:val="24"/>
          <w:szCs w:val="24"/>
          <w:shd w:val="clear" w:color="auto" w:fill="FFFFFF"/>
        </w:rPr>
        <w:t>): Not yet well studied in Indigirka river</w:t>
      </w:r>
    </w:p>
    <w:p w:rsidR="00A9638F" w:rsidRPr="008E2AB2" w:rsidRDefault="00A9638F" w:rsidP="008A1228">
      <w:pPr>
        <w:spacing w:after="0" w:line="240" w:lineRule="auto"/>
        <w:rPr>
          <w:rFonts w:ascii="Times New Roman" w:eastAsia="DFKai-SB" w:hAnsi="Times New Roman" w:cs="Times New Roman"/>
          <w:b/>
          <w:iCs/>
          <w:color w:val="00B0F0"/>
          <w:sz w:val="24"/>
          <w:szCs w:val="24"/>
          <w:shd w:val="clear" w:color="auto" w:fill="FFFFFF"/>
        </w:rPr>
      </w:pPr>
    </w:p>
    <w:p w:rsidR="005952F3" w:rsidRPr="003617DC" w:rsidRDefault="00DD357C" w:rsidP="00AE61AA">
      <w:pPr>
        <w:spacing w:after="0" w:line="240" w:lineRule="auto"/>
        <w:rPr>
          <w:rFonts w:ascii="Times New Roman" w:eastAsia="DFKai-SB" w:hAnsi="Times New Roman" w:cs="Times New Roman"/>
          <w:b/>
          <w:iCs/>
          <w:color w:val="0070C0"/>
          <w:sz w:val="24"/>
          <w:szCs w:val="24"/>
          <w:shd w:val="clear" w:color="auto" w:fill="FFFFFF"/>
        </w:rPr>
      </w:pPr>
      <w:r w:rsidRPr="003617DC">
        <w:rPr>
          <w:rFonts w:ascii="Times New Roman" w:eastAsia="DFKai-SB" w:hAnsi="Times New Roman" w:cs="Times New Roman"/>
          <w:b/>
          <w:iCs/>
          <w:color w:val="0070C0"/>
          <w:sz w:val="24"/>
          <w:szCs w:val="24"/>
          <w:shd w:val="clear" w:color="auto" w:fill="FFFFFF"/>
        </w:rPr>
        <w:t>Recording e</w:t>
      </w:r>
      <w:r w:rsidR="00C156E2" w:rsidRPr="003617DC">
        <w:rPr>
          <w:rFonts w:ascii="Times New Roman" w:eastAsia="DFKai-SB" w:hAnsi="Times New Roman" w:cs="Times New Roman"/>
          <w:b/>
          <w:iCs/>
          <w:color w:val="0070C0"/>
          <w:sz w:val="24"/>
          <w:szCs w:val="24"/>
          <w:shd w:val="clear" w:color="auto" w:fill="FFFFFF"/>
        </w:rPr>
        <w:t>quipment</w:t>
      </w:r>
    </w:p>
    <w:p w:rsidR="003617DC" w:rsidRDefault="00EA36DB" w:rsidP="003617DC">
      <w:pPr>
        <w:spacing w:after="0" w:line="240" w:lineRule="auto"/>
        <w:rPr>
          <w:rFonts w:ascii="Times New Roman" w:eastAsia="DFKai-SB" w:hAnsi="Times New Roman" w:cs="Times New Roman"/>
          <w:iCs/>
          <w:color w:val="0070C0"/>
          <w:sz w:val="24"/>
          <w:szCs w:val="24"/>
          <w:shd w:val="clear" w:color="auto" w:fill="FFFFFF"/>
        </w:rPr>
      </w:pPr>
      <w:r w:rsidRPr="003617DC">
        <w:rPr>
          <w:rFonts w:ascii="Times New Roman" w:eastAsia="DFKai-SB" w:hAnsi="Times New Roman" w:cs="Times New Roman"/>
          <w:iCs/>
          <w:color w:val="0070C0"/>
          <w:sz w:val="24"/>
          <w:szCs w:val="24"/>
          <w:shd w:val="clear" w:color="auto" w:fill="FFFFFF"/>
        </w:rPr>
        <w:t xml:space="preserve">The type of autonomous recording unit (ARU) we plan to use is the Song Meter SM4 Acoustic Recorder provided by Wildlife Acoustics. Two built-in microphones </w:t>
      </w:r>
      <w:r w:rsidR="008C1432" w:rsidRPr="003617DC">
        <w:rPr>
          <w:rFonts w:ascii="Times New Roman" w:eastAsia="DFKai-SB" w:hAnsi="Times New Roman" w:cs="Times New Roman"/>
          <w:iCs/>
          <w:color w:val="0070C0"/>
          <w:sz w:val="24"/>
          <w:szCs w:val="24"/>
          <w:shd w:val="clear" w:color="auto" w:fill="FFFFFF"/>
        </w:rPr>
        <w:t xml:space="preserve">in SM4 </w:t>
      </w:r>
      <w:r w:rsidRPr="003617DC">
        <w:rPr>
          <w:rFonts w:ascii="Times New Roman" w:eastAsia="DFKai-SB" w:hAnsi="Times New Roman" w:cs="Times New Roman"/>
          <w:iCs/>
          <w:color w:val="0070C0"/>
          <w:sz w:val="24"/>
          <w:szCs w:val="24"/>
          <w:shd w:val="clear" w:color="auto" w:fill="FFFFFF"/>
        </w:rPr>
        <w:t xml:space="preserve">are omnidirectional (i.e., capture sound equally from all directions) </w:t>
      </w:r>
      <w:r w:rsidR="00B60046" w:rsidRPr="003617DC">
        <w:rPr>
          <w:rFonts w:ascii="Times New Roman" w:eastAsia="DFKai-SB" w:hAnsi="Times New Roman" w:cs="Times New Roman"/>
          <w:iCs/>
          <w:color w:val="0070C0"/>
          <w:sz w:val="24"/>
          <w:szCs w:val="24"/>
          <w:shd w:val="clear" w:color="auto" w:fill="FFFFFF"/>
        </w:rPr>
        <w:t xml:space="preserve">with sensitivity at -28dB </w:t>
      </w:r>
      <w:r w:rsidR="00B60046" w:rsidRPr="003617DC">
        <w:rPr>
          <w:rFonts w:ascii="Times New Roman" w:eastAsia="DFKai-SB" w:hAnsi="Times New Roman" w:cs="Times New Roman" w:hint="eastAsia"/>
          <w:iCs/>
          <w:color w:val="0070C0"/>
          <w:sz w:val="24"/>
          <w:szCs w:val="24"/>
          <w:shd w:val="clear" w:color="auto" w:fill="FFFFFF"/>
        </w:rPr>
        <w:t>+/</w:t>
      </w:r>
      <w:r w:rsidR="00B60046" w:rsidRPr="003617DC">
        <w:rPr>
          <w:rFonts w:ascii="Times New Roman" w:eastAsia="DFKai-SB" w:hAnsi="Times New Roman" w:cs="Times New Roman"/>
          <w:iCs/>
          <w:color w:val="0070C0"/>
          <w:sz w:val="24"/>
          <w:szCs w:val="24"/>
          <w:shd w:val="clear" w:color="auto" w:fill="FFFFFF"/>
        </w:rPr>
        <w:t xml:space="preserve">- </w:t>
      </w:r>
      <w:r w:rsidR="00B60046" w:rsidRPr="003617DC">
        <w:rPr>
          <w:rFonts w:ascii="Times New Roman" w:eastAsia="DFKai-SB" w:hAnsi="Times New Roman" w:cs="Times New Roman" w:hint="eastAsia"/>
          <w:iCs/>
          <w:color w:val="0070C0"/>
          <w:sz w:val="24"/>
          <w:szCs w:val="24"/>
          <w:shd w:val="clear" w:color="auto" w:fill="FFFFFF"/>
        </w:rPr>
        <w:t>3</w:t>
      </w:r>
      <w:r w:rsidR="00B60046" w:rsidRPr="003617DC">
        <w:rPr>
          <w:rFonts w:ascii="Times New Roman" w:eastAsia="DFKai-SB" w:hAnsi="Times New Roman" w:cs="Times New Roman"/>
          <w:iCs/>
          <w:color w:val="0070C0"/>
          <w:sz w:val="24"/>
          <w:szCs w:val="24"/>
          <w:shd w:val="clear" w:color="auto" w:fill="FFFFFF"/>
        </w:rPr>
        <w:t xml:space="preserve">dB </w:t>
      </w:r>
      <w:r w:rsidR="00B60046" w:rsidRPr="003617DC">
        <w:rPr>
          <w:rFonts w:ascii="Times New Roman" w:eastAsia="DFKai-SB" w:hAnsi="Times New Roman" w:cs="Times New Roman" w:hint="eastAsia"/>
          <w:iCs/>
          <w:color w:val="0070C0"/>
          <w:sz w:val="24"/>
          <w:szCs w:val="24"/>
          <w:shd w:val="clear" w:color="auto" w:fill="FFFFFF"/>
        </w:rPr>
        <w:t>a</w:t>
      </w:r>
      <w:r w:rsidR="00B60046" w:rsidRPr="003617DC">
        <w:rPr>
          <w:rFonts w:ascii="Times New Roman" w:eastAsia="DFKai-SB" w:hAnsi="Times New Roman" w:cs="Times New Roman"/>
          <w:iCs/>
          <w:color w:val="0070C0"/>
          <w:sz w:val="24"/>
          <w:szCs w:val="24"/>
          <w:shd w:val="clear" w:color="auto" w:fill="FFFFFF"/>
        </w:rPr>
        <w:t xml:space="preserve">t </w:t>
      </w:r>
      <w:proofErr w:type="gramStart"/>
      <w:r w:rsidR="00B60046" w:rsidRPr="003617DC">
        <w:rPr>
          <w:rFonts w:ascii="Times New Roman" w:eastAsia="DFKai-SB" w:hAnsi="Times New Roman" w:cs="Times New Roman"/>
          <w:iCs/>
          <w:color w:val="0070C0"/>
          <w:sz w:val="24"/>
          <w:szCs w:val="24"/>
          <w:shd w:val="clear" w:color="auto" w:fill="FFFFFF"/>
        </w:rPr>
        <w:t>1kHz</w:t>
      </w:r>
      <w:proofErr w:type="gramEnd"/>
      <w:r w:rsidR="00B60046" w:rsidRPr="003617DC">
        <w:rPr>
          <w:rFonts w:ascii="Times New Roman" w:eastAsia="DFKai-SB" w:hAnsi="Times New Roman" w:cs="Times New Roman"/>
          <w:iCs/>
          <w:color w:val="0070C0"/>
          <w:sz w:val="24"/>
          <w:szCs w:val="24"/>
          <w:shd w:val="clear" w:color="auto" w:fill="FFFFFF"/>
        </w:rPr>
        <w:t xml:space="preserve">. The </w:t>
      </w:r>
      <w:r w:rsidR="00286246" w:rsidRPr="003617DC">
        <w:rPr>
          <w:rFonts w:ascii="Times New Roman" w:eastAsia="DFKai-SB" w:hAnsi="Times New Roman" w:cs="Times New Roman"/>
          <w:iCs/>
          <w:color w:val="0070C0"/>
          <w:sz w:val="24"/>
          <w:szCs w:val="24"/>
          <w:shd w:val="clear" w:color="auto" w:fill="FFFFFF"/>
        </w:rPr>
        <w:t xml:space="preserve">frequency response </w:t>
      </w:r>
      <w:r w:rsidR="00B60046" w:rsidRPr="003617DC">
        <w:rPr>
          <w:rFonts w:ascii="Times New Roman" w:eastAsia="DFKai-SB" w:hAnsi="Times New Roman" w:cs="Times New Roman"/>
          <w:iCs/>
          <w:color w:val="0070C0"/>
          <w:sz w:val="24"/>
          <w:szCs w:val="24"/>
          <w:shd w:val="clear" w:color="auto" w:fill="FFFFFF"/>
        </w:rPr>
        <w:t>of the microphones range</w:t>
      </w:r>
      <w:r w:rsidR="00E93039" w:rsidRPr="003617DC">
        <w:rPr>
          <w:rFonts w:ascii="Times New Roman" w:eastAsia="DFKai-SB" w:hAnsi="Times New Roman" w:cs="Times New Roman"/>
          <w:iCs/>
          <w:color w:val="0070C0"/>
          <w:sz w:val="24"/>
          <w:szCs w:val="24"/>
          <w:shd w:val="clear" w:color="auto" w:fill="FFFFFF"/>
        </w:rPr>
        <w:t>s</w:t>
      </w:r>
      <w:r w:rsidR="000F6F02" w:rsidRPr="003617DC">
        <w:rPr>
          <w:rFonts w:ascii="Times New Roman" w:eastAsia="DFKai-SB" w:hAnsi="Times New Roman" w:cs="Times New Roman"/>
          <w:iCs/>
          <w:color w:val="0070C0"/>
          <w:sz w:val="24"/>
          <w:szCs w:val="24"/>
          <w:shd w:val="clear" w:color="auto" w:fill="FFFFFF"/>
        </w:rPr>
        <w:t xml:space="preserve"> from </w:t>
      </w:r>
      <w:r w:rsidR="00286246" w:rsidRPr="003617DC">
        <w:rPr>
          <w:rFonts w:ascii="Times New Roman" w:eastAsia="DFKai-SB" w:hAnsi="Times New Roman" w:cs="Times New Roman"/>
          <w:iCs/>
          <w:color w:val="0070C0"/>
          <w:sz w:val="24"/>
          <w:szCs w:val="24"/>
          <w:shd w:val="clear" w:color="auto" w:fill="FFFFFF"/>
        </w:rPr>
        <w:t xml:space="preserve">20Hz to </w:t>
      </w:r>
      <w:proofErr w:type="gramStart"/>
      <w:r w:rsidR="00286246" w:rsidRPr="003617DC">
        <w:rPr>
          <w:rFonts w:ascii="Times New Roman" w:eastAsia="DFKai-SB" w:hAnsi="Times New Roman" w:cs="Times New Roman"/>
          <w:iCs/>
          <w:color w:val="0070C0"/>
          <w:sz w:val="24"/>
          <w:szCs w:val="24"/>
          <w:shd w:val="clear" w:color="auto" w:fill="FFFFFF"/>
        </w:rPr>
        <w:t>48kHz</w:t>
      </w:r>
      <w:proofErr w:type="gramEnd"/>
      <w:r w:rsidR="00B60046" w:rsidRPr="003617DC">
        <w:rPr>
          <w:rFonts w:ascii="Times New Roman" w:eastAsia="DFKai-SB" w:hAnsi="Times New Roman" w:cs="Times New Roman"/>
          <w:iCs/>
          <w:color w:val="0070C0"/>
          <w:sz w:val="24"/>
          <w:szCs w:val="24"/>
          <w:shd w:val="clear" w:color="auto" w:fill="FFFFFF"/>
        </w:rPr>
        <w:t>,</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which fully covers</w:t>
      </w:r>
      <w:r w:rsidR="00286246" w:rsidRPr="003617DC">
        <w:rPr>
          <w:rFonts w:ascii="Times New Roman" w:eastAsia="DFKai-SB" w:hAnsi="Times New Roman" w:cs="Times New Roman"/>
          <w:iCs/>
          <w:color w:val="0070C0"/>
          <w:sz w:val="24"/>
          <w:szCs w:val="24"/>
          <w:shd w:val="clear" w:color="auto" w:fill="FFFFFF"/>
        </w:rPr>
        <w:t xml:space="preserve"> the frequency of bird sounds</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ranging</w:t>
      </w:r>
      <w:r w:rsidR="00286246" w:rsidRPr="003617DC">
        <w:rPr>
          <w:rFonts w:ascii="Times New Roman" w:eastAsia="DFKai-SB" w:hAnsi="Times New Roman" w:cs="Times New Roman"/>
          <w:iCs/>
          <w:color w:val="0070C0"/>
          <w:sz w:val="24"/>
          <w:szCs w:val="24"/>
          <w:shd w:val="clear" w:color="auto" w:fill="FFFFFF"/>
        </w:rPr>
        <w:t xml:space="preserve"> from 1kHz to 8kHz</w:t>
      </w:r>
      <w:r w:rsidR="008C1432"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The SM4 features on its low power consumption, </w:t>
      </w:r>
      <w:r w:rsidR="003617DC" w:rsidRPr="003617DC">
        <w:rPr>
          <w:rFonts w:ascii="Times New Roman" w:eastAsia="DFKai-SB" w:hAnsi="Times New Roman" w:cs="Times New Roman"/>
          <w:iCs/>
          <w:color w:val="0070C0"/>
          <w:sz w:val="24"/>
          <w:szCs w:val="24"/>
          <w:shd w:val="clear" w:color="auto" w:fill="FFFFFF"/>
        </w:rPr>
        <w:t xml:space="preserve">large </w:t>
      </w:r>
      <w:r w:rsidR="003617DC">
        <w:rPr>
          <w:rFonts w:ascii="Times New Roman" w:eastAsia="DFKai-SB" w:hAnsi="Times New Roman" w:cs="Times New Roman"/>
          <w:iCs/>
          <w:color w:val="0070C0"/>
          <w:sz w:val="24"/>
          <w:szCs w:val="24"/>
          <w:shd w:val="clear" w:color="auto" w:fill="FFFFFF"/>
        </w:rPr>
        <w:t xml:space="preserve">data </w:t>
      </w:r>
      <w:r w:rsidR="003617DC" w:rsidRPr="003617DC">
        <w:rPr>
          <w:rFonts w:ascii="Times New Roman" w:eastAsia="DFKai-SB" w:hAnsi="Times New Roman" w:cs="Times New Roman"/>
          <w:iCs/>
          <w:color w:val="0070C0"/>
          <w:sz w:val="24"/>
          <w:szCs w:val="24"/>
          <w:shd w:val="clear" w:color="auto" w:fill="FFFFFF"/>
        </w:rPr>
        <w:t>storage (i.e., more than one terabyte total capacity), and malleable operation environment (i.e., during rain and low temperature</w:t>
      </w:r>
      <w:r w:rsidR="002A1F7E">
        <w:rPr>
          <w:rFonts w:ascii="Times New Roman" w:eastAsia="DFKai-SB" w:hAnsi="Times New Roman" w:cs="Times New Roman"/>
          <w:iCs/>
          <w:color w:val="0070C0"/>
          <w:sz w:val="24"/>
          <w:szCs w:val="24"/>
          <w:shd w:val="clear" w:color="auto" w:fill="FFFFFF"/>
        </w:rPr>
        <w:t xml:space="preserve"> down to -20</w:t>
      </w:r>
      <w:r w:rsidR="002A1F7E" w:rsidRPr="002A1F7E">
        <w:rPr>
          <w:rFonts w:ascii="Times New Roman" w:eastAsia="DFKai-SB" w:hAnsi="Times New Roman" w:cs="Times New Roman"/>
          <w:iCs/>
          <w:color w:val="0070C0"/>
          <w:sz w:val="24"/>
          <w:szCs w:val="24"/>
          <w:shd w:val="clear" w:color="auto" w:fill="FFFFFF"/>
        </w:rPr>
        <w:t xml:space="preserve"> </w:t>
      </w:r>
      <w:r w:rsidR="002A1F7E" w:rsidRPr="008F56E4">
        <w:rPr>
          <w:rFonts w:ascii="Times New Roman" w:eastAsia="DFKai-SB" w:hAnsi="Times New Roman" w:cs="Times New Roman"/>
          <w:iCs/>
          <w:color w:val="0070C0"/>
          <w:sz w:val="24"/>
          <w:szCs w:val="24"/>
          <w:shd w:val="clear" w:color="auto" w:fill="FFFFFF"/>
        </w:rPr>
        <w:t>˚C</w:t>
      </w:r>
      <w:r w:rsidR="003617DC"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Furthermore, it provides the flexibility in powering system so that the external solar panels </w:t>
      </w:r>
      <w:proofErr w:type="gramStart"/>
      <w:r w:rsidR="003617DC">
        <w:rPr>
          <w:rFonts w:ascii="Times New Roman" w:eastAsia="DFKai-SB" w:hAnsi="Times New Roman" w:cs="Times New Roman"/>
          <w:iCs/>
          <w:color w:val="0070C0"/>
          <w:sz w:val="24"/>
          <w:szCs w:val="24"/>
          <w:shd w:val="clear" w:color="auto" w:fill="FFFFFF"/>
        </w:rPr>
        <w:t xml:space="preserve">can be </w:t>
      </w:r>
      <w:r w:rsidR="002A1F7E">
        <w:rPr>
          <w:rFonts w:ascii="Times New Roman" w:eastAsia="DFKai-SB" w:hAnsi="Times New Roman" w:cs="Times New Roman"/>
          <w:iCs/>
          <w:color w:val="0070C0"/>
          <w:sz w:val="24"/>
          <w:szCs w:val="24"/>
          <w:shd w:val="clear" w:color="auto" w:fill="FFFFFF"/>
        </w:rPr>
        <w:t>connected</w:t>
      </w:r>
      <w:proofErr w:type="gramEnd"/>
      <w:r w:rsidR="002A1F7E">
        <w:rPr>
          <w:rFonts w:ascii="Times New Roman" w:eastAsia="DFKai-SB" w:hAnsi="Times New Roman" w:cs="Times New Roman"/>
          <w:iCs/>
          <w:color w:val="0070C0"/>
          <w:sz w:val="24"/>
          <w:szCs w:val="24"/>
          <w:shd w:val="clear" w:color="auto" w:fill="FFFFFF"/>
        </w:rPr>
        <w:t xml:space="preserve"> to provide</w:t>
      </w:r>
      <w:r w:rsidR="006657F4">
        <w:rPr>
          <w:rFonts w:ascii="Times New Roman" w:eastAsia="DFKai-SB" w:hAnsi="Times New Roman" w:cs="Times New Roman"/>
          <w:iCs/>
          <w:color w:val="0070C0"/>
          <w:sz w:val="24"/>
          <w:szCs w:val="24"/>
          <w:shd w:val="clear" w:color="auto" w:fill="FFFFFF"/>
        </w:rPr>
        <w:t xml:space="preserve"> the</w:t>
      </w:r>
      <w:r w:rsidR="002A1F7E">
        <w:rPr>
          <w:rFonts w:ascii="Times New Roman" w:eastAsia="DFKai-SB" w:hAnsi="Times New Roman" w:cs="Times New Roman"/>
          <w:iCs/>
          <w:color w:val="0070C0"/>
          <w:sz w:val="24"/>
          <w:szCs w:val="24"/>
          <w:shd w:val="clear" w:color="auto" w:fill="FFFFFF"/>
        </w:rPr>
        <w:t xml:space="preserve"> electricity. The combination of the</w:t>
      </w:r>
      <w:r w:rsidR="006657F4">
        <w:rPr>
          <w:rFonts w:ascii="Times New Roman" w:eastAsia="DFKai-SB" w:hAnsi="Times New Roman" w:cs="Times New Roman"/>
          <w:iCs/>
          <w:color w:val="0070C0"/>
          <w:sz w:val="24"/>
          <w:szCs w:val="24"/>
          <w:shd w:val="clear" w:color="auto" w:fill="FFFFFF"/>
        </w:rPr>
        <w:t>se</w:t>
      </w:r>
      <w:r w:rsidR="002A1F7E">
        <w:rPr>
          <w:rFonts w:ascii="Times New Roman" w:eastAsia="DFKai-SB" w:hAnsi="Times New Roman" w:cs="Times New Roman"/>
          <w:iCs/>
          <w:color w:val="0070C0"/>
          <w:sz w:val="24"/>
          <w:szCs w:val="24"/>
          <w:shd w:val="clear" w:color="auto" w:fill="FFFFFF"/>
        </w:rPr>
        <w:t xml:space="preserve"> features makes SM4 a suitable </w:t>
      </w:r>
      <w:r w:rsidR="006657F4">
        <w:rPr>
          <w:rFonts w:ascii="Times New Roman" w:eastAsia="DFKai-SB" w:hAnsi="Times New Roman" w:cs="Times New Roman"/>
          <w:iCs/>
          <w:color w:val="0070C0"/>
          <w:sz w:val="24"/>
          <w:szCs w:val="24"/>
          <w:shd w:val="clear" w:color="auto" w:fill="FFFFFF"/>
        </w:rPr>
        <w:t xml:space="preserve">acoustic recorder in our study. </w:t>
      </w:r>
    </w:p>
    <w:p w:rsidR="00FD1E8A" w:rsidRPr="003617DC" w:rsidRDefault="00FD1E8A" w:rsidP="003617DC">
      <w:pPr>
        <w:spacing w:after="0" w:line="240" w:lineRule="auto"/>
        <w:rPr>
          <w:rFonts w:ascii="Times New Roman" w:eastAsia="DFKai-SB" w:hAnsi="Times New Roman" w:cs="Times New Roman"/>
          <w:iCs/>
          <w:color w:val="0070C0"/>
          <w:sz w:val="24"/>
          <w:szCs w:val="24"/>
          <w:shd w:val="clear" w:color="auto" w:fill="FFFFFF"/>
        </w:rPr>
      </w:pPr>
    </w:p>
    <w:p w:rsidR="005D6A2A" w:rsidRPr="003F5EDA" w:rsidRDefault="00FD1E8A" w:rsidP="008A1228">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We will use the scheduled recording function of SM4 to record </w:t>
      </w:r>
      <w:r w:rsidR="004B396F">
        <w:rPr>
          <w:rFonts w:ascii="Times New Roman" w:eastAsia="DFKai-SB" w:hAnsi="Times New Roman" w:cs="Times New Roman"/>
          <w:iCs/>
          <w:color w:val="0070C0"/>
          <w:sz w:val="24"/>
          <w:szCs w:val="24"/>
          <w:shd w:val="clear" w:color="auto" w:fill="FFFFFF"/>
        </w:rPr>
        <w:t xml:space="preserve">10 minutes per hour, </w:t>
      </w:r>
      <w:r>
        <w:rPr>
          <w:rFonts w:ascii="Times New Roman" w:eastAsia="DFKai-SB" w:hAnsi="Times New Roman" w:cs="Times New Roman"/>
          <w:iCs/>
          <w:color w:val="0070C0"/>
          <w:sz w:val="24"/>
          <w:szCs w:val="24"/>
          <w:shd w:val="clear" w:color="auto" w:fill="FFFFFF"/>
        </w:rPr>
        <w:t xml:space="preserve">24 hours a day during the breeding season. Given the fact that IRD is with the Arctic Circle, </w:t>
      </w:r>
      <w:r w:rsidR="004B396F">
        <w:rPr>
          <w:rFonts w:ascii="Times New Roman" w:eastAsia="DFKai-SB" w:hAnsi="Times New Roman" w:cs="Times New Roman"/>
          <w:iCs/>
          <w:color w:val="0070C0"/>
          <w:sz w:val="24"/>
          <w:szCs w:val="24"/>
          <w:shd w:val="clear" w:color="auto" w:fill="FFFFFF"/>
        </w:rPr>
        <w:t>recording bird sounds</w:t>
      </w:r>
      <w:r w:rsidR="00BF7C23">
        <w:rPr>
          <w:rFonts w:ascii="Times New Roman" w:eastAsia="DFKai-SB" w:hAnsi="Times New Roman" w:cs="Times New Roman"/>
          <w:iCs/>
          <w:color w:val="0070C0"/>
          <w:sz w:val="24"/>
          <w:szCs w:val="24"/>
          <w:shd w:val="clear" w:color="auto" w:fill="FFFFFF"/>
        </w:rPr>
        <w:t xml:space="preserve"> for</w:t>
      </w:r>
      <w:r w:rsidR="004B396F">
        <w:rPr>
          <w:rFonts w:ascii="Times New Roman" w:eastAsia="DFKai-SB" w:hAnsi="Times New Roman" w:cs="Times New Roman"/>
          <w:iCs/>
          <w:color w:val="0070C0"/>
          <w:sz w:val="24"/>
          <w:szCs w:val="24"/>
          <w:shd w:val="clear" w:color="auto" w:fill="FFFFFF"/>
        </w:rPr>
        <w:t xml:space="preserve"> 24 hours per day will </w:t>
      </w:r>
      <w:r w:rsidR="00BF7C23">
        <w:rPr>
          <w:rFonts w:ascii="Times New Roman" w:eastAsia="DFKai-SB" w:hAnsi="Times New Roman" w:cs="Times New Roman"/>
          <w:iCs/>
          <w:color w:val="0070C0"/>
          <w:sz w:val="24"/>
          <w:szCs w:val="24"/>
          <w:shd w:val="clear" w:color="auto" w:fill="FFFFFF"/>
        </w:rPr>
        <w:t xml:space="preserve">help us to understand </w:t>
      </w:r>
      <w:r w:rsidR="004B396F">
        <w:rPr>
          <w:rFonts w:ascii="Times New Roman" w:eastAsia="DFKai-SB" w:hAnsi="Times New Roman" w:cs="Times New Roman"/>
          <w:iCs/>
          <w:color w:val="0070C0"/>
          <w:sz w:val="24"/>
          <w:szCs w:val="24"/>
          <w:shd w:val="clear" w:color="auto" w:fill="FFFFFF"/>
        </w:rPr>
        <w:t xml:space="preserve">the daily dynamic of </w:t>
      </w:r>
      <w:r w:rsidR="00BF7C23">
        <w:rPr>
          <w:rFonts w:ascii="Times New Roman" w:eastAsia="DFKai-SB" w:hAnsi="Times New Roman" w:cs="Times New Roman"/>
          <w:iCs/>
          <w:color w:val="0070C0"/>
          <w:sz w:val="24"/>
          <w:szCs w:val="24"/>
          <w:shd w:val="clear" w:color="auto" w:fill="FFFFFF"/>
        </w:rPr>
        <w:t>vocalization under midnight sun</w:t>
      </w:r>
      <w:r w:rsidR="004B396F">
        <w:rPr>
          <w:rFonts w:ascii="Times New Roman" w:eastAsia="DFKai-SB" w:hAnsi="Times New Roman" w:cs="Times New Roman"/>
          <w:iCs/>
          <w:color w:val="0070C0"/>
          <w:sz w:val="24"/>
          <w:szCs w:val="24"/>
          <w:shd w:val="clear" w:color="auto" w:fill="FFFFFF"/>
        </w:rPr>
        <w:t xml:space="preserve">. </w:t>
      </w:r>
    </w:p>
    <w:p w:rsidR="008E2AB2" w:rsidRPr="0071539D" w:rsidRDefault="00DD357C" w:rsidP="008A1228">
      <w:pPr>
        <w:spacing w:after="0" w:line="240" w:lineRule="auto"/>
        <w:rPr>
          <w:rFonts w:ascii="Times New Roman" w:eastAsia="DFKai-SB" w:hAnsi="Times New Roman" w:cs="Times New Roman"/>
          <w:b/>
          <w:iCs/>
          <w:color w:val="0070C0"/>
          <w:sz w:val="24"/>
          <w:szCs w:val="24"/>
          <w:shd w:val="clear" w:color="auto" w:fill="FFFFFF"/>
        </w:rPr>
      </w:pPr>
      <w:r w:rsidRPr="0071539D">
        <w:rPr>
          <w:rFonts w:ascii="Times New Roman" w:eastAsia="DFKai-SB" w:hAnsi="Times New Roman" w:cs="Times New Roman"/>
          <w:b/>
          <w:iCs/>
          <w:color w:val="0070C0"/>
          <w:sz w:val="24"/>
          <w:szCs w:val="24"/>
          <w:shd w:val="clear" w:color="auto" w:fill="FFFFFF"/>
        </w:rPr>
        <w:lastRenderedPageBreak/>
        <w:t xml:space="preserve">Audio </w:t>
      </w:r>
      <w:r w:rsidR="00A9638F" w:rsidRPr="0071539D">
        <w:rPr>
          <w:rFonts w:ascii="Times New Roman" w:eastAsia="DFKai-SB" w:hAnsi="Times New Roman" w:cs="Times New Roman"/>
          <w:b/>
          <w:iCs/>
          <w:color w:val="0070C0"/>
          <w:sz w:val="24"/>
          <w:szCs w:val="24"/>
          <w:shd w:val="clear" w:color="auto" w:fill="FFFFFF"/>
        </w:rPr>
        <w:t>interpretation</w:t>
      </w:r>
    </w:p>
    <w:p w:rsidR="008A6E1A" w:rsidRPr="0071539D" w:rsidRDefault="008A6E1A" w:rsidP="008A1228">
      <w:pPr>
        <w:spacing w:after="0" w:line="240" w:lineRule="auto"/>
        <w:rPr>
          <w:rFonts w:ascii="Times New Roman" w:eastAsia="DFKai-SB" w:hAnsi="Times New Roman" w:cs="Times New Roman"/>
          <w:iCs/>
          <w:color w:val="0070C0"/>
          <w:sz w:val="24"/>
          <w:szCs w:val="24"/>
          <w:shd w:val="clear" w:color="auto" w:fill="FFFFFF"/>
        </w:rPr>
      </w:pPr>
      <w:proofErr w:type="gramStart"/>
      <w:r w:rsidRPr="0071539D">
        <w:rPr>
          <w:rFonts w:ascii="Times New Roman" w:eastAsia="DFKai-SB" w:hAnsi="Times New Roman" w:cs="Times New Roman"/>
          <w:iCs/>
          <w:color w:val="0070C0"/>
          <w:sz w:val="24"/>
          <w:szCs w:val="24"/>
          <w:shd w:val="clear" w:color="auto" w:fill="FFFFFF"/>
        </w:rPr>
        <w:t>The audio recordings collected in the field will be analyzed in the laboratory by human experts</w:t>
      </w:r>
      <w:proofErr w:type="gramEnd"/>
      <w:r w:rsidRPr="0071539D">
        <w:rPr>
          <w:rFonts w:ascii="Times New Roman" w:eastAsia="DFKai-SB" w:hAnsi="Times New Roman" w:cs="Times New Roman"/>
          <w:iCs/>
          <w:color w:val="0070C0"/>
          <w:sz w:val="24"/>
          <w:szCs w:val="24"/>
          <w:shd w:val="clear" w:color="auto" w:fill="FFFFFF"/>
        </w:rPr>
        <w:t>. The analysis can be broken into two stages: signal detection and signal classification. Signal detection involves the extraction of structured sounds of interest while signal classification involv</w:t>
      </w:r>
      <w:r w:rsidR="004B32F3" w:rsidRPr="0071539D">
        <w:rPr>
          <w:rFonts w:ascii="Times New Roman" w:eastAsia="DFKai-SB" w:hAnsi="Times New Roman" w:cs="Times New Roman"/>
          <w:iCs/>
          <w:color w:val="0070C0"/>
          <w:sz w:val="24"/>
          <w:szCs w:val="24"/>
          <w:shd w:val="clear" w:color="auto" w:fill="FFFFFF"/>
        </w:rPr>
        <w:t>es the identification of</w:t>
      </w:r>
      <w:r w:rsidRPr="0071539D">
        <w:rPr>
          <w:rFonts w:ascii="Times New Roman" w:eastAsia="DFKai-SB" w:hAnsi="Times New Roman" w:cs="Times New Roman"/>
          <w:iCs/>
          <w:color w:val="0070C0"/>
          <w:sz w:val="24"/>
          <w:szCs w:val="24"/>
          <w:shd w:val="clear" w:color="auto" w:fill="FFFFFF"/>
        </w:rPr>
        <w:t xml:space="preserve"> bird species. </w:t>
      </w:r>
      <w:r w:rsidR="004B32F3" w:rsidRPr="0071539D">
        <w:rPr>
          <w:rFonts w:ascii="Times New Roman" w:eastAsia="DFKai-SB" w:hAnsi="Times New Roman" w:cs="Times New Roman"/>
          <w:iCs/>
          <w:color w:val="0070C0"/>
          <w:sz w:val="24"/>
          <w:szCs w:val="24"/>
          <w:shd w:val="clear" w:color="auto" w:fill="FFFFFF"/>
        </w:rPr>
        <w:t xml:space="preserve">We will apply logistic occupancy model to detect the presence of birds in each audio file, then identified the species by comparing the recordings with the bird sound database: </w:t>
      </w:r>
      <w:proofErr w:type="spellStart"/>
      <w:r w:rsidR="004B32F3" w:rsidRPr="0071539D">
        <w:rPr>
          <w:rFonts w:ascii="Times New Roman" w:eastAsia="DFKai-SB" w:hAnsi="Times New Roman" w:cs="Times New Roman"/>
          <w:iCs/>
          <w:color w:val="0070C0"/>
          <w:sz w:val="24"/>
          <w:szCs w:val="24"/>
          <w:shd w:val="clear" w:color="auto" w:fill="FFFFFF"/>
        </w:rPr>
        <w:t>Xeno</w:t>
      </w:r>
      <w:proofErr w:type="spellEnd"/>
      <w:r w:rsidR="004B32F3" w:rsidRPr="0071539D">
        <w:rPr>
          <w:rFonts w:ascii="Times New Roman" w:eastAsia="DFKai-SB" w:hAnsi="Times New Roman" w:cs="Times New Roman"/>
          <w:iCs/>
          <w:color w:val="0070C0"/>
          <w:sz w:val="24"/>
          <w:szCs w:val="24"/>
          <w:shd w:val="clear" w:color="auto" w:fill="FFFFFF"/>
        </w:rPr>
        <w:t>-Canto. For each audio file we will then be able to derive the species richness (i.e., the number of species), abundance (</w:t>
      </w:r>
      <w:r w:rsidR="00A858C6" w:rsidRPr="0071539D">
        <w:rPr>
          <w:rFonts w:ascii="Times New Roman" w:eastAsia="DFKai-SB" w:hAnsi="Times New Roman" w:cs="Times New Roman"/>
          <w:iCs/>
          <w:color w:val="0070C0"/>
          <w:sz w:val="24"/>
          <w:szCs w:val="24"/>
          <w:shd w:val="clear" w:color="auto" w:fill="FFFFFF"/>
        </w:rPr>
        <w:t>i.e., the number of individuals of each</w:t>
      </w:r>
      <w:r w:rsidR="004B32F3" w:rsidRPr="0071539D">
        <w:rPr>
          <w:rFonts w:ascii="Times New Roman" w:eastAsia="DFKai-SB" w:hAnsi="Times New Roman" w:cs="Times New Roman"/>
          <w:iCs/>
          <w:color w:val="0070C0"/>
          <w:sz w:val="24"/>
          <w:szCs w:val="24"/>
          <w:shd w:val="clear" w:color="auto" w:fill="FFFFFF"/>
        </w:rPr>
        <w:t xml:space="preserve"> species), and composition. </w:t>
      </w:r>
    </w:p>
    <w:p w:rsidR="005D6A2A" w:rsidRPr="008E2AB2" w:rsidRDefault="005D6A2A" w:rsidP="008A1228">
      <w:pPr>
        <w:spacing w:after="0" w:line="240" w:lineRule="auto"/>
        <w:rPr>
          <w:rFonts w:ascii="Times New Roman" w:eastAsia="DFKai-SB" w:hAnsi="Times New Roman" w:cs="Times New Roman"/>
          <w:iCs/>
          <w:color w:val="00B0F0"/>
          <w:sz w:val="24"/>
          <w:szCs w:val="24"/>
          <w:shd w:val="clear" w:color="auto" w:fill="FFFFFF"/>
        </w:rPr>
      </w:pPr>
    </w:p>
    <w:p w:rsidR="008E2AB2" w:rsidRPr="00A9638F" w:rsidRDefault="004B32F3" w:rsidP="008A1228">
      <w:pPr>
        <w:spacing w:after="0" w:line="240" w:lineRule="auto"/>
        <w:rPr>
          <w:rFonts w:ascii="Times New Roman" w:eastAsia="DFKai-SB" w:hAnsi="Times New Roman" w:cs="Times New Roman"/>
          <w:b/>
          <w:iCs/>
          <w:color w:val="00B0F0"/>
          <w:sz w:val="24"/>
          <w:szCs w:val="24"/>
          <w:shd w:val="clear" w:color="auto" w:fill="FFFFFF"/>
        </w:rPr>
      </w:pPr>
      <w:r>
        <w:rPr>
          <w:rFonts w:ascii="Times New Roman" w:eastAsia="DFKai-SB" w:hAnsi="Times New Roman" w:cs="Times New Roman"/>
          <w:b/>
          <w:iCs/>
          <w:color w:val="00B0F0"/>
          <w:sz w:val="24"/>
          <w:szCs w:val="24"/>
          <w:shd w:val="clear" w:color="auto" w:fill="FFFFFF"/>
        </w:rPr>
        <w:t>Project t</w:t>
      </w:r>
      <w:r w:rsidR="00A9638F" w:rsidRPr="00A9638F">
        <w:rPr>
          <w:rFonts w:ascii="Times New Roman" w:eastAsia="DFKai-SB" w:hAnsi="Times New Roman" w:cs="Times New Roman"/>
          <w:b/>
          <w:iCs/>
          <w:color w:val="00B0F0"/>
          <w:sz w:val="24"/>
          <w:szCs w:val="24"/>
          <w:shd w:val="clear" w:color="auto" w:fill="FFFFFF"/>
        </w:rPr>
        <w:t>i</w:t>
      </w:r>
      <w:r>
        <w:rPr>
          <w:rFonts w:ascii="Times New Roman" w:eastAsia="DFKai-SB" w:hAnsi="Times New Roman" w:cs="Times New Roman" w:hint="eastAsia"/>
          <w:b/>
          <w:iCs/>
          <w:color w:val="00B0F0"/>
          <w:sz w:val="24"/>
          <w:szCs w:val="24"/>
          <w:shd w:val="clear" w:color="auto" w:fill="FFFFFF"/>
        </w:rPr>
        <w:t>me</w:t>
      </w:r>
      <w:r w:rsidR="00A9638F" w:rsidRPr="00A9638F">
        <w:rPr>
          <w:rFonts w:ascii="Times New Roman" w:eastAsia="DFKai-SB" w:hAnsi="Times New Roman" w:cs="Times New Roman" w:hint="eastAsia"/>
          <w:b/>
          <w:iCs/>
          <w:color w:val="00B0F0"/>
          <w:sz w:val="24"/>
          <w:szCs w:val="24"/>
          <w:shd w:val="clear" w:color="auto" w:fill="FFFFFF"/>
        </w:rPr>
        <w:t>line</w:t>
      </w:r>
    </w:p>
    <w:p w:rsidR="008E2AB2" w:rsidRPr="008E2AB2" w:rsidRDefault="008E2AB2" w:rsidP="005D6A2A">
      <w:pPr>
        <w:rPr>
          <w:rFonts w:ascii="Times New Roman" w:eastAsia="DFKai-SB" w:hAnsi="Times New Roman" w:cs="Times New Roman"/>
          <w:color w:val="3C3D3E"/>
          <w:sz w:val="24"/>
          <w:szCs w:val="24"/>
          <w:shd w:val="clear" w:color="auto" w:fill="FFFFFF"/>
        </w:rPr>
      </w:pPr>
    </w:p>
    <w:p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Methodology Justification</w:t>
      </w:r>
    </w:p>
    <w:p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Explain why you believe the activities you have planned will achieve the result(s) you expect. Include any assumptions necessary for this project to succeed (e.g., critical relationships or external factors outside of your control).</w:t>
      </w:r>
    </w:p>
    <w:p w:rsidR="008A1228" w:rsidRDefault="008A1228" w:rsidP="008A1228">
      <w:pPr>
        <w:spacing w:after="0" w:line="240" w:lineRule="auto"/>
        <w:rPr>
          <w:rFonts w:ascii="Times New Roman" w:eastAsia="DFKai-SB" w:hAnsi="Times New Roman" w:cs="Times New Roman"/>
          <w:color w:val="3C3D3E"/>
          <w:sz w:val="24"/>
          <w:szCs w:val="24"/>
          <w:shd w:val="clear" w:color="auto" w:fill="FFFFFF"/>
        </w:rPr>
      </w:pPr>
    </w:p>
    <w:p w:rsidR="00C15794" w:rsidRDefault="00C15794" w:rsidP="005B23FB">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B0F0"/>
          <w:sz w:val="24"/>
          <w:szCs w:val="24"/>
          <w:shd w:val="clear" w:color="auto" w:fill="FFFFFF"/>
        </w:rPr>
        <w:t xml:space="preserve">In the summer of 2017, I went to Siberian tundra in the </w:t>
      </w:r>
      <w:r w:rsidRPr="005D6A2A">
        <w:rPr>
          <w:rFonts w:ascii="Times New Roman" w:eastAsia="DFKai-SB" w:hAnsi="Times New Roman" w:cs="Times New Roman"/>
          <w:iCs/>
          <w:color w:val="0070C0"/>
          <w:sz w:val="24"/>
          <w:szCs w:val="24"/>
          <w:shd w:val="clear" w:color="auto" w:fill="FFFFFF"/>
        </w:rPr>
        <w:t>Indigirka river delta (IRD)</w:t>
      </w:r>
      <w:r>
        <w:rPr>
          <w:rFonts w:ascii="Times New Roman" w:eastAsia="DFKai-SB" w:hAnsi="Times New Roman" w:cs="Times New Roman"/>
          <w:iCs/>
          <w:color w:val="0070C0"/>
          <w:sz w:val="24"/>
          <w:szCs w:val="24"/>
          <w:shd w:val="clear" w:color="auto" w:fill="FFFFFF"/>
        </w:rPr>
        <w:t xml:space="preserve"> to record bird sound. </w:t>
      </w:r>
    </w:p>
    <w:p w:rsidR="00C15794" w:rsidRDefault="00C15794" w:rsidP="005B23FB">
      <w:pPr>
        <w:spacing w:after="0" w:line="240" w:lineRule="auto"/>
        <w:rPr>
          <w:rFonts w:ascii="Times New Roman" w:eastAsia="DFKai-SB" w:hAnsi="Times New Roman" w:cs="Times New Roman"/>
          <w:iCs/>
          <w:color w:val="0070C0"/>
          <w:sz w:val="24"/>
          <w:szCs w:val="24"/>
          <w:shd w:val="clear" w:color="auto" w:fill="FFFFFF"/>
        </w:rPr>
      </w:pPr>
    </w:p>
    <w:p w:rsidR="00C15794" w:rsidRDefault="00C15794" w:rsidP="005B23FB">
      <w:pPr>
        <w:spacing w:after="0" w:line="240" w:lineRule="auto"/>
        <w:rPr>
          <w:rFonts w:ascii="Times New Roman" w:eastAsia="DFKai-SB" w:hAnsi="Times New Roman" w:cs="Times New Roman"/>
          <w:iCs/>
          <w:color w:val="0070C0"/>
          <w:sz w:val="24"/>
          <w:szCs w:val="24"/>
          <w:shd w:val="clear" w:color="auto" w:fill="FFFFFF"/>
        </w:rPr>
      </w:pPr>
    </w:p>
    <w:p w:rsidR="00C15794" w:rsidRPr="00C15794" w:rsidRDefault="00C15794" w:rsidP="005B23FB">
      <w:pPr>
        <w:spacing w:after="0" w:line="240" w:lineRule="auto"/>
        <w:rPr>
          <w:rFonts w:ascii="Times New Roman" w:eastAsia="DFKai-SB" w:hAnsi="Times New Roman" w:cs="Times New Roman"/>
          <w:iCs/>
          <w:color w:val="0070C0"/>
          <w:sz w:val="24"/>
          <w:szCs w:val="24"/>
          <w:shd w:val="clear" w:color="auto" w:fill="FFFFFF"/>
        </w:rPr>
      </w:pPr>
    </w:p>
    <w:p w:rsidR="005B23FB" w:rsidRDefault="005B23FB" w:rsidP="005B23F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w:t>
      </w:r>
      <w:r>
        <w:rPr>
          <w:rFonts w:ascii="Times New Roman" w:eastAsia="DFKai-SB" w:hAnsi="Times New Roman" w:cs="Times New Roman" w:hint="eastAsia"/>
          <w:iCs/>
          <w:color w:val="00B0F0"/>
          <w:sz w:val="24"/>
          <w:szCs w:val="24"/>
          <w:shd w:val="clear" w:color="auto" w:fill="FFFFFF"/>
        </w:rPr>
        <w:t>Pe</w:t>
      </w:r>
      <w:r>
        <w:rPr>
          <w:rFonts w:ascii="Times New Roman" w:eastAsia="DFKai-SB" w:hAnsi="Times New Roman" w:cs="Times New Roman"/>
          <w:iCs/>
          <w:color w:val="00B0F0"/>
          <w:sz w:val="24"/>
          <w:szCs w:val="24"/>
          <w:shd w:val="clear" w:color="auto" w:fill="FFFFFF"/>
        </w:rPr>
        <w:t>ople, equipment, location)</w:t>
      </w:r>
    </w:p>
    <w:p w:rsidR="005B23FB" w:rsidRDefault="005B23FB" w:rsidP="005B23F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We examined the potential constrains for the research (permit to get into reserve, local collaboration, weather limitation for recordings systems, which will be discussed in the method section)</w:t>
      </w:r>
    </w:p>
    <w:p w:rsidR="005B23FB" w:rsidRDefault="005B23FB" w:rsidP="005B23F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 xml:space="preserve">  </w:t>
      </w:r>
    </w:p>
    <w:p w:rsidR="005B23FB" w:rsidRDefault="005B23FB" w:rsidP="005B23FB">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hint="eastAsia"/>
          <w:iCs/>
          <w:color w:val="00B0F0"/>
          <w:sz w:val="24"/>
          <w:szCs w:val="24"/>
          <w:shd w:val="clear" w:color="auto" w:fill="FFFFFF"/>
        </w:rPr>
        <w:t xml:space="preserve">Even with the harsh constrains, we are optimistic for setting the systems in the tundra, with details in the method part. </w:t>
      </w:r>
    </w:p>
    <w:p w:rsidR="005B23FB" w:rsidRPr="005B23FB" w:rsidRDefault="005B23FB" w:rsidP="008A1228">
      <w:pPr>
        <w:spacing w:after="0" w:line="240" w:lineRule="auto"/>
        <w:rPr>
          <w:rFonts w:ascii="Times New Roman" w:eastAsia="DFKai-SB" w:hAnsi="Times New Roman" w:cs="Times New Roman"/>
          <w:b/>
          <w:iCs/>
          <w:color w:val="00B0F0"/>
          <w:sz w:val="24"/>
          <w:szCs w:val="24"/>
          <w:shd w:val="clear" w:color="auto" w:fill="FFFFFF"/>
        </w:rPr>
      </w:pPr>
      <w:r w:rsidRPr="005B23FB">
        <w:rPr>
          <w:rFonts w:ascii="Times New Roman" w:eastAsia="DFKai-SB" w:hAnsi="Times New Roman" w:cs="Times New Roman"/>
          <w:b/>
          <w:iCs/>
          <w:color w:val="00B0F0"/>
          <w:sz w:val="24"/>
          <w:szCs w:val="24"/>
          <w:shd w:val="clear" w:color="auto" w:fill="FFFFFF"/>
        </w:rPr>
        <w:t>Local collaborator</w:t>
      </w:r>
      <w:r w:rsidR="00744B1A">
        <w:rPr>
          <w:rFonts w:ascii="Times New Roman" w:eastAsia="DFKai-SB" w:hAnsi="Times New Roman" w:cs="Times New Roman"/>
          <w:b/>
          <w:iCs/>
          <w:color w:val="00B0F0"/>
          <w:sz w:val="24"/>
          <w:szCs w:val="24"/>
          <w:shd w:val="clear" w:color="auto" w:fill="FFFFFF"/>
        </w:rPr>
        <w:t xml:space="preserve"> and personal recording experiences</w:t>
      </w:r>
    </w:p>
    <w:p w:rsidR="00BE48A4" w:rsidRDefault="00BE48A4" w:rsidP="00BE48A4">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 xml:space="preserve">Sergei is the person who studied the Siberian Crane for 27 years and visited Tundra every summer in </w:t>
      </w:r>
      <w:proofErr w:type="spellStart"/>
      <w:r w:rsidRPr="008E2AB2">
        <w:rPr>
          <w:rFonts w:ascii="Times New Roman" w:eastAsia="DFKai-SB" w:hAnsi="Times New Roman" w:cs="Times New Roman"/>
          <w:iCs/>
          <w:color w:val="00B0F0"/>
          <w:sz w:val="24"/>
          <w:szCs w:val="24"/>
          <w:shd w:val="clear" w:color="auto" w:fill="FFFFFF"/>
        </w:rPr>
        <w:t>Indica</w:t>
      </w:r>
      <w:proofErr w:type="spellEnd"/>
      <w:r w:rsidRPr="008E2AB2">
        <w:rPr>
          <w:rFonts w:ascii="Times New Roman" w:eastAsia="DFKai-SB" w:hAnsi="Times New Roman" w:cs="Times New Roman"/>
          <w:iCs/>
          <w:color w:val="00B0F0"/>
          <w:sz w:val="24"/>
          <w:szCs w:val="24"/>
          <w:shd w:val="clear" w:color="auto" w:fill="FFFFFF"/>
        </w:rPr>
        <w:t xml:space="preserve"> area locating the nests of Siberian Cranes. </w:t>
      </w:r>
      <w:r w:rsidR="000340AF">
        <w:rPr>
          <w:rFonts w:ascii="Times New Roman" w:eastAsia="DFKai-SB" w:hAnsi="Times New Roman" w:cs="Times New Roman"/>
          <w:iCs/>
          <w:color w:val="00B0F0"/>
          <w:sz w:val="24"/>
          <w:szCs w:val="24"/>
          <w:shd w:val="clear" w:color="auto" w:fill="FFFFFF"/>
        </w:rPr>
        <w:t xml:space="preserve">Apply for the permit, transportation, and live in the area. </w:t>
      </w:r>
    </w:p>
    <w:p w:rsidR="000340AF" w:rsidRPr="008E2AB2" w:rsidRDefault="000340AF" w:rsidP="00BE48A4">
      <w:pPr>
        <w:spacing w:after="0" w:line="240" w:lineRule="auto"/>
        <w:rPr>
          <w:rFonts w:ascii="Times New Roman" w:eastAsia="DFKai-SB" w:hAnsi="Times New Roman" w:cs="Times New Roman"/>
          <w:iCs/>
          <w:color w:val="00B0F0"/>
          <w:sz w:val="24"/>
          <w:szCs w:val="24"/>
          <w:shd w:val="clear" w:color="auto" w:fill="FFFFFF"/>
        </w:rPr>
      </w:pPr>
    </w:p>
    <w:p w:rsidR="00BE48A4" w:rsidRPr="008E2AB2" w:rsidRDefault="00BE48A4" w:rsidP="00BE48A4">
      <w:pPr>
        <w:spacing w:after="0" w:line="240" w:lineRule="auto"/>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I have visited the tundra in 2017 summer recording the bird sounds and understand the environment of tundra, limitations and restrictions.</w:t>
      </w:r>
      <w:r w:rsidR="00953F68" w:rsidRPr="008E2AB2">
        <w:rPr>
          <w:rFonts w:ascii="Times New Roman" w:eastAsia="DFKai-SB" w:hAnsi="Times New Roman" w:cs="Times New Roman"/>
          <w:iCs/>
          <w:color w:val="00B0F0"/>
          <w:sz w:val="24"/>
          <w:szCs w:val="24"/>
          <w:shd w:val="clear" w:color="auto" w:fill="FFFFFF"/>
        </w:rPr>
        <w:t xml:space="preserve"> My personally know how to do audio processing and field recording.</w:t>
      </w:r>
      <w:r w:rsidRPr="008E2AB2">
        <w:rPr>
          <w:rFonts w:ascii="Times New Roman" w:eastAsia="DFKai-SB" w:hAnsi="Times New Roman" w:cs="Times New Roman"/>
          <w:iCs/>
          <w:color w:val="00B0F0"/>
          <w:sz w:val="24"/>
          <w:szCs w:val="24"/>
          <w:shd w:val="clear" w:color="auto" w:fill="FFFFFF"/>
        </w:rPr>
        <w:t xml:space="preserve"> Audio research is a new import in Yakutia area but </w:t>
      </w:r>
      <w:proofErr w:type="gramStart"/>
      <w:r w:rsidRPr="008E2AB2">
        <w:rPr>
          <w:rFonts w:ascii="Times New Roman" w:eastAsia="DFKai-SB" w:hAnsi="Times New Roman" w:cs="Times New Roman"/>
          <w:iCs/>
          <w:color w:val="00B0F0"/>
          <w:sz w:val="24"/>
          <w:szCs w:val="24"/>
          <w:shd w:val="clear" w:color="auto" w:fill="FFFFFF"/>
        </w:rPr>
        <w:t>it is doable and will definitely help the scientists working in tundra</w:t>
      </w:r>
      <w:proofErr w:type="gramEnd"/>
      <w:r w:rsidRPr="008E2AB2">
        <w:rPr>
          <w:rFonts w:ascii="Times New Roman" w:eastAsia="DFKai-SB" w:hAnsi="Times New Roman" w:cs="Times New Roman"/>
          <w:iCs/>
          <w:color w:val="00B0F0"/>
          <w:sz w:val="24"/>
          <w:szCs w:val="24"/>
          <w:shd w:val="clear" w:color="auto" w:fill="FFFFFF"/>
        </w:rPr>
        <w:t xml:space="preserve">. </w:t>
      </w:r>
    </w:p>
    <w:p w:rsidR="008C1432" w:rsidRDefault="005B23FB" w:rsidP="008C1432">
      <w:pPr>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b/>
          <w:iCs/>
          <w:color w:val="00B0F0"/>
          <w:sz w:val="24"/>
          <w:szCs w:val="24"/>
          <w:shd w:val="clear" w:color="auto" w:fill="FFFFFF"/>
        </w:rPr>
        <w:t>Consideration for recording systems</w:t>
      </w:r>
    </w:p>
    <w:p w:rsidR="008C1432" w:rsidRDefault="008C1432" w:rsidP="008A1228">
      <w:pPr>
        <w:shd w:val="clear" w:color="auto" w:fill="FFFFFF"/>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(Electricity)</w:t>
      </w:r>
    </w:p>
    <w:p w:rsidR="00744B1A" w:rsidRDefault="008C1432" w:rsidP="008A1228">
      <w:pPr>
        <w:shd w:val="clear" w:color="auto" w:fill="FFFFFF"/>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Song Meter SM4 also supports external power so powering the system with solar panels for a long-term operation is possible.</w:t>
      </w:r>
    </w:p>
    <w:p w:rsidR="008C1432" w:rsidRDefault="008C1432" w:rsidP="008A1228">
      <w:pPr>
        <w:shd w:val="clear" w:color="auto" w:fill="FFFFFF"/>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(Weather)</w:t>
      </w:r>
    </w:p>
    <w:p w:rsidR="008C1432" w:rsidRDefault="008C1432" w:rsidP="008A1228">
      <w:pPr>
        <w:shd w:val="clear" w:color="auto" w:fill="FFFFFF"/>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Temperature (no lower than -10 degree) and the operation is (-20 to 50), wind, precipitation</w:t>
      </w:r>
    </w:p>
    <w:p w:rsidR="008C1432" w:rsidRPr="008C1432" w:rsidRDefault="008C1432" w:rsidP="008A1228">
      <w:pPr>
        <w:shd w:val="clear" w:color="auto" w:fill="FFFFFF"/>
        <w:spacing w:after="0" w:line="240" w:lineRule="auto"/>
        <w:rPr>
          <w:rFonts w:ascii="Times New Roman" w:eastAsia="DFKai-SB" w:hAnsi="Times New Roman" w:cs="Times New Roman"/>
          <w:iCs/>
          <w:color w:val="00B0F0"/>
          <w:sz w:val="24"/>
          <w:szCs w:val="24"/>
          <w:shd w:val="clear" w:color="auto" w:fill="FFFFFF"/>
        </w:rPr>
      </w:pPr>
      <w:r>
        <w:rPr>
          <w:rFonts w:ascii="Times New Roman" w:eastAsia="DFKai-SB" w:hAnsi="Times New Roman" w:cs="Times New Roman"/>
          <w:iCs/>
          <w:color w:val="00B0F0"/>
          <w:sz w:val="24"/>
          <w:szCs w:val="24"/>
          <w:shd w:val="clear" w:color="auto" w:fill="FFFFFF"/>
        </w:rPr>
        <w:t>(Storage)</w:t>
      </w:r>
    </w:p>
    <w:p w:rsidR="008C1432" w:rsidRPr="008E2AB2" w:rsidRDefault="008A6E1A" w:rsidP="008A6E1A">
      <w:pPr>
        <w:rPr>
          <w:rFonts w:ascii="Times New Roman" w:eastAsia="DFKai-SB" w:hAnsi="Times New Roman" w:cs="Times New Roman"/>
          <w:b/>
          <w:bCs/>
          <w:color w:val="3C3D3E"/>
          <w:sz w:val="24"/>
          <w:szCs w:val="24"/>
        </w:rPr>
      </w:pPr>
      <w:r>
        <w:rPr>
          <w:rFonts w:ascii="Times New Roman" w:eastAsia="DFKai-SB" w:hAnsi="Times New Roman" w:cs="Times New Roman"/>
          <w:b/>
          <w:bCs/>
          <w:color w:val="3C3D3E"/>
          <w:sz w:val="24"/>
          <w:szCs w:val="24"/>
        </w:rPr>
        <w:br w:type="page"/>
      </w:r>
    </w:p>
    <w:p w:rsidR="008A1228" w:rsidRPr="008E2AB2" w:rsidRDefault="008A1228" w:rsidP="008A1228">
      <w:pPr>
        <w:shd w:val="clear" w:color="auto" w:fill="FFFFFF"/>
        <w:spacing w:after="0" w:line="240" w:lineRule="auto"/>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lastRenderedPageBreak/>
        <w:t>Summary of Outputs and Results</w:t>
      </w:r>
    </w:p>
    <w:p w:rsidR="008A08C6" w:rsidRPr="00095F56" w:rsidRDefault="008A08C6" w:rsidP="008A1228">
      <w:pPr>
        <w:shd w:val="clear" w:color="auto" w:fill="FFFFFF"/>
        <w:spacing w:after="0" w:line="240" w:lineRule="auto"/>
        <w:rPr>
          <w:rFonts w:ascii="Times New Roman" w:eastAsia="DFKai-SB" w:hAnsi="Times New Roman" w:cs="Times New Roman"/>
          <w:color w:val="3C3D3E"/>
          <w:sz w:val="20"/>
          <w:szCs w:val="24"/>
        </w:rPr>
      </w:pPr>
      <w:r w:rsidRPr="00095F56">
        <w:rPr>
          <w:rFonts w:ascii="Times New Roman" w:eastAsia="DFKai-SB" w:hAnsi="Times New Roman" w:cs="Times New Roman"/>
          <w:i/>
          <w:iCs/>
          <w:color w:val="3C3D3E"/>
          <w:sz w:val="20"/>
          <w:szCs w:val="24"/>
        </w:rPr>
        <w:t xml:space="preserve">Please describe all relevant outputs you expect to produce (e.g., data, new tool, new method, </w:t>
      </w:r>
      <w:proofErr w:type="gramStart"/>
      <w:r w:rsidRPr="00095F56">
        <w:rPr>
          <w:rFonts w:ascii="Times New Roman" w:eastAsia="DFKai-SB" w:hAnsi="Times New Roman" w:cs="Times New Roman"/>
          <w:i/>
          <w:iCs/>
          <w:color w:val="3C3D3E"/>
          <w:sz w:val="20"/>
          <w:szCs w:val="24"/>
        </w:rPr>
        <w:t>media</w:t>
      </w:r>
      <w:proofErr w:type="gramEnd"/>
      <w:r w:rsidRPr="00095F56">
        <w:rPr>
          <w:rFonts w:ascii="Times New Roman" w:eastAsia="DFKai-SB" w:hAnsi="Times New Roman" w:cs="Times New Roman"/>
          <w:i/>
          <w:iCs/>
          <w:color w:val="3C3D3E"/>
          <w:sz w:val="20"/>
          <w:szCs w:val="24"/>
        </w:rPr>
        <w:t>). Describe the changes, if any, you expect to result from these outputs and specify who/what will benefit.</w:t>
      </w:r>
    </w:p>
    <w:p w:rsidR="008A08C6" w:rsidRPr="008E2AB2" w:rsidRDefault="008A08C6" w:rsidP="008A08C6">
      <w:pPr>
        <w:shd w:val="clear" w:color="auto" w:fill="FFFFFF"/>
        <w:spacing w:before="100" w:beforeAutospacing="1" w:after="100" w:afterAutospacing="1" w:line="240" w:lineRule="auto"/>
        <w:rPr>
          <w:rFonts w:ascii="Times New Roman" w:eastAsia="DFKai-SB" w:hAnsi="Times New Roman" w:cs="Times New Roman"/>
          <w:sz w:val="24"/>
          <w:szCs w:val="24"/>
        </w:rPr>
      </w:pPr>
    </w:p>
    <w:p w:rsidR="008A08C6" w:rsidRPr="008E2AB2" w:rsidRDefault="008A08C6" w:rsidP="008A08C6">
      <w:pPr>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How do you plan to disseminate your results and to whom?</w:t>
      </w:r>
    </w:p>
    <w:p w:rsidR="008A08C6" w:rsidRPr="008E2AB2" w:rsidRDefault="008E2AB2" w:rsidP="008A08C6">
      <w:pPr>
        <w:rPr>
          <w:rFonts w:ascii="Times New Roman" w:eastAsia="DFKai-SB" w:hAnsi="Times New Roman" w:cs="Times New Roman"/>
          <w:iCs/>
          <w:color w:val="00B0F0"/>
          <w:sz w:val="24"/>
          <w:szCs w:val="24"/>
          <w:shd w:val="clear" w:color="auto" w:fill="FFFFFF"/>
        </w:rPr>
      </w:pPr>
      <w:r w:rsidRPr="008E2AB2">
        <w:rPr>
          <w:rFonts w:ascii="Times New Roman" w:eastAsia="DFKai-SB" w:hAnsi="Times New Roman" w:cs="Times New Roman"/>
          <w:iCs/>
          <w:color w:val="00B0F0"/>
          <w:sz w:val="24"/>
          <w:szCs w:val="24"/>
          <w:shd w:val="clear" w:color="auto" w:fill="FFFFFF"/>
        </w:rPr>
        <w:t xml:space="preserve">Share the data with Russia Academic of Science. </w:t>
      </w:r>
    </w:p>
    <w:p w:rsidR="008A1228" w:rsidRPr="008E2AB2" w:rsidRDefault="008A08C6" w:rsidP="008A1228">
      <w:pPr>
        <w:shd w:val="clear" w:color="auto" w:fill="FFFFFF"/>
        <w:spacing w:after="0" w:line="240" w:lineRule="auto"/>
        <w:rPr>
          <w:rFonts w:ascii="Times New Roman" w:eastAsia="DFKai-SB" w:hAnsi="Times New Roman" w:cs="Times New Roman"/>
          <w:b/>
          <w:bCs/>
          <w:color w:val="3C3D3E"/>
          <w:sz w:val="24"/>
          <w:szCs w:val="24"/>
        </w:rPr>
      </w:pPr>
      <w:r w:rsidRPr="008E2AB2">
        <w:rPr>
          <w:rFonts w:ascii="Times New Roman" w:eastAsia="DFKai-SB" w:hAnsi="Times New Roman" w:cs="Times New Roman"/>
          <w:b/>
          <w:bCs/>
          <w:color w:val="3C3D3E"/>
          <w:sz w:val="24"/>
          <w:szCs w:val="24"/>
        </w:rPr>
        <w:t xml:space="preserve">How will you evaluate your work and results? </w:t>
      </w:r>
    </w:p>
    <w:p w:rsidR="008A08C6" w:rsidRPr="00095F56" w:rsidRDefault="008A08C6" w:rsidP="008A1228">
      <w:pPr>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rPr>
        <w:t>Please list the indicators you will use to monitor progress toward your goal(s). Include current baselines and expected targets, if applicable.</w:t>
      </w:r>
    </w:p>
    <w:p w:rsidR="008A08C6" w:rsidRPr="008E2AB2" w:rsidRDefault="008A08C6" w:rsidP="008A08C6">
      <w:pPr>
        <w:rPr>
          <w:rFonts w:ascii="Times New Roman" w:eastAsia="DFKai-SB" w:hAnsi="Times New Roman" w:cs="Times New Roman"/>
          <w:i/>
          <w:iCs/>
          <w:color w:val="3C3D3E"/>
          <w:sz w:val="24"/>
          <w:szCs w:val="24"/>
          <w:shd w:val="clear" w:color="auto" w:fill="FFFFFF"/>
        </w:rPr>
      </w:pPr>
    </w:p>
    <w:p w:rsidR="008A08C6" w:rsidRPr="008E2AB2" w:rsidRDefault="008A08C6" w:rsidP="008A1228">
      <w:pPr>
        <w:spacing w:after="0" w:line="240" w:lineRule="auto"/>
        <w:rPr>
          <w:rFonts w:ascii="Times New Roman" w:eastAsia="DFKai-SB" w:hAnsi="Times New Roman" w:cs="Times New Roman"/>
          <w:i/>
          <w:iCs/>
          <w:color w:val="3C3D3E"/>
          <w:sz w:val="24"/>
          <w:szCs w:val="24"/>
        </w:rPr>
      </w:pPr>
      <w:r w:rsidRPr="008E2AB2">
        <w:rPr>
          <w:rFonts w:ascii="Times New Roman" w:eastAsia="DFKai-SB" w:hAnsi="Times New Roman" w:cs="Times New Roman"/>
          <w:b/>
          <w:bCs/>
          <w:color w:val="3C3D3E"/>
          <w:sz w:val="24"/>
          <w:szCs w:val="24"/>
          <w:shd w:val="clear" w:color="auto" w:fill="FFFFFF"/>
        </w:rPr>
        <w:t>External Capacity Development</w:t>
      </w:r>
      <w:r w:rsidRPr="008E2AB2">
        <w:rPr>
          <w:rFonts w:ascii="Times New Roman" w:eastAsia="DFKai-SB" w:hAnsi="Times New Roman" w:cs="Times New Roman"/>
          <w:color w:val="3C3D3E"/>
          <w:sz w:val="24"/>
          <w:szCs w:val="24"/>
          <w:shd w:val="clear" w:color="auto" w:fill="FFFFFF"/>
        </w:rPr>
        <w:br/>
      </w:r>
      <w:r w:rsidRPr="00095F56">
        <w:rPr>
          <w:rFonts w:ascii="Times New Roman" w:eastAsia="DFKai-SB" w:hAnsi="Times New Roman" w:cs="Times New Roman"/>
          <w:i/>
          <w:iCs/>
          <w:color w:val="3C3D3E"/>
          <w:sz w:val="20"/>
          <w:szCs w:val="24"/>
        </w:rPr>
        <w:t>If applicable, please describe how your project contributes to the socioeconomic or professional development of local students, community members, collaborators, or other individuals through education, training, mentoring, or other methods.</w:t>
      </w:r>
    </w:p>
    <w:p w:rsidR="008A1228" w:rsidRPr="008E2AB2" w:rsidRDefault="008A1228" w:rsidP="008A1228">
      <w:pPr>
        <w:spacing w:after="0" w:line="240" w:lineRule="auto"/>
        <w:rPr>
          <w:rFonts w:ascii="Times New Roman" w:eastAsia="DFKai-SB" w:hAnsi="Times New Roman" w:cs="Times New Roman"/>
          <w:color w:val="3C3D3E"/>
          <w:sz w:val="24"/>
          <w:szCs w:val="24"/>
          <w:shd w:val="clear" w:color="auto" w:fill="FFFFFF"/>
        </w:rPr>
      </w:pPr>
    </w:p>
    <w:p w:rsidR="008A08C6" w:rsidRPr="005A27D0"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Works Cited</w:t>
      </w:r>
    </w:p>
    <w:p w:rsidR="003630CC" w:rsidRDefault="003630CC" w:rsidP="008A08C6">
      <w:pPr>
        <w:rPr>
          <w:rFonts w:ascii="Times New Roman" w:eastAsia="DFKai-SB" w:hAnsi="Times New Roman" w:cs="Times New Roman"/>
          <w:sz w:val="24"/>
          <w:szCs w:val="24"/>
        </w:rPr>
      </w:pPr>
    </w:p>
    <w:p w:rsidR="00B15A7D" w:rsidRPr="00B15A7D" w:rsidRDefault="003630CC" w:rsidP="005A27D0">
      <w:pPr>
        <w:pStyle w:val="EndNoteBibliography"/>
        <w:ind w:left="720" w:hanging="720"/>
      </w:pPr>
      <w:r>
        <w:rPr>
          <w:rFonts w:ascii="Times New Roman" w:eastAsia="DFKai-SB" w:hAnsi="Times New Roman" w:cs="Times New Roman"/>
          <w:sz w:val="24"/>
          <w:szCs w:val="24"/>
        </w:rPr>
        <w:fldChar w:fldCharType="begin"/>
      </w:r>
      <w:r>
        <w:rPr>
          <w:rFonts w:ascii="Times New Roman" w:eastAsia="DFKai-SB" w:hAnsi="Times New Roman" w:cs="Times New Roman"/>
          <w:sz w:val="24"/>
          <w:szCs w:val="24"/>
        </w:rPr>
        <w:instrText xml:space="preserve"> ADDIN EN.REFLIST </w:instrText>
      </w:r>
      <w:r>
        <w:rPr>
          <w:rFonts w:ascii="Times New Roman" w:eastAsia="DFKai-SB" w:hAnsi="Times New Roman" w:cs="Times New Roman"/>
          <w:sz w:val="24"/>
          <w:szCs w:val="24"/>
        </w:rPr>
        <w:fldChar w:fldCharType="separate"/>
      </w:r>
      <w:r w:rsidR="00B15A7D" w:rsidRPr="00B15A7D">
        <w:rPr>
          <w:rFonts w:ascii="Times New Roman" w:hAnsi="Times New Roman" w:cs="Times New Roman"/>
        </w:rPr>
        <w:t xml:space="preserve">Blumstein, D. T., Mennill, D. J., Clemins, P., Girod, L., Yao, K., Patricelli, G., Deppe, J. L., Krakauer, A. H., Clark, C., &amp; Cortopassi, K. A. </w:t>
      </w:r>
      <w:r w:rsidR="00B15A7D" w:rsidRPr="00B15A7D">
        <w:rPr>
          <w:rFonts w:ascii="Times New Roman" w:hAnsi="Times New Roman" w:cs="Times New Roman"/>
          <w:b/>
        </w:rPr>
        <w:t>2011</w:t>
      </w:r>
      <w:r w:rsidR="00B15A7D" w:rsidRPr="00B15A7D">
        <w:rPr>
          <w:rFonts w:ascii="Times New Roman" w:hAnsi="Times New Roman" w:cs="Times New Roman"/>
        </w:rPr>
        <w:t>. Acoustic monitoring in terrestrial environments using microphone arrays: Applications, technological considerations and prospectus</w:t>
      </w:r>
      <w:r w:rsidR="00B15A7D" w:rsidRPr="00B15A7D">
        <w:rPr>
          <w:rFonts w:ascii="Times New Roman" w:hAnsi="Times New Roman" w:cs="Times New Roman"/>
          <w:i/>
        </w:rPr>
        <w:t>.</w:t>
      </w:r>
      <w:r w:rsidR="00B15A7D" w:rsidRPr="00B15A7D">
        <w:rPr>
          <w:rFonts w:ascii="Times New Roman" w:hAnsi="Times New Roman" w:cs="Times New Roman"/>
        </w:rPr>
        <w:t xml:space="preserve"> </w:t>
      </w:r>
      <w:r w:rsidR="00B15A7D" w:rsidRPr="00B15A7D">
        <w:rPr>
          <w:rFonts w:ascii="Times New Roman" w:hAnsi="Times New Roman" w:cs="Times New Roman"/>
          <w:i/>
        </w:rPr>
        <w:t>Journal of Applied Ecology.</w:t>
      </w:r>
      <w:r w:rsidR="00B15A7D" w:rsidRPr="00B15A7D">
        <w:rPr>
          <w:rFonts w:ascii="Times New Roman" w:hAnsi="Times New Roman" w:cs="Times New Roman"/>
        </w:rPr>
        <w:t xml:space="preserve">  48(3): p. 758-767.</w:t>
      </w:r>
    </w:p>
    <w:p w:rsidR="00B15A7D" w:rsidRPr="00B15A7D" w:rsidRDefault="00B15A7D" w:rsidP="005A27D0">
      <w:pPr>
        <w:pStyle w:val="EndNoteBibliography"/>
        <w:ind w:left="720" w:hanging="720"/>
      </w:pPr>
      <w:r w:rsidRPr="00B15A7D">
        <w:rPr>
          <w:rFonts w:ascii="Times New Roman" w:hAnsi="Times New Roman" w:cs="Times New Roman"/>
        </w:rPr>
        <w:t xml:space="preserve">Celis‐Murillo, A., Deppe, J. L., &amp; Allen, M. F. </w:t>
      </w:r>
      <w:r w:rsidRPr="00B15A7D">
        <w:rPr>
          <w:rFonts w:ascii="Times New Roman" w:hAnsi="Times New Roman" w:cs="Times New Roman"/>
          <w:b/>
        </w:rPr>
        <w:t>2009</w:t>
      </w:r>
      <w:r w:rsidRPr="00B15A7D">
        <w:rPr>
          <w:rFonts w:ascii="Times New Roman" w:hAnsi="Times New Roman" w:cs="Times New Roman"/>
        </w:rPr>
        <w:t>. Using soundscape recordings to estimate bird species abundance, richness, and composition</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Journal of Field Ornithology.</w:t>
      </w:r>
      <w:r w:rsidRPr="00B15A7D">
        <w:rPr>
          <w:rFonts w:ascii="Times New Roman" w:hAnsi="Times New Roman" w:cs="Times New Roman"/>
        </w:rPr>
        <w:t xml:space="preserve">  80(1): p. 64-78.</w:t>
      </w:r>
    </w:p>
    <w:p w:rsidR="00B15A7D" w:rsidRPr="00B15A7D" w:rsidRDefault="00B15A7D" w:rsidP="005A27D0">
      <w:pPr>
        <w:pStyle w:val="EndNoteBibliography"/>
        <w:ind w:left="720" w:hanging="720"/>
      </w:pPr>
      <w:r w:rsidRPr="00B15A7D">
        <w:rPr>
          <w:rFonts w:ascii="Times New Roman" w:hAnsi="Times New Roman" w:cs="Times New Roman"/>
        </w:rPr>
        <w:t xml:space="preserve">Goryachkin, S. V., R.I. Zlotin, and G.M. Tertitsky. </w:t>
      </w:r>
      <w:r w:rsidRPr="00B15A7D">
        <w:rPr>
          <w:rFonts w:ascii="Times New Roman" w:hAnsi="Times New Roman" w:cs="Times New Roman"/>
          <w:b/>
        </w:rPr>
        <w:t>1994</w:t>
      </w:r>
      <w:r w:rsidRPr="00B15A7D">
        <w:rPr>
          <w:rFonts w:ascii="Times New Roman" w:hAnsi="Times New Roman" w:cs="Times New Roman"/>
        </w:rPr>
        <w:t>. Russian-swedish expedition "tundra ecology-94": Diversity of natural ecosystems in the russian arctic, a guidebook.</w:t>
      </w:r>
    </w:p>
    <w:p w:rsidR="00B15A7D" w:rsidRPr="00B15A7D" w:rsidRDefault="00B15A7D" w:rsidP="005A27D0">
      <w:pPr>
        <w:pStyle w:val="EndNoteBibliography"/>
        <w:ind w:left="720" w:hanging="720"/>
      </w:pPr>
      <w:r w:rsidRPr="00B15A7D">
        <w:rPr>
          <w:rFonts w:ascii="Times New Roman" w:hAnsi="Times New Roman" w:cs="Times New Roman"/>
        </w:rPr>
        <w:t xml:space="preserve">International, B. </w:t>
      </w:r>
      <w:r w:rsidRPr="00B15A7D">
        <w:rPr>
          <w:rFonts w:ascii="Times New Roman" w:hAnsi="Times New Roman" w:cs="Times New Roman"/>
          <w:b/>
        </w:rPr>
        <w:t>2016</w:t>
      </w:r>
      <w:r w:rsidRPr="00B15A7D">
        <w:rPr>
          <w:rFonts w:ascii="Times New Roman" w:hAnsi="Times New Roman" w:cs="Times New Roman"/>
        </w:rPr>
        <w:t>. Leucogeranus leucogeranus</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The IUCN Red List of Threatened Species 2016.</w:t>
      </w:r>
    </w:p>
    <w:p w:rsidR="00B15A7D" w:rsidRPr="00B15A7D" w:rsidRDefault="00B15A7D" w:rsidP="005A27D0">
      <w:pPr>
        <w:pStyle w:val="EndNoteBibliography"/>
        <w:ind w:left="720" w:hanging="720"/>
      </w:pPr>
      <w:r w:rsidRPr="00B15A7D">
        <w:rPr>
          <w:rFonts w:ascii="Times New Roman" w:hAnsi="Times New Roman" w:cs="Times New Roman"/>
        </w:rPr>
        <w:t xml:space="preserve">Pearce, J. M., Esler, D., &amp; Degtyarev, A. G. </w:t>
      </w:r>
      <w:r w:rsidRPr="00B15A7D">
        <w:rPr>
          <w:rFonts w:ascii="Times New Roman" w:hAnsi="Times New Roman" w:cs="Times New Roman"/>
          <w:b/>
        </w:rPr>
        <w:t>1998a</w:t>
      </w:r>
      <w:r w:rsidRPr="00B15A7D">
        <w:rPr>
          <w:rFonts w:ascii="Times New Roman" w:hAnsi="Times New Roman" w:cs="Times New Roman"/>
        </w:rPr>
        <w:t>. Birds of the indigirka river delta, russia: Historical and biogeographic comparisons</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Arctic.</w:t>
      </w:r>
      <w:r w:rsidRPr="00B15A7D">
        <w:rPr>
          <w:rFonts w:ascii="Times New Roman" w:hAnsi="Times New Roman" w:cs="Times New Roman"/>
        </w:rPr>
        <w:t xml:space="preserve"> p. 361-370.</w:t>
      </w:r>
    </w:p>
    <w:p w:rsidR="00B15A7D" w:rsidRPr="00B15A7D" w:rsidRDefault="00B15A7D" w:rsidP="00B15A7D">
      <w:pPr>
        <w:pStyle w:val="EndNoteBibliography"/>
        <w:ind w:left="720" w:hanging="720"/>
      </w:pPr>
      <w:r w:rsidRPr="00B15A7D">
        <w:rPr>
          <w:rFonts w:ascii="Times New Roman" w:hAnsi="Times New Roman" w:cs="Times New Roman"/>
        </w:rPr>
        <w:t xml:space="preserve">Pearce, J. M., Esler, D., &amp; Degtyarev, A. G. </w:t>
      </w:r>
      <w:r w:rsidRPr="00B15A7D">
        <w:rPr>
          <w:rFonts w:ascii="Times New Roman" w:hAnsi="Times New Roman" w:cs="Times New Roman"/>
          <w:b/>
        </w:rPr>
        <w:t>1998b</w:t>
      </w:r>
      <w:r w:rsidRPr="00B15A7D">
        <w:rPr>
          <w:rFonts w:ascii="Times New Roman" w:hAnsi="Times New Roman" w:cs="Times New Roman"/>
        </w:rPr>
        <w:t>. Nesting ecology of spectacled eiders somateria fischeri on the indigirka river delta, russia</w:t>
      </w:r>
      <w:r w:rsidRPr="00B15A7D">
        <w:rPr>
          <w:rFonts w:ascii="Times New Roman" w:hAnsi="Times New Roman" w:cs="Times New Roman"/>
          <w:i/>
        </w:rPr>
        <w:t>.</w:t>
      </w:r>
      <w:r w:rsidRPr="00B15A7D">
        <w:rPr>
          <w:rFonts w:ascii="Times New Roman" w:hAnsi="Times New Roman" w:cs="Times New Roman"/>
        </w:rPr>
        <w:t xml:space="preserve"> </w:t>
      </w:r>
      <w:r w:rsidRPr="00B15A7D">
        <w:rPr>
          <w:rFonts w:ascii="Times New Roman" w:hAnsi="Times New Roman" w:cs="Times New Roman"/>
          <w:i/>
        </w:rPr>
        <w:t>Wildfowl.</w:t>
      </w:r>
      <w:r w:rsidRPr="00B15A7D">
        <w:rPr>
          <w:rFonts w:ascii="Times New Roman" w:hAnsi="Times New Roman" w:cs="Times New Roman"/>
        </w:rPr>
        <w:t xml:space="preserve">  49: p. 110-123.</w:t>
      </w:r>
    </w:p>
    <w:p w:rsidR="00B15A7D" w:rsidRPr="00B15A7D" w:rsidRDefault="00B15A7D" w:rsidP="00B15A7D">
      <w:pPr>
        <w:pStyle w:val="EndNoteBibliography"/>
      </w:pPr>
    </w:p>
    <w:p w:rsidR="008A08C6" w:rsidRPr="008E2AB2" w:rsidRDefault="003630CC" w:rsidP="008A08C6">
      <w:pPr>
        <w:rPr>
          <w:rFonts w:ascii="Times New Roman" w:eastAsia="DFKai-SB" w:hAnsi="Times New Roman" w:cs="Times New Roman"/>
          <w:sz w:val="24"/>
          <w:szCs w:val="24"/>
        </w:rPr>
      </w:pPr>
      <w:r>
        <w:rPr>
          <w:rFonts w:ascii="Times New Roman" w:eastAsia="DFKai-SB" w:hAnsi="Times New Roman" w:cs="Times New Roman"/>
          <w:sz w:val="24"/>
          <w:szCs w:val="24"/>
        </w:rPr>
        <w:fldChar w:fldCharType="end"/>
      </w:r>
    </w:p>
    <w:sectPr w:rsidR="008A08C6" w:rsidRPr="008E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5&lt;/item&gt;&lt;item&gt;6&lt;/item&gt;&lt;item&gt;7&lt;/item&gt;&lt;/record-ids&gt;&lt;/item&gt;&lt;/Libraries&gt;"/>
  </w:docVars>
  <w:rsids>
    <w:rsidRoot w:val="008A08C6"/>
    <w:rsid w:val="000340AF"/>
    <w:rsid w:val="000362B7"/>
    <w:rsid w:val="000451AF"/>
    <w:rsid w:val="00052D43"/>
    <w:rsid w:val="000555B5"/>
    <w:rsid w:val="00095F56"/>
    <w:rsid w:val="000D3642"/>
    <w:rsid w:val="000F6F02"/>
    <w:rsid w:val="00125ADA"/>
    <w:rsid w:val="0014133A"/>
    <w:rsid w:val="00153848"/>
    <w:rsid w:val="00166D5B"/>
    <w:rsid w:val="00192F50"/>
    <w:rsid w:val="001F40D6"/>
    <w:rsid w:val="00222C30"/>
    <w:rsid w:val="00227B6F"/>
    <w:rsid w:val="00286246"/>
    <w:rsid w:val="002A1F7E"/>
    <w:rsid w:val="002A203C"/>
    <w:rsid w:val="002C0630"/>
    <w:rsid w:val="002C124A"/>
    <w:rsid w:val="002E293A"/>
    <w:rsid w:val="00311127"/>
    <w:rsid w:val="0031121F"/>
    <w:rsid w:val="0031699A"/>
    <w:rsid w:val="00350B8A"/>
    <w:rsid w:val="003617DC"/>
    <w:rsid w:val="003630CC"/>
    <w:rsid w:val="00371FCD"/>
    <w:rsid w:val="00376B45"/>
    <w:rsid w:val="003D1E96"/>
    <w:rsid w:val="003D7ADF"/>
    <w:rsid w:val="003F4CF3"/>
    <w:rsid w:val="003F5EDA"/>
    <w:rsid w:val="004026F2"/>
    <w:rsid w:val="004033F2"/>
    <w:rsid w:val="004265D6"/>
    <w:rsid w:val="00437B30"/>
    <w:rsid w:val="0047461C"/>
    <w:rsid w:val="004A3B64"/>
    <w:rsid w:val="004B32F3"/>
    <w:rsid w:val="004B396F"/>
    <w:rsid w:val="004C6742"/>
    <w:rsid w:val="004D64FC"/>
    <w:rsid w:val="004E0CE1"/>
    <w:rsid w:val="00517193"/>
    <w:rsid w:val="005507F3"/>
    <w:rsid w:val="0055454C"/>
    <w:rsid w:val="005605DD"/>
    <w:rsid w:val="005952F3"/>
    <w:rsid w:val="005A27D0"/>
    <w:rsid w:val="005B23FB"/>
    <w:rsid w:val="005D6A2A"/>
    <w:rsid w:val="005F2F62"/>
    <w:rsid w:val="006329A6"/>
    <w:rsid w:val="006570EB"/>
    <w:rsid w:val="006657F4"/>
    <w:rsid w:val="006C4AD1"/>
    <w:rsid w:val="006E7AD9"/>
    <w:rsid w:val="006F1871"/>
    <w:rsid w:val="0071539D"/>
    <w:rsid w:val="007349E6"/>
    <w:rsid w:val="00744B1A"/>
    <w:rsid w:val="00757E99"/>
    <w:rsid w:val="007662D4"/>
    <w:rsid w:val="00785454"/>
    <w:rsid w:val="008560F3"/>
    <w:rsid w:val="00870808"/>
    <w:rsid w:val="008912B1"/>
    <w:rsid w:val="0089348B"/>
    <w:rsid w:val="008A08C6"/>
    <w:rsid w:val="008A1228"/>
    <w:rsid w:val="008A6E1A"/>
    <w:rsid w:val="008C1432"/>
    <w:rsid w:val="008C582C"/>
    <w:rsid w:val="008D1469"/>
    <w:rsid w:val="008E2AB2"/>
    <w:rsid w:val="008F56E4"/>
    <w:rsid w:val="00940E61"/>
    <w:rsid w:val="0094393D"/>
    <w:rsid w:val="00953944"/>
    <w:rsid w:val="00953F68"/>
    <w:rsid w:val="009A38A9"/>
    <w:rsid w:val="009A6214"/>
    <w:rsid w:val="009A7C69"/>
    <w:rsid w:val="00A339C1"/>
    <w:rsid w:val="00A46631"/>
    <w:rsid w:val="00A858C6"/>
    <w:rsid w:val="00A9638F"/>
    <w:rsid w:val="00AA07D1"/>
    <w:rsid w:val="00AB53EF"/>
    <w:rsid w:val="00AE1232"/>
    <w:rsid w:val="00AE61AA"/>
    <w:rsid w:val="00AF347C"/>
    <w:rsid w:val="00AF43BB"/>
    <w:rsid w:val="00B15A7D"/>
    <w:rsid w:val="00B47C8C"/>
    <w:rsid w:val="00B60046"/>
    <w:rsid w:val="00B74E0B"/>
    <w:rsid w:val="00BC1C6C"/>
    <w:rsid w:val="00BD303D"/>
    <w:rsid w:val="00BE48A4"/>
    <w:rsid w:val="00BF7C23"/>
    <w:rsid w:val="00C156E2"/>
    <w:rsid w:val="00C15794"/>
    <w:rsid w:val="00C17B2C"/>
    <w:rsid w:val="00C3609C"/>
    <w:rsid w:val="00C426C0"/>
    <w:rsid w:val="00C512EE"/>
    <w:rsid w:val="00C542AE"/>
    <w:rsid w:val="00C61010"/>
    <w:rsid w:val="00CB13A0"/>
    <w:rsid w:val="00CF7F87"/>
    <w:rsid w:val="00D1059B"/>
    <w:rsid w:val="00D36189"/>
    <w:rsid w:val="00D417D6"/>
    <w:rsid w:val="00D46997"/>
    <w:rsid w:val="00DC6DF5"/>
    <w:rsid w:val="00DD23B0"/>
    <w:rsid w:val="00DD357C"/>
    <w:rsid w:val="00DD4BB8"/>
    <w:rsid w:val="00E158BD"/>
    <w:rsid w:val="00E91895"/>
    <w:rsid w:val="00E93039"/>
    <w:rsid w:val="00E97BC1"/>
    <w:rsid w:val="00EA36DB"/>
    <w:rsid w:val="00EB431A"/>
    <w:rsid w:val="00EC4127"/>
    <w:rsid w:val="00ED728F"/>
    <w:rsid w:val="00F06EB9"/>
    <w:rsid w:val="00F11548"/>
    <w:rsid w:val="00F14118"/>
    <w:rsid w:val="00F31B4B"/>
    <w:rsid w:val="00F651E6"/>
    <w:rsid w:val="00F67B2C"/>
    <w:rsid w:val="00F832DC"/>
    <w:rsid w:val="00FA0A10"/>
    <w:rsid w:val="00FB7FCF"/>
    <w:rsid w:val="00FC41FD"/>
    <w:rsid w:val="00FD1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558BF"/>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oo.gl/Ma9q7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ols.wmflabs.org/geohack/geohack.php?pagename=Chokurdakh&amp;params=70_38_N_147_54_E_region:RU-SA_type:city(2,36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CD283-7021-496D-B2C6-8916017B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8131</TotalTime>
  <Pages>5</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45</cp:revision>
  <dcterms:created xsi:type="dcterms:W3CDTF">2018-06-12T07:06:00Z</dcterms:created>
  <dcterms:modified xsi:type="dcterms:W3CDTF">2018-06-21T06:48:00Z</dcterms:modified>
</cp:coreProperties>
</file>