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F68" w:rsidRDefault="00FD4904" w:rsidP="007A0DB2">
      <w:pPr>
        <w:spacing w:after="0" w:line="240" w:lineRule="auto"/>
        <w:jc w:val="center"/>
        <w:rPr>
          <w:rFonts w:ascii="Times New Roman" w:eastAsia="DFKai-SB" w:hAnsi="Times New Roman" w:cs="Times New Roman"/>
          <w:b/>
          <w:iCs/>
          <w:sz w:val="28"/>
          <w:szCs w:val="24"/>
          <w:shd w:val="clear" w:color="auto" w:fill="FFFFFF"/>
        </w:rPr>
      </w:pPr>
      <w:r>
        <w:rPr>
          <w:rFonts w:ascii="Times New Roman" w:eastAsia="DFKai-SB" w:hAnsi="Times New Roman" w:cs="Times New Roman"/>
          <w:b/>
          <w:iCs/>
          <w:sz w:val="28"/>
          <w:szCs w:val="24"/>
          <w:shd w:val="clear" w:color="auto" w:fill="FFFFFF"/>
        </w:rPr>
        <w:t>Acoustic monitoring for</w:t>
      </w:r>
      <w:r w:rsidR="00153848" w:rsidRPr="007A0DB2">
        <w:rPr>
          <w:rFonts w:ascii="Times New Roman" w:eastAsia="DFKai-SB" w:hAnsi="Times New Roman" w:cs="Times New Roman"/>
          <w:b/>
          <w:iCs/>
          <w:sz w:val="28"/>
          <w:szCs w:val="24"/>
          <w:shd w:val="clear" w:color="auto" w:fill="FFFFFF"/>
        </w:rPr>
        <w:t xml:space="preserve"> </w:t>
      </w:r>
      <w:r>
        <w:rPr>
          <w:rFonts w:ascii="Times New Roman" w:eastAsia="DFKai-SB" w:hAnsi="Times New Roman" w:cs="Times New Roman"/>
          <w:b/>
          <w:iCs/>
          <w:sz w:val="28"/>
          <w:szCs w:val="24"/>
          <w:shd w:val="clear" w:color="auto" w:fill="FFFFFF"/>
        </w:rPr>
        <w:t>m</w:t>
      </w:r>
      <w:r w:rsidR="004E0CE1" w:rsidRPr="007A0DB2">
        <w:rPr>
          <w:rFonts w:ascii="Times New Roman" w:eastAsia="DFKai-SB" w:hAnsi="Times New Roman" w:cs="Times New Roman"/>
          <w:b/>
          <w:iCs/>
          <w:sz w:val="28"/>
          <w:szCs w:val="24"/>
          <w:shd w:val="clear" w:color="auto" w:fill="FFFFFF"/>
        </w:rPr>
        <w:t xml:space="preserve">igratory </w:t>
      </w:r>
      <w:r>
        <w:rPr>
          <w:rFonts w:ascii="Times New Roman" w:eastAsia="DFKai-SB" w:hAnsi="Times New Roman" w:cs="Times New Roman"/>
          <w:b/>
          <w:iCs/>
          <w:sz w:val="28"/>
          <w:szCs w:val="24"/>
          <w:shd w:val="clear" w:color="auto" w:fill="FFFFFF"/>
        </w:rPr>
        <w:t>b</w:t>
      </w:r>
      <w:r w:rsidR="00153848" w:rsidRPr="007A0DB2">
        <w:rPr>
          <w:rFonts w:ascii="Times New Roman" w:eastAsia="DFKai-SB" w:hAnsi="Times New Roman" w:cs="Times New Roman"/>
          <w:b/>
          <w:iCs/>
          <w:sz w:val="28"/>
          <w:szCs w:val="24"/>
          <w:shd w:val="clear" w:color="auto" w:fill="FFFFFF"/>
        </w:rPr>
        <w:t xml:space="preserve">irds in </w:t>
      </w:r>
      <w:r w:rsidR="004E0CE1" w:rsidRPr="007A0DB2">
        <w:rPr>
          <w:rFonts w:ascii="Times New Roman" w:eastAsia="DFKai-SB" w:hAnsi="Times New Roman" w:cs="Times New Roman"/>
          <w:b/>
          <w:iCs/>
          <w:sz w:val="28"/>
          <w:szCs w:val="24"/>
          <w:shd w:val="clear" w:color="auto" w:fill="FFFFFF"/>
        </w:rPr>
        <w:t>Siberia</w:t>
      </w:r>
      <w:r w:rsidR="00B13507">
        <w:rPr>
          <w:rFonts w:ascii="Times New Roman" w:eastAsia="DFKai-SB" w:hAnsi="Times New Roman" w:cs="Times New Roman"/>
          <w:b/>
          <w:iCs/>
          <w:sz w:val="28"/>
          <w:szCs w:val="24"/>
          <w:shd w:val="clear" w:color="auto" w:fill="FFFFFF"/>
        </w:rPr>
        <w:t>n</w:t>
      </w:r>
      <w:r w:rsidR="00B13507" w:rsidRPr="00B13507">
        <w:rPr>
          <w:rFonts w:ascii="Times New Roman" w:eastAsia="DFKai-SB" w:hAnsi="Times New Roman" w:cs="Times New Roman"/>
          <w:b/>
          <w:iCs/>
          <w:sz w:val="28"/>
          <w:szCs w:val="24"/>
          <w:shd w:val="clear" w:color="auto" w:fill="FFFFFF"/>
        </w:rPr>
        <w:t xml:space="preserve"> </w:t>
      </w:r>
      <w:r>
        <w:rPr>
          <w:rFonts w:ascii="Times New Roman" w:eastAsia="DFKai-SB" w:hAnsi="Times New Roman" w:cs="Times New Roman"/>
          <w:b/>
          <w:iCs/>
          <w:sz w:val="28"/>
          <w:szCs w:val="24"/>
          <w:shd w:val="clear" w:color="auto" w:fill="FFFFFF"/>
        </w:rPr>
        <w:t>Arctic t</w:t>
      </w:r>
      <w:r w:rsidR="00B13507" w:rsidRPr="007A0DB2">
        <w:rPr>
          <w:rFonts w:ascii="Times New Roman" w:eastAsia="DFKai-SB" w:hAnsi="Times New Roman" w:cs="Times New Roman"/>
          <w:b/>
          <w:iCs/>
          <w:sz w:val="28"/>
          <w:szCs w:val="24"/>
          <w:shd w:val="clear" w:color="auto" w:fill="FFFFFF"/>
        </w:rPr>
        <w:t>undra</w:t>
      </w:r>
    </w:p>
    <w:p w:rsidR="007A0DB2" w:rsidRPr="007A0DB2" w:rsidRDefault="007A0DB2" w:rsidP="007A0DB2">
      <w:pPr>
        <w:spacing w:after="0" w:line="240" w:lineRule="auto"/>
        <w:jc w:val="center"/>
        <w:rPr>
          <w:rFonts w:ascii="Times New Roman" w:eastAsia="DFKai-SB" w:hAnsi="Times New Roman" w:cs="Times New Roman"/>
          <w:b/>
          <w:iCs/>
          <w:sz w:val="28"/>
          <w:szCs w:val="24"/>
          <w:shd w:val="clear" w:color="auto" w:fill="FFFFFF"/>
        </w:rPr>
      </w:pPr>
    </w:p>
    <w:p w:rsidR="00C15794" w:rsidRPr="007A0DB2" w:rsidRDefault="00C15794" w:rsidP="007A0DB2">
      <w:pPr>
        <w:spacing w:after="0" w:line="240" w:lineRule="auto"/>
        <w:jc w:val="center"/>
        <w:rPr>
          <w:rFonts w:ascii="Times New Roman" w:eastAsia="DFKai-SB" w:hAnsi="Times New Roman" w:cs="Times New Roman"/>
          <w:iCs/>
          <w:sz w:val="24"/>
          <w:szCs w:val="24"/>
          <w:shd w:val="clear" w:color="auto" w:fill="FFFFFF"/>
          <w:vertAlign w:val="superscript"/>
        </w:rPr>
      </w:pPr>
      <w:r w:rsidRPr="007A0DB2">
        <w:rPr>
          <w:rFonts w:ascii="Times New Roman" w:eastAsia="DFKai-SB" w:hAnsi="Times New Roman" w:cs="Times New Roman"/>
          <w:iCs/>
          <w:sz w:val="24"/>
          <w:szCs w:val="24"/>
          <w:shd w:val="clear" w:color="auto" w:fill="FFFFFF"/>
        </w:rPr>
        <w:t>Yi-Chin Tseng</w:t>
      </w:r>
      <w:r w:rsidRPr="007A0DB2">
        <w:rPr>
          <w:rFonts w:ascii="Times New Roman" w:eastAsia="DFKai-SB" w:hAnsi="Times New Roman" w:cs="Times New Roman"/>
          <w:iCs/>
          <w:sz w:val="24"/>
          <w:szCs w:val="24"/>
          <w:shd w:val="clear" w:color="auto" w:fill="FFFFFF"/>
          <w:vertAlign w:val="superscript"/>
        </w:rPr>
        <w:t>1</w:t>
      </w:r>
      <w:r w:rsidRPr="007A0DB2">
        <w:rPr>
          <w:rFonts w:ascii="Times New Roman" w:eastAsia="DFKai-SB" w:hAnsi="Times New Roman" w:cs="Times New Roman"/>
          <w:iCs/>
          <w:sz w:val="24"/>
          <w:szCs w:val="24"/>
          <w:shd w:val="clear" w:color="auto" w:fill="FFFFFF"/>
        </w:rPr>
        <w:t xml:space="preserve"> and Sergei M. Sleptsov</w:t>
      </w:r>
      <w:r w:rsidRPr="007A0DB2">
        <w:rPr>
          <w:rFonts w:ascii="Times New Roman" w:eastAsia="DFKai-SB" w:hAnsi="Times New Roman" w:cs="Times New Roman"/>
          <w:iCs/>
          <w:sz w:val="24"/>
          <w:szCs w:val="24"/>
          <w:shd w:val="clear" w:color="auto" w:fill="FFFFFF"/>
          <w:vertAlign w:val="superscript"/>
        </w:rPr>
        <w:t>2</w:t>
      </w:r>
    </w:p>
    <w:p w:rsidR="00C15794" w:rsidRPr="007A0DB2" w:rsidRDefault="00C15794" w:rsidP="007A0DB2">
      <w:pPr>
        <w:spacing w:after="0" w:line="240" w:lineRule="auto"/>
        <w:jc w:val="both"/>
        <w:rPr>
          <w:rFonts w:ascii="Times New Roman" w:eastAsia="DFKai-SB" w:hAnsi="Times New Roman" w:cs="Times New Roman"/>
          <w:iCs/>
          <w:sz w:val="28"/>
          <w:szCs w:val="24"/>
          <w:shd w:val="clear" w:color="auto" w:fill="FFFFFF"/>
        </w:rPr>
      </w:pPr>
    </w:p>
    <w:p w:rsidR="00C15794" w:rsidRPr="007A0DB2" w:rsidRDefault="00C15794" w:rsidP="007A0DB2">
      <w:pPr>
        <w:spacing w:after="0" w:line="240" w:lineRule="auto"/>
        <w:jc w:val="both"/>
        <w:rPr>
          <w:rFonts w:ascii="Times New Roman" w:eastAsia="DFKai-SB" w:hAnsi="Times New Roman" w:cs="Times New Roman"/>
          <w:iCs/>
          <w:sz w:val="20"/>
          <w:szCs w:val="20"/>
          <w:shd w:val="clear" w:color="auto" w:fill="FFFFFF"/>
        </w:rPr>
      </w:pPr>
      <w:r w:rsidRPr="007A0DB2">
        <w:rPr>
          <w:rFonts w:ascii="Times New Roman" w:eastAsia="DFKai-SB" w:hAnsi="Times New Roman" w:cs="Times New Roman"/>
          <w:iCs/>
          <w:sz w:val="20"/>
          <w:szCs w:val="20"/>
          <w:shd w:val="clear" w:color="auto" w:fill="FFFFFF"/>
          <w:vertAlign w:val="superscript"/>
        </w:rPr>
        <w:t>1</w:t>
      </w:r>
      <w:r w:rsidRPr="007A0DB2">
        <w:rPr>
          <w:rFonts w:ascii="Times New Roman" w:eastAsia="DFKai-SB" w:hAnsi="Times New Roman" w:cs="Times New Roman"/>
          <w:iCs/>
          <w:sz w:val="20"/>
          <w:szCs w:val="20"/>
          <w:shd w:val="clear" w:color="auto" w:fill="FFFFFF"/>
        </w:rPr>
        <w:t>Department of Forest Resources Management, Faculty of Forestry, University of British Columbia, Canada</w:t>
      </w:r>
    </w:p>
    <w:p w:rsidR="00C15794" w:rsidRPr="007A0DB2" w:rsidRDefault="00C15794" w:rsidP="007A0DB2">
      <w:pPr>
        <w:spacing w:after="0" w:line="240" w:lineRule="auto"/>
        <w:jc w:val="both"/>
        <w:rPr>
          <w:rFonts w:ascii="Times New Roman" w:eastAsia="DFKai-SB" w:hAnsi="Times New Roman" w:cs="Times New Roman"/>
          <w:iCs/>
          <w:sz w:val="20"/>
          <w:szCs w:val="20"/>
          <w:shd w:val="clear" w:color="auto" w:fill="FFFFFF"/>
        </w:rPr>
      </w:pPr>
      <w:r w:rsidRPr="007A0DB2">
        <w:rPr>
          <w:rFonts w:ascii="Times New Roman" w:eastAsia="DFKai-SB" w:hAnsi="Times New Roman" w:cs="Times New Roman"/>
          <w:iCs/>
          <w:sz w:val="20"/>
          <w:szCs w:val="20"/>
          <w:shd w:val="clear" w:color="auto" w:fill="FFFFFF"/>
          <w:vertAlign w:val="superscript"/>
        </w:rPr>
        <w:t>2</w:t>
      </w:r>
      <w:r w:rsidRPr="007A0DB2">
        <w:rPr>
          <w:rFonts w:ascii="Times New Roman" w:eastAsia="DFKai-SB" w:hAnsi="Times New Roman" w:cs="Times New Roman"/>
          <w:iCs/>
          <w:sz w:val="20"/>
          <w:szCs w:val="20"/>
          <w:shd w:val="clear" w:color="auto" w:fill="FFFFFF"/>
        </w:rPr>
        <w:t xml:space="preserve">Institute of Biological Problems of </w:t>
      </w:r>
      <w:proofErr w:type="spellStart"/>
      <w:r w:rsidRPr="007A0DB2">
        <w:rPr>
          <w:rFonts w:ascii="Times New Roman" w:eastAsia="DFKai-SB" w:hAnsi="Times New Roman" w:cs="Times New Roman"/>
          <w:iCs/>
          <w:sz w:val="20"/>
          <w:szCs w:val="20"/>
          <w:shd w:val="clear" w:color="auto" w:fill="FFFFFF"/>
        </w:rPr>
        <w:t>Cryolithozone</w:t>
      </w:r>
      <w:proofErr w:type="spellEnd"/>
      <w:r w:rsidRPr="007A0DB2">
        <w:rPr>
          <w:rFonts w:ascii="Times New Roman" w:eastAsia="DFKai-SB" w:hAnsi="Times New Roman" w:cs="Times New Roman"/>
          <w:iCs/>
          <w:sz w:val="20"/>
          <w:szCs w:val="20"/>
          <w:shd w:val="clear" w:color="auto" w:fill="FFFFFF"/>
        </w:rPr>
        <w:t>, Siberian Branch of the Russian Academy of Sciences, Sakha Republic, Russian Federation</w:t>
      </w:r>
    </w:p>
    <w:p w:rsidR="00865BDD" w:rsidRDefault="00865BDD" w:rsidP="00865BDD">
      <w:pPr>
        <w:rPr>
          <w:rFonts w:ascii="Times New Roman" w:eastAsia="DFKai-SB" w:hAnsi="Times New Roman" w:cs="Times New Roman"/>
          <w:b/>
          <w:bCs/>
          <w:sz w:val="28"/>
          <w:szCs w:val="24"/>
          <w:shd w:val="clear" w:color="auto" w:fill="FFFFFF"/>
        </w:rPr>
      </w:pPr>
    </w:p>
    <w:p w:rsidR="001E365D" w:rsidRPr="00865BDD" w:rsidRDefault="008A08C6" w:rsidP="00865BDD">
      <w:pPr>
        <w:rPr>
          <w:rFonts w:ascii="Times New Roman" w:eastAsia="DFKai-SB" w:hAnsi="Times New Roman" w:cs="Times New Roman"/>
          <w:b/>
          <w:bCs/>
          <w:sz w:val="28"/>
          <w:szCs w:val="24"/>
          <w:shd w:val="clear" w:color="auto" w:fill="FFFFFF"/>
        </w:rPr>
      </w:pPr>
      <w:r w:rsidRPr="007A0DB2">
        <w:rPr>
          <w:rFonts w:ascii="Times New Roman" w:eastAsia="DFKai-SB" w:hAnsi="Times New Roman" w:cs="Times New Roman"/>
          <w:b/>
          <w:bCs/>
          <w:sz w:val="28"/>
          <w:szCs w:val="24"/>
          <w:shd w:val="clear" w:color="auto" w:fill="FFFFFF"/>
        </w:rPr>
        <w:t>Background and Relevance</w:t>
      </w:r>
    </w:p>
    <w:p w:rsidR="00DC015B" w:rsidRDefault="00DC015B" w:rsidP="00DC015B">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L</w:t>
      </w:r>
      <w:r>
        <w:rPr>
          <w:rFonts w:ascii="Times New Roman" w:eastAsia="DFKai-SB" w:hAnsi="Times New Roman" w:cs="Times New Roman"/>
          <w:iCs/>
          <w:sz w:val="24"/>
          <w:szCs w:val="24"/>
          <w:shd w:val="clear" w:color="auto" w:fill="FFFFFF"/>
        </w:rPr>
        <w:t xml:space="preserve">ocated </w:t>
      </w:r>
      <w:r>
        <w:rPr>
          <w:rFonts w:ascii="Times New Roman" w:eastAsia="DFKai-SB" w:hAnsi="Times New Roman" w:cs="Times New Roman" w:hint="eastAsia"/>
          <w:iCs/>
          <w:sz w:val="24"/>
          <w:szCs w:val="24"/>
          <w:shd w:val="clear" w:color="auto" w:fill="FFFFFF"/>
        </w:rPr>
        <w:t>i</w:t>
      </w:r>
      <w:r>
        <w:rPr>
          <w:rFonts w:ascii="Times New Roman" w:eastAsia="DFKai-SB" w:hAnsi="Times New Roman" w:cs="Times New Roman"/>
          <w:iCs/>
          <w:sz w:val="24"/>
          <w:szCs w:val="24"/>
          <w:shd w:val="clear" w:color="auto" w:fill="FFFFFF"/>
        </w:rPr>
        <w:t>n</w:t>
      </w:r>
      <w:r w:rsidRPr="007A0DB2">
        <w:rPr>
          <w:rFonts w:ascii="Times New Roman" w:eastAsia="DFKai-SB" w:hAnsi="Times New Roman" w:cs="Times New Roman"/>
          <w:iCs/>
          <w:sz w:val="24"/>
          <w:szCs w:val="24"/>
          <w:shd w:val="clear" w:color="auto" w:fill="FFFFFF"/>
        </w:rPr>
        <w:t xml:space="preserve"> northeastern Russia, Siberian arctic tundra </w:t>
      </w:r>
      <w:r w:rsidRPr="007A0DB2">
        <w:rPr>
          <w:rFonts w:ascii="Times New Roman" w:eastAsia="DFKai-SB" w:hAnsi="Times New Roman" w:cs="Times New Roman" w:hint="eastAsia"/>
          <w:iCs/>
          <w:sz w:val="24"/>
          <w:szCs w:val="24"/>
          <w:shd w:val="clear" w:color="auto" w:fill="FFFFFF"/>
        </w:rPr>
        <w:t>is</w:t>
      </w:r>
      <w:r w:rsidRPr="007A0DB2">
        <w:rPr>
          <w:rFonts w:ascii="Times New Roman" w:eastAsia="DFKai-SB" w:hAnsi="Times New Roman" w:cs="Times New Roman"/>
          <w:iCs/>
          <w:sz w:val="24"/>
          <w:szCs w:val="24"/>
          <w:shd w:val="clear" w:color="auto" w:fill="FFFFFF"/>
        </w:rPr>
        <w:t xml:space="preserve"> favored by numerous migratory bird species</w:t>
      </w:r>
      <w:r w:rsidR="002615E6">
        <w:rPr>
          <w:rFonts w:ascii="Times New Roman" w:eastAsia="DFKai-SB" w:hAnsi="Times New Roman" w:cs="Times New Roman"/>
          <w:iCs/>
          <w:sz w:val="24"/>
          <w:szCs w:val="24"/>
          <w:shd w:val="clear" w:color="auto" w:fill="FFFFFF"/>
        </w:rPr>
        <w:t xml:space="preserve"> due </w:t>
      </w:r>
      <w:r w:rsidR="000F4EB0">
        <w:rPr>
          <w:rFonts w:ascii="Times New Roman" w:eastAsia="DFKai-SB" w:hAnsi="Times New Roman" w:cs="Times New Roman"/>
          <w:iCs/>
          <w:sz w:val="24"/>
          <w:szCs w:val="24"/>
          <w:shd w:val="clear" w:color="auto" w:fill="FFFFFF"/>
        </w:rPr>
        <w:t>to its</w:t>
      </w:r>
      <w:r w:rsidR="002615E6">
        <w:rPr>
          <w:rFonts w:ascii="Times New Roman" w:eastAsia="DFKai-SB" w:hAnsi="Times New Roman" w:cs="Times New Roman"/>
          <w:iCs/>
          <w:sz w:val="24"/>
          <w:szCs w:val="24"/>
          <w:shd w:val="clear" w:color="auto" w:fill="FFFFFF"/>
        </w:rPr>
        <w:t xml:space="preserve"> wide marsh</w:t>
      </w:r>
      <w:r w:rsidR="002615E6" w:rsidRPr="002615E6">
        <w:rPr>
          <w:rFonts w:ascii="Times New Roman" w:eastAsia="DFKai-SB" w:hAnsi="Times New Roman" w:cs="Times New Roman"/>
          <w:iCs/>
          <w:sz w:val="24"/>
          <w:szCs w:val="24"/>
          <w:shd w:val="clear" w:color="auto" w:fill="FFFFFF"/>
        </w:rPr>
        <w:t xml:space="preserve"> </w:t>
      </w:r>
      <w:r w:rsidR="000F4EB0">
        <w:rPr>
          <w:rFonts w:ascii="Times New Roman" w:eastAsia="DFKai-SB" w:hAnsi="Times New Roman" w:cs="Times New Roman"/>
          <w:iCs/>
          <w:sz w:val="24"/>
          <w:szCs w:val="24"/>
          <w:shd w:val="clear" w:color="auto" w:fill="FFFFFF"/>
        </w:rPr>
        <w:t>areas</w:t>
      </w:r>
      <w:r w:rsidRPr="007A0DB2">
        <w:rPr>
          <w:rFonts w:ascii="Times New Roman" w:eastAsia="DFKai-SB" w:hAnsi="Times New Roman" w:cs="Times New Roman"/>
          <w:iCs/>
          <w:sz w:val="24"/>
          <w:szCs w:val="24"/>
          <w:shd w:val="clear" w:color="auto" w:fill="FFFFFF"/>
        </w:rPr>
        <w:t xml:space="preserve"> </w:t>
      </w:r>
      <w:r w:rsidRPr="007A0DB2">
        <w:rPr>
          <w:rFonts w:ascii="Times New Roman" w:eastAsia="DFKai-SB" w:hAnsi="Times New Roman" w:cs="Times New Roman"/>
          <w:iCs/>
          <w:sz w:val="24"/>
          <w:szCs w:val="24"/>
          <w:shd w:val="clear" w:color="auto" w:fill="FFFFFF"/>
        </w:rPr>
        <w:fldChar w:fldCharType="begin"/>
      </w:r>
      <w:r w:rsidRPr="007A0DB2">
        <w:rPr>
          <w:rFonts w:ascii="Times New Roman" w:eastAsia="DFKai-SB" w:hAnsi="Times New Roman" w:cs="Times New Roman"/>
          <w:iCs/>
          <w:sz w:val="24"/>
          <w:szCs w:val="24"/>
          <w:shd w:val="clear" w:color="auto" w:fill="FFFFFF"/>
        </w:rPr>
        <w:instrText xml:space="preserve"> ADDIN EN.CITE &lt;EndNote&gt;&lt;Cite&gt;&lt;Author&gt;Pearce&lt;/Author&gt;&lt;Year&gt;1998&lt;/Year&gt;&lt;RecNum&gt;1&lt;/RecNum&gt;&lt;DisplayText&gt;&lt;style font="Times New Roman"&gt;(Pearce et al., 1998b)&lt;/style&gt;&lt;/DisplayText&gt;&lt;record&gt;&lt;rec-number&gt;1&lt;/rec-number&gt;&lt;foreign-keys&gt;&lt;key app="EN" db-id="929sxrxal9fs2oe2097vre2jtrd9w0rrr2tv" timestamp="1529509273"&gt;1&lt;/key&gt;&lt;/foreign-keys&gt;&lt;ref-type name="Journal Article"&gt;17&lt;/ref-type&gt;&lt;contributors&gt;&lt;authors&gt;&lt;author&gt;Pearce, John M&lt;/author&gt;&lt;author&gt;Esler, Daniel&lt;/author&gt;&lt;author&gt;Degtyarev, Andrei G&lt;/author&gt;&lt;/authors&gt;&lt;/contributors&gt;&lt;titles&gt;&lt;title&gt;Nesting ecology of spectacled eiders Somateria fischeri on the Indigirka River Delta, Russia&lt;/title&gt;&lt;secondary-title&gt;Wildfowl&lt;/secondary-title&gt;&lt;/titles&gt;&lt;periodical&gt;&lt;full-title&gt;Wildfowl&lt;/full-title&gt;&lt;/periodical&gt;&lt;pages&gt;110-123&lt;/pages&gt;&lt;volume&gt;49&lt;/volume&gt;&lt;dates&gt;&lt;year&gt;1998&lt;/year&gt;&lt;/dates&gt;&lt;isbn&gt;2052-6458&lt;/isbn&gt;&lt;urls&gt;&lt;/urls&gt;&lt;/record&gt;&lt;/Cite&gt;&lt;/EndNote&gt;</w:instrText>
      </w:r>
      <w:r w:rsidRPr="007A0DB2">
        <w:rPr>
          <w:rFonts w:ascii="Times New Roman" w:eastAsia="DFKai-SB" w:hAnsi="Times New Roman" w:cs="Times New Roman"/>
          <w:iCs/>
          <w:sz w:val="24"/>
          <w:szCs w:val="24"/>
          <w:shd w:val="clear" w:color="auto" w:fill="FFFFFF"/>
        </w:rPr>
        <w:fldChar w:fldCharType="separate"/>
      </w:r>
      <w:r w:rsidRPr="007A0DB2">
        <w:rPr>
          <w:rFonts w:ascii="Times New Roman" w:eastAsia="DFKai-SB" w:hAnsi="Times New Roman" w:cs="Times New Roman"/>
          <w:iCs/>
          <w:noProof/>
          <w:sz w:val="24"/>
          <w:szCs w:val="24"/>
          <w:shd w:val="clear" w:color="auto" w:fill="FFFFFF"/>
        </w:rPr>
        <w:t>(Pearce et al., 1998b)</w:t>
      </w:r>
      <w:r w:rsidRPr="007A0DB2">
        <w:rPr>
          <w:rFonts w:ascii="Times New Roman" w:eastAsia="DFKai-SB" w:hAnsi="Times New Roman" w:cs="Times New Roman"/>
          <w:iCs/>
          <w:sz w:val="24"/>
          <w:szCs w:val="24"/>
          <w:shd w:val="clear" w:color="auto" w:fill="FFFFFF"/>
        </w:rPr>
        <w:fldChar w:fldCharType="end"/>
      </w:r>
      <w:r w:rsidRPr="007A0DB2">
        <w:rPr>
          <w:rFonts w:ascii="Times New Roman" w:eastAsia="DFKai-SB" w:hAnsi="Times New Roman" w:cs="Times New Roman"/>
          <w:iCs/>
          <w:sz w:val="24"/>
          <w:szCs w:val="24"/>
          <w:shd w:val="clear" w:color="auto" w:fill="FFFFFF"/>
        </w:rPr>
        <w:t>. Indigirka River Delta (IRD</w:t>
      </w:r>
      <w:r>
        <w:rPr>
          <w:rFonts w:ascii="Times New Roman" w:eastAsia="DFKai-SB" w:hAnsi="Times New Roman" w:cs="Times New Roman"/>
          <w:iCs/>
          <w:sz w:val="24"/>
          <w:szCs w:val="24"/>
          <w:shd w:val="clear" w:color="auto" w:fill="FFFFFF"/>
        </w:rPr>
        <w:t xml:space="preserve">, </w:t>
      </w:r>
      <w:r w:rsidRPr="007A0DB2">
        <w:rPr>
          <w:rFonts w:ascii="Times New Roman" w:eastAsia="DFKai-SB" w:hAnsi="Times New Roman" w:cs="Times New Roman"/>
          <w:iCs/>
          <w:sz w:val="24"/>
          <w:szCs w:val="24"/>
          <w:shd w:val="clear" w:color="auto" w:fill="FFFFFF"/>
        </w:rPr>
        <w:t>5,000 km</w:t>
      </w:r>
      <w:r w:rsidRPr="007A0DB2">
        <w:rPr>
          <w:rFonts w:ascii="Times New Roman" w:eastAsia="DFKai-SB" w:hAnsi="Times New Roman" w:cs="Times New Roman"/>
          <w:iCs/>
          <w:sz w:val="24"/>
          <w:szCs w:val="24"/>
          <w:shd w:val="clear" w:color="auto" w:fill="FFFFFF"/>
          <w:vertAlign w:val="superscript"/>
        </w:rPr>
        <w:t>2</w:t>
      </w:r>
      <w:r w:rsidRPr="007A0DB2">
        <w:rPr>
          <w:rFonts w:ascii="Times New Roman" w:eastAsia="DFKai-SB" w:hAnsi="Times New Roman" w:cs="Times New Roman"/>
          <w:iCs/>
          <w:sz w:val="24"/>
          <w:szCs w:val="24"/>
          <w:shd w:val="clear" w:color="auto" w:fill="FFFFFF"/>
        </w:rPr>
        <w:t xml:space="preserve">) is one of the most productive tundra area in Siberia that supports 40 – 60 breeding species each summer </w:t>
      </w:r>
      <w:r w:rsidRPr="007A0DB2">
        <w:rPr>
          <w:rFonts w:ascii="Times New Roman" w:eastAsia="DFKai-SB" w:hAnsi="Times New Roman" w:cs="Times New Roman"/>
          <w:iCs/>
          <w:sz w:val="24"/>
          <w:szCs w:val="24"/>
          <w:shd w:val="clear" w:color="auto" w:fill="FFFFFF"/>
        </w:rPr>
        <w:fldChar w:fldCharType="begin"/>
      </w:r>
      <w:r w:rsidRPr="007A0DB2">
        <w:rPr>
          <w:rFonts w:ascii="Times New Roman" w:eastAsia="DFKai-SB" w:hAnsi="Times New Roman" w:cs="Times New Roman"/>
          <w:iCs/>
          <w:sz w:val="24"/>
          <w:szCs w:val="24"/>
          <w:shd w:val="clear" w:color="auto" w:fill="FFFFFF"/>
        </w:rPr>
        <w:instrText xml:space="preserve"> ADDIN EN.CITE &lt;EndNote&gt;&lt;Cite&gt;&lt;Author&gt;Pearce&lt;/Author&gt;&lt;Year&gt;1998&lt;/Year&gt;&lt;RecNum&gt;2&lt;/RecNum&gt;&lt;DisplayText&gt;&lt;style font="Times New Roman"&gt;(Goryachkin, 1994; Pearce et al., 1998a)&lt;/style&gt;&lt;/DisplayText&gt;&lt;record&gt;&lt;rec-number&gt;2&lt;/rec-number&gt;&lt;foreign-keys&gt;&lt;key app="EN" db-id="929sxrxal9fs2oe2097vre2jtrd9w0rrr2tv" timestamp="1529522747"&gt;2&lt;/key&gt;&lt;/foreign-keys&gt;&lt;ref-type name="Journal Article"&gt;17&lt;/ref-type&gt;&lt;contributors&gt;&lt;authors&gt;&lt;author&gt;Pearce, John M&lt;/author&gt;&lt;author&gt;Esler, Daniel&lt;/author&gt;&lt;author&gt;Degtyarev, Andrei G&lt;/author&gt;&lt;/authors&gt;&lt;/contributors&gt;&lt;titles&gt;&lt;title&gt;Birds of the Indigirka River Delta, Russia: historical and biogeographic comparisons&lt;/title&gt;&lt;secondary-title&gt;Arctic&lt;/secondary-title&gt;&lt;/titles&gt;&lt;periodical&gt;&lt;full-title&gt;Arctic&lt;/full-title&gt;&lt;/periodical&gt;&lt;pages&gt;361-370&lt;/pages&gt;&lt;dates&gt;&lt;year&gt;1998&lt;/year&gt;&lt;/dates&gt;&lt;isbn&gt;0004-0843&lt;/isbn&gt;&lt;urls&gt;&lt;/urls&gt;&lt;/record&gt;&lt;/Cite&gt;&lt;Cite&gt;&lt;Author&gt;Goryachkin&lt;/Author&gt;&lt;Year&gt;1994&lt;/Year&gt;&lt;RecNum&gt;3&lt;/RecNum&gt;&lt;record&gt;&lt;rec-number&gt;3&lt;/rec-number&gt;&lt;foreign-keys&gt;&lt;key app="EN" db-id="929sxrxal9fs2oe2097vre2jtrd9w0rrr2tv" timestamp="1529523052"&gt;3&lt;/key&gt;&lt;/foreign-keys&gt;&lt;ref-type name="Journal Article"&gt;17&lt;/ref-type&gt;&lt;contributors&gt;&lt;authors&gt;&lt;author&gt;Goryachkin, S.V., R.I. Zlotin, and G.M. Tertitsky&lt;/author&gt;&lt;/authors&gt;&lt;/contributors&gt;&lt;titles&gt;&lt;title&gt;Russian-Swedish Expedition &amp;quot;Tundra Ecology-94&amp;quot;: Diversity of natural ecosystems in the Russian Arctic, A guidebook.&lt;/title&gt;&lt;/titles&gt;&lt;dates&gt;&lt;year&gt;1994&lt;/year&gt;&lt;/dates&gt;&lt;urls&gt;&lt;/urls&gt;&lt;/record&gt;&lt;/Cite&gt;&lt;/EndNote&gt;</w:instrText>
      </w:r>
      <w:r w:rsidRPr="007A0DB2">
        <w:rPr>
          <w:rFonts w:ascii="Times New Roman" w:eastAsia="DFKai-SB" w:hAnsi="Times New Roman" w:cs="Times New Roman"/>
          <w:iCs/>
          <w:sz w:val="24"/>
          <w:szCs w:val="24"/>
          <w:shd w:val="clear" w:color="auto" w:fill="FFFFFF"/>
        </w:rPr>
        <w:fldChar w:fldCharType="separate"/>
      </w:r>
      <w:r w:rsidRPr="007A0DB2">
        <w:rPr>
          <w:rFonts w:ascii="Times New Roman" w:eastAsia="DFKai-SB" w:hAnsi="Times New Roman" w:cs="Times New Roman"/>
          <w:iCs/>
          <w:noProof/>
          <w:sz w:val="24"/>
          <w:szCs w:val="24"/>
          <w:shd w:val="clear" w:color="auto" w:fill="FFFFFF"/>
        </w:rPr>
        <w:t>(Goryachkin, 1994; Pearce et al., 1998a)</w:t>
      </w:r>
      <w:r w:rsidRPr="007A0DB2">
        <w:rPr>
          <w:rFonts w:ascii="Times New Roman" w:eastAsia="DFKai-SB" w:hAnsi="Times New Roman" w:cs="Times New Roman"/>
          <w:iCs/>
          <w:sz w:val="24"/>
          <w:szCs w:val="24"/>
          <w:shd w:val="clear" w:color="auto" w:fill="FFFFFF"/>
        </w:rPr>
        <w:fldChar w:fldCharType="end"/>
      </w:r>
      <w:r w:rsidRPr="007A0DB2">
        <w:rPr>
          <w:rFonts w:ascii="Times New Roman" w:eastAsia="DFKai-SB" w:hAnsi="Times New Roman" w:cs="Times New Roman"/>
          <w:iCs/>
          <w:sz w:val="24"/>
          <w:szCs w:val="24"/>
          <w:shd w:val="clear" w:color="auto" w:fill="FFFFFF"/>
        </w:rPr>
        <w:t xml:space="preserve">. </w:t>
      </w:r>
      <w:r>
        <w:rPr>
          <w:rFonts w:ascii="Times New Roman" w:eastAsia="DFKai-SB" w:hAnsi="Times New Roman" w:cs="Times New Roman"/>
          <w:iCs/>
          <w:sz w:val="24"/>
          <w:szCs w:val="24"/>
          <w:shd w:val="clear" w:color="auto" w:fill="FFFFFF"/>
        </w:rPr>
        <w:t xml:space="preserve">The delta </w:t>
      </w:r>
      <w:r w:rsidRPr="007A0DB2">
        <w:rPr>
          <w:rFonts w:ascii="Times New Roman" w:eastAsia="DFKai-SB" w:hAnsi="Times New Roman" w:cs="Times New Roman"/>
          <w:iCs/>
          <w:sz w:val="24"/>
          <w:szCs w:val="24"/>
          <w:shd w:val="clear" w:color="auto" w:fill="FFFFFF"/>
        </w:rPr>
        <w:t>is the main breeding ground for</w:t>
      </w:r>
      <w:r w:rsidRPr="007A0DB2">
        <w:rPr>
          <w:rFonts w:ascii="Times New Roman" w:eastAsia="DFKai-SB" w:hAnsi="Times New Roman" w:cs="Times New Roman" w:hint="eastAsia"/>
          <w:iCs/>
          <w:sz w:val="24"/>
          <w:szCs w:val="24"/>
          <w:shd w:val="clear" w:color="auto" w:fill="FFFFFF"/>
        </w:rPr>
        <w:t xml:space="preserve"> many</w:t>
      </w:r>
      <w:r w:rsidRPr="007A0DB2">
        <w:rPr>
          <w:rFonts w:ascii="Times New Roman" w:eastAsia="DFKai-SB" w:hAnsi="Times New Roman" w:cs="Times New Roman"/>
          <w:iCs/>
          <w:sz w:val="24"/>
          <w:szCs w:val="24"/>
          <w:shd w:val="clear" w:color="auto" w:fill="FFFFFF"/>
        </w:rPr>
        <w:t xml:space="preserve"> </w:t>
      </w:r>
      <w:r w:rsidRPr="007A0DB2">
        <w:rPr>
          <w:rFonts w:ascii="Times New Roman" w:eastAsia="DFKai-SB" w:hAnsi="Times New Roman" w:cs="Times New Roman" w:hint="eastAsia"/>
          <w:iCs/>
          <w:sz w:val="24"/>
          <w:szCs w:val="24"/>
          <w:shd w:val="clear" w:color="auto" w:fill="FFFFFF"/>
        </w:rPr>
        <w:t>rare species, such as</w:t>
      </w:r>
      <w:r w:rsidRPr="007A0DB2">
        <w:rPr>
          <w:rFonts w:ascii="Times New Roman" w:eastAsia="DFKai-SB" w:hAnsi="Times New Roman" w:cs="Times New Roman"/>
          <w:iCs/>
          <w:sz w:val="24"/>
          <w:szCs w:val="24"/>
          <w:shd w:val="clear" w:color="auto" w:fill="FFFFFF"/>
        </w:rPr>
        <w:t xml:space="preserve"> Siberian Crane (</w:t>
      </w:r>
      <w:proofErr w:type="spellStart"/>
      <w:r w:rsidRPr="007A0DB2">
        <w:rPr>
          <w:rFonts w:ascii="Times New Roman" w:eastAsia="DFKai-SB" w:hAnsi="Times New Roman" w:cs="Times New Roman"/>
          <w:i/>
          <w:iCs/>
          <w:sz w:val="24"/>
          <w:szCs w:val="24"/>
          <w:shd w:val="clear" w:color="auto" w:fill="FFFFFF"/>
        </w:rPr>
        <w:t>Leucogeranus</w:t>
      </w:r>
      <w:proofErr w:type="spellEnd"/>
      <w:r w:rsidRPr="007A0DB2">
        <w:rPr>
          <w:rFonts w:ascii="Times New Roman" w:eastAsia="DFKai-SB" w:hAnsi="Times New Roman" w:cs="Times New Roman"/>
          <w:i/>
          <w:iCs/>
          <w:sz w:val="24"/>
          <w:szCs w:val="24"/>
          <w:shd w:val="clear" w:color="auto" w:fill="FFFFFF"/>
        </w:rPr>
        <w:t xml:space="preserve"> </w:t>
      </w:r>
      <w:proofErr w:type="spellStart"/>
      <w:r w:rsidRPr="007A0DB2">
        <w:rPr>
          <w:rFonts w:ascii="Times New Roman" w:eastAsia="DFKai-SB" w:hAnsi="Times New Roman" w:cs="Times New Roman"/>
          <w:i/>
          <w:iCs/>
          <w:sz w:val="24"/>
          <w:szCs w:val="24"/>
          <w:shd w:val="clear" w:color="auto" w:fill="FFFFFF"/>
        </w:rPr>
        <w:t>leucogeranus</w:t>
      </w:r>
      <w:proofErr w:type="spellEnd"/>
      <w:r w:rsidRPr="007A0DB2">
        <w:rPr>
          <w:rFonts w:ascii="Times New Roman" w:eastAsia="DFKai-SB" w:hAnsi="Times New Roman" w:cs="Times New Roman"/>
          <w:iCs/>
          <w:sz w:val="24"/>
          <w:szCs w:val="24"/>
          <w:shd w:val="clear" w:color="auto" w:fill="FFFFFF"/>
        </w:rPr>
        <w:t>),</w:t>
      </w:r>
      <w:r w:rsidRPr="007A0DB2">
        <w:rPr>
          <w:rFonts w:ascii="Times New Roman" w:eastAsia="DFKai-SB" w:hAnsi="Times New Roman" w:cs="Times New Roman" w:hint="eastAsia"/>
          <w:iCs/>
          <w:sz w:val="24"/>
          <w:szCs w:val="24"/>
          <w:shd w:val="clear" w:color="auto" w:fill="FFFFFF"/>
        </w:rPr>
        <w:t xml:space="preserve"> </w:t>
      </w:r>
      <w:r w:rsidRPr="007A0DB2">
        <w:rPr>
          <w:rFonts w:ascii="Times New Roman" w:eastAsia="DFKai-SB" w:hAnsi="Times New Roman" w:cs="Times New Roman"/>
          <w:iCs/>
          <w:sz w:val="24"/>
          <w:szCs w:val="24"/>
          <w:shd w:val="clear" w:color="auto" w:fill="FFFFFF"/>
        </w:rPr>
        <w:t xml:space="preserve">which </w:t>
      </w:r>
      <w:r w:rsidRPr="007A0DB2">
        <w:rPr>
          <w:rFonts w:ascii="Times New Roman" w:eastAsia="DFKai-SB" w:hAnsi="Times New Roman" w:cs="Times New Roman" w:hint="eastAsia"/>
          <w:iCs/>
          <w:sz w:val="24"/>
          <w:szCs w:val="24"/>
          <w:shd w:val="clear" w:color="auto" w:fill="FFFFFF"/>
        </w:rPr>
        <w:t>is</w:t>
      </w:r>
      <w:r w:rsidRPr="007A0DB2">
        <w:rPr>
          <w:rFonts w:ascii="Times New Roman" w:eastAsia="DFKai-SB" w:hAnsi="Times New Roman" w:cs="Times New Roman"/>
          <w:iCs/>
          <w:sz w:val="24"/>
          <w:szCs w:val="24"/>
          <w:shd w:val="clear" w:color="auto" w:fill="FFFFFF"/>
        </w:rPr>
        <w:t xml:space="preserve"> listed</w:t>
      </w:r>
      <w:r w:rsidRPr="007A0DB2">
        <w:rPr>
          <w:rFonts w:ascii="Times New Roman" w:eastAsia="DFKai-SB" w:hAnsi="Times New Roman" w:cs="Times New Roman" w:hint="eastAsia"/>
          <w:iCs/>
          <w:sz w:val="24"/>
          <w:szCs w:val="24"/>
          <w:shd w:val="clear" w:color="auto" w:fill="FFFFFF"/>
        </w:rPr>
        <w:t xml:space="preserve"> </w:t>
      </w:r>
      <w:r w:rsidRPr="007A0DB2">
        <w:rPr>
          <w:rFonts w:ascii="Times New Roman" w:eastAsia="DFKai-SB" w:hAnsi="Times New Roman" w:cs="Times New Roman"/>
          <w:iCs/>
          <w:sz w:val="24"/>
          <w:szCs w:val="24"/>
          <w:shd w:val="clear" w:color="auto" w:fill="FFFFFF"/>
        </w:rPr>
        <w:t xml:space="preserve">as </w:t>
      </w:r>
      <w:r w:rsidRPr="007A0DB2">
        <w:rPr>
          <w:rFonts w:ascii="Times New Roman" w:eastAsia="DFKai-SB" w:hAnsi="Times New Roman" w:cs="Times New Roman" w:hint="eastAsia"/>
          <w:iCs/>
          <w:sz w:val="24"/>
          <w:szCs w:val="24"/>
          <w:shd w:val="clear" w:color="auto" w:fill="FFFFFF"/>
        </w:rPr>
        <w:t xml:space="preserve">critically endangered </w:t>
      </w:r>
      <w:r w:rsidRPr="007A0DB2">
        <w:rPr>
          <w:rFonts w:ascii="Times New Roman" w:eastAsia="DFKai-SB" w:hAnsi="Times New Roman" w:cs="Times New Roman"/>
          <w:iCs/>
          <w:sz w:val="24"/>
          <w:szCs w:val="24"/>
          <w:shd w:val="clear" w:color="auto" w:fill="FFFFFF"/>
        </w:rPr>
        <w:t xml:space="preserve">in the IUCN Red List </w:t>
      </w:r>
      <w:r w:rsidRPr="007A0DB2">
        <w:rPr>
          <w:rFonts w:ascii="Times New Roman" w:eastAsia="DFKai-SB" w:hAnsi="Times New Roman" w:cs="Times New Roman"/>
          <w:iCs/>
          <w:sz w:val="24"/>
          <w:szCs w:val="24"/>
          <w:shd w:val="clear" w:color="auto" w:fill="FFFFFF"/>
        </w:rPr>
        <w:fldChar w:fldCharType="begin"/>
      </w:r>
      <w:r w:rsidRPr="007A0DB2">
        <w:rPr>
          <w:rFonts w:ascii="Times New Roman" w:eastAsia="DFKai-SB" w:hAnsi="Times New Roman" w:cs="Times New Roman"/>
          <w:iCs/>
          <w:sz w:val="24"/>
          <w:szCs w:val="24"/>
          <w:shd w:val="clear" w:color="auto" w:fill="FFFFFF"/>
        </w:rPr>
        <w:instrText xml:space="preserve"> ADDIN EN.CITE &lt;EndNote&gt;&lt;Cite&gt;&lt;Author&gt;IUCN&lt;/Author&gt;&lt;Year&gt;2017&lt;/Year&gt;&lt;RecNum&gt;8&lt;/RecNum&gt;&lt;DisplayText&gt;&lt;style font="Times New Roman"&gt;(IUCN, 2017)&lt;/style&gt;&lt;/DisplayText&gt;&lt;record&gt;&lt;rec-number&gt;8&lt;/rec-number&gt;&lt;foreign-keys&gt;&lt;key app="EN" db-id="929sxrxal9fs2oe2097vre2jtrd9w0rrr2tv" timestamp="1529984697"&gt;8&lt;/key&gt;&lt;/foreign-keys&gt;&lt;ref-type name="Journal Article"&gt;17&lt;/ref-type&gt;&lt;contributors&gt;&lt;authors&gt;&lt;author&gt;IUCN&lt;/author&gt;&lt;/authors&gt;&lt;/contributors&gt;&lt;titles&gt;&lt;title&gt;The IUCN Red List of Threatened Species&lt;/title&gt;&lt;secondary-title&gt;Version 2017-3&lt;/secondary-title&gt;&lt;/titles&gt;&lt;periodical&gt;&lt;full-title&gt;Version 2017-3&lt;/full-title&gt;&lt;/periodical&gt;&lt;dates&gt;&lt;year&gt;2017&lt;/year&gt;&lt;/dates&gt;&lt;urls&gt;&lt;/urls&gt;&lt;/record&gt;&lt;/Cite&gt;&lt;/EndNote&gt;</w:instrText>
      </w:r>
      <w:r w:rsidRPr="007A0DB2">
        <w:rPr>
          <w:rFonts w:ascii="Times New Roman" w:eastAsia="DFKai-SB" w:hAnsi="Times New Roman" w:cs="Times New Roman"/>
          <w:iCs/>
          <w:sz w:val="24"/>
          <w:szCs w:val="24"/>
          <w:shd w:val="clear" w:color="auto" w:fill="FFFFFF"/>
        </w:rPr>
        <w:fldChar w:fldCharType="separate"/>
      </w:r>
      <w:r w:rsidRPr="007A0DB2">
        <w:rPr>
          <w:rFonts w:ascii="Times New Roman" w:eastAsia="DFKai-SB" w:hAnsi="Times New Roman" w:cs="Times New Roman"/>
          <w:iCs/>
          <w:noProof/>
          <w:sz w:val="24"/>
          <w:szCs w:val="24"/>
          <w:shd w:val="clear" w:color="auto" w:fill="FFFFFF"/>
        </w:rPr>
        <w:t>(IUCN, 2017)</w:t>
      </w:r>
      <w:r w:rsidRPr="007A0DB2">
        <w:rPr>
          <w:rFonts w:ascii="Times New Roman" w:eastAsia="DFKai-SB" w:hAnsi="Times New Roman" w:cs="Times New Roman"/>
          <w:iCs/>
          <w:sz w:val="24"/>
          <w:szCs w:val="24"/>
          <w:shd w:val="clear" w:color="auto" w:fill="FFFFFF"/>
        </w:rPr>
        <w:fldChar w:fldCharType="end"/>
      </w:r>
      <w:r w:rsidRPr="007A0DB2">
        <w:rPr>
          <w:rFonts w:ascii="Times New Roman" w:eastAsia="DFKai-SB" w:hAnsi="Times New Roman" w:cs="Times New Roman"/>
          <w:iCs/>
          <w:sz w:val="24"/>
          <w:szCs w:val="24"/>
          <w:shd w:val="clear" w:color="auto" w:fill="FFFFFF"/>
        </w:rPr>
        <w:t xml:space="preserve">. Other rare species include </w:t>
      </w:r>
      <w:r w:rsidRPr="007A0DB2">
        <w:rPr>
          <w:rFonts w:ascii="Times New Roman" w:eastAsia="DFKai-SB" w:hAnsi="Times New Roman" w:cs="Times New Roman" w:hint="eastAsia"/>
          <w:iCs/>
          <w:sz w:val="24"/>
          <w:szCs w:val="24"/>
          <w:shd w:val="clear" w:color="auto" w:fill="FFFFFF"/>
        </w:rPr>
        <w:t>Yellow-billed Loon (</w:t>
      </w:r>
      <w:proofErr w:type="spellStart"/>
      <w:r w:rsidRPr="007A0DB2">
        <w:rPr>
          <w:rFonts w:ascii="Times New Roman" w:eastAsia="DFKai-SB" w:hAnsi="Times New Roman" w:cs="Times New Roman"/>
          <w:i/>
          <w:iCs/>
          <w:sz w:val="24"/>
          <w:szCs w:val="24"/>
          <w:shd w:val="clear" w:color="auto" w:fill="FFFFFF"/>
        </w:rPr>
        <w:t>Gavia</w:t>
      </w:r>
      <w:proofErr w:type="spellEnd"/>
      <w:r w:rsidRPr="007A0DB2">
        <w:rPr>
          <w:rFonts w:ascii="Times New Roman" w:eastAsia="DFKai-SB" w:hAnsi="Times New Roman" w:cs="Times New Roman"/>
          <w:i/>
          <w:iCs/>
          <w:sz w:val="24"/>
          <w:szCs w:val="24"/>
          <w:shd w:val="clear" w:color="auto" w:fill="FFFFFF"/>
        </w:rPr>
        <w:t xml:space="preserve"> </w:t>
      </w:r>
      <w:proofErr w:type="spellStart"/>
      <w:r w:rsidRPr="007A0DB2">
        <w:rPr>
          <w:rFonts w:ascii="Times New Roman" w:eastAsia="DFKai-SB" w:hAnsi="Times New Roman" w:cs="Times New Roman"/>
          <w:i/>
          <w:iCs/>
          <w:sz w:val="24"/>
          <w:szCs w:val="24"/>
          <w:shd w:val="clear" w:color="auto" w:fill="FFFFFF"/>
        </w:rPr>
        <w:t>adamsii</w:t>
      </w:r>
      <w:proofErr w:type="spellEnd"/>
      <w:r w:rsidRPr="007A0DB2">
        <w:rPr>
          <w:rFonts w:ascii="Times New Roman" w:eastAsia="DFKai-SB" w:hAnsi="Times New Roman" w:cs="Times New Roman" w:hint="eastAsia"/>
          <w:iCs/>
          <w:sz w:val="24"/>
          <w:szCs w:val="24"/>
          <w:shd w:val="clear" w:color="auto" w:fill="FFFFFF"/>
        </w:rPr>
        <w:t>), Ross</w:t>
      </w:r>
      <w:r w:rsidRPr="007A0DB2">
        <w:rPr>
          <w:rFonts w:ascii="Times New Roman" w:eastAsia="DFKai-SB" w:hAnsi="Times New Roman" w:cs="Times New Roman"/>
          <w:iCs/>
          <w:sz w:val="24"/>
          <w:szCs w:val="24"/>
          <w:shd w:val="clear" w:color="auto" w:fill="FFFFFF"/>
        </w:rPr>
        <w:t>’s</w:t>
      </w:r>
      <w:r w:rsidRPr="007A0DB2">
        <w:rPr>
          <w:rFonts w:ascii="Times New Roman" w:eastAsia="DFKai-SB" w:hAnsi="Times New Roman" w:cs="Times New Roman" w:hint="eastAsia"/>
          <w:iCs/>
          <w:sz w:val="24"/>
          <w:szCs w:val="24"/>
          <w:shd w:val="clear" w:color="auto" w:fill="FFFFFF"/>
        </w:rPr>
        <w:t xml:space="preserve"> Gull (</w:t>
      </w:r>
      <w:proofErr w:type="spellStart"/>
      <w:r w:rsidRPr="007A0DB2">
        <w:rPr>
          <w:rFonts w:ascii="Times New Roman" w:eastAsia="DFKai-SB" w:hAnsi="Times New Roman" w:cs="Times New Roman"/>
          <w:i/>
          <w:iCs/>
          <w:sz w:val="24"/>
          <w:szCs w:val="24"/>
          <w:shd w:val="clear" w:color="auto" w:fill="FFFFFF"/>
        </w:rPr>
        <w:t>Rhodostethia</w:t>
      </w:r>
      <w:proofErr w:type="spellEnd"/>
      <w:r w:rsidRPr="007A0DB2">
        <w:rPr>
          <w:rFonts w:ascii="Times New Roman" w:eastAsia="DFKai-SB" w:hAnsi="Times New Roman" w:cs="Times New Roman"/>
          <w:i/>
          <w:iCs/>
          <w:sz w:val="24"/>
          <w:szCs w:val="24"/>
          <w:shd w:val="clear" w:color="auto" w:fill="FFFFFF"/>
        </w:rPr>
        <w:t xml:space="preserve"> </w:t>
      </w:r>
      <w:proofErr w:type="spellStart"/>
      <w:r w:rsidRPr="007A0DB2">
        <w:rPr>
          <w:rFonts w:ascii="Times New Roman" w:eastAsia="DFKai-SB" w:hAnsi="Times New Roman" w:cs="Times New Roman"/>
          <w:i/>
          <w:iCs/>
          <w:sz w:val="24"/>
          <w:szCs w:val="24"/>
          <w:shd w:val="clear" w:color="auto" w:fill="FFFFFF"/>
        </w:rPr>
        <w:t>rosea</w:t>
      </w:r>
      <w:proofErr w:type="spellEnd"/>
      <w:r w:rsidRPr="007A0DB2">
        <w:rPr>
          <w:rFonts w:ascii="Times New Roman" w:eastAsia="DFKai-SB" w:hAnsi="Times New Roman" w:cs="Times New Roman" w:hint="eastAsia"/>
          <w:iCs/>
          <w:sz w:val="24"/>
          <w:szCs w:val="24"/>
          <w:shd w:val="clear" w:color="auto" w:fill="FFFFFF"/>
        </w:rPr>
        <w:t xml:space="preserve">), and </w:t>
      </w:r>
      <w:proofErr w:type="gramStart"/>
      <w:r w:rsidRPr="007A0DB2">
        <w:rPr>
          <w:rFonts w:ascii="Times New Roman" w:eastAsia="DFKai-SB" w:hAnsi="Times New Roman" w:cs="Times New Roman" w:hint="eastAsia"/>
          <w:iCs/>
          <w:sz w:val="24"/>
          <w:szCs w:val="24"/>
          <w:shd w:val="clear" w:color="auto" w:fill="FFFFFF"/>
        </w:rPr>
        <w:t>Steller</w:t>
      </w:r>
      <w:r w:rsidRPr="007A0DB2">
        <w:rPr>
          <w:rFonts w:ascii="Times New Roman" w:eastAsia="DFKai-SB" w:hAnsi="Times New Roman" w:cs="Times New Roman"/>
          <w:iCs/>
          <w:sz w:val="24"/>
          <w:szCs w:val="24"/>
          <w:shd w:val="clear" w:color="auto" w:fill="FFFFFF"/>
        </w:rPr>
        <w:t>’</w:t>
      </w:r>
      <w:r w:rsidRPr="007A0DB2">
        <w:rPr>
          <w:rFonts w:ascii="Times New Roman" w:eastAsia="DFKai-SB" w:hAnsi="Times New Roman" w:cs="Times New Roman" w:hint="eastAsia"/>
          <w:iCs/>
          <w:sz w:val="24"/>
          <w:szCs w:val="24"/>
          <w:shd w:val="clear" w:color="auto" w:fill="FFFFFF"/>
        </w:rPr>
        <w:t>s Eider</w:t>
      </w:r>
      <w:proofErr w:type="gramEnd"/>
      <w:r w:rsidRPr="007A0DB2">
        <w:rPr>
          <w:rFonts w:ascii="Times New Roman" w:eastAsia="DFKai-SB" w:hAnsi="Times New Roman" w:cs="Times New Roman" w:hint="eastAsia"/>
          <w:iCs/>
          <w:sz w:val="24"/>
          <w:szCs w:val="24"/>
          <w:shd w:val="clear" w:color="auto" w:fill="FFFFFF"/>
        </w:rPr>
        <w:t xml:space="preserve"> </w:t>
      </w:r>
      <w:r w:rsidRPr="007A0DB2">
        <w:rPr>
          <w:rFonts w:ascii="Times New Roman" w:eastAsia="DFKai-SB" w:hAnsi="Times New Roman" w:cs="Times New Roman"/>
          <w:iCs/>
          <w:sz w:val="24"/>
          <w:szCs w:val="24"/>
          <w:shd w:val="clear" w:color="auto" w:fill="FFFFFF"/>
        </w:rPr>
        <w:t>(</w:t>
      </w:r>
      <w:proofErr w:type="spellStart"/>
      <w:r w:rsidRPr="007A0DB2">
        <w:rPr>
          <w:rFonts w:ascii="Times New Roman" w:eastAsia="DFKai-SB" w:hAnsi="Times New Roman" w:cs="Times New Roman"/>
          <w:i/>
          <w:iCs/>
          <w:sz w:val="24"/>
          <w:szCs w:val="24"/>
          <w:shd w:val="clear" w:color="auto" w:fill="FFFFFF"/>
        </w:rPr>
        <w:t>Polysticta</w:t>
      </w:r>
      <w:proofErr w:type="spellEnd"/>
      <w:r w:rsidRPr="007A0DB2">
        <w:rPr>
          <w:rFonts w:ascii="Times New Roman" w:eastAsia="DFKai-SB" w:hAnsi="Times New Roman" w:cs="Times New Roman"/>
          <w:i/>
          <w:iCs/>
          <w:sz w:val="24"/>
          <w:szCs w:val="24"/>
          <w:shd w:val="clear" w:color="auto" w:fill="FFFFFF"/>
        </w:rPr>
        <w:t xml:space="preserve"> </w:t>
      </w:r>
      <w:proofErr w:type="spellStart"/>
      <w:r w:rsidRPr="007A0DB2">
        <w:rPr>
          <w:rFonts w:ascii="Times New Roman" w:eastAsia="DFKai-SB" w:hAnsi="Times New Roman" w:cs="Times New Roman"/>
          <w:i/>
          <w:iCs/>
          <w:sz w:val="24"/>
          <w:szCs w:val="24"/>
          <w:shd w:val="clear" w:color="auto" w:fill="FFFFFF"/>
        </w:rPr>
        <w:t>stelleri</w:t>
      </w:r>
      <w:proofErr w:type="spellEnd"/>
      <w:r w:rsidRPr="007A0DB2">
        <w:rPr>
          <w:rFonts w:ascii="Times New Roman" w:eastAsia="DFKai-SB" w:hAnsi="Times New Roman" w:cs="Times New Roman"/>
          <w:iCs/>
          <w:sz w:val="24"/>
          <w:szCs w:val="24"/>
          <w:shd w:val="clear" w:color="auto" w:fill="FFFFFF"/>
        </w:rPr>
        <w:t>)</w:t>
      </w:r>
      <w:r w:rsidRPr="007A0DB2">
        <w:rPr>
          <w:rFonts w:ascii="Times New Roman" w:eastAsia="DFKai-SB" w:hAnsi="Times New Roman" w:cs="Times New Roman" w:hint="eastAsia"/>
          <w:iCs/>
          <w:sz w:val="24"/>
          <w:szCs w:val="24"/>
          <w:shd w:val="clear" w:color="auto" w:fill="FFFFFF"/>
        </w:rPr>
        <w:t>.</w:t>
      </w:r>
      <w:r w:rsidRPr="007A0DB2">
        <w:rPr>
          <w:rFonts w:ascii="Times New Roman" w:eastAsia="DFKai-SB" w:hAnsi="Times New Roman" w:cs="Times New Roman"/>
          <w:iCs/>
          <w:sz w:val="24"/>
          <w:szCs w:val="24"/>
          <w:shd w:val="clear" w:color="auto" w:fill="FFFFFF"/>
        </w:rPr>
        <w:t xml:space="preserve"> </w:t>
      </w:r>
      <w:r w:rsidR="002615E6">
        <w:rPr>
          <w:rFonts w:ascii="Times New Roman" w:eastAsia="DFKai-SB" w:hAnsi="Times New Roman" w:cs="Times New Roman"/>
          <w:iCs/>
          <w:sz w:val="24"/>
          <w:szCs w:val="24"/>
          <w:shd w:val="clear" w:color="auto" w:fill="FFFFFF"/>
        </w:rPr>
        <w:t>There is no doubt that the delta</w:t>
      </w:r>
      <w:r w:rsidRPr="007A0DB2">
        <w:rPr>
          <w:rFonts w:ascii="Times New Roman" w:eastAsia="DFKai-SB" w:hAnsi="Times New Roman" w:cs="Times New Roman"/>
          <w:iCs/>
          <w:sz w:val="24"/>
          <w:szCs w:val="24"/>
          <w:shd w:val="clear" w:color="auto" w:fill="FFFFFF"/>
        </w:rPr>
        <w:t xml:space="preserve"> deserves continued monitoring and conservation</w:t>
      </w:r>
      <w:r w:rsidRPr="007A0DB2">
        <w:rPr>
          <w:rFonts w:ascii="Times New Roman" w:eastAsia="DFKai-SB" w:hAnsi="Times New Roman" w:cs="Times New Roman" w:hint="eastAsia"/>
          <w:iCs/>
          <w:sz w:val="24"/>
          <w:szCs w:val="24"/>
          <w:shd w:val="clear" w:color="auto" w:fill="FFFFFF"/>
        </w:rPr>
        <w:t xml:space="preserve">, however, </w:t>
      </w:r>
      <w:r w:rsidRPr="007A0DB2">
        <w:rPr>
          <w:rFonts w:ascii="Times New Roman" w:eastAsia="DFKai-SB" w:hAnsi="Times New Roman" w:cs="Times New Roman"/>
          <w:iCs/>
          <w:sz w:val="24"/>
          <w:szCs w:val="24"/>
          <w:shd w:val="clear" w:color="auto" w:fill="FFFFFF"/>
        </w:rPr>
        <w:t xml:space="preserve">only few research expeditions had been conducted </w:t>
      </w:r>
      <w:r w:rsidR="00E53610">
        <w:rPr>
          <w:rFonts w:ascii="Times New Roman" w:eastAsia="DFKai-SB" w:hAnsi="Times New Roman" w:cs="Times New Roman"/>
          <w:iCs/>
          <w:sz w:val="24"/>
          <w:szCs w:val="24"/>
          <w:shd w:val="clear" w:color="auto" w:fill="FFFFFF"/>
        </w:rPr>
        <w:t>since it is difficult and expensive to survey with human observers</w:t>
      </w:r>
      <w:r w:rsidRPr="007A0DB2">
        <w:rPr>
          <w:rFonts w:ascii="Times New Roman" w:eastAsia="DFKai-SB" w:hAnsi="Times New Roman" w:cs="Times New Roman"/>
          <w:iCs/>
          <w:sz w:val="24"/>
          <w:szCs w:val="24"/>
          <w:shd w:val="clear" w:color="auto" w:fill="FFFFFF"/>
        </w:rPr>
        <w:t xml:space="preserve"> </w:t>
      </w:r>
      <w:r w:rsidRPr="007A0DB2">
        <w:rPr>
          <w:rFonts w:ascii="Times New Roman" w:eastAsia="DFKai-SB" w:hAnsi="Times New Roman" w:cs="Times New Roman"/>
          <w:iCs/>
          <w:sz w:val="24"/>
          <w:szCs w:val="24"/>
          <w:shd w:val="clear" w:color="auto" w:fill="FFFFFF"/>
        </w:rPr>
        <w:fldChar w:fldCharType="begin"/>
      </w:r>
      <w:r w:rsidRPr="007A0DB2">
        <w:rPr>
          <w:rFonts w:ascii="Times New Roman" w:eastAsia="DFKai-SB" w:hAnsi="Times New Roman" w:cs="Times New Roman"/>
          <w:iCs/>
          <w:sz w:val="24"/>
          <w:szCs w:val="24"/>
          <w:shd w:val="clear" w:color="auto" w:fill="FFFFFF"/>
        </w:rPr>
        <w:instrText xml:space="preserve"> ADDIN EN.CITE &lt;EndNote&gt;&lt;Cite&gt;&lt;Author&gt;Pearce&lt;/Author&gt;&lt;Year&gt;1998&lt;/Year&gt;&lt;RecNum&gt;2&lt;/RecNum&gt;&lt;DisplayText&gt;&lt;style font="Times New Roman"&gt;(Pearce et al., 1998a)&lt;/style&gt;&lt;/DisplayText&gt;&lt;record&gt;&lt;rec-number&gt;2&lt;/rec-number&gt;&lt;foreign-keys&gt;&lt;key app="EN" db-id="929sxrxal9fs2oe2097vre2jtrd9w0rrr2tv" timestamp="1529522747"&gt;2&lt;/key&gt;&lt;/foreign-keys&gt;&lt;ref-type name="Journal Article"&gt;17&lt;/ref-type&gt;&lt;contributors&gt;&lt;authors&gt;&lt;author&gt;Pearce, John M&lt;/author&gt;&lt;author&gt;Esler, Daniel&lt;/author&gt;&lt;author&gt;Degtyarev, Andrei G&lt;/author&gt;&lt;/authors&gt;&lt;/contributors&gt;&lt;titles&gt;&lt;title&gt;Birds of the Indigirka River Delta, Russia: historical and biogeographic comparisons&lt;/title&gt;&lt;secondary-title&gt;Arctic&lt;/secondary-title&gt;&lt;/titles&gt;&lt;periodical&gt;&lt;full-title&gt;Arctic&lt;/full-title&gt;&lt;/periodical&gt;&lt;pages&gt;361-370&lt;/pages&gt;&lt;dates&gt;&lt;year&gt;1998&lt;/year&gt;&lt;/dates&gt;&lt;isbn&gt;0004-0843&lt;/isbn&gt;&lt;urls&gt;&lt;/urls&gt;&lt;/record&gt;&lt;/Cite&gt;&lt;/EndNote&gt;</w:instrText>
      </w:r>
      <w:r w:rsidRPr="007A0DB2">
        <w:rPr>
          <w:rFonts w:ascii="Times New Roman" w:eastAsia="DFKai-SB" w:hAnsi="Times New Roman" w:cs="Times New Roman"/>
          <w:iCs/>
          <w:sz w:val="24"/>
          <w:szCs w:val="24"/>
          <w:shd w:val="clear" w:color="auto" w:fill="FFFFFF"/>
        </w:rPr>
        <w:fldChar w:fldCharType="separate"/>
      </w:r>
      <w:r w:rsidRPr="007A0DB2">
        <w:rPr>
          <w:rFonts w:ascii="Times New Roman" w:eastAsia="DFKai-SB" w:hAnsi="Times New Roman" w:cs="Times New Roman"/>
          <w:iCs/>
          <w:noProof/>
          <w:sz w:val="24"/>
          <w:szCs w:val="24"/>
          <w:shd w:val="clear" w:color="auto" w:fill="FFFFFF"/>
        </w:rPr>
        <w:t>(Pearce et al., 1998a)</w:t>
      </w:r>
      <w:r w:rsidRPr="007A0DB2">
        <w:rPr>
          <w:rFonts w:ascii="Times New Roman" w:eastAsia="DFKai-SB" w:hAnsi="Times New Roman" w:cs="Times New Roman"/>
          <w:iCs/>
          <w:sz w:val="24"/>
          <w:szCs w:val="24"/>
          <w:shd w:val="clear" w:color="auto" w:fill="FFFFFF"/>
        </w:rPr>
        <w:fldChar w:fldCharType="end"/>
      </w:r>
      <w:r w:rsidRPr="007A0DB2">
        <w:rPr>
          <w:rFonts w:ascii="Times New Roman" w:eastAsia="DFKai-SB" w:hAnsi="Times New Roman" w:cs="Times New Roman"/>
          <w:iCs/>
          <w:sz w:val="24"/>
          <w:szCs w:val="24"/>
          <w:shd w:val="clear" w:color="auto" w:fill="FFFFFF"/>
        </w:rPr>
        <w:t>.</w:t>
      </w:r>
      <w:r w:rsidR="00E53610">
        <w:rPr>
          <w:rFonts w:ascii="Times New Roman" w:eastAsia="DFKai-SB" w:hAnsi="Times New Roman" w:cs="Times New Roman"/>
          <w:iCs/>
          <w:sz w:val="24"/>
          <w:szCs w:val="24"/>
          <w:shd w:val="clear" w:color="auto" w:fill="FFFFFF"/>
        </w:rPr>
        <w:t xml:space="preserve"> A</w:t>
      </w:r>
      <w:r w:rsidRPr="007A0DB2">
        <w:rPr>
          <w:rFonts w:ascii="Times New Roman" w:eastAsia="DFKai-SB" w:hAnsi="Times New Roman" w:cs="Times New Roman" w:hint="eastAsia"/>
          <w:iCs/>
          <w:sz w:val="24"/>
          <w:szCs w:val="24"/>
          <w:shd w:val="clear" w:color="auto" w:fill="FFFFFF"/>
        </w:rPr>
        <w:t xml:space="preserve"> new method </w:t>
      </w:r>
      <w:proofErr w:type="gramStart"/>
      <w:r w:rsidRPr="007A0DB2">
        <w:rPr>
          <w:rFonts w:ascii="Times New Roman" w:eastAsia="DFKai-SB" w:hAnsi="Times New Roman" w:cs="Times New Roman" w:hint="eastAsia"/>
          <w:iCs/>
          <w:sz w:val="24"/>
          <w:szCs w:val="24"/>
          <w:shd w:val="clear" w:color="auto" w:fill="FFFFFF"/>
        </w:rPr>
        <w:t>must be introduced</w:t>
      </w:r>
      <w:proofErr w:type="gramEnd"/>
      <w:r w:rsidRPr="007A0DB2">
        <w:rPr>
          <w:rFonts w:ascii="Times New Roman" w:eastAsia="DFKai-SB" w:hAnsi="Times New Roman" w:cs="Times New Roman" w:hint="eastAsia"/>
          <w:iCs/>
          <w:sz w:val="24"/>
          <w:szCs w:val="24"/>
          <w:shd w:val="clear" w:color="auto" w:fill="FFFFFF"/>
        </w:rPr>
        <w:t xml:space="preserve"> to enhance the scale of </w:t>
      </w:r>
      <w:r w:rsidR="002615E6">
        <w:rPr>
          <w:rFonts w:ascii="Times New Roman" w:eastAsia="DFKai-SB" w:hAnsi="Times New Roman" w:cs="Times New Roman"/>
          <w:iCs/>
          <w:sz w:val="24"/>
          <w:szCs w:val="24"/>
          <w:shd w:val="clear" w:color="auto" w:fill="FFFFFF"/>
        </w:rPr>
        <w:t xml:space="preserve">avian </w:t>
      </w:r>
      <w:r w:rsidR="002615E6">
        <w:rPr>
          <w:rFonts w:ascii="Times New Roman" w:eastAsia="DFKai-SB" w:hAnsi="Times New Roman" w:cs="Times New Roman" w:hint="eastAsia"/>
          <w:iCs/>
          <w:sz w:val="24"/>
          <w:szCs w:val="24"/>
          <w:shd w:val="clear" w:color="auto" w:fill="FFFFFF"/>
        </w:rPr>
        <w:t>monitoring</w:t>
      </w:r>
      <w:r w:rsidR="0042546D">
        <w:rPr>
          <w:rFonts w:ascii="Times New Roman" w:eastAsia="DFKai-SB" w:hAnsi="Times New Roman" w:cs="Times New Roman"/>
          <w:iCs/>
          <w:sz w:val="24"/>
          <w:szCs w:val="24"/>
          <w:shd w:val="clear" w:color="auto" w:fill="FFFFFF"/>
        </w:rPr>
        <w:t xml:space="preserve"> in the </w:t>
      </w:r>
      <w:r w:rsidR="0042546D" w:rsidRPr="007A0DB2">
        <w:rPr>
          <w:rFonts w:ascii="Times New Roman" w:eastAsia="DFKai-SB" w:hAnsi="Times New Roman" w:cs="Times New Roman"/>
          <w:iCs/>
          <w:sz w:val="24"/>
          <w:szCs w:val="24"/>
          <w:shd w:val="clear" w:color="auto" w:fill="FFFFFF"/>
        </w:rPr>
        <w:t>Indigirka River Delta</w:t>
      </w:r>
      <w:r w:rsidR="0042546D">
        <w:rPr>
          <w:rFonts w:ascii="Times New Roman" w:eastAsia="DFKai-SB" w:hAnsi="Times New Roman" w:cs="Times New Roman"/>
          <w:iCs/>
          <w:sz w:val="24"/>
          <w:szCs w:val="24"/>
          <w:shd w:val="clear" w:color="auto" w:fill="FFFFFF"/>
        </w:rPr>
        <w:t xml:space="preserve"> tundra area. </w:t>
      </w:r>
    </w:p>
    <w:p w:rsidR="00E53610" w:rsidRDefault="00E53610" w:rsidP="00577F50">
      <w:pPr>
        <w:spacing w:after="0" w:line="240" w:lineRule="auto"/>
        <w:jc w:val="both"/>
        <w:rPr>
          <w:rFonts w:ascii="Times New Roman" w:eastAsia="DFKai-SB" w:hAnsi="Times New Roman" w:cs="Times New Roman"/>
          <w:iCs/>
          <w:sz w:val="24"/>
          <w:szCs w:val="24"/>
          <w:shd w:val="clear" w:color="auto" w:fill="FFFFFF"/>
        </w:rPr>
      </w:pPr>
    </w:p>
    <w:p w:rsidR="001E365D" w:rsidRDefault="008653A9" w:rsidP="00577F50">
      <w:pPr>
        <w:spacing w:after="0" w:line="240" w:lineRule="auto"/>
        <w:jc w:val="both"/>
        <w:rPr>
          <w:rFonts w:ascii="Times New Roman" w:eastAsia="DFKai-SB" w:hAnsi="Times New Roman" w:cs="Times New Roman"/>
          <w:iCs/>
          <w:sz w:val="24"/>
          <w:szCs w:val="24"/>
          <w:shd w:val="clear" w:color="auto" w:fill="FFFFFF"/>
        </w:rPr>
      </w:pPr>
      <w:r>
        <w:rPr>
          <w:rFonts w:ascii="Times New Roman" w:eastAsia="DFKai-SB" w:hAnsi="Times New Roman" w:cs="Times New Roman"/>
          <w:iCs/>
          <w:sz w:val="24"/>
          <w:szCs w:val="24"/>
          <w:shd w:val="clear" w:color="auto" w:fill="FFFFFF"/>
        </w:rPr>
        <w:t xml:space="preserve">Automated acoustic recording </w:t>
      </w:r>
      <w:r w:rsidR="001E365D">
        <w:rPr>
          <w:rFonts w:ascii="Times New Roman" w:eastAsia="DFKai-SB" w:hAnsi="Times New Roman" w:cs="Times New Roman"/>
          <w:iCs/>
          <w:sz w:val="24"/>
          <w:szCs w:val="24"/>
          <w:shd w:val="clear" w:color="auto" w:fill="FFFFFF"/>
        </w:rPr>
        <w:t>systems</w:t>
      </w:r>
      <w:r>
        <w:rPr>
          <w:rFonts w:ascii="Times New Roman" w:eastAsia="DFKai-SB" w:hAnsi="Times New Roman" w:cs="Times New Roman"/>
          <w:iCs/>
          <w:sz w:val="24"/>
          <w:szCs w:val="24"/>
          <w:shd w:val="clear" w:color="auto" w:fill="FFFFFF"/>
        </w:rPr>
        <w:t xml:space="preserve"> are </w:t>
      </w:r>
      <w:r w:rsidR="001E365D">
        <w:rPr>
          <w:rFonts w:ascii="Times New Roman" w:eastAsia="DFKai-SB" w:hAnsi="Times New Roman" w:cs="Times New Roman"/>
          <w:iCs/>
          <w:sz w:val="24"/>
          <w:szCs w:val="24"/>
          <w:shd w:val="clear" w:color="auto" w:fill="FFFFFF"/>
        </w:rPr>
        <w:t xml:space="preserve">recognized as a powerful </w:t>
      </w:r>
      <w:r>
        <w:rPr>
          <w:rFonts w:ascii="Times New Roman" w:eastAsia="DFKai-SB" w:hAnsi="Times New Roman" w:cs="Times New Roman"/>
          <w:iCs/>
          <w:sz w:val="24"/>
          <w:szCs w:val="24"/>
          <w:shd w:val="clear" w:color="auto" w:fill="FFFFFF"/>
        </w:rPr>
        <w:t xml:space="preserve">tool for studying bird across broad landscapes </w:t>
      </w:r>
      <w:r w:rsidR="00DB066B">
        <w:rPr>
          <w:rFonts w:ascii="Times New Roman" w:eastAsia="DFKai-SB" w:hAnsi="Times New Roman" w:cs="Times New Roman"/>
          <w:iCs/>
          <w:sz w:val="24"/>
          <w:szCs w:val="24"/>
          <w:shd w:val="clear" w:color="auto" w:fill="FFFFFF"/>
        </w:rPr>
        <w:t>due to</w:t>
      </w:r>
      <w:r>
        <w:rPr>
          <w:rFonts w:ascii="Times New Roman" w:eastAsia="DFKai-SB" w:hAnsi="Times New Roman" w:cs="Times New Roman"/>
          <w:iCs/>
          <w:sz w:val="24"/>
          <w:szCs w:val="24"/>
          <w:shd w:val="clear" w:color="auto" w:fill="FFFFFF"/>
        </w:rPr>
        <w:t xml:space="preserve"> </w:t>
      </w:r>
      <w:r w:rsidR="001E365D">
        <w:rPr>
          <w:rFonts w:ascii="Times New Roman" w:eastAsia="DFKai-SB" w:hAnsi="Times New Roman" w:cs="Times New Roman"/>
          <w:iCs/>
          <w:sz w:val="24"/>
          <w:szCs w:val="24"/>
          <w:shd w:val="clear" w:color="auto" w:fill="FFFFFF"/>
        </w:rPr>
        <w:t>its</w:t>
      </w:r>
      <w:r>
        <w:rPr>
          <w:rFonts w:ascii="Times New Roman" w:eastAsia="DFKai-SB" w:hAnsi="Times New Roman" w:cs="Times New Roman"/>
          <w:iCs/>
          <w:sz w:val="24"/>
          <w:szCs w:val="24"/>
          <w:shd w:val="clear" w:color="auto" w:fill="FFFFFF"/>
        </w:rPr>
        <w:t xml:space="preserve"> capacity </w:t>
      </w:r>
      <w:r w:rsidR="001E365D">
        <w:rPr>
          <w:rFonts w:ascii="Times New Roman" w:eastAsia="DFKai-SB" w:hAnsi="Times New Roman" w:cs="Times New Roman"/>
          <w:iCs/>
          <w:sz w:val="24"/>
          <w:szCs w:val="24"/>
          <w:shd w:val="clear" w:color="auto" w:fill="FFFFFF"/>
        </w:rPr>
        <w:t>in</w:t>
      </w:r>
      <w:r>
        <w:rPr>
          <w:rFonts w:ascii="Times New Roman" w:eastAsia="DFKai-SB" w:hAnsi="Times New Roman" w:cs="Times New Roman"/>
          <w:iCs/>
          <w:sz w:val="24"/>
          <w:szCs w:val="24"/>
          <w:shd w:val="clear" w:color="auto" w:fill="FFFFFF"/>
        </w:rPr>
        <w:t xml:space="preserve"> collect</w:t>
      </w:r>
      <w:r w:rsidR="001E365D">
        <w:rPr>
          <w:rFonts w:ascii="Times New Roman" w:eastAsia="DFKai-SB" w:hAnsi="Times New Roman" w:cs="Times New Roman"/>
          <w:iCs/>
          <w:sz w:val="24"/>
          <w:szCs w:val="24"/>
          <w:shd w:val="clear" w:color="auto" w:fill="FFFFFF"/>
        </w:rPr>
        <w:t>ing</w:t>
      </w:r>
      <w:r>
        <w:rPr>
          <w:rFonts w:ascii="Times New Roman" w:eastAsia="DFKai-SB" w:hAnsi="Times New Roman" w:cs="Times New Roman"/>
          <w:iCs/>
          <w:sz w:val="24"/>
          <w:szCs w:val="24"/>
          <w:shd w:val="clear" w:color="auto" w:fill="FFFFFF"/>
        </w:rPr>
        <w:t xml:space="preserve"> large amounts of vocalization data</w:t>
      </w:r>
      <w:r w:rsidR="001E365D">
        <w:rPr>
          <w:rFonts w:ascii="Times New Roman" w:eastAsia="DFKai-SB" w:hAnsi="Times New Roman" w:cs="Times New Roman"/>
          <w:iCs/>
          <w:sz w:val="24"/>
          <w:szCs w:val="24"/>
          <w:shd w:val="clear" w:color="auto" w:fill="FFFFFF"/>
        </w:rPr>
        <w:t xml:space="preserve"> </w:t>
      </w:r>
      <w:r w:rsidR="005D752E">
        <w:rPr>
          <w:rFonts w:ascii="Times New Roman" w:eastAsia="DFKai-SB" w:hAnsi="Times New Roman" w:cs="Times New Roman"/>
          <w:iCs/>
          <w:sz w:val="24"/>
          <w:szCs w:val="24"/>
          <w:shd w:val="clear" w:color="auto" w:fill="FFFFFF"/>
        </w:rPr>
        <w:fldChar w:fldCharType="begin"/>
      </w:r>
      <w:r w:rsidR="005D752E">
        <w:rPr>
          <w:rFonts w:ascii="Times New Roman" w:eastAsia="DFKai-SB" w:hAnsi="Times New Roman" w:cs="Times New Roman"/>
          <w:iCs/>
          <w:sz w:val="24"/>
          <w:szCs w:val="24"/>
          <w:shd w:val="clear" w:color="auto" w:fill="FFFFFF"/>
        </w:rPr>
        <w:instrText xml:space="preserve"> ADDIN EN.CITE &lt;EndNote&gt;&lt;Cite&gt;&lt;Author&gt;Sidie‐Slettedahl&lt;/Author&gt;&lt;Year&gt;2015&lt;/Year&gt;&lt;RecNum&gt;23&lt;/RecNum&gt;&lt;DisplayText&gt;&lt;style font="Times New Roman"&gt;(Sidie‐Slettedahl et al., 2015)&lt;/style&gt;&lt;/DisplayText&gt;&lt;record&gt;&lt;rec-number&gt;23&lt;/rec-number&gt;&lt;foreign-keys&gt;&lt;key app="EN" db-id="929sxrxal9fs2oe2097vre2jtrd9w0rrr2tv" timestamp="1531025672"&gt;23&lt;/key&gt;&lt;/foreign-keys&gt;&lt;ref-type name="Journal Article"&gt;17&lt;/ref-type&gt;&lt;contributors&gt;&lt;authors&gt;&lt;author&gt;Sidie‐Slettedahl, Anna M&lt;/author&gt;&lt;author&gt;Jensen, Kent C&lt;/author&gt;&lt;author&gt;Johnson, Rex R&lt;/author&gt;&lt;author&gt;Arnold, Todd W&lt;/author&gt;&lt;author&gt;Austin, Jane E&lt;/author&gt;&lt;author&gt;Stafford, Joshua D&lt;/author&gt;&lt;/authors&gt;&lt;/contributors&gt;&lt;titles&gt;&lt;title&gt;Evaluation of autonomous recording units for detecting 3 species of secretive marsh birds&lt;/title&gt;&lt;secondary-title&gt;Wildlife Society Bulletin&lt;/secondary-title&gt;&lt;/titles&gt;&lt;periodical&gt;&lt;full-title&gt;Wildlife Society Bulletin&lt;/full-title&gt;&lt;/periodical&gt;&lt;pages&gt;626-634&lt;/pages&gt;&lt;volume&gt;39&lt;/volume&gt;&lt;number&gt;3&lt;/number&gt;&lt;dates&gt;&lt;year&gt;2015&lt;/year&gt;&lt;/dates&gt;&lt;isbn&gt;1938-5463&lt;/isbn&gt;&lt;urls&gt;&lt;/urls&gt;&lt;/record&gt;&lt;/Cite&gt;&lt;/EndNote&gt;</w:instrText>
      </w:r>
      <w:r w:rsidR="005D752E">
        <w:rPr>
          <w:rFonts w:ascii="Times New Roman" w:eastAsia="DFKai-SB" w:hAnsi="Times New Roman" w:cs="Times New Roman"/>
          <w:iCs/>
          <w:sz w:val="24"/>
          <w:szCs w:val="24"/>
          <w:shd w:val="clear" w:color="auto" w:fill="FFFFFF"/>
        </w:rPr>
        <w:fldChar w:fldCharType="separate"/>
      </w:r>
      <w:r w:rsidR="005D752E">
        <w:rPr>
          <w:rFonts w:ascii="Times New Roman" w:eastAsia="DFKai-SB" w:hAnsi="Times New Roman" w:cs="Times New Roman"/>
          <w:iCs/>
          <w:noProof/>
          <w:sz w:val="24"/>
          <w:szCs w:val="24"/>
          <w:shd w:val="clear" w:color="auto" w:fill="FFFFFF"/>
        </w:rPr>
        <w:t>(Sidie‐Slettedahl et al., 2015)</w:t>
      </w:r>
      <w:r w:rsidR="005D752E">
        <w:rPr>
          <w:rFonts w:ascii="Times New Roman" w:eastAsia="DFKai-SB" w:hAnsi="Times New Roman" w:cs="Times New Roman"/>
          <w:iCs/>
          <w:sz w:val="24"/>
          <w:szCs w:val="24"/>
          <w:shd w:val="clear" w:color="auto" w:fill="FFFFFF"/>
        </w:rPr>
        <w:fldChar w:fldCharType="end"/>
      </w:r>
      <w:r>
        <w:rPr>
          <w:rFonts w:ascii="Times New Roman" w:eastAsia="DFKai-SB" w:hAnsi="Times New Roman" w:cs="Times New Roman"/>
          <w:iCs/>
          <w:sz w:val="24"/>
          <w:szCs w:val="24"/>
          <w:shd w:val="clear" w:color="auto" w:fill="FFFFFF"/>
        </w:rPr>
        <w:t xml:space="preserve">. </w:t>
      </w:r>
      <w:r w:rsidR="00DB066B">
        <w:rPr>
          <w:rFonts w:ascii="Times New Roman" w:eastAsia="DFKai-SB" w:hAnsi="Times New Roman" w:cs="Times New Roman"/>
          <w:iCs/>
          <w:sz w:val="24"/>
          <w:szCs w:val="24"/>
          <w:shd w:val="clear" w:color="auto" w:fill="FFFFFF"/>
        </w:rPr>
        <w:t xml:space="preserve">Advantages of automated recorders include the remote </w:t>
      </w:r>
      <w:r w:rsidR="0095293A">
        <w:rPr>
          <w:rFonts w:ascii="Times New Roman" w:eastAsia="DFKai-SB" w:hAnsi="Times New Roman" w:cs="Times New Roman"/>
          <w:iCs/>
          <w:sz w:val="24"/>
          <w:szCs w:val="24"/>
          <w:shd w:val="clear" w:color="auto" w:fill="FFFFFF"/>
        </w:rPr>
        <w:t>monitoring</w:t>
      </w:r>
      <w:r w:rsidR="00DB066B">
        <w:rPr>
          <w:rFonts w:ascii="Times New Roman" w:eastAsia="DFKai-SB" w:hAnsi="Times New Roman" w:cs="Times New Roman"/>
          <w:iCs/>
          <w:sz w:val="24"/>
          <w:szCs w:val="24"/>
          <w:shd w:val="clear" w:color="auto" w:fill="FFFFFF"/>
        </w:rPr>
        <w:t>, and the programmable collection of acoustic</w:t>
      </w:r>
      <w:r w:rsidR="0095293A">
        <w:rPr>
          <w:rFonts w:ascii="Times New Roman" w:eastAsia="DFKai-SB" w:hAnsi="Times New Roman" w:cs="Times New Roman"/>
          <w:iCs/>
          <w:sz w:val="24"/>
          <w:szCs w:val="24"/>
          <w:shd w:val="clear" w:color="auto" w:fill="FFFFFF"/>
        </w:rPr>
        <w:t xml:space="preserve"> data</w:t>
      </w:r>
      <w:r w:rsidR="00DB066B">
        <w:rPr>
          <w:rFonts w:ascii="Times New Roman" w:eastAsia="DFKai-SB" w:hAnsi="Times New Roman" w:cs="Times New Roman"/>
          <w:iCs/>
          <w:sz w:val="24"/>
          <w:szCs w:val="24"/>
          <w:shd w:val="clear" w:color="auto" w:fill="FFFFFF"/>
        </w:rPr>
        <w:t xml:space="preserve"> 24 </w:t>
      </w:r>
      <w:proofErr w:type="spellStart"/>
      <w:r w:rsidR="00DB066B">
        <w:rPr>
          <w:rFonts w:ascii="Times New Roman" w:eastAsia="DFKai-SB" w:hAnsi="Times New Roman" w:cs="Times New Roman"/>
          <w:iCs/>
          <w:sz w:val="24"/>
          <w:szCs w:val="24"/>
          <w:shd w:val="clear" w:color="auto" w:fill="FFFFFF"/>
        </w:rPr>
        <w:t>hr</w:t>
      </w:r>
      <w:proofErr w:type="spellEnd"/>
      <w:r w:rsidR="00DB066B">
        <w:rPr>
          <w:rFonts w:ascii="Times New Roman" w:eastAsia="DFKai-SB" w:hAnsi="Times New Roman" w:cs="Times New Roman"/>
          <w:iCs/>
          <w:sz w:val="24"/>
          <w:szCs w:val="24"/>
          <w:shd w:val="clear" w:color="auto" w:fill="FFFFFF"/>
        </w:rPr>
        <w:t xml:space="preserve">/day, which provide spatial and temporal replication for </w:t>
      </w:r>
      <w:r w:rsidR="0095293A">
        <w:rPr>
          <w:rFonts w:ascii="Times New Roman" w:eastAsia="DFKai-SB" w:hAnsi="Times New Roman" w:cs="Times New Roman"/>
          <w:iCs/>
          <w:sz w:val="24"/>
          <w:szCs w:val="24"/>
          <w:shd w:val="clear" w:color="auto" w:fill="FFFFFF"/>
        </w:rPr>
        <w:t xml:space="preserve">monitoring </w:t>
      </w:r>
      <w:r w:rsidR="002615E6">
        <w:rPr>
          <w:rFonts w:ascii="Times New Roman" w:eastAsia="DFKai-SB" w:hAnsi="Times New Roman" w:cs="Times New Roman"/>
          <w:iCs/>
          <w:sz w:val="24"/>
          <w:szCs w:val="24"/>
          <w:shd w:val="clear" w:color="auto" w:fill="FFFFFF"/>
        </w:rPr>
        <w:t>bird communities</w:t>
      </w:r>
      <w:r w:rsidR="00DB066B">
        <w:rPr>
          <w:rFonts w:ascii="Times New Roman" w:eastAsia="DFKai-SB" w:hAnsi="Times New Roman" w:cs="Times New Roman"/>
          <w:iCs/>
          <w:sz w:val="24"/>
          <w:szCs w:val="24"/>
          <w:shd w:val="clear" w:color="auto" w:fill="FFFFFF"/>
        </w:rPr>
        <w:t xml:space="preserve">. Another advantage is </w:t>
      </w:r>
      <w:r w:rsidR="000A4900">
        <w:rPr>
          <w:rFonts w:ascii="Times New Roman" w:eastAsia="DFKai-SB" w:hAnsi="Times New Roman" w:cs="Times New Roman"/>
          <w:iCs/>
          <w:sz w:val="24"/>
          <w:szCs w:val="24"/>
          <w:shd w:val="clear" w:color="auto" w:fill="FFFFFF"/>
        </w:rPr>
        <w:t>the reduction</w:t>
      </w:r>
      <w:r w:rsidR="00DB066B">
        <w:rPr>
          <w:rFonts w:ascii="Times New Roman" w:eastAsia="DFKai-SB" w:hAnsi="Times New Roman" w:cs="Times New Roman"/>
          <w:iCs/>
          <w:sz w:val="24"/>
          <w:szCs w:val="24"/>
          <w:shd w:val="clear" w:color="auto" w:fill="FFFFFF"/>
        </w:rPr>
        <w:t xml:space="preserve"> of </w:t>
      </w:r>
      <w:r w:rsidR="00577F50">
        <w:rPr>
          <w:rFonts w:ascii="Times New Roman" w:eastAsia="DFKai-SB" w:hAnsi="Times New Roman" w:cs="Times New Roman"/>
          <w:iCs/>
          <w:sz w:val="24"/>
          <w:szCs w:val="24"/>
          <w:shd w:val="clear" w:color="auto" w:fill="FFFFFF"/>
        </w:rPr>
        <w:t xml:space="preserve">inter-observer error </w:t>
      </w:r>
      <w:r w:rsidR="005D752E">
        <w:rPr>
          <w:rFonts w:ascii="Times New Roman" w:eastAsia="DFKai-SB" w:hAnsi="Times New Roman" w:cs="Times New Roman"/>
          <w:iCs/>
          <w:sz w:val="24"/>
          <w:szCs w:val="24"/>
          <w:shd w:val="clear" w:color="auto" w:fill="FFFFFF"/>
        </w:rPr>
        <w:fldChar w:fldCharType="begin"/>
      </w:r>
      <w:r w:rsidR="005D752E">
        <w:rPr>
          <w:rFonts w:ascii="Times New Roman" w:eastAsia="DFKai-SB" w:hAnsi="Times New Roman" w:cs="Times New Roman"/>
          <w:iCs/>
          <w:sz w:val="24"/>
          <w:szCs w:val="24"/>
          <w:shd w:val="clear" w:color="auto" w:fill="FFFFFF"/>
        </w:rPr>
        <w:instrText xml:space="preserve"> ADDIN EN.CITE &lt;EndNote&gt;&lt;Cite&gt;&lt;Author&gt;Alldredge&lt;/Author&gt;&lt;Year&gt;2007&lt;/Year&gt;&lt;RecNum&gt;24&lt;/RecNum&gt;&lt;DisplayText&gt;&lt;style font="Times New Roman"&gt;(Alldredge et al., 2007)&lt;/style&gt;&lt;/DisplayText&gt;&lt;record&gt;&lt;rec-number&gt;24&lt;/rec-number&gt;&lt;foreign-keys&gt;&lt;key app="EN" db-id="929sxrxal9fs2oe2097vre2jtrd9w0rrr2tv" timestamp="1531025794"&gt;24&lt;/key&gt;&lt;/foreign-keys&gt;&lt;ref-type name="Journal Article"&gt;17&lt;/ref-type&gt;&lt;contributors&gt;&lt;authors&gt;&lt;author&gt;Alldredge, Mathew W&lt;/author&gt;&lt;author&gt;Simons, Theodore R&lt;/author&gt;&lt;author&gt;Pollock, Kenneth H&lt;/author&gt;&lt;/authors&gt;&lt;/contributors&gt;&lt;titles&gt;&lt;title&gt;Factors affecting aural detections of songbirds&lt;/title&gt;&lt;secondary-title&gt;Ecological Applications&lt;/secondary-title&gt;&lt;/titles&gt;&lt;periodical&gt;&lt;full-title&gt;Ecological Applications&lt;/full-title&gt;&lt;/periodical&gt;&lt;pages&gt;948-955&lt;/pages&gt;&lt;volume&gt;17&lt;/volume&gt;&lt;number&gt;3&lt;/number&gt;&lt;dates&gt;&lt;year&gt;2007&lt;/year&gt;&lt;/dates&gt;&lt;isbn&gt;1939-5582&lt;/isbn&gt;&lt;urls&gt;&lt;/urls&gt;&lt;/record&gt;&lt;/Cite&gt;&lt;/EndNote&gt;</w:instrText>
      </w:r>
      <w:r w:rsidR="005D752E">
        <w:rPr>
          <w:rFonts w:ascii="Times New Roman" w:eastAsia="DFKai-SB" w:hAnsi="Times New Roman" w:cs="Times New Roman"/>
          <w:iCs/>
          <w:sz w:val="24"/>
          <w:szCs w:val="24"/>
          <w:shd w:val="clear" w:color="auto" w:fill="FFFFFF"/>
        </w:rPr>
        <w:fldChar w:fldCharType="separate"/>
      </w:r>
      <w:r w:rsidR="005D752E">
        <w:rPr>
          <w:rFonts w:ascii="Times New Roman" w:eastAsia="DFKai-SB" w:hAnsi="Times New Roman" w:cs="Times New Roman"/>
          <w:iCs/>
          <w:noProof/>
          <w:sz w:val="24"/>
          <w:szCs w:val="24"/>
          <w:shd w:val="clear" w:color="auto" w:fill="FFFFFF"/>
        </w:rPr>
        <w:t>(Alldredge et al., 2007)</w:t>
      </w:r>
      <w:r w:rsidR="005D752E">
        <w:rPr>
          <w:rFonts w:ascii="Times New Roman" w:eastAsia="DFKai-SB" w:hAnsi="Times New Roman" w:cs="Times New Roman"/>
          <w:iCs/>
          <w:sz w:val="24"/>
          <w:szCs w:val="24"/>
          <w:shd w:val="clear" w:color="auto" w:fill="FFFFFF"/>
        </w:rPr>
        <w:fldChar w:fldCharType="end"/>
      </w:r>
      <w:r w:rsidR="00577F50">
        <w:rPr>
          <w:rFonts w:ascii="Times New Roman" w:eastAsia="DFKai-SB" w:hAnsi="Times New Roman" w:cs="Times New Roman"/>
          <w:iCs/>
          <w:sz w:val="24"/>
          <w:szCs w:val="24"/>
          <w:shd w:val="clear" w:color="auto" w:fill="FFFFFF"/>
        </w:rPr>
        <w:t xml:space="preserve">, which can be achieved by analyzing all recordings by a single interpreter and validating the results by other interpreters </w:t>
      </w:r>
      <w:r w:rsidR="00955E8B" w:rsidRPr="007A0DB2">
        <w:rPr>
          <w:rFonts w:ascii="Times New Roman" w:eastAsia="DFKai-SB" w:hAnsi="Times New Roman" w:cs="Times New Roman"/>
          <w:iCs/>
          <w:sz w:val="24"/>
          <w:szCs w:val="24"/>
          <w:shd w:val="clear" w:color="auto" w:fill="FFFFFF"/>
        </w:rPr>
        <w:fldChar w:fldCharType="begin"/>
      </w:r>
      <w:r w:rsidR="00955E8B" w:rsidRPr="007A0DB2">
        <w:rPr>
          <w:rFonts w:ascii="Times New Roman" w:eastAsia="DFKai-SB" w:hAnsi="Times New Roman" w:cs="Times New Roman"/>
          <w:iCs/>
          <w:sz w:val="24"/>
          <w:szCs w:val="24"/>
          <w:shd w:val="clear" w:color="auto" w:fill="FFFFFF"/>
        </w:rPr>
        <w:instrText xml:space="preserve"> ADDIN EN.CITE &lt;EndNote&gt;&lt;Cite&gt;&lt;Author&gt;Celis‐Murillo&lt;/Author&gt;&lt;Year&gt;2009&lt;/Year&gt;&lt;RecNum&gt;6&lt;/RecNum&gt;&lt;DisplayText&gt;&lt;style font="Times New Roman"&gt;(Celis‐Murillo et al., 2009)&lt;/style&gt;&lt;/DisplayText&gt;&lt;record&gt;&lt;rec-number&gt;6&lt;/rec-number&gt;&lt;foreign-keys&gt;&lt;key app="EN" db-id="929sxrxal9fs2oe2097vre2jtrd9w0rrr2tv" timestamp="1529528817"&gt;6&lt;/key&gt;&lt;/foreign-keys&gt;&lt;ref-type name="Journal Article"&gt;17&lt;/ref-type&gt;&lt;contributors&gt;&lt;authors&gt;&lt;author&gt;Celis‐Murillo, Antonio&lt;/author&gt;&lt;author&gt;Deppe, Jill L&lt;/author&gt;&lt;author&gt;Allen, Michael F&lt;/author&gt;&lt;/authors&gt;&lt;/contributors&gt;&lt;titles&gt;&lt;title&gt;Using soundscape recordings to estimate bird species abundance, richness, and composition&lt;/title&gt;&lt;secondary-title&gt;Journal of Field Ornithology&lt;/secondary-title&gt;&lt;/titles&gt;&lt;periodical&gt;&lt;full-title&gt;Journal of Field Ornithology&lt;/full-title&gt;&lt;/periodical&gt;&lt;pages&gt;64-78&lt;/pages&gt;&lt;volume&gt;80&lt;/volume&gt;&lt;number&gt;1&lt;/number&gt;&lt;dates&gt;&lt;year&gt;2009&lt;/year&gt;&lt;/dates&gt;&lt;isbn&gt;1557-9263&lt;/isbn&gt;&lt;urls&gt;&lt;/urls&gt;&lt;/record&gt;&lt;/Cite&gt;&lt;/EndNote&gt;</w:instrText>
      </w:r>
      <w:r w:rsidR="00955E8B" w:rsidRPr="007A0DB2">
        <w:rPr>
          <w:rFonts w:ascii="Times New Roman" w:eastAsia="DFKai-SB" w:hAnsi="Times New Roman" w:cs="Times New Roman"/>
          <w:iCs/>
          <w:sz w:val="24"/>
          <w:szCs w:val="24"/>
          <w:shd w:val="clear" w:color="auto" w:fill="FFFFFF"/>
        </w:rPr>
        <w:fldChar w:fldCharType="separate"/>
      </w:r>
      <w:r w:rsidR="00955E8B" w:rsidRPr="007A0DB2">
        <w:rPr>
          <w:rFonts w:ascii="Times New Roman" w:eastAsia="DFKai-SB" w:hAnsi="Times New Roman" w:cs="Times New Roman"/>
          <w:iCs/>
          <w:noProof/>
          <w:sz w:val="24"/>
          <w:szCs w:val="24"/>
          <w:shd w:val="clear" w:color="auto" w:fill="FFFFFF"/>
        </w:rPr>
        <w:t>(Celis‐Murillo et al., 2009)</w:t>
      </w:r>
      <w:r w:rsidR="00955E8B" w:rsidRPr="007A0DB2">
        <w:rPr>
          <w:rFonts w:ascii="Times New Roman" w:eastAsia="DFKai-SB" w:hAnsi="Times New Roman" w:cs="Times New Roman"/>
          <w:iCs/>
          <w:sz w:val="24"/>
          <w:szCs w:val="24"/>
          <w:shd w:val="clear" w:color="auto" w:fill="FFFFFF"/>
        </w:rPr>
        <w:fldChar w:fldCharType="end"/>
      </w:r>
      <w:r w:rsidR="00577F50">
        <w:rPr>
          <w:rFonts w:ascii="Times New Roman" w:eastAsia="DFKai-SB" w:hAnsi="Times New Roman" w:cs="Times New Roman"/>
          <w:iCs/>
          <w:sz w:val="24"/>
          <w:szCs w:val="24"/>
          <w:shd w:val="clear" w:color="auto" w:fill="FFFFFF"/>
        </w:rPr>
        <w:t>. Furthermore, automated recorders provide permanent recordings that can be examined repeatedly with spectrograms</w:t>
      </w:r>
      <w:r w:rsidR="000A4900">
        <w:rPr>
          <w:rFonts w:ascii="Times New Roman" w:eastAsia="DFKai-SB" w:hAnsi="Times New Roman" w:cs="Times New Roman"/>
          <w:iCs/>
          <w:sz w:val="24"/>
          <w:szCs w:val="24"/>
          <w:shd w:val="clear" w:color="auto" w:fill="FFFFFF"/>
        </w:rPr>
        <w:t xml:space="preserve">, resolving the logistical problems often encountered in field studies, such as the limited availability of field observers </w:t>
      </w:r>
      <w:r w:rsidR="005D752E">
        <w:rPr>
          <w:rFonts w:ascii="Times New Roman" w:eastAsia="DFKai-SB" w:hAnsi="Times New Roman" w:cs="Times New Roman"/>
          <w:iCs/>
          <w:sz w:val="24"/>
          <w:szCs w:val="24"/>
          <w:shd w:val="clear" w:color="auto" w:fill="FFFFFF"/>
        </w:rPr>
        <w:fldChar w:fldCharType="begin"/>
      </w:r>
      <w:r w:rsidR="005D752E">
        <w:rPr>
          <w:rFonts w:ascii="Times New Roman" w:eastAsia="DFKai-SB" w:hAnsi="Times New Roman" w:cs="Times New Roman"/>
          <w:iCs/>
          <w:sz w:val="24"/>
          <w:szCs w:val="24"/>
          <w:shd w:val="clear" w:color="auto" w:fill="FFFFFF"/>
        </w:rPr>
        <w:instrText xml:space="preserve"> ADDIN EN.CITE &lt;EndNote&gt;&lt;Cite&gt;&lt;Author&gt;Hobson&lt;/Author&gt;&lt;Year&gt;2002&lt;/Year&gt;&lt;RecNum&gt;20&lt;/RecNum&gt;&lt;DisplayText&gt;&lt;style font="Times New Roman"&gt;(Hobson et al., 2002)&lt;/style&gt;&lt;/DisplayText&gt;&lt;record&gt;&lt;rec-number&gt;20&lt;/rec-number&gt;&lt;foreign-keys&gt;&lt;key app="EN" db-id="929sxrxal9fs2oe2097vre2jtrd9w0rrr2tv" timestamp="1531025576"&gt;20&lt;/key&gt;&lt;/foreign-keys&gt;&lt;ref-type name="Journal Article"&gt;17&lt;/ref-type&gt;&lt;contributors&gt;&lt;authors&gt;&lt;author&gt;Hobson, Keith A&lt;/author&gt;&lt;author&gt;Rempel, Robert S&lt;/author&gt;&lt;author&gt;Greenwood, Hamilton&lt;/author&gt;&lt;author&gt;Turnbull, Brian&lt;/author&gt;&lt;author&gt;Van Wilgenburg, Steven L&lt;/author&gt;&lt;/authors&gt;&lt;/contributors&gt;&lt;titles&gt;&lt;title&gt;Acoustic surveys of birds using electronic recordings: new potential from an omnidirectional microphone system&lt;/title&gt;&lt;secondary-title&gt;Wildlife Society Bulletin&lt;/secondary-title&gt;&lt;/titles&gt;&lt;periodical&gt;&lt;full-title&gt;Wildlife Society Bulletin&lt;/full-title&gt;&lt;/periodical&gt;&lt;pages&gt;709-720&lt;/pages&gt;&lt;dates&gt;&lt;year&gt;2002&lt;/year&gt;&lt;/dates&gt;&lt;isbn&gt;0091-7648&lt;/isbn&gt;&lt;urls&gt;&lt;/urls&gt;&lt;/record&gt;&lt;/Cite&gt;&lt;/EndNote&gt;</w:instrText>
      </w:r>
      <w:r w:rsidR="005D752E">
        <w:rPr>
          <w:rFonts w:ascii="Times New Roman" w:eastAsia="DFKai-SB" w:hAnsi="Times New Roman" w:cs="Times New Roman"/>
          <w:iCs/>
          <w:sz w:val="24"/>
          <w:szCs w:val="24"/>
          <w:shd w:val="clear" w:color="auto" w:fill="FFFFFF"/>
        </w:rPr>
        <w:fldChar w:fldCharType="separate"/>
      </w:r>
      <w:r w:rsidR="005D752E">
        <w:rPr>
          <w:rFonts w:ascii="Times New Roman" w:eastAsia="DFKai-SB" w:hAnsi="Times New Roman" w:cs="Times New Roman"/>
          <w:iCs/>
          <w:noProof/>
          <w:sz w:val="24"/>
          <w:szCs w:val="24"/>
          <w:shd w:val="clear" w:color="auto" w:fill="FFFFFF"/>
        </w:rPr>
        <w:t>(Hobson et al., 2002)</w:t>
      </w:r>
      <w:r w:rsidR="005D752E">
        <w:rPr>
          <w:rFonts w:ascii="Times New Roman" w:eastAsia="DFKai-SB" w:hAnsi="Times New Roman" w:cs="Times New Roman"/>
          <w:iCs/>
          <w:sz w:val="24"/>
          <w:szCs w:val="24"/>
          <w:shd w:val="clear" w:color="auto" w:fill="FFFFFF"/>
        </w:rPr>
        <w:fldChar w:fldCharType="end"/>
      </w:r>
      <w:r w:rsidR="000A4900">
        <w:rPr>
          <w:rFonts w:ascii="Times New Roman" w:eastAsia="DFKai-SB" w:hAnsi="Times New Roman" w:cs="Times New Roman"/>
          <w:iCs/>
          <w:sz w:val="24"/>
          <w:szCs w:val="24"/>
          <w:shd w:val="clear" w:color="auto" w:fill="FFFFFF"/>
        </w:rPr>
        <w:t xml:space="preserve">.  </w:t>
      </w:r>
    </w:p>
    <w:p w:rsidR="00577F50" w:rsidRDefault="00577F50" w:rsidP="00577F50">
      <w:pPr>
        <w:spacing w:after="0" w:line="240" w:lineRule="auto"/>
        <w:jc w:val="both"/>
        <w:rPr>
          <w:rFonts w:ascii="Times New Roman" w:eastAsia="DFKai-SB" w:hAnsi="Times New Roman" w:cs="Times New Roman"/>
          <w:iCs/>
          <w:sz w:val="24"/>
          <w:szCs w:val="24"/>
          <w:shd w:val="clear" w:color="auto" w:fill="FFFFFF"/>
        </w:rPr>
      </w:pPr>
    </w:p>
    <w:p w:rsidR="00424FF2" w:rsidRDefault="00955E8B" w:rsidP="007A0DB2">
      <w:pPr>
        <w:spacing w:after="0" w:line="240" w:lineRule="auto"/>
        <w:jc w:val="both"/>
        <w:rPr>
          <w:rFonts w:ascii="Times New Roman" w:eastAsia="DFKai-SB" w:hAnsi="Times New Roman" w:cs="Times New Roman"/>
          <w:iCs/>
          <w:sz w:val="24"/>
          <w:szCs w:val="24"/>
          <w:shd w:val="clear" w:color="auto" w:fill="FFFFFF"/>
        </w:rPr>
      </w:pPr>
      <w:r>
        <w:rPr>
          <w:rFonts w:ascii="Times New Roman" w:eastAsia="DFKai-SB" w:hAnsi="Times New Roman" w:cs="Times New Roman"/>
          <w:iCs/>
          <w:sz w:val="24"/>
          <w:szCs w:val="24"/>
          <w:shd w:val="clear" w:color="auto" w:fill="FFFFFF"/>
        </w:rPr>
        <w:t xml:space="preserve">Despite the advantages of automated recorders, </w:t>
      </w:r>
      <w:r w:rsidR="0046021C">
        <w:rPr>
          <w:rFonts w:ascii="Times New Roman" w:eastAsia="DFKai-SB" w:hAnsi="Times New Roman" w:cs="Times New Roman"/>
          <w:iCs/>
          <w:sz w:val="24"/>
          <w:szCs w:val="24"/>
          <w:shd w:val="clear" w:color="auto" w:fill="FFFFFF"/>
        </w:rPr>
        <w:t>difference of the detection performance between recorders and field observers need</w:t>
      </w:r>
      <w:r w:rsidR="002460F6">
        <w:rPr>
          <w:rFonts w:ascii="Times New Roman" w:eastAsia="DFKai-SB" w:hAnsi="Times New Roman" w:cs="Times New Roman"/>
          <w:iCs/>
          <w:sz w:val="24"/>
          <w:szCs w:val="24"/>
          <w:shd w:val="clear" w:color="auto" w:fill="FFFFFF"/>
        </w:rPr>
        <w:t>s</w:t>
      </w:r>
      <w:r w:rsidR="0046021C">
        <w:rPr>
          <w:rFonts w:ascii="Times New Roman" w:eastAsia="DFKai-SB" w:hAnsi="Times New Roman" w:cs="Times New Roman"/>
          <w:iCs/>
          <w:sz w:val="24"/>
          <w:szCs w:val="24"/>
          <w:shd w:val="clear" w:color="auto" w:fill="FFFFFF"/>
        </w:rPr>
        <w:t xml:space="preserve"> to be carefully considered before </w:t>
      </w:r>
      <w:r w:rsidR="00424FF2">
        <w:rPr>
          <w:rFonts w:ascii="Times New Roman" w:eastAsia="DFKai-SB" w:hAnsi="Times New Roman" w:cs="Times New Roman"/>
          <w:iCs/>
          <w:sz w:val="24"/>
          <w:szCs w:val="24"/>
          <w:shd w:val="clear" w:color="auto" w:fill="FFFFFF"/>
        </w:rPr>
        <w:t>implement</w:t>
      </w:r>
      <w:r w:rsidR="0046021C">
        <w:rPr>
          <w:rFonts w:ascii="Times New Roman" w:eastAsia="DFKai-SB" w:hAnsi="Times New Roman" w:cs="Times New Roman"/>
          <w:iCs/>
          <w:sz w:val="24"/>
          <w:szCs w:val="24"/>
          <w:shd w:val="clear" w:color="auto" w:fill="FFFFFF"/>
        </w:rPr>
        <w:t xml:space="preserve"> </w:t>
      </w:r>
      <w:r w:rsidR="005D752E">
        <w:rPr>
          <w:rFonts w:ascii="Times New Roman" w:eastAsia="DFKai-SB" w:hAnsi="Times New Roman" w:cs="Times New Roman"/>
          <w:iCs/>
          <w:sz w:val="24"/>
          <w:szCs w:val="24"/>
          <w:shd w:val="clear" w:color="auto" w:fill="FFFFFF"/>
        </w:rPr>
        <w:fldChar w:fldCharType="begin"/>
      </w:r>
      <w:r w:rsidR="005D752E">
        <w:rPr>
          <w:rFonts w:ascii="Times New Roman" w:eastAsia="DFKai-SB" w:hAnsi="Times New Roman" w:cs="Times New Roman"/>
          <w:iCs/>
          <w:sz w:val="24"/>
          <w:szCs w:val="24"/>
          <w:shd w:val="clear" w:color="auto" w:fill="FFFFFF"/>
        </w:rPr>
        <w:instrText xml:space="preserve"> ADDIN EN.CITE &lt;EndNote&gt;&lt;Cite&gt;&lt;Author&gt;Haselmayer&lt;/Author&gt;&lt;Year&gt;2000&lt;/Year&gt;&lt;RecNum&gt;19&lt;/RecNum&gt;&lt;DisplayText&gt;&lt;style font="Times New Roman"&gt;(Haselmayer &amp;amp; Quinn, 2000)&lt;/style&gt;&lt;/DisplayText&gt;&lt;record&gt;&lt;rec-number&gt;19&lt;/rec-number&gt;&lt;foreign-keys&gt;&lt;key app="EN" db-id="929sxrxal9fs2oe2097vre2jtrd9w0rrr2tv" timestamp="1531025572"&gt;19&lt;/key&gt;&lt;/foreign-keys&gt;&lt;ref-type name="Journal Article"&gt;17&lt;/ref-type&gt;&lt;contributors&gt;&lt;authors&gt;&lt;author&gt;Haselmayer, John&lt;/author&gt;&lt;author&gt;Quinn, James S&lt;/author&gt;&lt;/authors&gt;&lt;/contributors&gt;&lt;titles&gt;&lt;title&gt;A comparison of point counts and sound recording as bird survey methods in Amazonian southeast Peru&lt;/title&gt;&lt;secondary-title&gt;The Condor&lt;/secondary-title&gt;&lt;/titles&gt;&lt;periodical&gt;&lt;full-title&gt;The Condor&lt;/full-title&gt;&lt;/periodical&gt;&lt;pages&gt;887-893&lt;/pages&gt;&lt;volume&gt;102&lt;/volume&gt;&lt;number&gt;4&lt;/number&gt;&lt;dates&gt;&lt;year&gt;2000&lt;/year&gt;&lt;/dates&gt;&lt;urls&gt;&lt;/urls&gt;&lt;/record&gt;&lt;/Cite&gt;&lt;/EndNote&gt;</w:instrText>
      </w:r>
      <w:r w:rsidR="005D752E">
        <w:rPr>
          <w:rFonts w:ascii="Times New Roman" w:eastAsia="DFKai-SB" w:hAnsi="Times New Roman" w:cs="Times New Roman"/>
          <w:iCs/>
          <w:sz w:val="24"/>
          <w:szCs w:val="24"/>
          <w:shd w:val="clear" w:color="auto" w:fill="FFFFFF"/>
        </w:rPr>
        <w:fldChar w:fldCharType="separate"/>
      </w:r>
      <w:r w:rsidR="005D752E">
        <w:rPr>
          <w:rFonts w:ascii="Times New Roman" w:eastAsia="DFKai-SB" w:hAnsi="Times New Roman" w:cs="Times New Roman"/>
          <w:iCs/>
          <w:noProof/>
          <w:sz w:val="24"/>
          <w:szCs w:val="24"/>
          <w:shd w:val="clear" w:color="auto" w:fill="FFFFFF"/>
        </w:rPr>
        <w:t>(Haselmayer &amp; Quinn, 2000)</w:t>
      </w:r>
      <w:r w:rsidR="005D752E">
        <w:rPr>
          <w:rFonts w:ascii="Times New Roman" w:eastAsia="DFKai-SB" w:hAnsi="Times New Roman" w:cs="Times New Roman"/>
          <w:iCs/>
          <w:sz w:val="24"/>
          <w:szCs w:val="24"/>
          <w:shd w:val="clear" w:color="auto" w:fill="FFFFFF"/>
        </w:rPr>
        <w:fldChar w:fldCharType="end"/>
      </w:r>
      <w:r w:rsidR="0046021C">
        <w:rPr>
          <w:rFonts w:ascii="Times New Roman" w:eastAsia="DFKai-SB" w:hAnsi="Times New Roman" w:cs="Times New Roman"/>
          <w:iCs/>
          <w:sz w:val="24"/>
          <w:szCs w:val="24"/>
          <w:shd w:val="clear" w:color="auto" w:fill="FFFFFF"/>
        </w:rPr>
        <w:t xml:space="preserve">. </w:t>
      </w:r>
      <w:r w:rsidR="00141250">
        <w:rPr>
          <w:rFonts w:ascii="Times New Roman" w:eastAsia="DFKai-SB" w:hAnsi="Times New Roman" w:cs="Times New Roman"/>
          <w:iCs/>
          <w:sz w:val="24"/>
          <w:szCs w:val="24"/>
          <w:shd w:val="clear" w:color="auto" w:fill="FFFFFF"/>
        </w:rPr>
        <w:t xml:space="preserve">Automated recorders are not able to detect non-vocalizing birds, implying the existence of species bias. Furthermore, </w:t>
      </w:r>
      <w:r w:rsidR="00424FF2">
        <w:rPr>
          <w:rFonts w:ascii="Times New Roman" w:eastAsia="DFKai-SB" w:hAnsi="Times New Roman" w:cs="Times New Roman"/>
          <w:iCs/>
          <w:sz w:val="24"/>
          <w:szCs w:val="24"/>
          <w:shd w:val="clear" w:color="auto" w:fill="FFFFFF"/>
        </w:rPr>
        <w:t xml:space="preserve">the effective sampling distance of recorders may differ from that of a field observer </w:t>
      </w:r>
      <w:r w:rsidR="0042546D">
        <w:rPr>
          <w:rFonts w:ascii="Times New Roman" w:eastAsia="DFKai-SB" w:hAnsi="Times New Roman" w:cs="Times New Roman"/>
          <w:iCs/>
          <w:sz w:val="24"/>
          <w:szCs w:val="24"/>
          <w:shd w:val="clear" w:color="auto" w:fill="FFFFFF"/>
        </w:rPr>
        <w:t>and depend</w:t>
      </w:r>
      <w:r w:rsidR="00424FF2">
        <w:rPr>
          <w:rFonts w:ascii="Times New Roman" w:eastAsia="DFKai-SB" w:hAnsi="Times New Roman" w:cs="Times New Roman"/>
          <w:iCs/>
          <w:sz w:val="24"/>
          <w:szCs w:val="24"/>
          <w:shd w:val="clear" w:color="auto" w:fill="FFFFFF"/>
        </w:rPr>
        <w:t xml:space="preserve"> on the habitat </w:t>
      </w:r>
      <w:r w:rsidR="00092F1A">
        <w:rPr>
          <w:rFonts w:ascii="Times New Roman" w:eastAsia="DFKai-SB" w:hAnsi="Times New Roman" w:cs="Times New Roman"/>
          <w:iCs/>
          <w:sz w:val="24"/>
          <w:szCs w:val="24"/>
          <w:shd w:val="clear" w:color="auto" w:fill="FFFFFF"/>
        </w:rPr>
        <w:t xml:space="preserve">characteristics </w:t>
      </w:r>
      <w:r w:rsidR="005D752E">
        <w:rPr>
          <w:rFonts w:ascii="Times New Roman" w:eastAsia="DFKai-SB" w:hAnsi="Times New Roman" w:cs="Times New Roman"/>
          <w:iCs/>
          <w:sz w:val="24"/>
          <w:szCs w:val="24"/>
          <w:shd w:val="clear" w:color="auto" w:fill="FFFFFF"/>
        </w:rPr>
        <w:fldChar w:fldCharType="begin"/>
      </w:r>
      <w:r w:rsidR="005D752E">
        <w:rPr>
          <w:rFonts w:ascii="Times New Roman" w:eastAsia="DFKai-SB" w:hAnsi="Times New Roman" w:cs="Times New Roman"/>
          <w:iCs/>
          <w:sz w:val="24"/>
          <w:szCs w:val="24"/>
          <w:shd w:val="clear" w:color="auto" w:fill="FFFFFF"/>
        </w:rPr>
        <w:instrText xml:space="preserve"> ADDIN EN.CITE &lt;EndNote&gt;&lt;Cite&gt;&lt;Author&gt;Mc New&lt;/Author&gt;&lt;Year&gt;2015&lt;/Year&gt;&lt;RecNum&gt;22&lt;/RecNum&gt;&lt;DisplayText&gt;&lt;style font="Times New Roman"&gt;(Mc New &amp;amp; Handel, 2015)&lt;/style&gt;&lt;/DisplayText&gt;&lt;record&gt;&lt;rec-number&gt;22&lt;/rec-number&gt;&lt;foreign-keys&gt;&lt;key app="EN" db-id="929sxrxal9fs2oe2097vre2jtrd9w0rrr2tv" timestamp="1531025641"&gt;22&lt;/key&gt;&lt;/foreign-keys&gt;&lt;ref-type name="Journal Article"&gt;17&lt;/ref-type&gt;&lt;contributors&gt;&lt;authors&gt;&lt;author&gt;Mc New, Lance B&lt;/author&gt;&lt;author&gt;Handel, Colleen M&lt;/author&gt;&lt;/authors&gt;&lt;/contributors&gt;&lt;titles&gt;&lt;title&gt;Evaluating species richness: biased ecological inference results from spatial heterogeneity in detection probabilities&lt;/title&gt;&lt;secondary-title&gt;Ecological Applications&lt;/secondary-title&gt;&lt;/titles&gt;&lt;periodical&gt;&lt;full-title&gt;Ecological Applications&lt;/full-title&gt;&lt;/periodical&gt;&lt;pages&gt;1669-1680&lt;/pages&gt;&lt;volume&gt;25&lt;/volume&gt;&lt;number&gt;6&lt;/number&gt;&lt;dates&gt;&lt;year&gt;2015&lt;/year&gt;&lt;/dates&gt;&lt;isbn&gt;1939-5582&lt;/isbn&gt;&lt;urls&gt;&lt;/urls&gt;&lt;/record&gt;&lt;/Cite&gt;&lt;/EndNote&gt;</w:instrText>
      </w:r>
      <w:r w:rsidR="005D752E">
        <w:rPr>
          <w:rFonts w:ascii="Times New Roman" w:eastAsia="DFKai-SB" w:hAnsi="Times New Roman" w:cs="Times New Roman"/>
          <w:iCs/>
          <w:sz w:val="24"/>
          <w:szCs w:val="24"/>
          <w:shd w:val="clear" w:color="auto" w:fill="FFFFFF"/>
        </w:rPr>
        <w:fldChar w:fldCharType="separate"/>
      </w:r>
      <w:r w:rsidR="005D752E">
        <w:rPr>
          <w:rFonts w:ascii="Times New Roman" w:eastAsia="DFKai-SB" w:hAnsi="Times New Roman" w:cs="Times New Roman"/>
          <w:iCs/>
          <w:noProof/>
          <w:sz w:val="24"/>
          <w:szCs w:val="24"/>
          <w:shd w:val="clear" w:color="auto" w:fill="FFFFFF"/>
        </w:rPr>
        <w:t>(Mc New &amp; Handel, 2015)</w:t>
      </w:r>
      <w:r w:rsidR="005D752E">
        <w:rPr>
          <w:rFonts w:ascii="Times New Roman" w:eastAsia="DFKai-SB" w:hAnsi="Times New Roman" w:cs="Times New Roman"/>
          <w:iCs/>
          <w:sz w:val="24"/>
          <w:szCs w:val="24"/>
          <w:shd w:val="clear" w:color="auto" w:fill="FFFFFF"/>
        </w:rPr>
        <w:fldChar w:fldCharType="end"/>
      </w:r>
      <w:r w:rsidR="00424FF2">
        <w:rPr>
          <w:rFonts w:ascii="Times New Roman" w:eastAsia="DFKai-SB" w:hAnsi="Times New Roman" w:cs="Times New Roman"/>
          <w:iCs/>
          <w:sz w:val="24"/>
          <w:szCs w:val="24"/>
          <w:shd w:val="clear" w:color="auto" w:fill="FFFFFF"/>
        </w:rPr>
        <w:t xml:space="preserve">. Previous research has shown that automated recorders often perform </w:t>
      </w:r>
      <w:r w:rsidR="00FD4904">
        <w:rPr>
          <w:rFonts w:ascii="Times New Roman" w:eastAsia="DFKai-SB" w:hAnsi="Times New Roman" w:cs="Times New Roman"/>
          <w:iCs/>
          <w:sz w:val="24"/>
          <w:szCs w:val="24"/>
          <w:shd w:val="clear" w:color="auto" w:fill="FFFFFF"/>
        </w:rPr>
        <w:t xml:space="preserve">better than </w:t>
      </w:r>
      <w:r w:rsidR="00424FF2">
        <w:rPr>
          <w:rFonts w:ascii="Times New Roman" w:eastAsia="DFKai-SB" w:hAnsi="Times New Roman" w:cs="Times New Roman"/>
          <w:iCs/>
          <w:sz w:val="24"/>
          <w:szCs w:val="24"/>
          <w:shd w:val="clear" w:color="auto" w:fill="FFFFFF"/>
        </w:rPr>
        <w:t xml:space="preserve">field observers when measuring species diversity, especially when different species </w:t>
      </w:r>
      <w:r w:rsidR="002460F6">
        <w:rPr>
          <w:rFonts w:ascii="Times New Roman" w:eastAsia="DFKai-SB" w:hAnsi="Times New Roman" w:cs="Times New Roman"/>
          <w:iCs/>
          <w:sz w:val="24"/>
          <w:szCs w:val="24"/>
          <w:shd w:val="clear" w:color="auto" w:fill="FFFFFF"/>
        </w:rPr>
        <w:t xml:space="preserve">are </w:t>
      </w:r>
      <w:r w:rsidR="00424FF2">
        <w:rPr>
          <w:rFonts w:ascii="Times New Roman" w:eastAsia="DFKai-SB" w:hAnsi="Times New Roman" w:cs="Times New Roman"/>
          <w:iCs/>
          <w:sz w:val="24"/>
          <w:szCs w:val="24"/>
          <w:shd w:val="clear" w:color="auto" w:fill="FFFFFF"/>
        </w:rPr>
        <w:t>vocalizing simultaneously</w:t>
      </w:r>
      <w:r w:rsidR="005D752E">
        <w:rPr>
          <w:rFonts w:ascii="Times New Roman" w:eastAsia="DFKai-SB" w:hAnsi="Times New Roman" w:cs="Times New Roman"/>
          <w:iCs/>
          <w:sz w:val="24"/>
          <w:szCs w:val="24"/>
          <w:shd w:val="clear" w:color="auto" w:fill="FFFFFF"/>
        </w:rPr>
        <w:t xml:space="preserve"> </w:t>
      </w:r>
      <w:r w:rsidR="005D752E">
        <w:rPr>
          <w:rFonts w:ascii="Times New Roman" w:eastAsia="DFKai-SB" w:hAnsi="Times New Roman" w:cs="Times New Roman"/>
          <w:iCs/>
          <w:sz w:val="24"/>
          <w:szCs w:val="24"/>
          <w:shd w:val="clear" w:color="auto" w:fill="FFFFFF"/>
        </w:rPr>
        <w:fldChar w:fldCharType="begin"/>
      </w:r>
      <w:r w:rsidR="005D752E">
        <w:rPr>
          <w:rFonts w:ascii="Times New Roman" w:eastAsia="DFKai-SB" w:hAnsi="Times New Roman" w:cs="Times New Roman"/>
          <w:iCs/>
          <w:sz w:val="24"/>
          <w:szCs w:val="24"/>
          <w:shd w:val="clear" w:color="auto" w:fill="FFFFFF"/>
        </w:rPr>
        <w:instrText xml:space="preserve"> ADDIN EN.CITE &lt;EndNote&gt;&lt;Cite&gt;&lt;Author&gt;Acevedo&lt;/Author&gt;&lt;Year&gt;2006&lt;/Year&gt;&lt;RecNum&gt;15&lt;/RecNum&gt;&lt;DisplayText&gt;&lt;style font="Times New Roman"&gt;(Acevedo &amp;amp; Villanueva-Rivera, 2006; Bart &amp;amp; Schoultz, 1984)&lt;/style&gt;&lt;/DisplayText&gt;&lt;record&gt;&lt;rec-number&gt;15&lt;/rec-number&gt;&lt;foreign-keys&gt;&lt;key app="EN" db-id="929sxrxal9fs2oe2097vre2jtrd9w0rrr2tv" timestamp="1531025369"&gt;15&lt;/key&gt;&lt;/foreign-keys&gt;&lt;ref-type name="Journal Article"&gt;17&lt;/ref-type&gt;&lt;contributors&gt;&lt;authors&gt;&lt;author&gt;Acevedo, Miguel A&lt;/author&gt;&lt;author&gt;Villanueva-Rivera, Luis J&lt;/author&gt;&lt;/authors&gt;&lt;/contributors&gt;&lt;titles&gt;&lt;title&gt;From the field: using automated digital recording systems as effective tools for the monitoring of birds and amphibians&lt;/title&gt;&lt;secondary-title&gt;Wildlife Society Bulletin&lt;/secondary-title&gt;&lt;/titles&gt;&lt;periodical&gt;&lt;full-title&gt;Wildlife Society Bulletin&lt;/full-title&gt;&lt;/periodical&gt;&lt;pages&gt;211-214&lt;/pages&gt;&lt;volume&gt;34&lt;/volume&gt;&lt;number&gt;1&lt;/number&gt;&lt;dates&gt;&lt;year&gt;2006&lt;/year&gt;&lt;/dates&gt;&lt;isbn&gt;0091-7648&lt;/isbn&gt;&lt;urls&gt;&lt;/urls&gt;&lt;/record&gt;&lt;/Cite&gt;&lt;Cite&gt;&lt;Author&gt;Bart&lt;/Author&gt;&lt;Year&gt;1984&lt;/Year&gt;&lt;RecNum&gt;17&lt;/RecNum&gt;&lt;record&gt;&lt;rec-number&gt;17&lt;/rec-number&gt;&lt;foreign-keys&gt;&lt;key app="EN" db-id="929sxrxal9fs2oe2097vre2jtrd9w0rrr2tv" timestamp="1531025438"&gt;17&lt;/key&gt;&lt;/foreign-keys&gt;&lt;ref-type name="Journal Article"&gt;17&lt;/ref-type&gt;&lt;contributors&gt;&lt;authors&gt;&lt;author&gt;Bart, Jonathan&lt;/author&gt;&lt;author&gt;Schoultz, James D&lt;/author&gt;&lt;/authors&gt;&lt;/contributors&gt;&lt;titles&gt;&lt;title&gt;Reliability of singing bird surveys: changes in observer efficiency with avian density&lt;/title&gt;&lt;secondary-title&gt;The Auk&lt;/secondary-title&gt;&lt;/titles&gt;&lt;periodical&gt;&lt;full-title&gt;The Auk&lt;/full-title&gt;&lt;/periodical&gt;&lt;pages&gt;307-318&lt;/pages&gt;&lt;dates&gt;&lt;year&gt;1984&lt;/year&gt;&lt;/dates&gt;&lt;isbn&gt;0004-8038&lt;/isbn&gt;&lt;urls&gt;&lt;/urls&gt;&lt;/record&gt;&lt;/Cite&gt;&lt;/EndNote&gt;</w:instrText>
      </w:r>
      <w:r w:rsidR="005D752E">
        <w:rPr>
          <w:rFonts w:ascii="Times New Roman" w:eastAsia="DFKai-SB" w:hAnsi="Times New Roman" w:cs="Times New Roman"/>
          <w:iCs/>
          <w:sz w:val="24"/>
          <w:szCs w:val="24"/>
          <w:shd w:val="clear" w:color="auto" w:fill="FFFFFF"/>
        </w:rPr>
        <w:fldChar w:fldCharType="separate"/>
      </w:r>
      <w:r w:rsidR="005D752E">
        <w:rPr>
          <w:rFonts w:ascii="Times New Roman" w:eastAsia="DFKai-SB" w:hAnsi="Times New Roman" w:cs="Times New Roman"/>
          <w:iCs/>
          <w:noProof/>
          <w:sz w:val="24"/>
          <w:szCs w:val="24"/>
          <w:shd w:val="clear" w:color="auto" w:fill="FFFFFF"/>
        </w:rPr>
        <w:t>(Acevedo &amp; Villanueva-Rivera, 2006; Bart &amp; Schoultz, 1984)</w:t>
      </w:r>
      <w:r w:rsidR="005D752E">
        <w:rPr>
          <w:rFonts w:ascii="Times New Roman" w:eastAsia="DFKai-SB" w:hAnsi="Times New Roman" w:cs="Times New Roman"/>
          <w:iCs/>
          <w:sz w:val="24"/>
          <w:szCs w:val="24"/>
          <w:shd w:val="clear" w:color="auto" w:fill="FFFFFF"/>
        </w:rPr>
        <w:fldChar w:fldCharType="end"/>
      </w:r>
      <w:r w:rsidR="00424FF2">
        <w:rPr>
          <w:rFonts w:ascii="Times New Roman" w:eastAsia="DFKai-SB" w:hAnsi="Times New Roman" w:cs="Times New Roman"/>
          <w:iCs/>
          <w:sz w:val="24"/>
          <w:szCs w:val="24"/>
          <w:shd w:val="clear" w:color="auto" w:fill="FFFFFF"/>
        </w:rPr>
        <w:t xml:space="preserve">. Still other research, however, found </w:t>
      </w:r>
      <w:r w:rsidR="00FD4904">
        <w:rPr>
          <w:rFonts w:ascii="Times New Roman" w:eastAsia="DFKai-SB" w:hAnsi="Times New Roman" w:cs="Times New Roman"/>
          <w:iCs/>
          <w:sz w:val="24"/>
          <w:szCs w:val="24"/>
          <w:shd w:val="clear" w:color="auto" w:fill="FFFFFF"/>
        </w:rPr>
        <w:t xml:space="preserve">automated recorders perform poorly in densely forested landscapes </w:t>
      </w:r>
      <w:r w:rsidR="005D752E">
        <w:rPr>
          <w:rFonts w:ascii="Times New Roman" w:eastAsia="DFKai-SB" w:hAnsi="Times New Roman" w:cs="Times New Roman"/>
          <w:iCs/>
          <w:sz w:val="24"/>
          <w:szCs w:val="24"/>
          <w:shd w:val="clear" w:color="auto" w:fill="FFFFFF"/>
        </w:rPr>
        <w:fldChar w:fldCharType="begin"/>
      </w:r>
      <w:r w:rsidR="005D752E">
        <w:rPr>
          <w:rFonts w:ascii="Times New Roman" w:eastAsia="DFKai-SB" w:hAnsi="Times New Roman" w:cs="Times New Roman"/>
          <w:iCs/>
          <w:sz w:val="24"/>
          <w:szCs w:val="24"/>
          <w:shd w:val="clear" w:color="auto" w:fill="FFFFFF"/>
        </w:rPr>
        <w:instrText xml:space="preserve"> ADDIN EN.CITE &lt;EndNote&gt;&lt;Cite&gt;&lt;Author&gt;Hutto&lt;/Author&gt;&lt;Year&gt;2009&lt;/Year&gt;&lt;RecNum&gt;21&lt;/RecNum&gt;&lt;DisplayText&gt;&lt;style font="Times New Roman"&gt;(Hutto &amp;amp; Stutzman, 2009)&lt;/style&gt;&lt;/DisplayText&gt;&lt;record&gt;&lt;rec-number&gt;21&lt;/rec-number&gt;&lt;foreign-keys&gt;&lt;key app="EN" db-id="929sxrxal9fs2oe2097vre2jtrd9w0rrr2tv" timestamp="1531025608"&gt;21&lt;/key&gt;&lt;/foreign-keys&gt;&lt;ref-type name="Journal Article"&gt;17&lt;/ref-type&gt;&lt;contributors&gt;&lt;authors&gt;&lt;author&gt;Hutto, Richard L&lt;/author&gt;&lt;author&gt;Stutzman, Ryan J&lt;/author&gt;&lt;/authors&gt;&lt;/contributors&gt;&lt;titles&gt;&lt;title&gt;Humans versus autonomous recording units: a comparison of point‐count results&lt;/title&gt;&lt;secondary-title&gt;Journal of Field Ornithology&lt;/secondary-title&gt;&lt;/titles&gt;&lt;periodical&gt;&lt;full-title&gt;Journal of Field Ornithology&lt;/full-title&gt;&lt;/periodical&gt;&lt;pages&gt;387-398&lt;/pages&gt;&lt;volume&gt;80&lt;/volume&gt;&lt;number&gt;4&lt;/number&gt;&lt;dates&gt;&lt;year&gt;2009&lt;/year&gt;&lt;/dates&gt;&lt;isbn&gt;0273-8570&lt;/isbn&gt;&lt;urls&gt;&lt;/urls&gt;&lt;/record&gt;&lt;/Cite&gt;&lt;/EndNote&gt;</w:instrText>
      </w:r>
      <w:r w:rsidR="005D752E">
        <w:rPr>
          <w:rFonts w:ascii="Times New Roman" w:eastAsia="DFKai-SB" w:hAnsi="Times New Roman" w:cs="Times New Roman"/>
          <w:iCs/>
          <w:sz w:val="24"/>
          <w:szCs w:val="24"/>
          <w:shd w:val="clear" w:color="auto" w:fill="FFFFFF"/>
        </w:rPr>
        <w:fldChar w:fldCharType="separate"/>
      </w:r>
      <w:r w:rsidR="005D752E">
        <w:rPr>
          <w:rFonts w:ascii="Times New Roman" w:eastAsia="DFKai-SB" w:hAnsi="Times New Roman" w:cs="Times New Roman"/>
          <w:iCs/>
          <w:noProof/>
          <w:sz w:val="24"/>
          <w:szCs w:val="24"/>
          <w:shd w:val="clear" w:color="auto" w:fill="FFFFFF"/>
        </w:rPr>
        <w:t>(Hutto &amp; Stutzman, 2009)</w:t>
      </w:r>
      <w:r w:rsidR="005D752E">
        <w:rPr>
          <w:rFonts w:ascii="Times New Roman" w:eastAsia="DFKai-SB" w:hAnsi="Times New Roman" w:cs="Times New Roman"/>
          <w:iCs/>
          <w:sz w:val="24"/>
          <w:szCs w:val="24"/>
          <w:shd w:val="clear" w:color="auto" w:fill="FFFFFF"/>
        </w:rPr>
        <w:fldChar w:fldCharType="end"/>
      </w:r>
      <w:r w:rsidR="00FD4904">
        <w:rPr>
          <w:rFonts w:ascii="Times New Roman" w:eastAsia="DFKai-SB" w:hAnsi="Times New Roman" w:cs="Times New Roman"/>
          <w:iCs/>
          <w:sz w:val="24"/>
          <w:szCs w:val="24"/>
          <w:shd w:val="clear" w:color="auto" w:fill="FFFFFF"/>
        </w:rPr>
        <w:t xml:space="preserve">. </w:t>
      </w:r>
      <w:r w:rsidR="000A2C89">
        <w:rPr>
          <w:rFonts w:ascii="Times New Roman" w:eastAsia="DFKai-SB" w:hAnsi="Times New Roman" w:cs="Times New Roman"/>
          <w:iCs/>
          <w:sz w:val="24"/>
          <w:szCs w:val="24"/>
          <w:shd w:val="clear" w:color="auto" w:fill="FFFFFF"/>
        </w:rPr>
        <w:t xml:space="preserve">These opposite </w:t>
      </w:r>
      <w:r w:rsidR="002460F6">
        <w:rPr>
          <w:rFonts w:ascii="Times New Roman" w:eastAsia="DFKai-SB" w:hAnsi="Times New Roman" w:cs="Times New Roman"/>
          <w:iCs/>
          <w:sz w:val="24"/>
          <w:szCs w:val="24"/>
          <w:shd w:val="clear" w:color="auto" w:fill="FFFFFF"/>
        </w:rPr>
        <w:t>results</w:t>
      </w:r>
      <w:r w:rsidR="00FD4904">
        <w:rPr>
          <w:rFonts w:ascii="Times New Roman" w:eastAsia="DFKai-SB" w:hAnsi="Times New Roman" w:cs="Times New Roman"/>
          <w:iCs/>
          <w:sz w:val="24"/>
          <w:szCs w:val="24"/>
          <w:shd w:val="clear" w:color="auto" w:fill="FFFFFF"/>
        </w:rPr>
        <w:t xml:space="preserve"> suggest the importance of evalua</w:t>
      </w:r>
      <w:r w:rsidR="00DC015B">
        <w:rPr>
          <w:rFonts w:ascii="Times New Roman" w:eastAsia="DFKai-SB" w:hAnsi="Times New Roman" w:cs="Times New Roman"/>
          <w:iCs/>
          <w:sz w:val="24"/>
          <w:szCs w:val="24"/>
          <w:shd w:val="clear" w:color="auto" w:fill="FFFFFF"/>
        </w:rPr>
        <w:t xml:space="preserve">ting the </w:t>
      </w:r>
      <w:r w:rsidR="000A2C89">
        <w:rPr>
          <w:rFonts w:ascii="Times New Roman" w:eastAsia="DFKai-SB" w:hAnsi="Times New Roman" w:cs="Times New Roman"/>
          <w:iCs/>
          <w:sz w:val="24"/>
          <w:szCs w:val="24"/>
          <w:shd w:val="clear" w:color="auto" w:fill="FFFFFF"/>
        </w:rPr>
        <w:t xml:space="preserve">detection performance of </w:t>
      </w:r>
      <w:r w:rsidR="00DC015B">
        <w:rPr>
          <w:rFonts w:ascii="Times New Roman" w:eastAsia="DFKai-SB" w:hAnsi="Times New Roman" w:cs="Times New Roman"/>
          <w:iCs/>
          <w:sz w:val="24"/>
          <w:szCs w:val="24"/>
          <w:shd w:val="clear" w:color="auto" w:fill="FFFFFF"/>
        </w:rPr>
        <w:t xml:space="preserve">automated recorders </w:t>
      </w:r>
      <w:r w:rsidR="002615E6">
        <w:rPr>
          <w:rFonts w:ascii="Times New Roman" w:eastAsia="DFKai-SB" w:hAnsi="Times New Roman" w:cs="Times New Roman"/>
          <w:iCs/>
          <w:sz w:val="24"/>
          <w:szCs w:val="24"/>
          <w:shd w:val="clear" w:color="auto" w:fill="FFFFFF"/>
        </w:rPr>
        <w:t xml:space="preserve">under spatially variable survey conditions </w:t>
      </w:r>
      <w:r w:rsidR="00DC015B">
        <w:rPr>
          <w:rFonts w:ascii="Times New Roman" w:eastAsia="DFKai-SB" w:hAnsi="Times New Roman" w:cs="Times New Roman"/>
          <w:iCs/>
          <w:sz w:val="24"/>
          <w:szCs w:val="24"/>
          <w:shd w:val="clear" w:color="auto" w:fill="FFFFFF"/>
        </w:rPr>
        <w:t xml:space="preserve">in </w:t>
      </w:r>
      <w:r w:rsidR="002615E6">
        <w:rPr>
          <w:rFonts w:ascii="Times New Roman" w:eastAsia="DFKai-SB" w:hAnsi="Times New Roman" w:cs="Times New Roman"/>
          <w:iCs/>
          <w:sz w:val="24"/>
          <w:szCs w:val="24"/>
          <w:shd w:val="clear" w:color="auto" w:fill="FFFFFF"/>
        </w:rPr>
        <w:t xml:space="preserve">advance of implementation </w:t>
      </w:r>
      <w:r w:rsidR="005D752E">
        <w:rPr>
          <w:rFonts w:ascii="Times New Roman" w:eastAsia="DFKai-SB" w:hAnsi="Times New Roman" w:cs="Times New Roman"/>
          <w:iCs/>
          <w:sz w:val="24"/>
          <w:szCs w:val="24"/>
          <w:shd w:val="clear" w:color="auto" w:fill="FFFFFF"/>
        </w:rPr>
        <w:fldChar w:fldCharType="begin"/>
      </w:r>
      <w:r w:rsidR="005D752E">
        <w:rPr>
          <w:rFonts w:ascii="Times New Roman" w:eastAsia="DFKai-SB" w:hAnsi="Times New Roman" w:cs="Times New Roman"/>
          <w:iCs/>
          <w:sz w:val="24"/>
          <w:szCs w:val="24"/>
          <w:shd w:val="clear" w:color="auto" w:fill="FFFFFF"/>
        </w:rPr>
        <w:instrText xml:space="preserve"> ADDIN EN.CITE &lt;EndNote&gt;&lt;Cite&gt;&lt;Author&gt;Hutto&lt;/Author&gt;&lt;Year&gt;2009&lt;/Year&gt;&lt;RecNum&gt;21&lt;/RecNum&gt;&lt;DisplayText&gt;&lt;style font="Times New Roman"&gt;(Hutto &amp;amp; Stutzman, 2009)&lt;/style&gt;&lt;/DisplayText&gt;&lt;record&gt;&lt;rec-number&gt;21&lt;/rec-number&gt;&lt;foreign-keys&gt;&lt;key app="EN" db-id="929sxrxal9fs2oe2097vre2jtrd9w0rrr2tv" timestamp="1531025608"&gt;21&lt;/key&gt;&lt;/foreign-keys&gt;&lt;ref-type name="Journal Article"&gt;17&lt;/ref-type&gt;&lt;contributors&gt;&lt;authors&gt;&lt;author&gt;Hutto, Richard L&lt;/author&gt;&lt;author&gt;Stutzman, Ryan J&lt;/author&gt;&lt;/authors&gt;&lt;/contributors&gt;&lt;titles&gt;&lt;title&gt;Humans versus autonomous recording units: a comparison of point‐count results&lt;/title&gt;&lt;secondary-title&gt;Journal of Field Ornithology&lt;/secondary-title&gt;&lt;/titles&gt;&lt;periodical&gt;&lt;full-title&gt;Journal of Field Ornithology&lt;/full-title&gt;&lt;/periodical&gt;&lt;pages&gt;387-398&lt;/pages&gt;&lt;volume&gt;80&lt;/volume&gt;&lt;number&gt;4&lt;/number&gt;&lt;dates&gt;&lt;year&gt;2009&lt;/year&gt;&lt;/dates&gt;&lt;isbn&gt;0273-8570&lt;/isbn&gt;&lt;urls&gt;&lt;/urls&gt;&lt;/record&gt;&lt;/Cite&gt;&lt;/EndNote&gt;</w:instrText>
      </w:r>
      <w:r w:rsidR="005D752E">
        <w:rPr>
          <w:rFonts w:ascii="Times New Roman" w:eastAsia="DFKai-SB" w:hAnsi="Times New Roman" w:cs="Times New Roman"/>
          <w:iCs/>
          <w:sz w:val="24"/>
          <w:szCs w:val="24"/>
          <w:shd w:val="clear" w:color="auto" w:fill="FFFFFF"/>
        </w:rPr>
        <w:fldChar w:fldCharType="separate"/>
      </w:r>
      <w:r w:rsidR="005D752E">
        <w:rPr>
          <w:rFonts w:ascii="Times New Roman" w:eastAsia="DFKai-SB" w:hAnsi="Times New Roman" w:cs="Times New Roman"/>
          <w:iCs/>
          <w:noProof/>
          <w:sz w:val="24"/>
          <w:szCs w:val="24"/>
          <w:shd w:val="clear" w:color="auto" w:fill="FFFFFF"/>
        </w:rPr>
        <w:t>(Hutto &amp; Stutzman, 2009)</w:t>
      </w:r>
      <w:r w:rsidR="005D752E">
        <w:rPr>
          <w:rFonts w:ascii="Times New Roman" w:eastAsia="DFKai-SB" w:hAnsi="Times New Roman" w:cs="Times New Roman"/>
          <w:iCs/>
          <w:sz w:val="24"/>
          <w:szCs w:val="24"/>
          <w:shd w:val="clear" w:color="auto" w:fill="FFFFFF"/>
        </w:rPr>
        <w:fldChar w:fldCharType="end"/>
      </w:r>
      <w:r w:rsidR="00DC015B">
        <w:rPr>
          <w:rFonts w:ascii="Times New Roman" w:eastAsia="DFKai-SB" w:hAnsi="Times New Roman" w:cs="Times New Roman"/>
          <w:iCs/>
          <w:sz w:val="24"/>
          <w:szCs w:val="24"/>
          <w:shd w:val="clear" w:color="auto" w:fill="FFFFFF"/>
        </w:rPr>
        <w:t xml:space="preserve">. </w:t>
      </w:r>
    </w:p>
    <w:p w:rsidR="002460F6" w:rsidRDefault="002460F6" w:rsidP="007A0DB2">
      <w:pPr>
        <w:spacing w:after="0" w:line="240" w:lineRule="auto"/>
        <w:jc w:val="both"/>
        <w:rPr>
          <w:rFonts w:ascii="Times New Roman" w:eastAsia="DFKai-SB" w:hAnsi="Times New Roman" w:cs="Times New Roman"/>
          <w:iCs/>
          <w:sz w:val="24"/>
          <w:szCs w:val="24"/>
          <w:shd w:val="clear" w:color="auto" w:fill="FFFFFF"/>
        </w:rPr>
      </w:pPr>
    </w:p>
    <w:p w:rsidR="00940E61" w:rsidRPr="007A0DB2" w:rsidRDefault="00481218" w:rsidP="007A0DB2">
      <w:pPr>
        <w:spacing w:after="0" w:line="240" w:lineRule="auto"/>
        <w:jc w:val="both"/>
        <w:rPr>
          <w:rFonts w:ascii="Times New Roman" w:eastAsia="DFKai-SB" w:hAnsi="Times New Roman" w:cs="Times New Roman"/>
          <w:iCs/>
          <w:sz w:val="24"/>
          <w:szCs w:val="24"/>
          <w:shd w:val="clear" w:color="auto" w:fill="FFFFFF"/>
        </w:rPr>
      </w:pPr>
      <w:r>
        <w:rPr>
          <w:rFonts w:ascii="Times New Roman" w:eastAsia="DFKai-SB" w:hAnsi="Times New Roman" w:cs="Times New Roman"/>
          <w:iCs/>
          <w:sz w:val="24"/>
          <w:szCs w:val="24"/>
          <w:shd w:val="clear" w:color="auto" w:fill="FFFFFF"/>
        </w:rPr>
        <w:lastRenderedPageBreak/>
        <w:t xml:space="preserve">In this study, we are interested in </w:t>
      </w:r>
      <w:r w:rsidR="00092F1A">
        <w:rPr>
          <w:rFonts w:ascii="Times New Roman" w:eastAsia="DFKai-SB" w:hAnsi="Times New Roman" w:cs="Times New Roman"/>
          <w:iCs/>
          <w:sz w:val="24"/>
          <w:szCs w:val="24"/>
          <w:shd w:val="clear" w:color="auto" w:fill="FFFFFF"/>
        </w:rPr>
        <w:t xml:space="preserve">examining </w:t>
      </w:r>
      <w:r>
        <w:rPr>
          <w:rFonts w:ascii="Times New Roman" w:eastAsia="DFKai-SB" w:hAnsi="Times New Roman" w:cs="Times New Roman"/>
          <w:iCs/>
          <w:sz w:val="24"/>
          <w:szCs w:val="24"/>
          <w:shd w:val="clear" w:color="auto" w:fill="FFFFFF"/>
        </w:rPr>
        <w:t>the potenti</w:t>
      </w:r>
      <w:r w:rsidR="00092F1A">
        <w:rPr>
          <w:rFonts w:ascii="Times New Roman" w:eastAsia="DFKai-SB" w:hAnsi="Times New Roman" w:cs="Times New Roman"/>
          <w:iCs/>
          <w:sz w:val="24"/>
          <w:szCs w:val="24"/>
          <w:shd w:val="clear" w:color="auto" w:fill="FFFFFF"/>
        </w:rPr>
        <w:t xml:space="preserve">al </w:t>
      </w:r>
      <w:r>
        <w:rPr>
          <w:rFonts w:ascii="Times New Roman" w:eastAsia="DFKai-SB" w:hAnsi="Times New Roman" w:cs="Times New Roman"/>
          <w:iCs/>
          <w:sz w:val="24"/>
          <w:szCs w:val="24"/>
          <w:shd w:val="clear" w:color="auto" w:fill="FFFFFF"/>
        </w:rPr>
        <w:t xml:space="preserve">of </w:t>
      </w:r>
      <w:r w:rsidR="00092F1A">
        <w:rPr>
          <w:rFonts w:ascii="Times New Roman" w:eastAsia="DFKai-SB" w:hAnsi="Times New Roman" w:cs="Times New Roman"/>
          <w:iCs/>
          <w:sz w:val="24"/>
          <w:szCs w:val="24"/>
          <w:shd w:val="clear" w:color="auto" w:fill="FFFFFF"/>
        </w:rPr>
        <w:t xml:space="preserve">using </w:t>
      </w:r>
      <w:r>
        <w:rPr>
          <w:rFonts w:ascii="Times New Roman" w:eastAsia="DFKai-SB" w:hAnsi="Times New Roman" w:cs="Times New Roman"/>
          <w:iCs/>
          <w:sz w:val="24"/>
          <w:szCs w:val="24"/>
          <w:shd w:val="clear" w:color="auto" w:fill="FFFFFF"/>
        </w:rPr>
        <w:t xml:space="preserve">automated recorders as a tool to investigate seasonal patterns of avian abundance </w:t>
      </w:r>
      <w:r w:rsidR="002460F6">
        <w:rPr>
          <w:rFonts w:ascii="Times New Roman" w:eastAsia="DFKai-SB" w:hAnsi="Times New Roman" w:cs="Times New Roman"/>
          <w:iCs/>
          <w:sz w:val="24"/>
          <w:szCs w:val="24"/>
          <w:shd w:val="clear" w:color="auto" w:fill="FFFFFF"/>
        </w:rPr>
        <w:t>in the tundra areas</w:t>
      </w:r>
      <w:r>
        <w:rPr>
          <w:rFonts w:ascii="Times New Roman" w:eastAsia="DFKai-SB" w:hAnsi="Times New Roman" w:cs="Times New Roman"/>
          <w:iCs/>
          <w:sz w:val="24"/>
          <w:szCs w:val="24"/>
          <w:shd w:val="clear" w:color="auto" w:fill="FFFFFF"/>
        </w:rPr>
        <w:t xml:space="preserve">, which are difficult and expensive to survey with human observers. </w:t>
      </w:r>
      <w:r w:rsidR="002460F6">
        <w:rPr>
          <w:rFonts w:ascii="Times New Roman" w:eastAsia="DFKai-SB" w:hAnsi="Times New Roman" w:cs="Times New Roman"/>
          <w:iCs/>
          <w:sz w:val="24"/>
          <w:szCs w:val="24"/>
          <w:shd w:val="clear" w:color="auto" w:fill="FFFFFF"/>
        </w:rPr>
        <w:t>We will</w:t>
      </w:r>
      <w:r>
        <w:rPr>
          <w:rFonts w:ascii="Times New Roman" w:eastAsia="DFKai-SB" w:hAnsi="Times New Roman" w:cs="Times New Roman"/>
          <w:iCs/>
          <w:sz w:val="24"/>
          <w:szCs w:val="24"/>
          <w:shd w:val="clear" w:color="auto" w:fill="FFFFFF"/>
        </w:rPr>
        <w:t xml:space="preserve"> compare the detection performance between </w:t>
      </w:r>
      <w:r w:rsidR="002460F6">
        <w:rPr>
          <w:rFonts w:ascii="Times New Roman" w:eastAsia="DFKai-SB" w:hAnsi="Times New Roman" w:cs="Times New Roman"/>
          <w:iCs/>
          <w:sz w:val="24"/>
          <w:szCs w:val="24"/>
          <w:shd w:val="clear" w:color="auto" w:fill="FFFFFF"/>
        </w:rPr>
        <w:t xml:space="preserve">automated recorders and field observers to access the feasibility of introducing acoustic </w:t>
      </w:r>
      <w:r w:rsidR="00FA77BB">
        <w:rPr>
          <w:rFonts w:ascii="Times New Roman" w:eastAsia="DFKai-SB" w:hAnsi="Times New Roman" w:cs="Times New Roman"/>
          <w:iCs/>
          <w:sz w:val="24"/>
          <w:szCs w:val="24"/>
          <w:shd w:val="clear" w:color="auto" w:fill="FFFFFF"/>
        </w:rPr>
        <w:t xml:space="preserve">recorders </w:t>
      </w:r>
      <w:r w:rsidR="002460F6">
        <w:rPr>
          <w:rFonts w:ascii="Times New Roman" w:eastAsia="DFKai-SB" w:hAnsi="Times New Roman" w:cs="Times New Roman"/>
          <w:iCs/>
          <w:sz w:val="24"/>
          <w:szCs w:val="24"/>
          <w:shd w:val="clear" w:color="auto" w:fill="FFFFFF"/>
        </w:rPr>
        <w:t xml:space="preserve">in </w:t>
      </w:r>
      <w:r w:rsidR="00092F1A" w:rsidRPr="007A0DB2">
        <w:rPr>
          <w:rFonts w:ascii="Times New Roman" w:eastAsia="DFKai-SB" w:hAnsi="Times New Roman" w:cs="Times New Roman"/>
          <w:iCs/>
          <w:sz w:val="24"/>
          <w:szCs w:val="24"/>
          <w:shd w:val="clear" w:color="auto" w:fill="FFFFFF"/>
        </w:rPr>
        <w:t>Indigirka River Delta</w:t>
      </w:r>
      <w:r w:rsidR="002460F6">
        <w:rPr>
          <w:rFonts w:ascii="Times New Roman" w:eastAsia="DFKai-SB" w:hAnsi="Times New Roman" w:cs="Times New Roman"/>
          <w:iCs/>
          <w:sz w:val="24"/>
          <w:szCs w:val="24"/>
          <w:shd w:val="clear" w:color="auto" w:fill="FFFFFF"/>
        </w:rPr>
        <w:t xml:space="preserve">. </w:t>
      </w:r>
      <w:proofErr w:type="gramStart"/>
      <w:r>
        <w:rPr>
          <w:rFonts w:ascii="Times New Roman" w:eastAsia="DFKai-SB" w:hAnsi="Times New Roman" w:cs="Times New Roman"/>
          <w:iCs/>
          <w:sz w:val="24"/>
          <w:szCs w:val="24"/>
          <w:shd w:val="clear" w:color="auto" w:fill="FFFFFF"/>
        </w:rPr>
        <w:t xml:space="preserve">Our objectives are to </w:t>
      </w:r>
      <w:r w:rsidR="002460F6" w:rsidRPr="004F2FBB">
        <w:rPr>
          <w:rFonts w:ascii="Times New Roman" w:eastAsia="DFKai-SB" w:hAnsi="Times New Roman" w:cs="Times New Roman"/>
          <w:iCs/>
          <w:sz w:val="24"/>
          <w:szCs w:val="24"/>
          <w:shd w:val="clear" w:color="auto" w:fill="FFFFFF"/>
        </w:rPr>
        <w:t xml:space="preserve">1) </w:t>
      </w:r>
      <w:r w:rsidR="00092F1A" w:rsidRPr="004F2FBB">
        <w:rPr>
          <w:rFonts w:ascii="Times New Roman" w:eastAsia="DFKai-SB" w:hAnsi="Times New Roman" w:cs="Times New Roman"/>
          <w:iCs/>
          <w:sz w:val="24"/>
          <w:szCs w:val="24"/>
          <w:shd w:val="clear" w:color="auto" w:fill="FFFFFF"/>
        </w:rPr>
        <w:t xml:space="preserve">compare the number of bird species detected by a field observer and an automated recorder among the same time period; 2) evaluate the effect of distance on detection probability of birds for a field observer and an automated recorder; and 3) </w:t>
      </w:r>
      <w:r w:rsidR="004A6E94" w:rsidRPr="004F2FBB">
        <w:rPr>
          <w:rFonts w:ascii="Times New Roman" w:eastAsia="DFKai-SB" w:hAnsi="Times New Roman" w:cs="Times New Roman"/>
          <w:iCs/>
          <w:sz w:val="24"/>
          <w:szCs w:val="24"/>
          <w:shd w:val="clear" w:color="auto" w:fill="FFFFFF"/>
        </w:rPr>
        <w:t>evaluate</w:t>
      </w:r>
      <w:r w:rsidR="00BB7B93" w:rsidRPr="004F2FBB">
        <w:rPr>
          <w:rFonts w:ascii="Times New Roman" w:eastAsia="DFKai-SB" w:hAnsi="Times New Roman" w:cs="Times New Roman"/>
          <w:iCs/>
          <w:sz w:val="24"/>
          <w:szCs w:val="24"/>
          <w:shd w:val="clear" w:color="auto" w:fill="FFFFFF"/>
        </w:rPr>
        <w:t xml:space="preserve"> how</w:t>
      </w:r>
      <w:r w:rsidR="004A6E94" w:rsidRPr="004F2FBB">
        <w:rPr>
          <w:rFonts w:ascii="Times New Roman" w:eastAsia="DFKai-SB" w:hAnsi="Times New Roman" w:cs="Times New Roman"/>
          <w:iCs/>
          <w:sz w:val="24"/>
          <w:szCs w:val="24"/>
          <w:shd w:val="clear" w:color="auto" w:fill="FFFFFF"/>
        </w:rPr>
        <w:t xml:space="preserve"> the difference </w:t>
      </w:r>
      <w:r w:rsidR="00BB7B93" w:rsidRPr="004F2FBB">
        <w:rPr>
          <w:rFonts w:ascii="Times New Roman" w:eastAsia="DFKai-SB" w:hAnsi="Times New Roman" w:cs="Times New Roman"/>
          <w:iCs/>
          <w:sz w:val="24"/>
          <w:szCs w:val="24"/>
          <w:shd w:val="clear" w:color="auto" w:fill="FFFFFF"/>
        </w:rPr>
        <w:t xml:space="preserve">of </w:t>
      </w:r>
      <w:r w:rsidR="004A6E94" w:rsidRPr="004F2FBB">
        <w:rPr>
          <w:rFonts w:ascii="Times New Roman" w:eastAsia="DFKai-SB" w:hAnsi="Times New Roman" w:cs="Times New Roman"/>
          <w:iCs/>
          <w:sz w:val="24"/>
          <w:szCs w:val="24"/>
          <w:shd w:val="clear" w:color="auto" w:fill="FFFFFF"/>
        </w:rPr>
        <w:t xml:space="preserve">detection probability </w:t>
      </w:r>
      <w:r w:rsidR="00BB7B93" w:rsidRPr="004F2FBB">
        <w:rPr>
          <w:rFonts w:ascii="Times New Roman" w:eastAsia="DFKai-SB" w:hAnsi="Times New Roman" w:cs="Times New Roman"/>
          <w:iCs/>
          <w:sz w:val="24"/>
          <w:szCs w:val="24"/>
          <w:shd w:val="clear" w:color="auto" w:fill="FFFFFF"/>
        </w:rPr>
        <w:t>between</w:t>
      </w:r>
      <w:r w:rsidR="004A6E94" w:rsidRPr="004F2FBB">
        <w:rPr>
          <w:rFonts w:ascii="Times New Roman" w:eastAsia="DFKai-SB" w:hAnsi="Times New Roman" w:cs="Times New Roman"/>
          <w:iCs/>
          <w:sz w:val="24"/>
          <w:szCs w:val="24"/>
          <w:shd w:val="clear" w:color="auto" w:fill="FFFFFF"/>
        </w:rPr>
        <w:t xml:space="preserve"> a field observer and an automated recorder</w:t>
      </w:r>
      <w:r w:rsidR="00BB7B93" w:rsidRPr="004F2FBB">
        <w:rPr>
          <w:rFonts w:ascii="Times New Roman" w:eastAsia="DFKai-SB" w:hAnsi="Times New Roman" w:cs="Times New Roman"/>
          <w:iCs/>
          <w:sz w:val="24"/>
          <w:szCs w:val="24"/>
          <w:shd w:val="clear" w:color="auto" w:fill="FFFFFF"/>
        </w:rPr>
        <w:t>s</w:t>
      </w:r>
      <w:r w:rsidR="004A6E94" w:rsidRPr="004F2FBB">
        <w:rPr>
          <w:rFonts w:ascii="Times New Roman" w:eastAsia="DFKai-SB" w:hAnsi="Times New Roman" w:cs="Times New Roman"/>
          <w:iCs/>
          <w:sz w:val="24"/>
          <w:szCs w:val="24"/>
          <w:shd w:val="clear" w:color="auto" w:fill="FFFFFF"/>
        </w:rPr>
        <w:t xml:space="preserve"> </w:t>
      </w:r>
      <w:r w:rsidR="00BB7B93" w:rsidRPr="004F2FBB">
        <w:rPr>
          <w:rFonts w:ascii="Times New Roman" w:eastAsia="DFKai-SB" w:hAnsi="Times New Roman" w:cs="Times New Roman"/>
          <w:iCs/>
          <w:sz w:val="24"/>
          <w:szCs w:val="24"/>
          <w:shd w:val="clear" w:color="auto" w:fill="FFFFFF"/>
        </w:rPr>
        <w:t>relates to</w:t>
      </w:r>
      <w:r w:rsidR="005A23A6" w:rsidRPr="004F2FBB">
        <w:rPr>
          <w:rFonts w:ascii="Times New Roman" w:eastAsia="DFKai-SB" w:hAnsi="Times New Roman" w:cs="Times New Roman"/>
          <w:iCs/>
          <w:sz w:val="24"/>
          <w:szCs w:val="24"/>
          <w:shd w:val="clear" w:color="auto" w:fill="FFFFFF"/>
        </w:rPr>
        <w:t xml:space="preserve"> habitat</w:t>
      </w:r>
      <w:r w:rsidR="00BB7B93" w:rsidRPr="004F2FBB">
        <w:rPr>
          <w:rFonts w:ascii="Times New Roman" w:eastAsia="DFKai-SB" w:hAnsi="Times New Roman" w:cs="Times New Roman"/>
          <w:iCs/>
          <w:sz w:val="24"/>
          <w:szCs w:val="24"/>
          <w:shd w:val="clear" w:color="auto" w:fill="FFFFFF"/>
        </w:rPr>
        <w:t xml:space="preserve"> characteristics</w:t>
      </w:r>
      <w:r w:rsidR="00FA77BB" w:rsidRPr="004F2FBB">
        <w:rPr>
          <w:rFonts w:ascii="Times New Roman" w:eastAsia="DFKai-SB" w:hAnsi="Times New Roman" w:cs="Times New Roman"/>
          <w:iCs/>
          <w:sz w:val="24"/>
          <w:szCs w:val="24"/>
          <w:shd w:val="clear" w:color="auto" w:fill="FFFFFF"/>
        </w:rPr>
        <w:t xml:space="preserve"> (i.e., shrub characteristics)</w:t>
      </w:r>
      <w:r w:rsidR="00BB7B93">
        <w:rPr>
          <w:rFonts w:ascii="Times New Roman" w:eastAsia="DFKai-SB" w:hAnsi="Times New Roman" w:cs="Times New Roman"/>
          <w:iCs/>
          <w:sz w:val="24"/>
          <w:szCs w:val="24"/>
          <w:shd w:val="clear" w:color="auto" w:fill="FFFFFF"/>
        </w:rPr>
        <w:t>.</w:t>
      </w:r>
      <w:proofErr w:type="gramEnd"/>
      <w:r w:rsidR="00BB7B93">
        <w:rPr>
          <w:rFonts w:ascii="Times New Roman" w:eastAsia="DFKai-SB" w:hAnsi="Times New Roman" w:cs="Times New Roman"/>
          <w:iCs/>
          <w:sz w:val="24"/>
          <w:szCs w:val="24"/>
          <w:shd w:val="clear" w:color="auto" w:fill="FFFFFF"/>
        </w:rPr>
        <w:t xml:space="preserve"> </w:t>
      </w:r>
      <w:r w:rsidR="005A23A6">
        <w:rPr>
          <w:rFonts w:ascii="Times New Roman" w:eastAsia="DFKai-SB" w:hAnsi="Times New Roman" w:cs="Times New Roman"/>
          <w:iCs/>
          <w:sz w:val="24"/>
          <w:szCs w:val="24"/>
          <w:shd w:val="clear" w:color="auto" w:fill="FFFFFF"/>
        </w:rPr>
        <w:t xml:space="preserve">This study will provide detailed evaluations of detection performance of automated recorders in </w:t>
      </w:r>
      <w:r w:rsidR="005A23A6" w:rsidRPr="007A0DB2">
        <w:rPr>
          <w:rFonts w:ascii="Times New Roman" w:eastAsia="DFKai-SB" w:hAnsi="Times New Roman" w:cs="Times New Roman"/>
          <w:iCs/>
          <w:sz w:val="24"/>
          <w:szCs w:val="24"/>
          <w:shd w:val="clear" w:color="auto" w:fill="FFFFFF"/>
        </w:rPr>
        <w:t>Indigirka River Delta</w:t>
      </w:r>
      <w:r w:rsidR="005A23A6">
        <w:rPr>
          <w:rFonts w:ascii="Times New Roman" w:eastAsia="DFKai-SB" w:hAnsi="Times New Roman" w:cs="Times New Roman"/>
          <w:iCs/>
          <w:sz w:val="24"/>
          <w:szCs w:val="24"/>
          <w:shd w:val="clear" w:color="auto" w:fill="FFFFFF"/>
        </w:rPr>
        <w:t xml:space="preserve"> arctic tundra</w:t>
      </w:r>
      <w:r w:rsidR="00FA77BB">
        <w:rPr>
          <w:rFonts w:ascii="Times New Roman" w:eastAsia="DFKai-SB" w:hAnsi="Times New Roman" w:cs="Times New Roman"/>
          <w:iCs/>
          <w:sz w:val="24"/>
          <w:szCs w:val="24"/>
          <w:shd w:val="clear" w:color="auto" w:fill="FFFFFF"/>
        </w:rPr>
        <w:t xml:space="preserve">. Applying the automated recorders as a supplement to, or replacement for, field observers for long-term monitoring in the </w:t>
      </w:r>
      <w:r w:rsidR="00FA77BB" w:rsidRPr="007A0DB2">
        <w:rPr>
          <w:rFonts w:ascii="Times New Roman" w:eastAsia="DFKai-SB" w:hAnsi="Times New Roman" w:cs="Times New Roman"/>
          <w:iCs/>
          <w:sz w:val="24"/>
          <w:szCs w:val="24"/>
          <w:shd w:val="clear" w:color="auto" w:fill="FFFFFF"/>
        </w:rPr>
        <w:t>Indigirka River Delta</w:t>
      </w:r>
      <w:r w:rsidR="00FA77BB">
        <w:rPr>
          <w:rFonts w:ascii="Times New Roman" w:eastAsia="DFKai-SB" w:hAnsi="Times New Roman" w:cs="Times New Roman"/>
          <w:iCs/>
          <w:sz w:val="24"/>
          <w:szCs w:val="24"/>
          <w:shd w:val="clear" w:color="auto" w:fill="FFFFFF"/>
        </w:rPr>
        <w:t xml:space="preserve"> arctic tundra </w:t>
      </w:r>
      <w:proofErr w:type="gramStart"/>
      <w:r w:rsidR="00FA77BB">
        <w:rPr>
          <w:rFonts w:ascii="Times New Roman" w:eastAsia="DFKai-SB" w:hAnsi="Times New Roman" w:cs="Times New Roman"/>
          <w:iCs/>
          <w:sz w:val="24"/>
          <w:szCs w:val="24"/>
          <w:shd w:val="clear" w:color="auto" w:fill="FFFFFF"/>
        </w:rPr>
        <w:t>is desired</w:t>
      </w:r>
      <w:proofErr w:type="gramEnd"/>
      <w:r w:rsidR="00FA77BB">
        <w:rPr>
          <w:rFonts w:ascii="Times New Roman" w:eastAsia="DFKai-SB" w:hAnsi="Times New Roman" w:cs="Times New Roman"/>
          <w:iCs/>
          <w:sz w:val="24"/>
          <w:szCs w:val="24"/>
          <w:shd w:val="clear" w:color="auto" w:fill="FFFFFF"/>
        </w:rPr>
        <w:t xml:space="preserve"> ultimately. </w:t>
      </w:r>
    </w:p>
    <w:p w:rsidR="004D64FC" w:rsidRPr="007A0DB2" w:rsidRDefault="004D64FC" w:rsidP="007A0DB2">
      <w:pPr>
        <w:spacing w:after="0" w:line="240" w:lineRule="auto"/>
        <w:jc w:val="both"/>
        <w:rPr>
          <w:rFonts w:ascii="Times New Roman" w:eastAsia="DFKai-SB" w:hAnsi="Times New Roman" w:cs="Times New Roman"/>
          <w:iCs/>
          <w:sz w:val="24"/>
          <w:szCs w:val="24"/>
          <w:shd w:val="clear" w:color="auto" w:fill="FFFFFF"/>
        </w:rPr>
      </w:pPr>
    </w:p>
    <w:p w:rsidR="00E46755" w:rsidRDefault="00E46755">
      <w:pPr>
        <w:rPr>
          <w:rFonts w:ascii="Times New Roman" w:eastAsia="DFKai-SB" w:hAnsi="Times New Roman" w:cs="Times New Roman"/>
          <w:b/>
          <w:bCs/>
          <w:sz w:val="28"/>
          <w:szCs w:val="24"/>
          <w:shd w:val="clear" w:color="auto" w:fill="FFFFFF"/>
        </w:rPr>
      </w:pPr>
    </w:p>
    <w:p w:rsidR="008A1228" w:rsidRPr="00E46755" w:rsidRDefault="008A08C6" w:rsidP="00E46755">
      <w:pPr>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b/>
          <w:bCs/>
          <w:sz w:val="28"/>
          <w:szCs w:val="24"/>
          <w:shd w:val="clear" w:color="auto" w:fill="FFFFFF"/>
        </w:rPr>
        <w:t>Goals and Objectives</w:t>
      </w:r>
    </w:p>
    <w:p w:rsidR="00E46755" w:rsidRDefault="00866C77"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w:t>
      </w:r>
      <w:r w:rsidR="00B74E0B" w:rsidRPr="007A0DB2">
        <w:rPr>
          <w:rFonts w:ascii="Times New Roman" w:eastAsia="DFKai-SB" w:hAnsi="Times New Roman" w:cs="Times New Roman"/>
          <w:iCs/>
          <w:sz w:val="24"/>
          <w:szCs w:val="24"/>
          <w:shd w:val="clear" w:color="auto" w:fill="FFFFFF"/>
        </w:rPr>
        <w:t xml:space="preserve">Goal 1: </w:t>
      </w:r>
      <w:r w:rsidR="004F2FBB">
        <w:rPr>
          <w:rFonts w:ascii="Times New Roman" w:eastAsia="DFKai-SB" w:hAnsi="Times New Roman" w:cs="Times New Roman"/>
          <w:iCs/>
          <w:sz w:val="24"/>
          <w:szCs w:val="24"/>
          <w:shd w:val="clear" w:color="auto" w:fill="FFFFFF"/>
        </w:rPr>
        <w:t>Compare</w:t>
      </w:r>
      <w:r w:rsidR="00BA4843">
        <w:rPr>
          <w:rFonts w:ascii="Times New Roman" w:eastAsia="DFKai-SB" w:hAnsi="Times New Roman" w:cs="Times New Roman"/>
          <w:iCs/>
          <w:sz w:val="24"/>
          <w:szCs w:val="24"/>
          <w:shd w:val="clear" w:color="auto" w:fill="FFFFFF"/>
        </w:rPr>
        <w:t xml:space="preserve"> the detection performance of</w:t>
      </w:r>
      <w:r w:rsidR="004F2FBB">
        <w:rPr>
          <w:rFonts w:ascii="Times New Roman" w:eastAsia="DFKai-SB" w:hAnsi="Times New Roman" w:cs="Times New Roman"/>
          <w:iCs/>
          <w:sz w:val="24"/>
          <w:szCs w:val="24"/>
          <w:shd w:val="clear" w:color="auto" w:fill="FFFFFF"/>
        </w:rPr>
        <w:t xml:space="preserve"> automated recorders and field observers for </w:t>
      </w:r>
      <w:r w:rsidR="004D5B46">
        <w:rPr>
          <w:rFonts w:ascii="Times New Roman" w:eastAsia="DFKai-SB" w:hAnsi="Times New Roman" w:cs="Times New Roman"/>
          <w:iCs/>
          <w:sz w:val="24"/>
          <w:szCs w:val="24"/>
          <w:shd w:val="clear" w:color="auto" w:fill="FFFFFF"/>
        </w:rPr>
        <w:t>monitoring Siberian tundra bird communities</w:t>
      </w:r>
    </w:p>
    <w:p w:rsidR="00E46755" w:rsidRDefault="00E46755" w:rsidP="007A0DB2">
      <w:pPr>
        <w:spacing w:after="0" w:line="240" w:lineRule="auto"/>
        <w:jc w:val="both"/>
        <w:rPr>
          <w:rFonts w:ascii="Times New Roman" w:eastAsia="DFKai-SB" w:hAnsi="Times New Roman" w:cs="Times New Roman"/>
          <w:iCs/>
          <w:sz w:val="24"/>
          <w:szCs w:val="24"/>
          <w:shd w:val="clear" w:color="auto" w:fill="FFFFFF"/>
        </w:rPr>
      </w:pPr>
    </w:p>
    <w:p w:rsidR="00A12051" w:rsidRDefault="00A36C6E" w:rsidP="004D5B46">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 xml:space="preserve">Objective 1-1: </w:t>
      </w:r>
      <w:r w:rsidR="004D5B46">
        <w:rPr>
          <w:rFonts w:ascii="Times New Roman" w:eastAsia="DFKai-SB" w:hAnsi="Times New Roman" w:cs="Times New Roman"/>
          <w:iCs/>
          <w:sz w:val="24"/>
          <w:szCs w:val="24"/>
          <w:shd w:val="clear" w:color="auto" w:fill="FFFFFF"/>
        </w:rPr>
        <w:t xml:space="preserve">Compare the number of bird species detected by a field observer and an automated recorder among the same </w:t>
      </w:r>
      <w:proofErr w:type="gramStart"/>
      <w:r w:rsidR="004D5B46">
        <w:rPr>
          <w:rFonts w:ascii="Times New Roman" w:eastAsia="DFKai-SB" w:hAnsi="Times New Roman" w:cs="Times New Roman"/>
          <w:iCs/>
          <w:sz w:val="24"/>
          <w:szCs w:val="24"/>
          <w:shd w:val="clear" w:color="auto" w:fill="FFFFFF"/>
        </w:rPr>
        <w:t>time period</w:t>
      </w:r>
      <w:proofErr w:type="gramEnd"/>
      <w:r w:rsidR="004D5B46">
        <w:rPr>
          <w:rFonts w:ascii="Times New Roman" w:eastAsia="DFKai-SB" w:hAnsi="Times New Roman" w:cs="Times New Roman"/>
          <w:iCs/>
          <w:sz w:val="24"/>
          <w:szCs w:val="24"/>
          <w:shd w:val="clear" w:color="auto" w:fill="FFFFFF"/>
        </w:rPr>
        <w:t>.</w:t>
      </w:r>
      <w:r w:rsidR="00DE5C77">
        <w:rPr>
          <w:rFonts w:ascii="Times New Roman" w:eastAsia="DFKai-SB" w:hAnsi="Times New Roman" w:cs="Times New Roman"/>
          <w:iCs/>
          <w:sz w:val="24"/>
          <w:szCs w:val="24"/>
          <w:shd w:val="clear" w:color="auto" w:fill="FFFFFF"/>
        </w:rPr>
        <w:t xml:space="preserve"> </w:t>
      </w:r>
      <w:r w:rsidR="00A12051">
        <w:rPr>
          <w:rFonts w:ascii="Times New Roman" w:eastAsia="DFKai-SB" w:hAnsi="Times New Roman" w:cs="Times New Roman"/>
          <w:iCs/>
          <w:sz w:val="24"/>
          <w:szCs w:val="24"/>
          <w:shd w:val="clear" w:color="auto" w:fill="FFFFFF"/>
        </w:rPr>
        <w:t>We hypothesize the field observer will detect more bird individuals and spe</w:t>
      </w:r>
      <w:r w:rsidR="00073032">
        <w:rPr>
          <w:rFonts w:ascii="Times New Roman" w:eastAsia="DFKai-SB" w:hAnsi="Times New Roman" w:cs="Times New Roman"/>
          <w:iCs/>
          <w:sz w:val="24"/>
          <w:szCs w:val="24"/>
          <w:shd w:val="clear" w:color="auto" w:fill="FFFFFF"/>
        </w:rPr>
        <w:t>cies comparing to recorders since</w:t>
      </w:r>
      <w:r w:rsidR="00A12051">
        <w:rPr>
          <w:rFonts w:ascii="Times New Roman" w:eastAsia="DFKai-SB" w:hAnsi="Times New Roman" w:cs="Times New Roman"/>
          <w:iCs/>
          <w:sz w:val="24"/>
          <w:szCs w:val="24"/>
          <w:shd w:val="clear" w:color="auto" w:fill="FFFFFF"/>
        </w:rPr>
        <w:t xml:space="preserve"> the records </w:t>
      </w:r>
      <w:proofErr w:type="spellStart"/>
      <w:proofErr w:type="gramStart"/>
      <w:r w:rsidR="00A12051">
        <w:rPr>
          <w:rFonts w:ascii="Times New Roman" w:eastAsia="DFKai-SB" w:hAnsi="Times New Roman" w:cs="Times New Roman"/>
          <w:iCs/>
          <w:sz w:val="24"/>
          <w:szCs w:val="24"/>
          <w:shd w:val="clear" w:color="auto" w:fill="FFFFFF"/>
        </w:rPr>
        <w:t>can not</w:t>
      </w:r>
      <w:proofErr w:type="spellEnd"/>
      <w:proofErr w:type="gramEnd"/>
      <w:r w:rsidR="00A12051">
        <w:rPr>
          <w:rFonts w:ascii="Times New Roman" w:eastAsia="DFKai-SB" w:hAnsi="Times New Roman" w:cs="Times New Roman"/>
          <w:iCs/>
          <w:sz w:val="24"/>
          <w:szCs w:val="24"/>
          <w:shd w:val="clear" w:color="auto" w:fill="FFFFFF"/>
        </w:rPr>
        <w:t xml:space="preserve"> detect non-vocalizing birds.</w:t>
      </w:r>
      <w:r w:rsidR="004A7F8A">
        <w:rPr>
          <w:rFonts w:ascii="Times New Roman" w:eastAsia="DFKai-SB" w:hAnsi="Times New Roman" w:cs="Times New Roman"/>
          <w:iCs/>
          <w:sz w:val="24"/>
          <w:szCs w:val="24"/>
          <w:shd w:val="clear" w:color="auto" w:fill="FFFFFF"/>
        </w:rPr>
        <w:t xml:space="preserve"> On the other hands, we also hypothesize that the recorders will catch some birds species missed by the field observer during periods of high song activity. </w:t>
      </w:r>
    </w:p>
    <w:p w:rsidR="00013678" w:rsidRPr="007A0DB2" w:rsidRDefault="00013678" w:rsidP="007A0DB2">
      <w:pPr>
        <w:spacing w:after="0" w:line="240" w:lineRule="auto"/>
        <w:jc w:val="both"/>
        <w:rPr>
          <w:rFonts w:ascii="Times New Roman" w:eastAsia="DFKai-SB" w:hAnsi="Times New Roman" w:cs="Times New Roman"/>
          <w:iCs/>
          <w:sz w:val="24"/>
          <w:szCs w:val="24"/>
          <w:shd w:val="clear" w:color="auto" w:fill="FFFFFF"/>
        </w:rPr>
      </w:pPr>
    </w:p>
    <w:p w:rsidR="004D5B46" w:rsidRDefault="00276C5A" w:rsidP="00D5273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 xml:space="preserve">Objective1-2: </w:t>
      </w:r>
      <w:r w:rsidR="004D5B46">
        <w:rPr>
          <w:rFonts w:ascii="Times New Roman" w:eastAsia="DFKai-SB" w:hAnsi="Times New Roman" w:cs="Times New Roman"/>
          <w:iCs/>
          <w:sz w:val="24"/>
          <w:szCs w:val="24"/>
          <w:shd w:val="clear" w:color="auto" w:fill="FFFFFF"/>
        </w:rPr>
        <w:t>Evaluate the effect of distance on detection probability of birds for a field observer and an automated recorder</w:t>
      </w:r>
      <w:r w:rsidR="00A12051">
        <w:rPr>
          <w:rFonts w:ascii="Times New Roman" w:eastAsia="DFKai-SB" w:hAnsi="Times New Roman" w:cs="Times New Roman"/>
          <w:iCs/>
          <w:sz w:val="24"/>
          <w:szCs w:val="24"/>
          <w:shd w:val="clear" w:color="auto" w:fill="FFFFFF"/>
        </w:rPr>
        <w:t>.</w:t>
      </w:r>
      <w:r w:rsidR="00DE5C77">
        <w:rPr>
          <w:rFonts w:ascii="Times New Roman" w:eastAsia="DFKai-SB" w:hAnsi="Times New Roman" w:cs="Times New Roman"/>
          <w:iCs/>
          <w:sz w:val="24"/>
          <w:szCs w:val="24"/>
          <w:shd w:val="clear" w:color="auto" w:fill="FFFFFF"/>
        </w:rPr>
        <w:t xml:space="preserve"> </w:t>
      </w:r>
      <w:r w:rsidR="00073032">
        <w:rPr>
          <w:rFonts w:ascii="Times New Roman" w:eastAsia="DFKai-SB" w:hAnsi="Times New Roman" w:cs="Times New Roman"/>
          <w:iCs/>
          <w:sz w:val="24"/>
          <w:szCs w:val="24"/>
          <w:shd w:val="clear" w:color="auto" w:fill="FFFFFF"/>
        </w:rPr>
        <w:t xml:space="preserve">We hypothesize the </w:t>
      </w:r>
      <w:r w:rsidR="00D52732">
        <w:rPr>
          <w:rFonts w:ascii="Times New Roman" w:eastAsia="DFKai-SB" w:hAnsi="Times New Roman" w:cs="Times New Roman"/>
          <w:iCs/>
          <w:sz w:val="24"/>
          <w:szCs w:val="24"/>
          <w:shd w:val="clear" w:color="auto" w:fill="FFFFFF"/>
        </w:rPr>
        <w:t>distance will have a non-linear effect on detection probability of birds for both recorders and field observers. The</w:t>
      </w:r>
      <w:r w:rsidR="00BA4843">
        <w:rPr>
          <w:rFonts w:ascii="Times New Roman" w:eastAsia="DFKai-SB" w:hAnsi="Times New Roman" w:cs="Times New Roman"/>
          <w:iCs/>
          <w:sz w:val="24"/>
          <w:szCs w:val="24"/>
          <w:shd w:val="clear" w:color="auto" w:fill="FFFFFF"/>
        </w:rPr>
        <w:t xml:space="preserve"> </w:t>
      </w:r>
      <w:r w:rsidR="00D52732">
        <w:rPr>
          <w:rFonts w:ascii="Times New Roman" w:eastAsia="DFKai-SB" w:hAnsi="Times New Roman" w:cs="Times New Roman"/>
          <w:iCs/>
          <w:sz w:val="24"/>
          <w:szCs w:val="24"/>
          <w:shd w:val="clear" w:color="auto" w:fill="FFFFFF"/>
        </w:rPr>
        <w:t>d</w:t>
      </w:r>
      <w:r w:rsidR="00BA4843">
        <w:rPr>
          <w:rFonts w:ascii="Times New Roman" w:eastAsia="DFKai-SB" w:hAnsi="Times New Roman" w:cs="Times New Roman"/>
          <w:iCs/>
          <w:sz w:val="24"/>
          <w:szCs w:val="24"/>
          <w:shd w:val="clear" w:color="auto" w:fill="FFFFFF"/>
        </w:rPr>
        <w:t>etection rate will be highest between 50 to 100 meters to the point count center and decrease in when getting closer and further of the point count center.</w:t>
      </w:r>
    </w:p>
    <w:p w:rsidR="00073032" w:rsidRDefault="00073032" w:rsidP="004D5B46">
      <w:pPr>
        <w:spacing w:after="0" w:line="240" w:lineRule="auto"/>
        <w:jc w:val="both"/>
        <w:rPr>
          <w:rFonts w:ascii="Times New Roman" w:eastAsia="DFKai-SB" w:hAnsi="Times New Roman" w:cs="Times New Roman"/>
          <w:iCs/>
          <w:sz w:val="24"/>
          <w:szCs w:val="24"/>
          <w:shd w:val="clear" w:color="auto" w:fill="FFFFFF"/>
        </w:rPr>
      </w:pPr>
    </w:p>
    <w:p w:rsidR="00FA77BB" w:rsidRDefault="004D5B46" w:rsidP="007A0DB2">
      <w:pPr>
        <w:spacing w:after="0" w:line="240" w:lineRule="auto"/>
        <w:jc w:val="both"/>
        <w:rPr>
          <w:rFonts w:ascii="Times New Roman" w:eastAsia="DFKai-SB" w:hAnsi="Times New Roman" w:cs="Times New Roman"/>
          <w:iCs/>
          <w:sz w:val="24"/>
          <w:szCs w:val="24"/>
          <w:shd w:val="clear" w:color="auto" w:fill="FFFFFF"/>
        </w:rPr>
      </w:pPr>
      <w:r>
        <w:rPr>
          <w:rFonts w:ascii="Times New Roman" w:eastAsia="DFKai-SB" w:hAnsi="Times New Roman" w:cs="Times New Roman"/>
          <w:iCs/>
          <w:sz w:val="24"/>
          <w:szCs w:val="24"/>
          <w:shd w:val="clear" w:color="auto" w:fill="FFFFFF"/>
        </w:rPr>
        <w:t>Objective1-3</w:t>
      </w:r>
      <w:r w:rsidRPr="007A0DB2">
        <w:rPr>
          <w:rFonts w:ascii="Times New Roman" w:eastAsia="DFKai-SB" w:hAnsi="Times New Roman" w:cs="Times New Roman"/>
          <w:iCs/>
          <w:sz w:val="24"/>
          <w:szCs w:val="24"/>
          <w:shd w:val="clear" w:color="auto" w:fill="FFFFFF"/>
        </w:rPr>
        <w:t xml:space="preserve">: </w:t>
      </w:r>
      <w:r>
        <w:rPr>
          <w:rFonts w:ascii="Times New Roman" w:eastAsia="DFKai-SB" w:hAnsi="Times New Roman" w:cs="Times New Roman"/>
          <w:iCs/>
          <w:sz w:val="24"/>
          <w:szCs w:val="24"/>
          <w:shd w:val="clear" w:color="auto" w:fill="FFFFFF"/>
        </w:rPr>
        <w:t xml:space="preserve">Evaluate how the difference of detection probability between a field observer and </w:t>
      </w:r>
      <w:proofErr w:type="gramStart"/>
      <w:r>
        <w:rPr>
          <w:rFonts w:ascii="Times New Roman" w:eastAsia="DFKai-SB" w:hAnsi="Times New Roman" w:cs="Times New Roman"/>
          <w:iCs/>
          <w:sz w:val="24"/>
          <w:szCs w:val="24"/>
          <w:shd w:val="clear" w:color="auto" w:fill="FFFFFF"/>
        </w:rPr>
        <w:t>an automated recorders</w:t>
      </w:r>
      <w:proofErr w:type="gramEnd"/>
      <w:r>
        <w:rPr>
          <w:rFonts w:ascii="Times New Roman" w:eastAsia="DFKai-SB" w:hAnsi="Times New Roman" w:cs="Times New Roman"/>
          <w:iCs/>
          <w:sz w:val="24"/>
          <w:szCs w:val="24"/>
          <w:shd w:val="clear" w:color="auto" w:fill="FFFFFF"/>
        </w:rPr>
        <w:t xml:space="preserve"> relates to habitat characteristics (i.e., shrub characteristics)</w:t>
      </w:r>
      <w:r w:rsidR="00BA4843">
        <w:rPr>
          <w:rFonts w:ascii="Times New Roman" w:eastAsia="DFKai-SB" w:hAnsi="Times New Roman" w:cs="Times New Roman"/>
          <w:iCs/>
          <w:sz w:val="24"/>
          <w:szCs w:val="24"/>
          <w:shd w:val="clear" w:color="auto" w:fill="FFFFFF"/>
        </w:rPr>
        <w:t>.</w:t>
      </w:r>
      <w:r w:rsidR="00DE5C77">
        <w:rPr>
          <w:rFonts w:ascii="Times New Roman" w:eastAsia="DFKai-SB" w:hAnsi="Times New Roman" w:cs="Times New Roman"/>
          <w:iCs/>
          <w:sz w:val="24"/>
          <w:szCs w:val="24"/>
          <w:shd w:val="clear" w:color="auto" w:fill="FFFFFF"/>
        </w:rPr>
        <w:t xml:space="preserve"> We</w:t>
      </w:r>
      <w:r w:rsidR="00073032">
        <w:rPr>
          <w:rFonts w:ascii="Times New Roman" w:eastAsia="DFKai-SB" w:hAnsi="Times New Roman" w:cs="Times New Roman"/>
          <w:iCs/>
          <w:sz w:val="24"/>
          <w:szCs w:val="24"/>
          <w:shd w:val="clear" w:color="auto" w:fill="FFFFFF"/>
        </w:rPr>
        <w:t xml:space="preserve"> </w:t>
      </w:r>
      <w:r w:rsidR="00DE5C77">
        <w:rPr>
          <w:rFonts w:ascii="Times New Roman" w:eastAsia="DFKai-SB" w:hAnsi="Times New Roman" w:cs="Times New Roman"/>
          <w:iCs/>
          <w:sz w:val="24"/>
          <w:szCs w:val="24"/>
          <w:shd w:val="clear" w:color="auto" w:fill="FFFFFF"/>
        </w:rPr>
        <w:t xml:space="preserve">hypothesize the shrub characteristics will influence the difference of detection probability between field observers and automated recorders. Furthermore, we different guild of birds will have different react to shrub characteristics since vertical structure, density and diversity of shrubs were proven to influence on both the occurrence and detectability of birds in the arctic </w:t>
      </w:r>
      <w:r w:rsidR="005D752E">
        <w:rPr>
          <w:rFonts w:ascii="Times New Roman" w:eastAsia="DFKai-SB" w:hAnsi="Times New Roman" w:cs="Times New Roman"/>
          <w:iCs/>
          <w:sz w:val="24"/>
          <w:szCs w:val="24"/>
          <w:shd w:val="clear" w:color="auto" w:fill="FFFFFF"/>
        </w:rPr>
        <w:fldChar w:fldCharType="begin"/>
      </w:r>
      <w:r w:rsidR="005D752E">
        <w:rPr>
          <w:rFonts w:ascii="Times New Roman" w:eastAsia="DFKai-SB" w:hAnsi="Times New Roman" w:cs="Times New Roman"/>
          <w:iCs/>
          <w:sz w:val="24"/>
          <w:szCs w:val="24"/>
          <w:shd w:val="clear" w:color="auto" w:fill="FFFFFF"/>
        </w:rPr>
        <w:instrText xml:space="preserve"> ADDIN EN.CITE &lt;EndNote&gt;&lt;Cite&gt;&lt;Author&gt;Amundson&lt;/Author&gt;&lt;Year&gt;2014&lt;/Year&gt;&lt;RecNum&gt;16&lt;/RecNum&gt;&lt;DisplayText&gt;&lt;style font="Times New Roman"&gt;(Amundson et al., 2014)&lt;/style&gt;&lt;/DisplayText&gt;&lt;record&gt;&lt;rec-number&gt;16&lt;/rec-number&gt;&lt;foreign-keys&gt;&lt;key app="EN" db-id="929sxrxal9fs2oe2097vre2jtrd9w0rrr2tv" timestamp="1531025411"&gt;16&lt;/key&gt;&lt;/foreign-keys&gt;&lt;ref-type name="Journal Article"&gt;17&lt;/ref-type&gt;&lt;contributors&gt;&lt;authors&gt;&lt;author&gt;Amundson, Courtney L&lt;/author&gt;&lt;author&gt;Royle, J Andrew&lt;/author&gt;&lt;author&gt;Handel, Colleen M&lt;/author&gt;&lt;/authors&gt;&lt;/contributors&gt;&lt;titles&gt;&lt;title&gt;A hierarchical model combining distance sampling and time removal to estimate detection probability during avian point counts&lt;/title&gt;&lt;secondary-title&gt;The Auk&lt;/secondary-title&gt;&lt;/titles&gt;&lt;periodical&gt;&lt;full-title&gt;The Auk&lt;/full-title&gt;&lt;/periodical&gt;&lt;pages&gt;476-494&lt;/pages&gt;&lt;volume&gt;131&lt;/volume&gt;&lt;number&gt;4&lt;/number&gt;&lt;dates&gt;&lt;year&gt;2014&lt;/year&gt;&lt;/dates&gt;&lt;isbn&gt;0004-8038&lt;/isbn&gt;&lt;urls&gt;&lt;/urls&gt;&lt;/record&gt;&lt;/Cite&gt;&lt;/EndNote&gt;</w:instrText>
      </w:r>
      <w:r w:rsidR="005D752E">
        <w:rPr>
          <w:rFonts w:ascii="Times New Roman" w:eastAsia="DFKai-SB" w:hAnsi="Times New Roman" w:cs="Times New Roman"/>
          <w:iCs/>
          <w:sz w:val="24"/>
          <w:szCs w:val="24"/>
          <w:shd w:val="clear" w:color="auto" w:fill="FFFFFF"/>
        </w:rPr>
        <w:fldChar w:fldCharType="separate"/>
      </w:r>
      <w:r w:rsidR="005D752E">
        <w:rPr>
          <w:rFonts w:ascii="Times New Roman" w:eastAsia="DFKai-SB" w:hAnsi="Times New Roman" w:cs="Times New Roman"/>
          <w:iCs/>
          <w:noProof/>
          <w:sz w:val="24"/>
          <w:szCs w:val="24"/>
          <w:shd w:val="clear" w:color="auto" w:fill="FFFFFF"/>
        </w:rPr>
        <w:t>(Amundson et al., 2014)</w:t>
      </w:r>
      <w:r w:rsidR="005D752E">
        <w:rPr>
          <w:rFonts w:ascii="Times New Roman" w:eastAsia="DFKai-SB" w:hAnsi="Times New Roman" w:cs="Times New Roman"/>
          <w:iCs/>
          <w:sz w:val="24"/>
          <w:szCs w:val="24"/>
          <w:shd w:val="clear" w:color="auto" w:fill="FFFFFF"/>
        </w:rPr>
        <w:fldChar w:fldCharType="end"/>
      </w:r>
      <w:r w:rsidR="00DE5C77">
        <w:rPr>
          <w:rFonts w:ascii="Times New Roman" w:eastAsia="DFKai-SB" w:hAnsi="Times New Roman" w:cs="Times New Roman"/>
          <w:iCs/>
          <w:sz w:val="24"/>
          <w:szCs w:val="24"/>
          <w:shd w:val="clear" w:color="auto" w:fill="FFFFFF"/>
        </w:rPr>
        <w:t xml:space="preserve">. </w:t>
      </w:r>
      <w:r w:rsidR="00FA77BB">
        <w:rPr>
          <w:rFonts w:ascii="Times New Roman" w:eastAsia="DFKai-SB" w:hAnsi="Times New Roman" w:cs="Times New Roman"/>
          <w:iCs/>
          <w:sz w:val="24"/>
          <w:szCs w:val="24"/>
          <w:shd w:val="clear" w:color="auto" w:fill="FFFFFF"/>
        </w:rPr>
        <w:t xml:space="preserve">We are particularly interested in defining the influence of shrub characteristics on the difference of detection probability between a field observer and </w:t>
      </w:r>
      <w:proofErr w:type="gramStart"/>
      <w:r w:rsidR="00FA77BB">
        <w:rPr>
          <w:rFonts w:ascii="Times New Roman" w:eastAsia="DFKai-SB" w:hAnsi="Times New Roman" w:cs="Times New Roman"/>
          <w:iCs/>
          <w:sz w:val="24"/>
          <w:szCs w:val="24"/>
          <w:shd w:val="clear" w:color="auto" w:fill="FFFFFF"/>
        </w:rPr>
        <w:t>an automated recorders</w:t>
      </w:r>
      <w:proofErr w:type="gramEnd"/>
      <w:r w:rsidR="00FA77BB">
        <w:rPr>
          <w:rFonts w:ascii="Times New Roman" w:eastAsia="DFKai-SB" w:hAnsi="Times New Roman" w:cs="Times New Roman"/>
          <w:iCs/>
          <w:sz w:val="24"/>
          <w:szCs w:val="24"/>
          <w:shd w:val="clear" w:color="auto" w:fill="FFFFFF"/>
        </w:rPr>
        <w:t>. This result will provide us an idea whether we will need a habitat-specific correction when setting automated recorders in different habitats in future studies.</w:t>
      </w:r>
    </w:p>
    <w:p w:rsidR="00FA77BB" w:rsidRDefault="00FA77BB" w:rsidP="007A0DB2">
      <w:pPr>
        <w:spacing w:after="0" w:line="240" w:lineRule="auto"/>
        <w:jc w:val="both"/>
        <w:rPr>
          <w:rFonts w:ascii="Times New Roman" w:eastAsia="DFKai-SB" w:hAnsi="Times New Roman" w:cs="Times New Roman"/>
          <w:iCs/>
          <w:sz w:val="24"/>
          <w:szCs w:val="24"/>
          <w:shd w:val="clear" w:color="auto" w:fill="FFFFFF"/>
        </w:rPr>
      </w:pPr>
    </w:p>
    <w:p w:rsidR="00A12051" w:rsidRDefault="00A12051" w:rsidP="007A0DB2">
      <w:pPr>
        <w:spacing w:after="0" w:line="240" w:lineRule="auto"/>
        <w:jc w:val="both"/>
        <w:rPr>
          <w:rFonts w:ascii="Times New Roman" w:eastAsia="DFKai-SB" w:hAnsi="Times New Roman" w:cs="Times New Roman"/>
          <w:iCs/>
          <w:sz w:val="24"/>
          <w:szCs w:val="24"/>
          <w:shd w:val="clear" w:color="auto" w:fill="FFFFFF"/>
        </w:rPr>
      </w:pPr>
    </w:p>
    <w:p w:rsidR="004D5B46" w:rsidRPr="007A0DB2" w:rsidRDefault="004D5B46" w:rsidP="007A0DB2">
      <w:pPr>
        <w:spacing w:after="0" w:line="240" w:lineRule="auto"/>
        <w:jc w:val="both"/>
        <w:rPr>
          <w:rFonts w:ascii="Times New Roman" w:eastAsia="DFKai-SB" w:hAnsi="Times New Roman" w:cs="Times New Roman"/>
          <w:iCs/>
          <w:sz w:val="24"/>
          <w:szCs w:val="24"/>
          <w:shd w:val="clear" w:color="auto" w:fill="FFFFFF"/>
        </w:rPr>
      </w:pPr>
    </w:p>
    <w:p w:rsidR="0082239C" w:rsidRPr="007A0DB2" w:rsidRDefault="00866C77"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w:t>
      </w:r>
      <w:r w:rsidR="0082239C" w:rsidRPr="007A0DB2">
        <w:rPr>
          <w:rFonts w:ascii="Times New Roman" w:eastAsia="DFKai-SB" w:hAnsi="Times New Roman" w:cs="Times New Roman"/>
          <w:iCs/>
          <w:sz w:val="24"/>
          <w:szCs w:val="24"/>
          <w:shd w:val="clear" w:color="auto" w:fill="FFFFFF"/>
        </w:rPr>
        <w:t xml:space="preserve">Goal 2: Sharing bird sound recordings </w:t>
      </w:r>
      <w:r w:rsidR="0020323C" w:rsidRPr="007A0DB2">
        <w:rPr>
          <w:rFonts w:ascii="Times New Roman" w:eastAsia="DFKai-SB" w:hAnsi="Times New Roman" w:cs="Times New Roman"/>
          <w:iCs/>
          <w:sz w:val="24"/>
          <w:szCs w:val="24"/>
          <w:shd w:val="clear" w:color="auto" w:fill="FFFFFF"/>
        </w:rPr>
        <w:t>in public database</w:t>
      </w:r>
    </w:p>
    <w:p w:rsidR="0082239C" w:rsidRPr="007A0DB2" w:rsidRDefault="0082239C" w:rsidP="007A0DB2">
      <w:pPr>
        <w:spacing w:after="0" w:line="240" w:lineRule="auto"/>
        <w:jc w:val="both"/>
        <w:rPr>
          <w:rFonts w:ascii="Times New Roman" w:eastAsia="DFKai-SB" w:hAnsi="Times New Roman" w:cs="Times New Roman"/>
          <w:iCs/>
          <w:sz w:val="24"/>
          <w:szCs w:val="24"/>
          <w:shd w:val="clear" w:color="auto" w:fill="FFFFFF"/>
        </w:rPr>
      </w:pPr>
    </w:p>
    <w:p w:rsidR="0082239C" w:rsidRPr="007A0DB2" w:rsidRDefault="0082239C"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lastRenderedPageBreak/>
        <w:t xml:space="preserve">Objective 2-1: Increasing the collection </w:t>
      </w:r>
      <w:r w:rsidR="00866C77" w:rsidRPr="007A0DB2">
        <w:rPr>
          <w:rFonts w:ascii="Times New Roman" w:eastAsia="DFKai-SB" w:hAnsi="Times New Roman" w:cs="Times New Roman"/>
          <w:iCs/>
          <w:sz w:val="24"/>
          <w:szCs w:val="24"/>
          <w:shd w:val="clear" w:color="auto" w:fill="FFFFFF"/>
        </w:rPr>
        <w:t xml:space="preserve">of bird sounds on </w:t>
      </w:r>
      <w:proofErr w:type="spellStart"/>
      <w:r w:rsidR="00866C77" w:rsidRPr="007A0DB2">
        <w:rPr>
          <w:rFonts w:ascii="Times New Roman" w:eastAsia="DFKai-SB" w:hAnsi="Times New Roman" w:cs="Times New Roman"/>
          <w:iCs/>
          <w:sz w:val="24"/>
          <w:szCs w:val="24"/>
          <w:shd w:val="clear" w:color="auto" w:fill="FFFFFF"/>
        </w:rPr>
        <w:t>Xeno</w:t>
      </w:r>
      <w:proofErr w:type="spellEnd"/>
      <w:r w:rsidR="00866C77" w:rsidRPr="007A0DB2">
        <w:rPr>
          <w:rFonts w:ascii="Times New Roman" w:eastAsia="DFKai-SB" w:hAnsi="Times New Roman" w:cs="Times New Roman"/>
          <w:iCs/>
          <w:sz w:val="24"/>
          <w:szCs w:val="24"/>
          <w:shd w:val="clear" w:color="auto" w:fill="FFFFFF"/>
        </w:rPr>
        <w:t>-Canto</w:t>
      </w:r>
      <w:r w:rsidRPr="007A0DB2">
        <w:rPr>
          <w:rFonts w:ascii="Times New Roman" w:eastAsia="DFKai-SB" w:hAnsi="Times New Roman" w:cs="Times New Roman"/>
          <w:iCs/>
          <w:sz w:val="24"/>
          <w:szCs w:val="24"/>
          <w:shd w:val="clear" w:color="auto" w:fill="FFFFFF"/>
        </w:rPr>
        <w:t xml:space="preserve">. In </w:t>
      </w:r>
      <w:proofErr w:type="spellStart"/>
      <w:r w:rsidRPr="007A0DB2">
        <w:rPr>
          <w:rFonts w:ascii="Times New Roman" w:eastAsia="DFKai-SB" w:hAnsi="Times New Roman" w:cs="Times New Roman"/>
          <w:iCs/>
          <w:sz w:val="24"/>
          <w:szCs w:val="24"/>
          <w:shd w:val="clear" w:color="auto" w:fill="FFFFFF"/>
        </w:rPr>
        <w:t>Xeno</w:t>
      </w:r>
      <w:proofErr w:type="spellEnd"/>
      <w:r w:rsidRPr="007A0DB2">
        <w:rPr>
          <w:rFonts w:ascii="Times New Roman" w:eastAsia="DFKai-SB" w:hAnsi="Times New Roman" w:cs="Times New Roman"/>
          <w:iCs/>
          <w:sz w:val="24"/>
          <w:szCs w:val="24"/>
          <w:shd w:val="clear" w:color="auto" w:fill="FFFFFF"/>
        </w:rPr>
        <w:t xml:space="preserve">-Canto, the world’s biggest bird sound database, there are only </w:t>
      </w:r>
      <w:r w:rsidR="004D5B46">
        <w:rPr>
          <w:rFonts w:ascii="Times New Roman" w:eastAsia="DFKai-SB" w:hAnsi="Times New Roman" w:cs="Times New Roman"/>
          <w:iCs/>
          <w:sz w:val="24"/>
          <w:szCs w:val="24"/>
          <w:shd w:val="clear" w:color="auto" w:fill="FFFFFF"/>
        </w:rPr>
        <w:t>55 recordings from</w:t>
      </w:r>
      <w:r w:rsidR="002F4918">
        <w:rPr>
          <w:rFonts w:ascii="Times New Roman" w:eastAsia="DFKai-SB" w:hAnsi="Times New Roman" w:cs="Times New Roman"/>
          <w:iCs/>
          <w:sz w:val="24"/>
          <w:szCs w:val="24"/>
          <w:shd w:val="clear" w:color="auto" w:fill="FFFFFF"/>
        </w:rPr>
        <w:t xml:space="preserve"> </w:t>
      </w:r>
      <w:r w:rsidR="00D669FF">
        <w:rPr>
          <w:rFonts w:ascii="Times New Roman" w:eastAsia="DFKai-SB" w:hAnsi="Times New Roman" w:cs="Times New Roman"/>
          <w:iCs/>
          <w:sz w:val="24"/>
          <w:szCs w:val="24"/>
          <w:shd w:val="clear" w:color="auto" w:fill="FFFFFF"/>
        </w:rPr>
        <w:t xml:space="preserve">10 species </w:t>
      </w:r>
      <w:proofErr w:type="gramStart"/>
      <w:r w:rsidR="00D669FF">
        <w:rPr>
          <w:rFonts w:ascii="Times New Roman" w:eastAsia="DFKai-SB" w:hAnsi="Times New Roman" w:cs="Times New Roman"/>
          <w:iCs/>
          <w:sz w:val="24"/>
          <w:szCs w:val="24"/>
          <w:shd w:val="clear" w:color="auto" w:fill="FFFFFF"/>
        </w:rPr>
        <w:t>being recorded</w:t>
      </w:r>
      <w:proofErr w:type="gramEnd"/>
      <w:r w:rsidRPr="007A0DB2">
        <w:rPr>
          <w:rFonts w:ascii="Times New Roman" w:eastAsia="DFKai-SB" w:hAnsi="Times New Roman" w:cs="Times New Roman"/>
          <w:iCs/>
          <w:sz w:val="24"/>
          <w:szCs w:val="24"/>
          <w:shd w:val="clear" w:color="auto" w:fill="FFFFFF"/>
        </w:rPr>
        <w:t xml:space="preserve"> in Siberi</w:t>
      </w:r>
      <w:r w:rsidR="0020323C" w:rsidRPr="007A0DB2">
        <w:rPr>
          <w:rFonts w:ascii="Times New Roman" w:eastAsia="DFKai-SB" w:hAnsi="Times New Roman" w:cs="Times New Roman"/>
          <w:iCs/>
          <w:sz w:val="24"/>
          <w:szCs w:val="24"/>
          <w:shd w:val="clear" w:color="auto" w:fill="FFFFFF"/>
        </w:rPr>
        <w:t>a</w:t>
      </w:r>
      <w:r w:rsidR="00C34CD5">
        <w:rPr>
          <w:rFonts w:ascii="Times New Roman" w:eastAsia="DFKai-SB" w:hAnsi="Times New Roman" w:cs="Times New Roman"/>
          <w:iCs/>
          <w:sz w:val="24"/>
          <w:szCs w:val="24"/>
          <w:shd w:val="clear" w:color="auto" w:fill="FFFFFF"/>
        </w:rPr>
        <w:t>n arctic tundra</w:t>
      </w:r>
      <w:r w:rsidRPr="007A0DB2">
        <w:rPr>
          <w:rFonts w:ascii="Times New Roman" w:eastAsia="DFKai-SB" w:hAnsi="Times New Roman" w:cs="Times New Roman"/>
          <w:iCs/>
          <w:sz w:val="24"/>
          <w:szCs w:val="24"/>
          <w:shd w:val="clear" w:color="auto" w:fill="FFFFFF"/>
        </w:rPr>
        <w:t>. We will provide all the recordings from our stu</w:t>
      </w:r>
      <w:r w:rsidR="00866C77" w:rsidRPr="007A0DB2">
        <w:rPr>
          <w:rFonts w:ascii="Times New Roman" w:eastAsia="DFKai-SB" w:hAnsi="Times New Roman" w:cs="Times New Roman"/>
          <w:iCs/>
          <w:sz w:val="24"/>
          <w:szCs w:val="24"/>
          <w:shd w:val="clear" w:color="auto" w:fill="FFFFFF"/>
        </w:rPr>
        <w:t>dy in t</w:t>
      </w:r>
      <w:r w:rsidR="0020323C" w:rsidRPr="007A0DB2">
        <w:rPr>
          <w:rFonts w:ascii="Times New Roman" w:eastAsia="DFKai-SB" w:hAnsi="Times New Roman" w:cs="Times New Roman"/>
          <w:iCs/>
          <w:sz w:val="24"/>
          <w:szCs w:val="24"/>
          <w:shd w:val="clear" w:color="auto" w:fill="FFFFFF"/>
        </w:rPr>
        <w:t xml:space="preserve">his public platform and thus provide materials for </w:t>
      </w:r>
      <w:r w:rsidR="004D5B46">
        <w:rPr>
          <w:rFonts w:ascii="Times New Roman" w:eastAsia="DFKai-SB" w:hAnsi="Times New Roman" w:cs="Times New Roman"/>
          <w:iCs/>
          <w:sz w:val="24"/>
          <w:szCs w:val="24"/>
          <w:shd w:val="clear" w:color="auto" w:fill="FFFFFF"/>
        </w:rPr>
        <w:t>future studies</w:t>
      </w:r>
      <w:r w:rsidR="00866C77" w:rsidRPr="007A0DB2">
        <w:rPr>
          <w:rFonts w:ascii="Times New Roman" w:eastAsia="DFKai-SB" w:hAnsi="Times New Roman" w:cs="Times New Roman"/>
          <w:iCs/>
          <w:sz w:val="24"/>
          <w:szCs w:val="24"/>
          <w:shd w:val="clear" w:color="auto" w:fill="FFFFFF"/>
        </w:rPr>
        <w:t xml:space="preserve">. </w:t>
      </w:r>
    </w:p>
    <w:p w:rsidR="0082239C" w:rsidRPr="007A0DB2" w:rsidRDefault="0082239C" w:rsidP="007A0DB2">
      <w:pPr>
        <w:spacing w:after="0" w:line="240" w:lineRule="auto"/>
        <w:jc w:val="both"/>
        <w:rPr>
          <w:rFonts w:ascii="Times New Roman" w:eastAsia="DFKai-SB" w:hAnsi="Times New Roman" w:cs="Times New Roman"/>
          <w:iCs/>
          <w:sz w:val="24"/>
          <w:szCs w:val="24"/>
          <w:shd w:val="clear" w:color="auto" w:fill="FFFFFF"/>
        </w:rPr>
      </w:pPr>
    </w:p>
    <w:p w:rsidR="000E23A2" w:rsidRPr="00865BDD" w:rsidRDefault="000E23A2" w:rsidP="00865BDD">
      <w:pPr>
        <w:rPr>
          <w:rFonts w:ascii="Times New Roman" w:eastAsia="DFKai-SB" w:hAnsi="Times New Roman" w:cs="Times New Roman"/>
          <w:i/>
          <w:iCs/>
          <w:sz w:val="24"/>
          <w:szCs w:val="24"/>
          <w:shd w:val="clear" w:color="auto" w:fill="FFFFFF"/>
        </w:rPr>
      </w:pPr>
      <w:bookmarkStart w:id="0" w:name="_GoBack"/>
      <w:bookmarkEnd w:id="0"/>
    </w:p>
    <w:p w:rsidR="003630CC" w:rsidRPr="007A0DB2" w:rsidRDefault="008A08C6" w:rsidP="007A0DB2">
      <w:pPr>
        <w:spacing w:after="0" w:line="240" w:lineRule="auto"/>
        <w:jc w:val="both"/>
        <w:rPr>
          <w:rFonts w:ascii="Times New Roman" w:eastAsia="DFKai-SB" w:hAnsi="Times New Roman" w:cs="Times New Roman"/>
          <w:sz w:val="28"/>
          <w:szCs w:val="24"/>
          <w:shd w:val="clear" w:color="auto" w:fill="FFFFFF"/>
        </w:rPr>
      </w:pPr>
      <w:r w:rsidRPr="007A0DB2">
        <w:rPr>
          <w:rFonts w:ascii="Times New Roman" w:eastAsia="DFKai-SB" w:hAnsi="Times New Roman" w:cs="Times New Roman"/>
          <w:b/>
          <w:bCs/>
          <w:sz w:val="28"/>
          <w:szCs w:val="24"/>
          <w:shd w:val="clear" w:color="auto" w:fill="FFFFFF"/>
        </w:rPr>
        <w:t>Works Cited</w:t>
      </w:r>
    </w:p>
    <w:p w:rsidR="00865BDD" w:rsidRPr="00865BDD" w:rsidRDefault="003630CC" w:rsidP="00865BDD">
      <w:pPr>
        <w:pStyle w:val="EndNoteBibliography"/>
        <w:ind w:left="720" w:hanging="720"/>
      </w:pPr>
      <w:r w:rsidRPr="007A0DB2">
        <w:rPr>
          <w:rFonts w:ascii="Times New Roman" w:eastAsia="DFKai-SB" w:hAnsi="Times New Roman" w:cs="Times New Roman"/>
          <w:sz w:val="24"/>
          <w:szCs w:val="24"/>
        </w:rPr>
        <w:fldChar w:fldCharType="begin"/>
      </w:r>
      <w:r w:rsidRPr="007A0DB2">
        <w:rPr>
          <w:rFonts w:ascii="Times New Roman" w:eastAsia="DFKai-SB" w:hAnsi="Times New Roman" w:cs="Times New Roman"/>
          <w:sz w:val="24"/>
          <w:szCs w:val="24"/>
        </w:rPr>
        <w:instrText xml:space="preserve"> ADDIN EN.REFLIST </w:instrText>
      </w:r>
      <w:r w:rsidRPr="007A0DB2">
        <w:rPr>
          <w:rFonts w:ascii="Times New Roman" w:eastAsia="DFKai-SB" w:hAnsi="Times New Roman" w:cs="Times New Roman"/>
          <w:sz w:val="24"/>
          <w:szCs w:val="24"/>
        </w:rPr>
        <w:fldChar w:fldCharType="separate"/>
      </w:r>
      <w:r w:rsidR="00865BDD" w:rsidRPr="00865BDD">
        <w:rPr>
          <w:rFonts w:ascii="Times New Roman" w:hAnsi="Times New Roman" w:cs="Times New Roman"/>
        </w:rPr>
        <w:t xml:space="preserve">Acevedo, M. A., &amp; Villanueva-Rivera, L. J. </w:t>
      </w:r>
      <w:r w:rsidR="00865BDD" w:rsidRPr="00865BDD">
        <w:rPr>
          <w:rFonts w:ascii="Times New Roman" w:hAnsi="Times New Roman" w:cs="Times New Roman"/>
          <w:b/>
        </w:rPr>
        <w:t>2006</w:t>
      </w:r>
      <w:r w:rsidR="00865BDD" w:rsidRPr="00865BDD">
        <w:rPr>
          <w:rFonts w:ascii="Times New Roman" w:hAnsi="Times New Roman" w:cs="Times New Roman"/>
        </w:rPr>
        <w:t>. From the field: Using automated digital recording systems as effective tools for the monitoring of birds and amphibians</w:t>
      </w:r>
      <w:r w:rsidR="00865BDD" w:rsidRPr="00865BDD">
        <w:rPr>
          <w:rFonts w:ascii="Times New Roman" w:hAnsi="Times New Roman" w:cs="Times New Roman"/>
          <w:i/>
        </w:rPr>
        <w:t>.</w:t>
      </w:r>
      <w:r w:rsidR="00865BDD" w:rsidRPr="00865BDD">
        <w:rPr>
          <w:rFonts w:ascii="Times New Roman" w:hAnsi="Times New Roman" w:cs="Times New Roman"/>
        </w:rPr>
        <w:t xml:space="preserve"> </w:t>
      </w:r>
      <w:r w:rsidR="00865BDD" w:rsidRPr="00865BDD">
        <w:rPr>
          <w:rFonts w:ascii="Times New Roman" w:hAnsi="Times New Roman" w:cs="Times New Roman"/>
          <w:i/>
        </w:rPr>
        <w:t>Wildlife Society Bulletin.</w:t>
      </w:r>
      <w:r w:rsidR="00865BDD" w:rsidRPr="00865BDD">
        <w:rPr>
          <w:rFonts w:ascii="Times New Roman" w:hAnsi="Times New Roman" w:cs="Times New Roman"/>
        </w:rPr>
        <w:t xml:space="preserve">  34(1): p. 211-214.</w:t>
      </w:r>
    </w:p>
    <w:p w:rsidR="00865BDD" w:rsidRPr="00865BDD" w:rsidRDefault="00865BDD" w:rsidP="00865BDD">
      <w:pPr>
        <w:pStyle w:val="EndNoteBibliography"/>
        <w:spacing w:after="0"/>
      </w:pPr>
    </w:p>
    <w:p w:rsidR="00865BDD" w:rsidRPr="00865BDD" w:rsidRDefault="00865BDD" w:rsidP="00865BDD">
      <w:pPr>
        <w:pStyle w:val="EndNoteBibliography"/>
        <w:ind w:left="720" w:hanging="720"/>
      </w:pPr>
      <w:r w:rsidRPr="00865BDD">
        <w:rPr>
          <w:rFonts w:ascii="Times New Roman" w:hAnsi="Times New Roman" w:cs="Times New Roman"/>
        </w:rPr>
        <w:t xml:space="preserve">Alldredge, M. W., Simons, T. R., &amp; Pollock, K. H. </w:t>
      </w:r>
      <w:r w:rsidRPr="00865BDD">
        <w:rPr>
          <w:rFonts w:ascii="Times New Roman" w:hAnsi="Times New Roman" w:cs="Times New Roman"/>
          <w:b/>
        </w:rPr>
        <w:t>2007</w:t>
      </w:r>
      <w:r w:rsidRPr="00865BDD">
        <w:rPr>
          <w:rFonts w:ascii="Times New Roman" w:hAnsi="Times New Roman" w:cs="Times New Roman"/>
        </w:rPr>
        <w:t>. Factors affecting aural detections of songbirds</w:t>
      </w:r>
      <w:r w:rsidRPr="00865BDD">
        <w:rPr>
          <w:rFonts w:ascii="Times New Roman" w:hAnsi="Times New Roman" w:cs="Times New Roman"/>
          <w:i/>
        </w:rPr>
        <w:t>.</w:t>
      </w:r>
      <w:r w:rsidRPr="00865BDD">
        <w:rPr>
          <w:rFonts w:ascii="Times New Roman" w:hAnsi="Times New Roman" w:cs="Times New Roman"/>
        </w:rPr>
        <w:t xml:space="preserve"> </w:t>
      </w:r>
      <w:r w:rsidRPr="00865BDD">
        <w:rPr>
          <w:rFonts w:ascii="Times New Roman" w:hAnsi="Times New Roman" w:cs="Times New Roman"/>
          <w:i/>
        </w:rPr>
        <w:t>Ecological Applications.</w:t>
      </w:r>
      <w:r w:rsidRPr="00865BDD">
        <w:rPr>
          <w:rFonts w:ascii="Times New Roman" w:hAnsi="Times New Roman" w:cs="Times New Roman"/>
        </w:rPr>
        <w:t xml:space="preserve">  17(3): p. 948-955.</w:t>
      </w:r>
    </w:p>
    <w:p w:rsidR="00865BDD" w:rsidRPr="00865BDD" w:rsidRDefault="00865BDD" w:rsidP="00865BDD">
      <w:pPr>
        <w:pStyle w:val="EndNoteBibliography"/>
        <w:spacing w:after="0"/>
      </w:pPr>
    </w:p>
    <w:p w:rsidR="00865BDD" w:rsidRPr="00865BDD" w:rsidRDefault="00865BDD" w:rsidP="00865BDD">
      <w:pPr>
        <w:pStyle w:val="EndNoteBibliography"/>
        <w:ind w:left="720" w:hanging="720"/>
      </w:pPr>
      <w:r w:rsidRPr="00865BDD">
        <w:rPr>
          <w:rFonts w:ascii="Times New Roman" w:hAnsi="Times New Roman" w:cs="Times New Roman"/>
        </w:rPr>
        <w:t xml:space="preserve">Amundson, C. L., Royle, J. A., &amp; Handel, C. M. </w:t>
      </w:r>
      <w:r w:rsidRPr="00865BDD">
        <w:rPr>
          <w:rFonts w:ascii="Times New Roman" w:hAnsi="Times New Roman" w:cs="Times New Roman"/>
          <w:b/>
        </w:rPr>
        <w:t>2014</w:t>
      </w:r>
      <w:r w:rsidRPr="00865BDD">
        <w:rPr>
          <w:rFonts w:ascii="Times New Roman" w:hAnsi="Times New Roman" w:cs="Times New Roman"/>
        </w:rPr>
        <w:t>. A hierarchical model combining distance sampling and time removal to estimate detection probability during avian point counts</w:t>
      </w:r>
      <w:r w:rsidRPr="00865BDD">
        <w:rPr>
          <w:rFonts w:ascii="Times New Roman" w:hAnsi="Times New Roman" w:cs="Times New Roman"/>
          <w:i/>
        </w:rPr>
        <w:t>.</w:t>
      </w:r>
      <w:r w:rsidRPr="00865BDD">
        <w:rPr>
          <w:rFonts w:ascii="Times New Roman" w:hAnsi="Times New Roman" w:cs="Times New Roman"/>
        </w:rPr>
        <w:t xml:space="preserve"> </w:t>
      </w:r>
      <w:r w:rsidRPr="00865BDD">
        <w:rPr>
          <w:rFonts w:ascii="Times New Roman" w:hAnsi="Times New Roman" w:cs="Times New Roman"/>
          <w:i/>
        </w:rPr>
        <w:t>The Auk.</w:t>
      </w:r>
      <w:r w:rsidRPr="00865BDD">
        <w:rPr>
          <w:rFonts w:ascii="Times New Roman" w:hAnsi="Times New Roman" w:cs="Times New Roman"/>
        </w:rPr>
        <w:t xml:space="preserve">  131(4): p. 476-494.</w:t>
      </w:r>
    </w:p>
    <w:p w:rsidR="00865BDD" w:rsidRPr="00865BDD" w:rsidRDefault="00865BDD" w:rsidP="00865BDD">
      <w:pPr>
        <w:pStyle w:val="EndNoteBibliography"/>
        <w:spacing w:after="0"/>
      </w:pPr>
    </w:p>
    <w:p w:rsidR="00865BDD" w:rsidRPr="00865BDD" w:rsidRDefault="00865BDD" w:rsidP="00865BDD">
      <w:pPr>
        <w:pStyle w:val="EndNoteBibliography"/>
        <w:ind w:left="720" w:hanging="720"/>
      </w:pPr>
      <w:r w:rsidRPr="00865BDD">
        <w:rPr>
          <w:rFonts w:ascii="Times New Roman" w:hAnsi="Times New Roman" w:cs="Times New Roman"/>
        </w:rPr>
        <w:t xml:space="preserve">Bart, J., &amp; Schoultz, J. D. </w:t>
      </w:r>
      <w:r w:rsidRPr="00865BDD">
        <w:rPr>
          <w:rFonts w:ascii="Times New Roman" w:hAnsi="Times New Roman" w:cs="Times New Roman"/>
          <w:b/>
        </w:rPr>
        <w:t>1984</w:t>
      </w:r>
      <w:r w:rsidRPr="00865BDD">
        <w:rPr>
          <w:rFonts w:ascii="Times New Roman" w:hAnsi="Times New Roman" w:cs="Times New Roman"/>
        </w:rPr>
        <w:t>. Reliability of singing bird surveys: Changes in observer efficiency with avian density</w:t>
      </w:r>
      <w:r w:rsidRPr="00865BDD">
        <w:rPr>
          <w:rFonts w:ascii="Times New Roman" w:hAnsi="Times New Roman" w:cs="Times New Roman"/>
          <w:i/>
        </w:rPr>
        <w:t>.</w:t>
      </w:r>
      <w:r w:rsidRPr="00865BDD">
        <w:rPr>
          <w:rFonts w:ascii="Times New Roman" w:hAnsi="Times New Roman" w:cs="Times New Roman"/>
        </w:rPr>
        <w:t xml:space="preserve"> </w:t>
      </w:r>
      <w:r w:rsidRPr="00865BDD">
        <w:rPr>
          <w:rFonts w:ascii="Times New Roman" w:hAnsi="Times New Roman" w:cs="Times New Roman"/>
          <w:i/>
        </w:rPr>
        <w:t>The Auk.</w:t>
      </w:r>
      <w:r w:rsidRPr="00865BDD">
        <w:rPr>
          <w:rFonts w:ascii="Times New Roman" w:hAnsi="Times New Roman" w:cs="Times New Roman"/>
        </w:rPr>
        <w:t xml:space="preserve"> p. 307-318.</w:t>
      </w:r>
    </w:p>
    <w:p w:rsidR="00865BDD" w:rsidRPr="00865BDD" w:rsidRDefault="00865BDD" w:rsidP="00865BDD">
      <w:pPr>
        <w:pStyle w:val="EndNoteBibliography"/>
        <w:spacing w:after="0"/>
      </w:pPr>
    </w:p>
    <w:p w:rsidR="00865BDD" w:rsidRPr="00865BDD" w:rsidRDefault="00865BDD" w:rsidP="00865BDD">
      <w:pPr>
        <w:pStyle w:val="EndNoteBibliography"/>
        <w:ind w:left="720" w:hanging="720"/>
      </w:pPr>
      <w:r w:rsidRPr="00865BDD">
        <w:rPr>
          <w:rFonts w:ascii="Times New Roman" w:hAnsi="Times New Roman" w:cs="Times New Roman"/>
        </w:rPr>
        <w:t xml:space="preserve">Celis‐Murillo, A., Deppe, J. L., &amp; Allen, M. F. </w:t>
      </w:r>
      <w:r w:rsidRPr="00865BDD">
        <w:rPr>
          <w:rFonts w:ascii="Times New Roman" w:hAnsi="Times New Roman" w:cs="Times New Roman"/>
          <w:b/>
        </w:rPr>
        <w:t>2009</w:t>
      </w:r>
      <w:r w:rsidRPr="00865BDD">
        <w:rPr>
          <w:rFonts w:ascii="Times New Roman" w:hAnsi="Times New Roman" w:cs="Times New Roman"/>
        </w:rPr>
        <w:t>. Using soundscape recordings to estimate bird species abundance, richness, and composition</w:t>
      </w:r>
      <w:r w:rsidRPr="00865BDD">
        <w:rPr>
          <w:rFonts w:ascii="Times New Roman" w:hAnsi="Times New Roman" w:cs="Times New Roman"/>
          <w:i/>
        </w:rPr>
        <w:t>.</w:t>
      </w:r>
      <w:r w:rsidRPr="00865BDD">
        <w:rPr>
          <w:rFonts w:ascii="Times New Roman" w:hAnsi="Times New Roman" w:cs="Times New Roman"/>
        </w:rPr>
        <w:t xml:space="preserve"> </w:t>
      </w:r>
      <w:r w:rsidRPr="00865BDD">
        <w:rPr>
          <w:rFonts w:ascii="Times New Roman" w:hAnsi="Times New Roman" w:cs="Times New Roman"/>
          <w:i/>
        </w:rPr>
        <w:t>Journal of Field Ornithology.</w:t>
      </w:r>
      <w:r w:rsidRPr="00865BDD">
        <w:rPr>
          <w:rFonts w:ascii="Times New Roman" w:hAnsi="Times New Roman" w:cs="Times New Roman"/>
        </w:rPr>
        <w:t xml:space="preserve">  80(1): p. 64-78.</w:t>
      </w:r>
    </w:p>
    <w:p w:rsidR="00865BDD" w:rsidRPr="00865BDD" w:rsidRDefault="00865BDD" w:rsidP="00865BDD">
      <w:pPr>
        <w:pStyle w:val="EndNoteBibliography"/>
        <w:spacing w:after="0"/>
      </w:pPr>
    </w:p>
    <w:p w:rsidR="00865BDD" w:rsidRPr="00865BDD" w:rsidRDefault="00865BDD" w:rsidP="00865BDD">
      <w:pPr>
        <w:pStyle w:val="EndNoteBibliography"/>
        <w:ind w:left="720" w:hanging="720"/>
      </w:pPr>
      <w:r w:rsidRPr="00865BDD">
        <w:rPr>
          <w:rFonts w:ascii="Times New Roman" w:hAnsi="Times New Roman" w:cs="Times New Roman"/>
        </w:rPr>
        <w:t xml:space="preserve">Goryachkin, S. V., R.I. Zlotin, and G.M. Tertitsky. </w:t>
      </w:r>
      <w:r w:rsidRPr="00865BDD">
        <w:rPr>
          <w:rFonts w:ascii="Times New Roman" w:hAnsi="Times New Roman" w:cs="Times New Roman"/>
          <w:b/>
        </w:rPr>
        <w:t>1994</w:t>
      </w:r>
      <w:r w:rsidRPr="00865BDD">
        <w:rPr>
          <w:rFonts w:ascii="Times New Roman" w:hAnsi="Times New Roman" w:cs="Times New Roman"/>
        </w:rPr>
        <w:t>. Russian-swedish expedition "tundra ecology-94": Diversity of natural ecosystems in the russian arctic, a guidebook.</w:t>
      </w:r>
    </w:p>
    <w:p w:rsidR="00865BDD" w:rsidRPr="00865BDD" w:rsidRDefault="00865BDD" w:rsidP="00865BDD">
      <w:pPr>
        <w:pStyle w:val="EndNoteBibliography"/>
        <w:spacing w:after="0"/>
      </w:pPr>
    </w:p>
    <w:p w:rsidR="00865BDD" w:rsidRPr="00865BDD" w:rsidRDefault="00865BDD" w:rsidP="00865BDD">
      <w:pPr>
        <w:pStyle w:val="EndNoteBibliography"/>
        <w:ind w:left="720" w:hanging="720"/>
      </w:pPr>
      <w:r w:rsidRPr="00865BDD">
        <w:rPr>
          <w:rFonts w:ascii="Times New Roman" w:hAnsi="Times New Roman" w:cs="Times New Roman"/>
        </w:rPr>
        <w:t xml:space="preserve">Haselmayer, J., &amp; Quinn, J. S. </w:t>
      </w:r>
      <w:r w:rsidRPr="00865BDD">
        <w:rPr>
          <w:rFonts w:ascii="Times New Roman" w:hAnsi="Times New Roman" w:cs="Times New Roman"/>
          <w:b/>
        </w:rPr>
        <w:t>2000</w:t>
      </w:r>
      <w:r w:rsidRPr="00865BDD">
        <w:rPr>
          <w:rFonts w:ascii="Times New Roman" w:hAnsi="Times New Roman" w:cs="Times New Roman"/>
        </w:rPr>
        <w:t>. A comparison of point counts and sound recording as bird survey methods in amazonian southeast peru</w:t>
      </w:r>
      <w:r w:rsidRPr="00865BDD">
        <w:rPr>
          <w:rFonts w:ascii="Times New Roman" w:hAnsi="Times New Roman" w:cs="Times New Roman"/>
          <w:i/>
        </w:rPr>
        <w:t>.</w:t>
      </w:r>
      <w:r w:rsidRPr="00865BDD">
        <w:rPr>
          <w:rFonts w:ascii="Times New Roman" w:hAnsi="Times New Roman" w:cs="Times New Roman"/>
        </w:rPr>
        <w:t xml:space="preserve"> </w:t>
      </w:r>
      <w:r w:rsidRPr="00865BDD">
        <w:rPr>
          <w:rFonts w:ascii="Times New Roman" w:hAnsi="Times New Roman" w:cs="Times New Roman"/>
          <w:i/>
        </w:rPr>
        <w:t>The Condor.</w:t>
      </w:r>
      <w:r w:rsidRPr="00865BDD">
        <w:rPr>
          <w:rFonts w:ascii="Times New Roman" w:hAnsi="Times New Roman" w:cs="Times New Roman"/>
        </w:rPr>
        <w:t xml:space="preserve">  102(4): p. 887-893.</w:t>
      </w:r>
    </w:p>
    <w:p w:rsidR="00865BDD" w:rsidRPr="00865BDD" w:rsidRDefault="00865BDD" w:rsidP="00865BDD">
      <w:pPr>
        <w:pStyle w:val="EndNoteBibliography"/>
        <w:spacing w:after="0"/>
      </w:pPr>
    </w:p>
    <w:p w:rsidR="00865BDD" w:rsidRPr="00865BDD" w:rsidRDefault="00865BDD" w:rsidP="00865BDD">
      <w:pPr>
        <w:pStyle w:val="EndNoteBibliography"/>
        <w:ind w:left="720" w:hanging="720"/>
      </w:pPr>
      <w:r w:rsidRPr="00865BDD">
        <w:rPr>
          <w:rFonts w:ascii="Times New Roman" w:hAnsi="Times New Roman" w:cs="Times New Roman"/>
        </w:rPr>
        <w:t xml:space="preserve">Hobson, K. A., Rempel, R. S., Greenwood, H., Turnbull, B., &amp; Van Wilgenburg, S. L. </w:t>
      </w:r>
      <w:r w:rsidRPr="00865BDD">
        <w:rPr>
          <w:rFonts w:ascii="Times New Roman" w:hAnsi="Times New Roman" w:cs="Times New Roman"/>
          <w:b/>
        </w:rPr>
        <w:t>2002</w:t>
      </w:r>
      <w:r w:rsidRPr="00865BDD">
        <w:rPr>
          <w:rFonts w:ascii="Times New Roman" w:hAnsi="Times New Roman" w:cs="Times New Roman"/>
        </w:rPr>
        <w:t>. Acoustic surveys of birds using electronic recordings: New potential from an omnidirectional microphone system</w:t>
      </w:r>
      <w:r w:rsidRPr="00865BDD">
        <w:rPr>
          <w:rFonts w:ascii="Times New Roman" w:hAnsi="Times New Roman" w:cs="Times New Roman"/>
          <w:i/>
        </w:rPr>
        <w:t>.</w:t>
      </w:r>
      <w:r w:rsidRPr="00865BDD">
        <w:rPr>
          <w:rFonts w:ascii="Times New Roman" w:hAnsi="Times New Roman" w:cs="Times New Roman"/>
        </w:rPr>
        <w:t xml:space="preserve"> </w:t>
      </w:r>
      <w:r w:rsidRPr="00865BDD">
        <w:rPr>
          <w:rFonts w:ascii="Times New Roman" w:hAnsi="Times New Roman" w:cs="Times New Roman"/>
          <w:i/>
        </w:rPr>
        <w:t>Wildlife Society Bulletin.</w:t>
      </w:r>
      <w:r w:rsidRPr="00865BDD">
        <w:rPr>
          <w:rFonts w:ascii="Times New Roman" w:hAnsi="Times New Roman" w:cs="Times New Roman"/>
        </w:rPr>
        <w:t xml:space="preserve"> p. 709-720.</w:t>
      </w:r>
    </w:p>
    <w:p w:rsidR="00865BDD" w:rsidRPr="00865BDD" w:rsidRDefault="00865BDD" w:rsidP="00865BDD">
      <w:pPr>
        <w:pStyle w:val="EndNoteBibliography"/>
        <w:spacing w:after="0"/>
      </w:pPr>
    </w:p>
    <w:p w:rsidR="00865BDD" w:rsidRPr="00865BDD" w:rsidRDefault="00865BDD" w:rsidP="00865BDD">
      <w:pPr>
        <w:pStyle w:val="EndNoteBibliography"/>
        <w:ind w:left="720" w:hanging="720"/>
      </w:pPr>
      <w:r w:rsidRPr="00865BDD">
        <w:rPr>
          <w:rFonts w:ascii="Times New Roman" w:hAnsi="Times New Roman" w:cs="Times New Roman"/>
        </w:rPr>
        <w:t xml:space="preserve">Hutto, R. L., &amp; Stutzman, R. J. </w:t>
      </w:r>
      <w:r w:rsidRPr="00865BDD">
        <w:rPr>
          <w:rFonts w:ascii="Times New Roman" w:hAnsi="Times New Roman" w:cs="Times New Roman"/>
          <w:b/>
        </w:rPr>
        <w:t>2009</w:t>
      </w:r>
      <w:r w:rsidRPr="00865BDD">
        <w:rPr>
          <w:rFonts w:ascii="Times New Roman" w:hAnsi="Times New Roman" w:cs="Times New Roman"/>
        </w:rPr>
        <w:t>. Humans versus autonomous recording units: A comparison of point‐count results</w:t>
      </w:r>
      <w:r w:rsidRPr="00865BDD">
        <w:rPr>
          <w:rFonts w:ascii="Times New Roman" w:hAnsi="Times New Roman" w:cs="Times New Roman"/>
          <w:i/>
        </w:rPr>
        <w:t>.</w:t>
      </w:r>
      <w:r w:rsidRPr="00865BDD">
        <w:rPr>
          <w:rFonts w:ascii="Times New Roman" w:hAnsi="Times New Roman" w:cs="Times New Roman"/>
        </w:rPr>
        <w:t xml:space="preserve"> </w:t>
      </w:r>
      <w:r w:rsidRPr="00865BDD">
        <w:rPr>
          <w:rFonts w:ascii="Times New Roman" w:hAnsi="Times New Roman" w:cs="Times New Roman"/>
          <w:i/>
        </w:rPr>
        <w:t>Journal of Field Ornithology.</w:t>
      </w:r>
      <w:r w:rsidRPr="00865BDD">
        <w:rPr>
          <w:rFonts w:ascii="Times New Roman" w:hAnsi="Times New Roman" w:cs="Times New Roman"/>
        </w:rPr>
        <w:t xml:space="preserve">  80(4): p. 387-398.</w:t>
      </w:r>
    </w:p>
    <w:p w:rsidR="00865BDD" w:rsidRPr="00865BDD" w:rsidRDefault="00865BDD" w:rsidP="00865BDD">
      <w:pPr>
        <w:pStyle w:val="EndNoteBibliography"/>
        <w:spacing w:after="0"/>
      </w:pPr>
    </w:p>
    <w:p w:rsidR="00865BDD" w:rsidRPr="00865BDD" w:rsidRDefault="00865BDD" w:rsidP="00865BDD">
      <w:pPr>
        <w:pStyle w:val="EndNoteBibliography"/>
        <w:ind w:left="720" w:hanging="720"/>
      </w:pPr>
      <w:r w:rsidRPr="00865BDD">
        <w:rPr>
          <w:rFonts w:ascii="Times New Roman" w:hAnsi="Times New Roman" w:cs="Times New Roman"/>
        </w:rPr>
        <w:t xml:space="preserve">IUCN. </w:t>
      </w:r>
      <w:r w:rsidRPr="00865BDD">
        <w:rPr>
          <w:rFonts w:ascii="Times New Roman" w:hAnsi="Times New Roman" w:cs="Times New Roman"/>
          <w:b/>
        </w:rPr>
        <w:t>2017</w:t>
      </w:r>
      <w:r w:rsidRPr="00865BDD">
        <w:rPr>
          <w:rFonts w:ascii="Times New Roman" w:hAnsi="Times New Roman" w:cs="Times New Roman"/>
        </w:rPr>
        <w:t>. The iucn red list of threatened species</w:t>
      </w:r>
      <w:r w:rsidRPr="00865BDD">
        <w:rPr>
          <w:rFonts w:ascii="Times New Roman" w:hAnsi="Times New Roman" w:cs="Times New Roman"/>
          <w:i/>
        </w:rPr>
        <w:t>.</w:t>
      </w:r>
      <w:r w:rsidRPr="00865BDD">
        <w:rPr>
          <w:rFonts w:ascii="Times New Roman" w:hAnsi="Times New Roman" w:cs="Times New Roman"/>
        </w:rPr>
        <w:t xml:space="preserve"> </w:t>
      </w:r>
      <w:r w:rsidRPr="00865BDD">
        <w:rPr>
          <w:rFonts w:ascii="Times New Roman" w:hAnsi="Times New Roman" w:cs="Times New Roman"/>
          <w:i/>
        </w:rPr>
        <w:t>Version 2017-3.</w:t>
      </w:r>
    </w:p>
    <w:p w:rsidR="00865BDD" w:rsidRPr="00865BDD" w:rsidRDefault="00865BDD" w:rsidP="00865BDD">
      <w:pPr>
        <w:pStyle w:val="EndNoteBibliography"/>
        <w:spacing w:after="0"/>
      </w:pPr>
    </w:p>
    <w:p w:rsidR="00865BDD" w:rsidRPr="00865BDD" w:rsidRDefault="00865BDD" w:rsidP="00865BDD">
      <w:pPr>
        <w:pStyle w:val="EndNoteBibliography"/>
        <w:ind w:left="720" w:hanging="720"/>
      </w:pPr>
      <w:r w:rsidRPr="00865BDD">
        <w:rPr>
          <w:rFonts w:ascii="Times New Roman" w:hAnsi="Times New Roman" w:cs="Times New Roman"/>
        </w:rPr>
        <w:t xml:space="preserve">Mc New, L. B., &amp; Handel, C. M. </w:t>
      </w:r>
      <w:r w:rsidRPr="00865BDD">
        <w:rPr>
          <w:rFonts w:ascii="Times New Roman" w:hAnsi="Times New Roman" w:cs="Times New Roman"/>
          <w:b/>
        </w:rPr>
        <w:t>2015</w:t>
      </w:r>
      <w:r w:rsidRPr="00865BDD">
        <w:rPr>
          <w:rFonts w:ascii="Times New Roman" w:hAnsi="Times New Roman" w:cs="Times New Roman"/>
        </w:rPr>
        <w:t>. Evaluating species richness: Biased ecological inference results from spatial heterogeneity in detection probabilities</w:t>
      </w:r>
      <w:r w:rsidRPr="00865BDD">
        <w:rPr>
          <w:rFonts w:ascii="Times New Roman" w:hAnsi="Times New Roman" w:cs="Times New Roman"/>
          <w:i/>
        </w:rPr>
        <w:t>.</w:t>
      </w:r>
      <w:r w:rsidRPr="00865BDD">
        <w:rPr>
          <w:rFonts w:ascii="Times New Roman" w:hAnsi="Times New Roman" w:cs="Times New Roman"/>
        </w:rPr>
        <w:t xml:space="preserve"> </w:t>
      </w:r>
      <w:r w:rsidRPr="00865BDD">
        <w:rPr>
          <w:rFonts w:ascii="Times New Roman" w:hAnsi="Times New Roman" w:cs="Times New Roman"/>
          <w:i/>
        </w:rPr>
        <w:t>Ecological Applications.</w:t>
      </w:r>
      <w:r w:rsidRPr="00865BDD">
        <w:rPr>
          <w:rFonts w:ascii="Times New Roman" w:hAnsi="Times New Roman" w:cs="Times New Roman"/>
        </w:rPr>
        <w:t xml:space="preserve">  25(6): p. 1669-1680.</w:t>
      </w:r>
    </w:p>
    <w:p w:rsidR="00865BDD" w:rsidRPr="00865BDD" w:rsidRDefault="00865BDD" w:rsidP="00865BDD">
      <w:pPr>
        <w:pStyle w:val="EndNoteBibliography"/>
        <w:spacing w:after="0"/>
      </w:pPr>
    </w:p>
    <w:p w:rsidR="00865BDD" w:rsidRPr="00865BDD" w:rsidRDefault="00865BDD" w:rsidP="00865BDD">
      <w:pPr>
        <w:pStyle w:val="EndNoteBibliography"/>
        <w:ind w:left="720" w:hanging="720"/>
      </w:pPr>
      <w:r w:rsidRPr="00865BDD">
        <w:rPr>
          <w:rFonts w:ascii="Times New Roman" w:hAnsi="Times New Roman" w:cs="Times New Roman"/>
        </w:rPr>
        <w:t xml:space="preserve">Pearce, J. M., Esler, D., &amp; Degtyarev, A. G. </w:t>
      </w:r>
      <w:r w:rsidRPr="00865BDD">
        <w:rPr>
          <w:rFonts w:ascii="Times New Roman" w:hAnsi="Times New Roman" w:cs="Times New Roman"/>
          <w:b/>
        </w:rPr>
        <w:t>1998a</w:t>
      </w:r>
      <w:r w:rsidRPr="00865BDD">
        <w:rPr>
          <w:rFonts w:ascii="Times New Roman" w:hAnsi="Times New Roman" w:cs="Times New Roman"/>
        </w:rPr>
        <w:t>. Birds of the indigirka river delta, russia: Historical and biogeographic comparisons</w:t>
      </w:r>
      <w:r w:rsidRPr="00865BDD">
        <w:rPr>
          <w:rFonts w:ascii="Times New Roman" w:hAnsi="Times New Roman" w:cs="Times New Roman"/>
          <w:i/>
        </w:rPr>
        <w:t>.</w:t>
      </w:r>
      <w:r w:rsidRPr="00865BDD">
        <w:rPr>
          <w:rFonts w:ascii="Times New Roman" w:hAnsi="Times New Roman" w:cs="Times New Roman"/>
        </w:rPr>
        <w:t xml:space="preserve"> </w:t>
      </w:r>
      <w:r w:rsidRPr="00865BDD">
        <w:rPr>
          <w:rFonts w:ascii="Times New Roman" w:hAnsi="Times New Roman" w:cs="Times New Roman"/>
          <w:i/>
        </w:rPr>
        <w:t>Arctic.</w:t>
      </w:r>
      <w:r w:rsidRPr="00865BDD">
        <w:rPr>
          <w:rFonts w:ascii="Times New Roman" w:hAnsi="Times New Roman" w:cs="Times New Roman"/>
        </w:rPr>
        <w:t xml:space="preserve"> p. 361-370.</w:t>
      </w:r>
    </w:p>
    <w:p w:rsidR="00865BDD" w:rsidRPr="00865BDD" w:rsidRDefault="00865BDD" w:rsidP="00865BDD">
      <w:pPr>
        <w:pStyle w:val="EndNoteBibliography"/>
        <w:spacing w:after="0"/>
      </w:pPr>
    </w:p>
    <w:p w:rsidR="00865BDD" w:rsidRPr="00865BDD" w:rsidRDefault="00865BDD" w:rsidP="00865BDD">
      <w:pPr>
        <w:pStyle w:val="EndNoteBibliography"/>
        <w:ind w:left="720" w:hanging="720"/>
      </w:pPr>
      <w:r w:rsidRPr="00865BDD">
        <w:rPr>
          <w:rFonts w:ascii="Times New Roman" w:hAnsi="Times New Roman" w:cs="Times New Roman"/>
        </w:rPr>
        <w:t xml:space="preserve">Pearce, J. M., Esler, D., &amp; Degtyarev, A. G. </w:t>
      </w:r>
      <w:r w:rsidRPr="00865BDD">
        <w:rPr>
          <w:rFonts w:ascii="Times New Roman" w:hAnsi="Times New Roman" w:cs="Times New Roman"/>
          <w:b/>
        </w:rPr>
        <w:t>1998b</w:t>
      </w:r>
      <w:r w:rsidRPr="00865BDD">
        <w:rPr>
          <w:rFonts w:ascii="Times New Roman" w:hAnsi="Times New Roman" w:cs="Times New Roman"/>
        </w:rPr>
        <w:t>. Nesting ecology of spectacled eiders somateria fischeri on the indigirka river delta, russia</w:t>
      </w:r>
      <w:r w:rsidRPr="00865BDD">
        <w:rPr>
          <w:rFonts w:ascii="Times New Roman" w:hAnsi="Times New Roman" w:cs="Times New Roman"/>
          <w:i/>
        </w:rPr>
        <w:t>.</w:t>
      </w:r>
      <w:r w:rsidRPr="00865BDD">
        <w:rPr>
          <w:rFonts w:ascii="Times New Roman" w:hAnsi="Times New Roman" w:cs="Times New Roman"/>
        </w:rPr>
        <w:t xml:space="preserve"> </w:t>
      </w:r>
      <w:r w:rsidRPr="00865BDD">
        <w:rPr>
          <w:rFonts w:ascii="Times New Roman" w:hAnsi="Times New Roman" w:cs="Times New Roman"/>
          <w:i/>
        </w:rPr>
        <w:t>Wildfowl.</w:t>
      </w:r>
      <w:r w:rsidRPr="00865BDD">
        <w:rPr>
          <w:rFonts w:ascii="Times New Roman" w:hAnsi="Times New Roman" w:cs="Times New Roman"/>
        </w:rPr>
        <w:t xml:space="preserve">  49: p. 110-123.</w:t>
      </w:r>
    </w:p>
    <w:p w:rsidR="00865BDD" w:rsidRPr="00865BDD" w:rsidRDefault="00865BDD" w:rsidP="00865BDD">
      <w:pPr>
        <w:pStyle w:val="EndNoteBibliography"/>
        <w:spacing w:after="0"/>
      </w:pPr>
    </w:p>
    <w:p w:rsidR="00865BDD" w:rsidRPr="00865BDD" w:rsidRDefault="00865BDD" w:rsidP="00865BDD">
      <w:pPr>
        <w:pStyle w:val="EndNoteBibliography"/>
        <w:ind w:left="720" w:hanging="720"/>
      </w:pPr>
      <w:r w:rsidRPr="00865BDD">
        <w:rPr>
          <w:rFonts w:ascii="Times New Roman" w:hAnsi="Times New Roman" w:cs="Times New Roman"/>
        </w:rPr>
        <w:t xml:space="preserve">Sidie‐Slettedahl, A. M., Jensen, K. C., Johnson, R. R., Arnold, T. W., Austin, J. E., &amp; Stafford, J. D. </w:t>
      </w:r>
      <w:r w:rsidRPr="00865BDD">
        <w:rPr>
          <w:rFonts w:ascii="Times New Roman" w:hAnsi="Times New Roman" w:cs="Times New Roman"/>
          <w:b/>
        </w:rPr>
        <w:t>2015</w:t>
      </w:r>
      <w:r w:rsidRPr="00865BDD">
        <w:rPr>
          <w:rFonts w:ascii="Times New Roman" w:hAnsi="Times New Roman" w:cs="Times New Roman"/>
        </w:rPr>
        <w:t>. Evaluation of autonomous recording units for detecting 3 species of secretive marsh birds</w:t>
      </w:r>
      <w:r w:rsidRPr="00865BDD">
        <w:rPr>
          <w:rFonts w:ascii="Times New Roman" w:hAnsi="Times New Roman" w:cs="Times New Roman"/>
          <w:i/>
        </w:rPr>
        <w:t>.</w:t>
      </w:r>
      <w:r w:rsidRPr="00865BDD">
        <w:rPr>
          <w:rFonts w:ascii="Times New Roman" w:hAnsi="Times New Roman" w:cs="Times New Roman"/>
        </w:rPr>
        <w:t xml:space="preserve"> </w:t>
      </w:r>
      <w:r w:rsidRPr="00865BDD">
        <w:rPr>
          <w:rFonts w:ascii="Times New Roman" w:hAnsi="Times New Roman" w:cs="Times New Roman"/>
          <w:i/>
        </w:rPr>
        <w:t>Wildlife Society Bulletin.</w:t>
      </w:r>
      <w:r w:rsidRPr="00865BDD">
        <w:rPr>
          <w:rFonts w:ascii="Times New Roman" w:hAnsi="Times New Roman" w:cs="Times New Roman"/>
        </w:rPr>
        <w:t xml:space="preserve">  39(3): p. 626-634.</w:t>
      </w:r>
    </w:p>
    <w:p w:rsidR="00865BDD" w:rsidRPr="00865BDD" w:rsidRDefault="00865BDD" w:rsidP="00865BDD">
      <w:pPr>
        <w:pStyle w:val="EndNoteBibliography"/>
      </w:pPr>
    </w:p>
    <w:p w:rsidR="00C91685" w:rsidRDefault="003630CC" w:rsidP="007A0DB2">
      <w:pPr>
        <w:jc w:val="both"/>
        <w:rPr>
          <w:rFonts w:ascii="Times New Roman" w:eastAsia="DFKai-SB" w:hAnsi="Times New Roman" w:cs="Times New Roman"/>
          <w:sz w:val="24"/>
          <w:szCs w:val="24"/>
        </w:rPr>
      </w:pPr>
      <w:r w:rsidRPr="007A0DB2">
        <w:rPr>
          <w:rFonts w:ascii="Times New Roman" w:eastAsia="DFKai-SB" w:hAnsi="Times New Roman" w:cs="Times New Roman"/>
          <w:sz w:val="24"/>
          <w:szCs w:val="24"/>
        </w:rPr>
        <w:fldChar w:fldCharType="end"/>
      </w:r>
    </w:p>
    <w:p w:rsidR="00C91685" w:rsidRDefault="00C91685">
      <w:pPr>
        <w:rPr>
          <w:rFonts w:ascii="Times New Roman" w:eastAsia="DFKai-SB" w:hAnsi="Times New Roman" w:cs="Times New Roman"/>
          <w:sz w:val="24"/>
          <w:szCs w:val="24"/>
        </w:rPr>
      </w:pPr>
      <w:r>
        <w:rPr>
          <w:rFonts w:ascii="Times New Roman" w:eastAsia="DFKai-SB" w:hAnsi="Times New Roman" w:cs="Times New Roman"/>
          <w:sz w:val="24"/>
          <w:szCs w:val="24"/>
        </w:rPr>
        <w:br w:type="page"/>
      </w:r>
    </w:p>
    <w:p w:rsidR="008A08C6" w:rsidRDefault="00C91685" w:rsidP="007A0DB2">
      <w:pPr>
        <w:jc w:val="both"/>
        <w:rPr>
          <w:rFonts w:ascii="Times New Roman" w:eastAsia="DFKai-SB" w:hAnsi="Times New Roman" w:cs="Times New Roman"/>
          <w:sz w:val="24"/>
          <w:szCs w:val="24"/>
        </w:rPr>
      </w:pPr>
      <w:r>
        <w:rPr>
          <w:rFonts w:ascii="Times New Roman" w:eastAsia="DFKai-SB" w:hAnsi="Times New Roman" w:cs="Times New Roman"/>
          <w:sz w:val="24"/>
          <w:szCs w:val="24"/>
        </w:rPr>
        <w:lastRenderedPageBreak/>
        <w:t>Other information</w:t>
      </w:r>
    </w:p>
    <w:p w:rsidR="00C91685" w:rsidRDefault="00C91685" w:rsidP="007A0DB2">
      <w:pPr>
        <w:jc w:val="both"/>
        <w:rPr>
          <w:rFonts w:ascii="Times New Roman" w:eastAsia="DFKai-SB" w:hAnsi="Times New Roman" w:cs="Times New Roman"/>
          <w:sz w:val="24"/>
          <w:szCs w:val="24"/>
        </w:rPr>
      </w:pPr>
      <w:r>
        <w:rPr>
          <w:rFonts w:ascii="Times New Roman" w:eastAsia="DFKai-SB" w:hAnsi="Times New Roman" w:cs="Times New Roman"/>
          <w:sz w:val="24"/>
          <w:szCs w:val="24"/>
        </w:rPr>
        <w:t>Date: Project from Feb. 15 to Dec 15, 2019. Fieldwork from May 15 to July 15, 2019</w:t>
      </w:r>
    </w:p>
    <w:p w:rsidR="00C91685" w:rsidRDefault="00C91685" w:rsidP="007A0DB2">
      <w:pPr>
        <w:jc w:val="both"/>
        <w:rPr>
          <w:rFonts w:ascii="Times New Roman" w:eastAsia="DFKai-SB" w:hAnsi="Times New Roman" w:cs="Times New Roman"/>
          <w:sz w:val="24"/>
          <w:szCs w:val="24"/>
        </w:rPr>
      </w:pPr>
      <w:r>
        <w:rPr>
          <w:rFonts w:ascii="Times New Roman" w:eastAsia="DFKai-SB" w:hAnsi="Times New Roman" w:cs="Times New Roman"/>
          <w:sz w:val="24"/>
          <w:szCs w:val="24"/>
        </w:rPr>
        <w:t>Location: Siberia Arctic Tundra, Russia (</w:t>
      </w:r>
      <w:r w:rsidRPr="00C91685">
        <w:rPr>
          <w:rFonts w:ascii="Times New Roman" w:eastAsia="DFKai-SB" w:hAnsi="Times New Roman" w:cs="Times New Roman"/>
          <w:sz w:val="24"/>
          <w:szCs w:val="24"/>
        </w:rPr>
        <w:t>70.943601, 148.006196</w:t>
      </w:r>
      <w:r>
        <w:rPr>
          <w:rFonts w:ascii="Times New Roman" w:eastAsia="DFKai-SB" w:hAnsi="Times New Roman" w:cs="Times New Roman"/>
          <w:sz w:val="24"/>
          <w:szCs w:val="24"/>
        </w:rPr>
        <w:t>)</w:t>
      </w:r>
    </w:p>
    <w:p w:rsidR="00C91685" w:rsidRDefault="00C91685" w:rsidP="007A0DB2">
      <w:pPr>
        <w:jc w:val="both"/>
        <w:rPr>
          <w:rFonts w:ascii="Times New Roman" w:eastAsia="DFKai-SB" w:hAnsi="Times New Roman" w:cs="Times New Roman"/>
          <w:sz w:val="24"/>
          <w:szCs w:val="24"/>
        </w:rPr>
      </w:pPr>
      <w:r>
        <w:rPr>
          <w:rFonts w:ascii="Times New Roman" w:eastAsia="DFKai-SB" w:hAnsi="Times New Roman" w:cs="Times New Roman"/>
          <w:sz w:val="24"/>
          <w:szCs w:val="24"/>
        </w:rPr>
        <w:t>Focus: Conservation, Research for Wildlife</w:t>
      </w:r>
    </w:p>
    <w:p w:rsidR="00C91685" w:rsidRDefault="00C91685" w:rsidP="007A0DB2">
      <w:pPr>
        <w:jc w:val="both"/>
        <w:rPr>
          <w:rFonts w:ascii="Times New Roman" w:eastAsia="DFKai-SB" w:hAnsi="Times New Roman" w:cs="Times New Roman"/>
          <w:sz w:val="24"/>
          <w:szCs w:val="24"/>
        </w:rPr>
      </w:pPr>
      <w:r>
        <w:rPr>
          <w:rFonts w:ascii="Times New Roman" w:eastAsia="DFKai-SB" w:hAnsi="Times New Roman" w:cs="Times New Roman"/>
          <w:sz w:val="24"/>
          <w:szCs w:val="24"/>
        </w:rPr>
        <w:t>Field: Biodiversity Conservation, Ecology, Ornithology</w:t>
      </w:r>
      <w:r w:rsidR="000E23A2">
        <w:rPr>
          <w:rFonts w:ascii="Times New Roman" w:eastAsia="DFKai-SB" w:hAnsi="Times New Roman" w:cs="Times New Roman"/>
          <w:sz w:val="24"/>
          <w:szCs w:val="24"/>
        </w:rPr>
        <w:t>, Acoustic Monitoring</w:t>
      </w:r>
    </w:p>
    <w:p w:rsidR="00C91685" w:rsidRDefault="00C91685" w:rsidP="007A0DB2">
      <w:pPr>
        <w:jc w:val="both"/>
        <w:rPr>
          <w:rFonts w:ascii="Times New Roman" w:eastAsia="DFKai-SB" w:hAnsi="Times New Roman" w:cs="Times New Roman"/>
          <w:sz w:val="24"/>
          <w:szCs w:val="24"/>
        </w:rPr>
      </w:pPr>
    </w:p>
    <w:p w:rsidR="00C91685" w:rsidRPr="007A0DB2" w:rsidRDefault="00C91685" w:rsidP="007A0DB2">
      <w:pPr>
        <w:jc w:val="both"/>
        <w:rPr>
          <w:rFonts w:ascii="Times New Roman" w:eastAsia="DFKai-SB" w:hAnsi="Times New Roman" w:cs="Times New Roman"/>
          <w:sz w:val="24"/>
          <w:szCs w:val="24"/>
        </w:rPr>
      </w:pPr>
    </w:p>
    <w:sectPr w:rsidR="00C91685" w:rsidRPr="007A0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FKai-SB">
    <w:panose1 w:val="03000509000000000000"/>
    <w:charset w:val="88"/>
    <w:family w:val="script"/>
    <w:pitch w:val="fixed"/>
    <w:sig w:usb0="00000003" w:usb1="080E0000"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077CC"/>
    <w:multiLevelType w:val="hybridMultilevel"/>
    <w:tmpl w:val="FDE282E6"/>
    <w:lvl w:ilvl="0" w:tplc="44BC4178">
      <w:start w:val="1"/>
      <w:numFmt w:val="decimal"/>
      <w:lvlText w:val="%1."/>
      <w:lvlJc w:val="left"/>
      <w:pPr>
        <w:ind w:left="720" w:hanging="360"/>
      </w:pPr>
      <w:rPr>
        <w:rFonts w:ascii="Times New Roman" w:eastAsia="DFKai-SB"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72685"/>
    <w:multiLevelType w:val="hybridMultilevel"/>
    <w:tmpl w:val="2692F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D6285"/>
    <w:multiLevelType w:val="hybridMultilevel"/>
    <w:tmpl w:val="2692F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C5774A"/>
    <w:multiLevelType w:val="hybridMultilevel"/>
    <w:tmpl w:val="D584D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EB4224"/>
    <w:multiLevelType w:val="hybridMultilevel"/>
    <w:tmpl w:val="2918E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33089D"/>
    <w:multiLevelType w:val="hybridMultilevel"/>
    <w:tmpl w:val="CC346F78"/>
    <w:lvl w:ilvl="0" w:tplc="EA7AF2C4">
      <w:start w:val="1"/>
      <w:numFmt w:val="decimal"/>
      <w:lvlText w:val="%1."/>
      <w:lvlJc w:val="left"/>
      <w:pPr>
        <w:ind w:left="720" w:hanging="360"/>
      </w:pPr>
      <w:rPr>
        <w:rFonts w:ascii="Times New Roman" w:eastAsia="DFKai-SB"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29sxrxal9fs2oe2097vre2jtrd9w0rrr2tv&quot;&gt;Bird_zesa_proposal&lt;record-ids&gt;&lt;item&gt;1&lt;/item&gt;&lt;item&gt;2&lt;/item&gt;&lt;item&gt;3&lt;/item&gt;&lt;item&gt;6&lt;/item&gt;&lt;item&gt;8&lt;/item&gt;&lt;item&gt;15&lt;/item&gt;&lt;item&gt;16&lt;/item&gt;&lt;item&gt;17&lt;/item&gt;&lt;item&gt;19&lt;/item&gt;&lt;item&gt;20&lt;/item&gt;&lt;item&gt;21&lt;/item&gt;&lt;item&gt;22&lt;/item&gt;&lt;item&gt;23&lt;/item&gt;&lt;item&gt;24&lt;/item&gt;&lt;/record-ids&gt;&lt;/item&gt;&lt;/Libraries&gt;"/>
  </w:docVars>
  <w:rsids>
    <w:rsidRoot w:val="008A08C6"/>
    <w:rsid w:val="00013678"/>
    <w:rsid w:val="000237BC"/>
    <w:rsid w:val="000340AF"/>
    <w:rsid w:val="000362B7"/>
    <w:rsid w:val="000451AF"/>
    <w:rsid w:val="00052D43"/>
    <w:rsid w:val="000555B5"/>
    <w:rsid w:val="00073032"/>
    <w:rsid w:val="00092F1A"/>
    <w:rsid w:val="00095F56"/>
    <w:rsid w:val="000A1562"/>
    <w:rsid w:val="000A2C89"/>
    <w:rsid w:val="000A4900"/>
    <w:rsid w:val="000B3538"/>
    <w:rsid w:val="000D3642"/>
    <w:rsid w:val="000E2357"/>
    <w:rsid w:val="000E23A2"/>
    <w:rsid w:val="000F18F5"/>
    <w:rsid w:val="000F4EB0"/>
    <w:rsid w:val="000F6F02"/>
    <w:rsid w:val="00125ADA"/>
    <w:rsid w:val="001336AC"/>
    <w:rsid w:val="00141250"/>
    <w:rsid w:val="0014133A"/>
    <w:rsid w:val="00150CA5"/>
    <w:rsid w:val="00153848"/>
    <w:rsid w:val="00166D5B"/>
    <w:rsid w:val="00192F50"/>
    <w:rsid w:val="001B0B12"/>
    <w:rsid w:val="001E365D"/>
    <w:rsid w:val="001F40D6"/>
    <w:rsid w:val="0020323C"/>
    <w:rsid w:val="0021630F"/>
    <w:rsid w:val="00222C30"/>
    <w:rsid w:val="00225663"/>
    <w:rsid w:val="00227B6F"/>
    <w:rsid w:val="00227B98"/>
    <w:rsid w:val="0023284D"/>
    <w:rsid w:val="002460F6"/>
    <w:rsid w:val="00252655"/>
    <w:rsid w:val="0025693E"/>
    <w:rsid w:val="00257562"/>
    <w:rsid w:val="002615E6"/>
    <w:rsid w:val="00276C5A"/>
    <w:rsid w:val="00286246"/>
    <w:rsid w:val="002A1F7E"/>
    <w:rsid w:val="002A203C"/>
    <w:rsid w:val="002C0630"/>
    <w:rsid w:val="002C124A"/>
    <w:rsid w:val="002D0AF7"/>
    <w:rsid w:val="002E293A"/>
    <w:rsid w:val="002F4918"/>
    <w:rsid w:val="0030066D"/>
    <w:rsid w:val="00311127"/>
    <w:rsid w:val="0031121F"/>
    <w:rsid w:val="0031699A"/>
    <w:rsid w:val="003312F8"/>
    <w:rsid w:val="003338EC"/>
    <w:rsid w:val="003420A8"/>
    <w:rsid w:val="00350B8A"/>
    <w:rsid w:val="003617DC"/>
    <w:rsid w:val="003630CC"/>
    <w:rsid w:val="00371FCD"/>
    <w:rsid w:val="00376B45"/>
    <w:rsid w:val="003C3BFB"/>
    <w:rsid w:val="003D1E96"/>
    <w:rsid w:val="003D2735"/>
    <w:rsid w:val="003D7ADF"/>
    <w:rsid w:val="003F4CF3"/>
    <w:rsid w:val="003F5BBE"/>
    <w:rsid w:val="003F5EDA"/>
    <w:rsid w:val="004026F2"/>
    <w:rsid w:val="004033F2"/>
    <w:rsid w:val="00424FF2"/>
    <w:rsid w:val="0042546D"/>
    <w:rsid w:val="004265D6"/>
    <w:rsid w:val="00437B30"/>
    <w:rsid w:val="0046021C"/>
    <w:rsid w:val="00471058"/>
    <w:rsid w:val="0047461C"/>
    <w:rsid w:val="00481218"/>
    <w:rsid w:val="004A3B64"/>
    <w:rsid w:val="004A6E94"/>
    <w:rsid w:val="004A7F8A"/>
    <w:rsid w:val="004B32F3"/>
    <w:rsid w:val="004B396F"/>
    <w:rsid w:val="004C650D"/>
    <w:rsid w:val="004C6742"/>
    <w:rsid w:val="004D5B46"/>
    <w:rsid w:val="004D64FC"/>
    <w:rsid w:val="004E0CE1"/>
    <w:rsid w:val="004F2FBB"/>
    <w:rsid w:val="00517193"/>
    <w:rsid w:val="005507F3"/>
    <w:rsid w:val="005520EE"/>
    <w:rsid w:val="0055454C"/>
    <w:rsid w:val="005605DD"/>
    <w:rsid w:val="00577F50"/>
    <w:rsid w:val="005952F3"/>
    <w:rsid w:val="005A23A6"/>
    <w:rsid w:val="005A27D0"/>
    <w:rsid w:val="005B23FB"/>
    <w:rsid w:val="005D6A2A"/>
    <w:rsid w:val="005D752E"/>
    <w:rsid w:val="005F2F62"/>
    <w:rsid w:val="00600786"/>
    <w:rsid w:val="00606573"/>
    <w:rsid w:val="006329A6"/>
    <w:rsid w:val="006351D9"/>
    <w:rsid w:val="00644180"/>
    <w:rsid w:val="006570EB"/>
    <w:rsid w:val="006657F4"/>
    <w:rsid w:val="0068164E"/>
    <w:rsid w:val="006C4AD1"/>
    <w:rsid w:val="006E7AD9"/>
    <w:rsid w:val="006F1871"/>
    <w:rsid w:val="0071539D"/>
    <w:rsid w:val="00716468"/>
    <w:rsid w:val="007349E6"/>
    <w:rsid w:val="00744B1A"/>
    <w:rsid w:val="00757E99"/>
    <w:rsid w:val="007662D4"/>
    <w:rsid w:val="00785454"/>
    <w:rsid w:val="007A0DB2"/>
    <w:rsid w:val="007E4AA6"/>
    <w:rsid w:val="0082239C"/>
    <w:rsid w:val="00845071"/>
    <w:rsid w:val="008560F3"/>
    <w:rsid w:val="008653A9"/>
    <w:rsid w:val="00865BDD"/>
    <w:rsid w:val="00866C77"/>
    <w:rsid w:val="00870808"/>
    <w:rsid w:val="008912B1"/>
    <w:rsid w:val="0089348B"/>
    <w:rsid w:val="008A08C6"/>
    <w:rsid w:val="008A1228"/>
    <w:rsid w:val="008A6E1A"/>
    <w:rsid w:val="008C1432"/>
    <w:rsid w:val="008C582C"/>
    <w:rsid w:val="008D1469"/>
    <w:rsid w:val="008E236C"/>
    <w:rsid w:val="008E2AB2"/>
    <w:rsid w:val="008E679E"/>
    <w:rsid w:val="008F56E4"/>
    <w:rsid w:val="00940E61"/>
    <w:rsid w:val="0094393D"/>
    <w:rsid w:val="0095293A"/>
    <w:rsid w:val="00953944"/>
    <w:rsid w:val="00953F68"/>
    <w:rsid w:val="00955E8B"/>
    <w:rsid w:val="00997B8B"/>
    <w:rsid w:val="009A38A9"/>
    <w:rsid w:val="009A5FF5"/>
    <w:rsid w:val="009A6214"/>
    <w:rsid w:val="009A7C69"/>
    <w:rsid w:val="009B7934"/>
    <w:rsid w:val="00A12051"/>
    <w:rsid w:val="00A339C1"/>
    <w:rsid w:val="00A36C6E"/>
    <w:rsid w:val="00A46631"/>
    <w:rsid w:val="00A858C6"/>
    <w:rsid w:val="00A9638F"/>
    <w:rsid w:val="00AA07D1"/>
    <w:rsid w:val="00AB53EF"/>
    <w:rsid w:val="00AD1E89"/>
    <w:rsid w:val="00AE1232"/>
    <w:rsid w:val="00AE61AA"/>
    <w:rsid w:val="00AF347C"/>
    <w:rsid w:val="00AF43BB"/>
    <w:rsid w:val="00B13507"/>
    <w:rsid w:val="00B15A7D"/>
    <w:rsid w:val="00B47C8C"/>
    <w:rsid w:val="00B60046"/>
    <w:rsid w:val="00B74E0B"/>
    <w:rsid w:val="00B94906"/>
    <w:rsid w:val="00BA26E2"/>
    <w:rsid w:val="00BA4843"/>
    <w:rsid w:val="00BB764A"/>
    <w:rsid w:val="00BB7B93"/>
    <w:rsid w:val="00BC1C6C"/>
    <w:rsid w:val="00BD303D"/>
    <w:rsid w:val="00BE265E"/>
    <w:rsid w:val="00BE48A4"/>
    <w:rsid w:val="00BF7C23"/>
    <w:rsid w:val="00C038A7"/>
    <w:rsid w:val="00C156E2"/>
    <w:rsid w:val="00C15794"/>
    <w:rsid w:val="00C17B2C"/>
    <w:rsid w:val="00C34CD5"/>
    <w:rsid w:val="00C3609C"/>
    <w:rsid w:val="00C426C0"/>
    <w:rsid w:val="00C46162"/>
    <w:rsid w:val="00C512EE"/>
    <w:rsid w:val="00C542AE"/>
    <w:rsid w:val="00C61010"/>
    <w:rsid w:val="00C7280E"/>
    <w:rsid w:val="00C91685"/>
    <w:rsid w:val="00CA43AC"/>
    <w:rsid w:val="00CB13A0"/>
    <w:rsid w:val="00CF7F87"/>
    <w:rsid w:val="00D1059B"/>
    <w:rsid w:val="00D36189"/>
    <w:rsid w:val="00D417D6"/>
    <w:rsid w:val="00D46997"/>
    <w:rsid w:val="00D52732"/>
    <w:rsid w:val="00D55C66"/>
    <w:rsid w:val="00D669FF"/>
    <w:rsid w:val="00DB066B"/>
    <w:rsid w:val="00DC015B"/>
    <w:rsid w:val="00DC6DF5"/>
    <w:rsid w:val="00DD23B0"/>
    <w:rsid w:val="00DD357C"/>
    <w:rsid w:val="00DD4BB8"/>
    <w:rsid w:val="00DE08D5"/>
    <w:rsid w:val="00DE1E14"/>
    <w:rsid w:val="00DE5C77"/>
    <w:rsid w:val="00E158BD"/>
    <w:rsid w:val="00E2038C"/>
    <w:rsid w:val="00E20FCA"/>
    <w:rsid w:val="00E371D2"/>
    <w:rsid w:val="00E403A1"/>
    <w:rsid w:val="00E4115A"/>
    <w:rsid w:val="00E46755"/>
    <w:rsid w:val="00E53610"/>
    <w:rsid w:val="00E86DC7"/>
    <w:rsid w:val="00E91895"/>
    <w:rsid w:val="00E93039"/>
    <w:rsid w:val="00E97BC1"/>
    <w:rsid w:val="00EA36DB"/>
    <w:rsid w:val="00EB431A"/>
    <w:rsid w:val="00EC4127"/>
    <w:rsid w:val="00ED728F"/>
    <w:rsid w:val="00F06EB9"/>
    <w:rsid w:val="00F11548"/>
    <w:rsid w:val="00F14118"/>
    <w:rsid w:val="00F173BC"/>
    <w:rsid w:val="00F23B41"/>
    <w:rsid w:val="00F31B4B"/>
    <w:rsid w:val="00F651E6"/>
    <w:rsid w:val="00F67B2C"/>
    <w:rsid w:val="00F70336"/>
    <w:rsid w:val="00F832DC"/>
    <w:rsid w:val="00F85F95"/>
    <w:rsid w:val="00FA0A10"/>
    <w:rsid w:val="00FA77BB"/>
    <w:rsid w:val="00FB7FCF"/>
    <w:rsid w:val="00FC41FD"/>
    <w:rsid w:val="00FD1E8A"/>
    <w:rsid w:val="00FD490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6FB8B"/>
  <w15:chartTrackingRefBased/>
  <w15:docId w15:val="{72F42EB2-3F0E-4CD3-A91C-F86EFF6A7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42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D30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arsecustomhtmlstring">
    <w:name w:val="parsecustomhtmlstring"/>
    <w:basedOn w:val="DefaultParagraphFont"/>
    <w:rsid w:val="008A08C6"/>
  </w:style>
  <w:style w:type="character" w:styleId="Strong">
    <w:name w:val="Strong"/>
    <w:basedOn w:val="DefaultParagraphFont"/>
    <w:uiPriority w:val="22"/>
    <w:qFormat/>
    <w:rsid w:val="008A08C6"/>
    <w:rPr>
      <w:b/>
      <w:bCs/>
    </w:rPr>
  </w:style>
  <w:style w:type="paragraph" w:styleId="NormalWeb">
    <w:name w:val="Normal (Web)"/>
    <w:basedOn w:val="Normal"/>
    <w:uiPriority w:val="99"/>
    <w:semiHidden/>
    <w:unhideWhenUsed/>
    <w:rsid w:val="008A08C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36189"/>
    <w:pPr>
      <w:ind w:left="720"/>
      <w:contextualSpacing/>
    </w:pPr>
  </w:style>
  <w:style w:type="character" w:styleId="Hyperlink">
    <w:name w:val="Hyperlink"/>
    <w:basedOn w:val="DefaultParagraphFont"/>
    <w:uiPriority w:val="99"/>
    <w:unhideWhenUsed/>
    <w:rsid w:val="00A339C1"/>
    <w:rPr>
      <w:color w:val="0000FF"/>
      <w:u w:val="single"/>
    </w:rPr>
  </w:style>
  <w:style w:type="character" w:customStyle="1" w:styleId="Heading1Char">
    <w:name w:val="Heading 1 Char"/>
    <w:basedOn w:val="DefaultParagraphFont"/>
    <w:link w:val="Heading1"/>
    <w:uiPriority w:val="9"/>
    <w:rsid w:val="00C542AE"/>
    <w:rPr>
      <w:rFonts w:ascii="Times New Roman" w:eastAsia="Times New Roman" w:hAnsi="Times New Roman" w:cs="Times New Roman"/>
      <w:b/>
      <w:bCs/>
      <w:kern w:val="36"/>
      <w:sz w:val="48"/>
      <w:szCs w:val="48"/>
    </w:rPr>
  </w:style>
  <w:style w:type="character" w:customStyle="1" w:styleId="latin">
    <w:name w:val="latin"/>
    <w:basedOn w:val="DefaultParagraphFont"/>
    <w:rsid w:val="00C542AE"/>
  </w:style>
  <w:style w:type="character" w:customStyle="1" w:styleId="Heading3Char">
    <w:name w:val="Heading 3 Char"/>
    <w:basedOn w:val="DefaultParagraphFont"/>
    <w:link w:val="Heading3"/>
    <w:uiPriority w:val="9"/>
    <w:semiHidden/>
    <w:rsid w:val="00BD303D"/>
    <w:rPr>
      <w:rFonts w:asciiTheme="majorHAnsi" w:eastAsiaTheme="majorEastAsia" w:hAnsiTheme="majorHAnsi" w:cstheme="majorBidi"/>
      <w:color w:val="1F4D78" w:themeColor="accent1" w:themeShade="7F"/>
      <w:sz w:val="24"/>
      <w:szCs w:val="24"/>
    </w:rPr>
  </w:style>
  <w:style w:type="character" w:customStyle="1" w:styleId="aqj">
    <w:name w:val="aqj"/>
    <w:basedOn w:val="DefaultParagraphFont"/>
    <w:rsid w:val="008C582C"/>
  </w:style>
  <w:style w:type="paragraph" w:customStyle="1" w:styleId="EndNoteBibliographyTitle">
    <w:name w:val="EndNote Bibliography Title"/>
    <w:basedOn w:val="Normal"/>
    <w:link w:val="EndNoteBibliographyTitleChar"/>
    <w:rsid w:val="003630C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630CC"/>
    <w:rPr>
      <w:rFonts w:ascii="Calibri" w:hAnsi="Calibri" w:cs="Calibri"/>
      <w:noProof/>
    </w:rPr>
  </w:style>
  <w:style w:type="paragraph" w:customStyle="1" w:styleId="EndNoteBibliography">
    <w:name w:val="EndNote Bibliography"/>
    <w:basedOn w:val="Normal"/>
    <w:link w:val="EndNoteBibliographyChar"/>
    <w:rsid w:val="003630C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630CC"/>
    <w:rPr>
      <w:rFonts w:ascii="Calibri" w:hAnsi="Calibri" w:cs="Calibri"/>
      <w:noProof/>
    </w:rPr>
  </w:style>
  <w:style w:type="character" w:customStyle="1" w:styleId="geo-dms">
    <w:name w:val="geo-dms"/>
    <w:basedOn w:val="DefaultParagraphFont"/>
    <w:rsid w:val="00953944"/>
  </w:style>
  <w:style w:type="character" w:customStyle="1" w:styleId="latitude">
    <w:name w:val="latitude"/>
    <w:basedOn w:val="DefaultParagraphFont"/>
    <w:rsid w:val="00953944"/>
  </w:style>
  <w:style w:type="character" w:customStyle="1" w:styleId="longitude">
    <w:name w:val="longitude"/>
    <w:basedOn w:val="DefaultParagraphFont"/>
    <w:rsid w:val="00953944"/>
  </w:style>
  <w:style w:type="character" w:customStyle="1" w:styleId="binomial">
    <w:name w:val="binomial"/>
    <w:basedOn w:val="DefaultParagraphFont"/>
    <w:rsid w:val="00F06EB9"/>
  </w:style>
  <w:style w:type="paragraph" w:customStyle="1" w:styleId="mb3em">
    <w:name w:val="mb3em"/>
    <w:basedOn w:val="Normal"/>
    <w:rsid w:val="007349E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461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434240">
      <w:bodyDiv w:val="1"/>
      <w:marLeft w:val="0"/>
      <w:marRight w:val="0"/>
      <w:marTop w:val="0"/>
      <w:marBottom w:val="0"/>
      <w:divBdr>
        <w:top w:val="none" w:sz="0" w:space="0" w:color="auto"/>
        <w:left w:val="none" w:sz="0" w:space="0" w:color="auto"/>
        <w:bottom w:val="none" w:sz="0" w:space="0" w:color="auto"/>
        <w:right w:val="none" w:sz="0" w:space="0" w:color="auto"/>
      </w:divBdr>
    </w:div>
    <w:div w:id="132718981">
      <w:bodyDiv w:val="1"/>
      <w:marLeft w:val="0"/>
      <w:marRight w:val="0"/>
      <w:marTop w:val="0"/>
      <w:marBottom w:val="0"/>
      <w:divBdr>
        <w:top w:val="none" w:sz="0" w:space="0" w:color="auto"/>
        <w:left w:val="none" w:sz="0" w:space="0" w:color="auto"/>
        <w:bottom w:val="none" w:sz="0" w:space="0" w:color="auto"/>
        <w:right w:val="none" w:sz="0" w:space="0" w:color="auto"/>
      </w:divBdr>
    </w:div>
    <w:div w:id="340008479">
      <w:bodyDiv w:val="1"/>
      <w:marLeft w:val="0"/>
      <w:marRight w:val="0"/>
      <w:marTop w:val="0"/>
      <w:marBottom w:val="0"/>
      <w:divBdr>
        <w:top w:val="none" w:sz="0" w:space="0" w:color="auto"/>
        <w:left w:val="none" w:sz="0" w:space="0" w:color="auto"/>
        <w:bottom w:val="none" w:sz="0" w:space="0" w:color="auto"/>
        <w:right w:val="none" w:sz="0" w:space="0" w:color="auto"/>
      </w:divBdr>
      <w:divsChild>
        <w:div w:id="893394109">
          <w:marLeft w:val="0"/>
          <w:marRight w:val="0"/>
          <w:marTop w:val="0"/>
          <w:marBottom w:val="0"/>
          <w:divBdr>
            <w:top w:val="none" w:sz="0" w:space="0" w:color="auto"/>
            <w:left w:val="none" w:sz="0" w:space="0" w:color="auto"/>
            <w:bottom w:val="none" w:sz="0" w:space="0" w:color="auto"/>
            <w:right w:val="none" w:sz="0" w:space="0" w:color="auto"/>
          </w:divBdr>
          <w:divsChild>
            <w:div w:id="1371881838">
              <w:marLeft w:val="0"/>
              <w:marRight w:val="0"/>
              <w:marTop w:val="0"/>
              <w:marBottom w:val="0"/>
              <w:divBdr>
                <w:top w:val="none" w:sz="0" w:space="0" w:color="auto"/>
                <w:left w:val="none" w:sz="0" w:space="0" w:color="auto"/>
                <w:bottom w:val="none" w:sz="0" w:space="0" w:color="auto"/>
                <w:right w:val="none" w:sz="0" w:space="0" w:color="auto"/>
              </w:divBdr>
            </w:div>
          </w:divsChild>
        </w:div>
        <w:div w:id="2032145071">
          <w:marLeft w:val="0"/>
          <w:marRight w:val="0"/>
          <w:marTop w:val="0"/>
          <w:marBottom w:val="0"/>
          <w:divBdr>
            <w:top w:val="none" w:sz="0" w:space="0" w:color="auto"/>
            <w:left w:val="none" w:sz="0" w:space="0" w:color="auto"/>
            <w:bottom w:val="none" w:sz="0" w:space="0" w:color="auto"/>
            <w:right w:val="none" w:sz="0" w:space="0" w:color="auto"/>
          </w:divBdr>
        </w:div>
      </w:divsChild>
    </w:div>
    <w:div w:id="453258309">
      <w:bodyDiv w:val="1"/>
      <w:marLeft w:val="0"/>
      <w:marRight w:val="0"/>
      <w:marTop w:val="0"/>
      <w:marBottom w:val="0"/>
      <w:divBdr>
        <w:top w:val="none" w:sz="0" w:space="0" w:color="auto"/>
        <w:left w:val="none" w:sz="0" w:space="0" w:color="auto"/>
        <w:bottom w:val="none" w:sz="0" w:space="0" w:color="auto"/>
        <w:right w:val="none" w:sz="0" w:space="0" w:color="auto"/>
      </w:divBdr>
    </w:div>
    <w:div w:id="512191125">
      <w:bodyDiv w:val="1"/>
      <w:marLeft w:val="0"/>
      <w:marRight w:val="0"/>
      <w:marTop w:val="0"/>
      <w:marBottom w:val="0"/>
      <w:divBdr>
        <w:top w:val="none" w:sz="0" w:space="0" w:color="auto"/>
        <w:left w:val="none" w:sz="0" w:space="0" w:color="auto"/>
        <w:bottom w:val="none" w:sz="0" w:space="0" w:color="auto"/>
        <w:right w:val="none" w:sz="0" w:space="0" w:color="auto"/>
      </w:divBdr>
    </w:div>
    <w:div w:id="625895831">
      <w:bodyDiv w:val="1"/>
      <w:marLeft w:val="0"/>
      <w:marRight w:val="0"/>
      <w:marTop w:val="0"/>
      <w:marBottom w:val="0"/>
      <w:divBdr>
        <w:top w:val="none" w:sz="0" w:space="0" w:color="auto"/>
        <w:left w:val="none" w:sz="0" w:space="0" w:color="auto"/>
        <w:bottom w:val="none" w:sz="0" w:space="0" w:color="auto"/>
        <w:right w:val="none" w:sz="0" w:space="0" w:color="auto"/>
      </w:divBdr>
    </w:div>
    <w:div w:id="782531944">
      <w:bodyDiv w:val="1"/>
      <w:marLeft w:val="0"/>
      <w:marRight w:val="0"/>
      <w:marTop w:val="0"/>
      <w:marBottom w:val="0"/>
      <w:divBdr>
        <w:top w:val="none" w:sz="0" w:space="0" w:color="auto"/>
        <w:left w:val="none" w:sz="0" w:space="0" w:color="auto"/>
        <w:bottom w:val="none" w:sz="0" w:space="0" w:color="auto"/>
        <w:right w:val="none" w:sz="0" w:space="0" w:color="auto"/>
      </w:divBdr>
    </w:div>
    <w:div w:id="852458799">
      <w:bodyDiv w:val="1"/>
      <w:marLeft w:val="0"/>
      <w:marRight w:val="0"/>
      <w:marTop w:val="0"/>
      <w:marBottom w:val="0"/>
      <w:divBdr>
        <w:top w:val="none" w:sz="0" w:space="0" w:color="auto"/>
        <w:left w:val="none" w:sz="0" w:space="0" w:color="auto"/>
        <w:bottom w:val="none" w:sz="0" w:space="0" w:color="auto"/>
        <w:right w:val="none" w:sz="0" w:space="0" w:color="auto"/>
      </w:divBdr>
    </w:div>
    <w:div w:id="894974677">
      <w:bodyDiv w:val="1"/>
      <w:marLeft w:val="0"/>
      <w:marRight w:val="0"/>
      <w:marTop w:val="0"/>
      <w:marBottom w:val="0"/>
      <w:divBdr>
        <w:top w:val="none" w:sz="0" w:space="0" w:color="auto"/>
        <w:left w:val="none" w:sz="0" w:space="0" w:color="auto"/>
        <w:bottom w:val="none" w:sz="0" w:space="0" w:color="auto"/>
        <w:right w:val="none" w:sz="0" w:space="0" w:color="auto"/>
      </w:divBdr>
    </w:div>
    <w:div w:id="1876193445">
      <w:bodyDiv w:val="1"/>
      <w:marLeft w:val="0"/>
      <w:marRight w:val="0"/>
      <w:marTop w:val="0"/>
      <w:marBottom w:val="0"/>
      <w:divBdr>
        <w:top w:val="none" w:sz="0" w:space="0" w:color="auto"/>
        <w:left w:val="none" w:sz="0" w:space="0" w:color="auto"/>
        <w:bottom w:val="none" w:sz="0" w:space="0" w:color="auto"/>
        <w:right w:val="none" w:sz="0" w:space="0" w:color="auto"/>
      </w:divBdr>
    </w:div>
    <w:div w:id="1922330465">
      <w:bodyDiv w:val="1"/>
      <w:marLeft w:val="0"/>
      <w:marRight w:val="0"/>
      <w:marTop w:val="0"/>
      <w:marBottom w:val="0"/>
      <w:divBdr>
        <w:top w:val="none" w:sz="0" w:space="0" w:color="auto"/>
        <w:left w:val="none" w:sz="0" w:space="0" w:color="auto"/>
        <w:bottom w:val="none" w:sz="0" w:space="0" w:color="auto"/>
        <w:right w:val="none" w:sz="0" w:space="0" w:color="auto"/>
      </w:divBdr>
    </w:div>
    <w:div w:id="2070031425">
      <w:bodyDiv w:val="1"/>
      <w:marLeft w:val="0"/>
      <w:marRight w:val="0"/>
      <w:marTop w:val="0"/>
      <w:marBottom w:val="0"/>
      <w:divBdr>
        <w:top w:val="none" w:sz="0" w:space="0" w:color="auto"/>
        <w:left w:val="none" w:sz="0" w:space="0" w:color="auto"/>
        <w:bottom w:val="none" w:sz="0" w:space="0" w:color="auto"/>
        <w:right w:val="none" w:sz="0" w:space="0" w:color="auto"/>
      </w:divBdr>
    </w:div>
    <w:div w:id="207542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FD932-67DB-479E-BDC7-DA1AD54B4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12071</TotalTime>
  <Pages>5</Pages>
  <Words>3546</Words>
  <Characters>20217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Sunny</cp:lastModifiedBy>
  <cp:revision>85</cp:revision>
  <dcterms:created xsi:type="dcterms:W3CDTF">2018-06-12T07:06:00Z</dcterms:created>
  <dcterms:modified xsi:type="dcterms:W3CDTF">2018-07-08T06:26:00Z</dcterms:modified>
</cp:coreProperties>
</file>