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99BFD" w14:textId="77777777" w:rsidR="00306F5F" w:rsidRPr="00EF2C9C" w:rsidRDefault="00306F5F" w:rsidP="00306F5F">
      <w:pPr>
        <w:jc w:val="center"/>
        <w:rPr>
          <w:b/>
          <w:bCs/>
          <w:sz w:val="36"/>
          <w:szCs w:val="36"/>
        </w:rPr>
      </w:pPr>
      <w:r w:rsidRPr="00EF2C9C">
        <w:rPr>
          <w:b/>
          <w:bCs/>
          <w:sz w:val="36"/>
          <w:szCs w:val="36"/>
        </w:rPr>
        <w:t>Lithuania ARU check &amp; battery/SD card swap</w:t>
      </w:r>
    </w:p>
    <w:p w14:paraId="1051F348" w14:textId="4B56B9AC" w:rsidR="00306F5F" w:rsidRDefault="00306F5F" w:rsidP="00306F5F">
      <w:r w:rsidRPr="00E14A86">
        <w:t xml:space="preserve">Date: </w:t>
      </w:r>
      <w:r w:rsidRPr="00633CD6">
        <w:rPr>
          <w:b/>
          <w:bCs/>
        </w:rPr>
        <w:t>Between June 11 – 13</w:t>
      </w:r>
      <w:r w:rsidR="00633CD6" w:rsidRPr="00633CD6">
        <w:rPr>
          <w:rFonts w:hint="eastAsia"/>
          <w:b/>
          <w:bCs/>
        </w:rPr>
        <w:t>, 2025</w:t>
      </w:r>
    </w:p>
    <w:p w14:paraId="629FA44B" w14:textId="0DBA1C69" w:rsidR="00306F5F" w:rsidRPr="00E14A86" w:rsidRDefault="00306F5F" w:rsidP="00306F5F">
      <w:r>
        <w:t xml:space="preserve">Equipment needs check: </w:t>
      </w:r>
      <w:r w:rsidRPr="00633CD6">
        <w:rPr>
          <w:b/>
          <w:bCs/>
        </w:rPr>
        <w:t xml:space="preserve">12 sites (12 </w:t>
      </w:r>
      <w:proofErr w:type="spellStart"/>
      <w:r w:rsidRPr="00633CD6">
        <w:rPr>
          <w:b/>
          <w:bCs/>
        </w:rPr>
        <w:t>AudioMoth</w:t>
      </w:r>
      <w:proofErr w:type="spellEnd"/>
      <w:r w:rsidRPr="00633CD6">
        <w:rPr>
          <w:b/>
          <w:bCs/>
        </w:rPr>
        <w:t xml:space="preserve"> &amp; 5 </w:t>
      </w:r>
      <w:proofErr w:type="spellStart"/>
      <w:r w:rsidRPr="00633CD6">
        <w:rPr>
          <w:b/>
          <w:bCs/>
        </w:rPr>
        <w:t>SongMini</w:t>
      </w:r>
      <w:proofErr w:type="spellEnd"/>
      <w:r w:rsidRPr="00633CD6">
        <w:rPr>
          <w:b/>
          <w:bCs/>
        </w:rPr>
        <w:t>)</w:t>
      </w:r>
    </w:p>
    <w:p w14:paraId="78C49BAB" w14:textId="47AF7943" w:rsidR="00EF2C9C" w:rsidRDefault="00306F5F">
      <w:r w:rsidRPr="00E14A86">
        <w:t xml:space="preserve">Required </w:t>
      </w:r>
      <w:r>
        <w:t>tools</w:t>
      </w:r>
      <w:r w:rsidRPr="00E14A86">
        <w:t xml:space="preserve">: microSD cards (12 + </w:t>
      </w:r>
      <w:r w:rsidR="00200128">
        <w:t>2</w:t>
      </w:r>
      <w:r w:rsidRPr="00E14A86">
        <w:t xml:space="preserve"> backup), batteries (3 * 12 + 4 * 5 = 55), </w:t>
      </w:r>
      <w:proofErr w:type="spellStart"/>
      <w:r w:rsidRPr="00E14A86">
        <w:t>AudioMoth</w:t>
      </w:r>
      <w:proofErr w:type="spellEnd"/>
      <w:r w:rsidRPr="00E14A86">
        <w:t xml:space="preserve"> Chime app, site map, paper bags, pen, </w:t>
      </w:r>
      <w:proofErr w:type="spellStart"/>
      <w:r w:rsidRPr="00E14A86">
        <w:t>ziplock</w:t>
      </w:r>
      <w:proofErr w:type="spellEnd"/>
      <w:r w:rsidRPr="00E14A86">
        <w:t xml:space="preserve"> bags, zip ties</w:t>
      </w:r>
      <w:r w:rsidR="00200128">
        <w:t>, scissors and tapes</w:t>
      </w:r>
    </w:p>
    <w:p w14:paraId="357F20A4" w14:textId="669E058E" w:rsidR="00C156FC" w:rsidRPr="00EF2C9C" w:rsidRDefault="00EF2C9C" w:rsidP="00EF2C9C">
      <w:pPr>
        <w:jc w:val="center"/>
        <w:rPr>
          <w:b/>
          <w:bCs/>
          <w:sz w:val="40"/>
          <w:szCs w:val="40"/>
        </w:rPr>
      </w:pPr>
      <w:proofErr w:type="spellStart"/>
      <w:r w:rsidRPr="00EF2C9C">
        <w:rPr>
          <w:rFonts w:hint="eastAsia"/>
          <w:b/>
          <w:bCs/>
          <w:sz w:val="40"/>
          <w:szCs w:val="40"/>
        </w:rPr>
        <w:t>SongMini</w:t>
      </w:r>
      <w:proofErr w:type="spellEnd"/>
    </w:p>
    <w:tbl>
      <w:tblPr>
        <w:tblStyle w:val="TableGrid"/>
        <w:tblW w:w="11624" w:type="dxa"/>
        <w:tblInd w:w="-11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770"/>
        <w:gridCol w:w="6045"/>
      </w:tblGrid>
      <w:tr w:rsidR="00EF2C9C" w14:paraId="3A1C537A" w14:textId="77777777" w:rsidTr="00EF2C9C">
        <w:tc>
          <w:tcPr>
            <w:tcW w:w="5814" w:type="dxa"/>
          </w:tcPr>
          <w:p w14:paraId="5A47C630" w14:textId="6A244A63" w:rsidR="00EF2C9C" w:rsidRDefault="00EF2C9C" w:rsidP="00EF2C9C">
            <w:r>
              <w:rPr>
                <w:rFonts w:hint="eastAsia"/>
              </w:rPr>
              <w:t>1. O</w:t>
            </w:r>
            <w:r w:rsidRPr="00E14A86">
              <w:t>pen the lid and switch the white toggle to “OFF”.</w:t>
            </w:r>
          </w:p>
          <w:p w14:paraId="4BFD8785" w14:textId="77777777" w:rsidR="00EF2C9C" w:rsidRPr="00EF2C9C" w:rsidRDefault="00EF2C9C" w:rsidP="00EF2C9C">
            <w:pPr>
              <w:ind w:left="360"/>
            </w:pPr>
          </w:p>
          <w:p w14:paraId="226E5185" w14:textId="207F9A1B" w:rsidR="00EF2C9C" w:rsidRDefault="00EF2C9C" w:rsidP="00EF2C9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4833819" wp14:editId="1199E932">
                  <wp:extent cx="2638665" cy="3519913"/>
                  <wp:effectExtent l="0" t="2540" r="6985" b="6985"/>
                  <wp:docPr id="86265853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51698" cy="3537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0" w:type="dxa"/>
          </w:tcPr>
          <w:p w14:paraId="52311987" w14:textId="5B84A9F8" w:rsidR="00EF2C9C" w:rsidRPr="00EF2C9C" w:rsidRDefault="00EF2C9C" w:rsidP="00EF2C9C">
            <w:r>
              <w:rPr>
                <w:rFonts w:hint="eastAsia"/>
              </w:rPr>
              <w:t xml:space="preserve">2. </w:t>
            </w:r>
            <w:r w:rsidRPr="00E14A86">
              <w:t>Replace batteries quickly (within 5 minutes to avoid clock reset).</w:t>
            </w:r>
          </w:p>
          <w:p w14:paraId="7D3A214C" w14:textId="7F9A014E" w:rsidR="00EF2C9C" w:rsidRDefault="00EF2C9C" w:rsidP="00EF2C9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8089B4A" wp14:editId="09295476">
                  <wp:extent cx="2671923" cy="3564279"/>
                  <wp:effectExtent l="0" t="8255" r="6350" b="6350"/>
                  <wp:docPr id="17378000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79619" cy="357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C9C" w14:paraId="53044576" w14:textId="77777777" w:rsidTr="00EF2C9C">
        <w:tc>
          <w:tcPr>
            <w:tcW w:w="5814" w:type="dxa"/>
          </w:tcPr>
          <w:p w14:paraId="30F45AB8" w14:textId="647E96BE" w:rsidR="00EF2C9C" w:rsidRPr="00EF2C9C" w:rsidRDefault="00EF2C9C" w:rsidP="00EF2C9C">
            <w:pPr>
              <w:rPr>
                <w:noProof/>
              </w:rPr>
            </w:pPr>
            <w:r w:rsidRPr="00EF2C9C">
              <w:rPr>
                <w:rFonts w:hint="eastAsia"/>
                <w:noProof/>
              </w:rPr>
              <w:t xml:space="preserve">3. </w:t>
            </w:r>
            <w:r w:rsidRPr="00EF2C9C">
              <w:t>Switch the white toggle to “ON”. The Load and Defaults LEDs should both light up green.</w:t>
            </w:r>
          </w:p>
          <w:p w14:paraId="6BBB3454" w14:textId="4383C39E" w:rsidR="00EF2C9C" w:rsidRDefault="00EF2C9C" w:rsidP="00EF2C9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05C94961" wp14:editId="270F1870">
                  <wp:extent cx="2619265" cy="3494034"/>
                  <wp:effectExtent l="635" t="0" r="0" b="0"/>
                  <wp:docPr id="146408854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33862" cy="3513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0" w:type="dxa"/>
          </w:tcPr>
          <w:p w14:paraId="4CC71B85" w14:textId="21CD79F6" w:rsidR="00EF2C9C" w:rsidRDefault="00EF2C9C" w:rsidP="00EF2C9C">
            <w:r>
              <w:rPr>
                <w:rFonts w:hint="eastAsia"/>
              </w:rPr>
              <w:t>4. C</w:t>
            </w:r>
            <w:r w:rsidRPr="00E14A86">
              <w:t>lose the lid and secure the unit. Check completed</w:t>
            </w:r>
          </w:p>
          <w:p w14:paraId="07D35F86" w14:textId="0D77992F" w:rsidR="00EF2C9C" w:rsidRDefault="00EF2C9C" w:rsidP="00EF2C9C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CDBD8C" wp14:editId="663F5790">
                  <wp:extent cx="2769194" cy="3694035"/>
                  <wp:effectExtent l="0" t="5398" r="7303" b="7302"/>
                  <wp:docPr id="197754702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84845" cy="3714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BEC9C" w14:textId="77777777" w:rsidR="00633CD6" w:rsidRDefault="00633CD6" w:rsidP="00633CD6">
      <w:pPr>
        <w:spacing w:line="240" w:lineRule="auto"/>
        <w:jc w:val="center"/>
        <w:rPr>
          <w:b/>
          <w:bCs/>
          <w:sz w:val="40"/>
          <w:szCs w:val="40"/>
        </w:rPr>
      </w:pPr>
      <w:proofErr w:type="spellStart"/>
      <w:r w:rsidRPr="00EF2C9C">
        <w:rPr>
          <w:b/>
          <w:bCs/>
          <w:sz w:val="40"/>
          <w:szCs w:val="40"/>
        </w:rPr>
        <w:lastRenderedPageBreak/>
        <w:t>AudioMoth</w:t>
      </w:r>
      <w:proofErr w:type="spellEnd"/>
    </w:p>
    <w:tbl>
      <w:tblPr>
        <w:tblStyle w:val="TableGrid"/>
        <w:tblpPr w:leftFromText="180" w:rightFromText="180" w:horzAnchor="margin" w:tblpXSpec="center" w:tblpY="673"/>
        <w:tblW w:w="115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676"/>
        <w:gridCol w:w="5900"/>
      </w:tblGrid>
      <w:tr w:rsidR="00633CD6" w14:paraId="668BFFA4" w14:textId="77777777" w:rsidTr="00845771">
        <w:tc>
          <w:tcPr>
            <w:tcW w:w="5676" w:type="dxa"/>
          </w:tcPr>
          <w:p w14:paraId="4CCB5177" w14:textId="65BC1DFC" w:rsidR="00633CD6" w:rsidRPr="00200128" w:rsidRDefault="00633CD6" w:rsidP="00845771">
            <w:pPr>
              <w:rPr>
                <w:sz w:val="28"/>
                <w:szCs w:val="28"/>
              </w:rPr>
            </w:pPr>
            <w:r w:rsidRPr="00200128">
              <w:rPr>
                <w:rFonts w:hint="eastAsia"/>
                <w:sz w:val="28"/>
                <w:szCs w:val="28"/>
              </w:rPr>
              <w:t>1. R</w:t>
            </w:r>
            <w:r w:rsidRPr="00200128">
              <w:rPr>
                <w:sz w:val="28"/>
                <w:szCs w:val="28"/>
              </w:rPr>
              <w:t>emove unit from its bag, check LED light status, and switch the white toggle to “USB/OFF”.</w:t>
            </w:r>
          </w:p>
          <w:p w14:paraId="2F012882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25AADED9" wp14:editId="2733FBE8">
                  <wp:extent cx="2573113" cy="3432469"/>
                  <wp:effectExtent l="8572" t="0" r="7303" b="7302"/>
                  <wp:docPr id="1510907814" name="Picture 4" descr="A hand holding a green circuit boa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907814" name="Picture 4" descr="A hand holding a green circuit boar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87922" cy="345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BDABE" w14:textId="77777777" w:rsidR="00633CD6" w:rsidRDefault="00633CD6" w:rsidP="00845771"/>
        </w:tc>
        <w:tc>
          <w:tcPr>
            <w:tcW w:w="5900" w:type="dxa"/>
          </w:tcPr>
          <w:p w14:paraId="5C838ADB" w14:textId="77777777" w:rsidR="00633CD6" w:rsidRPr="00200128" w:rsidRDefault="00633CD6" w:rsidP="00845771">
            <w:pPr>
              <w:rPr>
                <w:sz w:val="28"/>
                <w:szCs w:val="28"/>
              </w:rPr>
            </w:pPr>
            <w:r w:rsidRPr="00200128">
              <w:rPr>
                <w:rFonts w:hint="eastAsia"/>
                <w:sz w:val="28"/>
                <w:szCs w:val="28"/>
              </w:rPr>
              <w:t>2. R</w:t>
            </w:r>
            <w:r w:rsidRPr="00200128">
              <w:rPr>
                <w:sz w:val="28"/>
                <w:szCs w:val="28"/>
              </w:rPr>
              <w:t>emove and replace batteries.</w:t>
            </w:r>
          </w:p>
          <w:p w14:paraId="3D72D99D" w14:textId="77777777" w:rsidR="00633CD6" w:rsidRDefault="00633CD6" w:rsidP="00845771">
            <w:pPr>
              <w:rPr>
                <w:noProof/>
              </w:rPr>
            </w:pPr>
          </w:p>
          <w:p w14:paraId="7A131EA5" w14:textId="77777777" w:rsidR="00633CD6" w:rsidRDefault="00633CD6" w:rsidP="00845771">
            <w:pPr>
              <w:rPr>
                <w:noProof/>
              </w:rPr>
            </w:pPr>
          </w:p>
          <w:p w14:paraId="4A8B8C23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1053BB4A" wp14:editId="7744CEB6">
                  <wp:extent cx="2541056" cy="3389705"/>
                  <wp:effectExtent l="0" t="5397" r="6667" b="6668"/>
                  <wp:docPr id="1481994034" name="Picture 5" descr="A hand holding a black container with batteri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994034" name="Picture 5" descr="A hand holding a black container with batteri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51289" cy="340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CD6" w14:paraId="2B47563B" w14:textId="77777777" w:rsidTr="00845771">
        <w:tc>
          <w:tcPr>
            <w:tcW w:w="5676" w:type="dxa"/>
          </w:tcPr>
          <w:p w14:paraId="23DB2A1F" w14:textId="77777777" w:rsidR="00633CD6" w:rsidRPr="00200128" w:rsidRDefault="00633CD6" w:rsidP="00845771">
            <w:pPr>
              <w:rPr>
                <w:sz w:val="28"/>
                <w:szCs w:val="28"/>
              </w:rPr>
            </w:pPr>
            <w:r w:rsidRPr="00200128">
              <w:rPr>
                <w:rFonts w:hint="eastAsia"/>
                <w:noProof/>
                <w:sz w:val="28"/>
                <w:szCs w:val="28"/>
              </w:rPr>
              <w:t xml:space="preserve">3. </w:t>
            </w:r>
            <w:r w:rsidRPr="00200128">
              <w:rPr>
                <w:sz w:val="28"/>
                <w:szCs w:val="28"/>
              </w:rPr>
              <w:t>Remove the old microSD card and insert a new one.</w:t>
            </w:r>
          </w:p>
          <w:p w14:paraId="29EB9E30" w14:textId="77777777" w:rsidR="00633CD6" w:rsidRDefault="00633CD6" w:rsidP="00845771">
            <w:pPr>
              <w:rPr>
                <w:noProof/>
              </w:rPr>
            </w:pPr>
          </w:p>
          <w:p w14:paraId="4F205062" w14:textId="77777777" w:rsidR="00633CD6" w:rsidRDefault="00633CD6" w:rsidP="00845771">
            <w:pPr>
              <w:rPr>
                <w:noProof/>
              </w:rPr>
            </w:pPr>
          </w:p>
          <w:p w14:paraId="25B89B3E" w14:textId="77777777" w:rsidR="00633CD6" w:rsidRDefault="00633CD6" w:rsidP="00845771">
            <w:pPr>
              <w:rPr>
                <w:noProof/>
              </w:rPr>
            </w:pPr>
          </w:p>
          <w:p w14:paraId="3628529F" w14:textId="77777777" w:rsidR="00633CD6" w:rsidRDefault="00633CD6" w:rsidP="00845771">
            <w:pPr>
              <w:rPr>
                <w:noProof/>
              </w:rPr>
            </w:pPr>
          </w:p>
          <w:p w14:paraId="43F660F9" w14:textId="77777777" w:rsidR="00633CD6" w:rsidRDefault="00633CD6" w:rsidP="00845771">
            <w:pPr>
              <w:rPr>
                <w:noProof/>
              </w:rPr>
            </w:pPr>
          </w:p>
          <w:p w14:paraId="5DF307AC" w14:textId="77777777" w:rsidR="00633CD6" w:rsidRDefault="00633CD6" w:rsidP="00845771">
            <w:pPr>
              <w:rPr>
                <w:noProof/>
              </w:rPr>
            </w:pPr>
          </w:p>
          <w:p w14:paraId="4F7A3BCF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25BB0B3D" wp14:editId="13AAE506">
                  <wp:extent cx="2569038" cy="3427032"/>
                  <wp:effectExtent l="9208" t="0" r="0" b="0"/>
                  <wp:docPr id="844417602" name="Picture 7" descr="A hand holding a small green electronic devi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417602" name="Picture 7" descr="A hand holding a small green electronic devic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82402" cy="344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0" w:type="dxa"/>
          </w:tcPr>
          <w:p w14:paraId="1F554460" w14:textId="77777777" w:rsidR="00633CD6" w:rsidRPr="00200128" w:rsidRDefault="00633CD6" w:rsidP="00845771">
            <w:pPr>
              <w:rPr>
                <w:sz w:val="28"/>
                <w:szCs w:val="28"/>
              </w:rPr>
            </w:pPr>
            <w:r w:rsidRPr="00200128">
              <w:rPr>
                <w:rFonts w:hint="eastAsia"/>
                <w:noProof/>
                <w:sz w:val="28"/>
                <w:szCs w:val="28"/>
              </w:rPr>
              <w:t xml:space="preserve">4. </w:t>
            </w:r>
            <w:r w:rsidRPr="00200128">
              <w:rPr>
                <w:sz w:val="28"/>
                <w:szCs w:val="28"/>
              </w:rPr>
              <w:t>Place the old microSD card in a paper bag. Seal and label the bag with:</w:t>
            </w:r>
          </w:p>
          <w:p w14:paraId="252CD7FD" w14:textId="77777777" w:rsidR="00633CD6" w:rsidRPr="00200128" w:rsidRDefault="00633CD6" w:rsidP="00845771">
            <w:r w:rsidRPr="00200128">
              <w:rPr>
                <w:rFonts w:hint="eastAsia"/>
              </w:rPr>
              <w:t xml:space="preserve">  - </w:t>
            </w:r>
            <w:r w:rsidRPr="00200128">
              <w:t>Date (</w:t>
            </w:r>
            <w:proofErr w:type="spellStart"/>
            <w:r w:rsidRPr="00200128">
              <w:t>yyyy</w:t>
            </w:r>
            <w:proofErr w:type="spellEnd"/>
            <w:r w:rsidRPr="00200128">
              <w:t>-mm-dd) and time (24 hours)</w:t>
            </w:r>
          </w:p>
          <w:p w14:paraId="4466D8D4" w14:textId="77777777" w:rsidR="00633CD6" w:rsidRPr="00200128" w:rsidRDefault="00633CD6" w:rsidP="00845771">
            <w:r w:rsidRPr="00200128">
              <w:rPr>
                <w:rFonts w:hint="eastAsia"/>
              </w:rPr>
              <w:t xml:space="preserve">  - </w:t>
            </w:r>
            <w:r w:rsidRPr="00200128">
              <w:t>Site</w:t>
            </w:r>
          </w:p>
          <w:p w14:paraId="389927A4" w14:textId="77777777" w:rsidR="00633CD6" w:rsidRPr="00200128" w:rsidRDefault="00633CD6" w:rsidP="00845771">
            <w:r w:rsidRPr="00200128">
              <w:rPr>
                <w:rFonts w:hint="eastAsia"/>
              </w:rPr>
              <w:t xml:space="preserve">  - </w:t>
            </w:r>
            <w:r w:rsidRPr="00200128">
              <w:t>LED light status</w:t>
            </w:r>
            <w:r w:rsidRPr="00200128">
              <w:rPr>
                <w:rFonts w:hint="eastAsia"/>
              </w:rPr>
              <w:t xml:space="preserve"> when arriving the site</w:t>
            </w:r>
          </w:p>
          <w:p w14:paraId="66928442" w14:textId="77777777" w:rsidR="00633CD6" w:rsidRPr="00200128" w:rsidRDefault="00633CD6" w:rsidP="00845771">
            <w:r w:rsidRPr="00200128">
              <w:rPr>
                <w:rFonts w:hint="eastAsia"/>
              </w:rPr>
              <w:t xml:space="preserve">  - </w:t>
            </w:r>
            <w:r w:rsidRPr="00200128">
              <w:t>Old SD card number</w:t>
            </w:r>
          </w:p>
          <w:p w14:paraId="1DE8D556" w14:textId="77777777" w:rsidR="00633CD6" w:rsidRPr="00200128" w:rsidRDefault="00633CD6" w:rsidP="00845771">
            <w:r w:rsidRPr="00200128">
              <w:rPr>
                <w:rFonts w:hint="eastAsia"/>
              </w:rPr>
              <w:t xml:space="preserve">  - </w:t>
            </w:r>
            <w:r w:rsidRPr="00200128">
              <w:t xml:space="preserve">New SD card number </w:t>
            </w:r>
          </w:p>
          <w:p w14:paraId="0B1E8726" w14:textId="0DBE6BFE" w:rsidR="00633CD6" w:rsidRPr="00200128" w:rsidRDefault="00633CD6" w:rsidP="00845771">
            <w:r w:rsidRPr="00200128">
              <w:rPr>
                <w:rFonts w:hint="eastAsia"/>
              </w:rPr>
              <w:t xml:space="preserve">  - </w:t>
            </w:r>
            <w:r w:rsidRPr="00200128">
              <w:t>Your name</w:t>
            </w:r>
          </w:p>
          <w:p w14:paraId="2D337CCC" w14:textId="77777777" w:rsidR="00633CD6" w:rsidRDefault="00633CD6" w:rsidP="00200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20E40F" wp14:editId="3B09A549">
                  <wp:extent cx="2555840" cy="3409426"/>
                  <wp:effectExtent l="0" t="7938" r="8573" b="8572"/>
                  <wp:docPr id="1960376586" name="Picture 8" descr="A pen and envelope on a t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376586" name="Picture 8" descr="A pen and envelope on a tabl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03502" cy="3473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CD6" w14:paraId="6E981D1F" w14:textId="77777777" w:rsidTr="00845771">
        <w:tc>
          <w:tcPr>
            <w:tcW w:w="5676" w:type="dxa"/>
          </w:tcPr>
          <w:p w14:paraId="6AC3F125" w14:textId="77777777" w:rsidR="00633CD6" w:rsidRDefault="00633CD6" w:rsidP="00845771">
            <w:pPr>
              <w:rPr>
                <w:sz w:val="28"/>
                <w:szCs w:val="28"/>
              </w:rPr>
            </w:pPr>
            <w:r w:rsidRPr="00200128">
              <w:rPr>
                <w:rFonts w:hint="eastAsia"/>
                <w:noProof/>
                <w:sz w:val="28"/>
                <w:szCs w:val="28"/>
              </w:rPr>
              <w:lastRenderedPageBreak/>
              <w:t xml:space="preserve">5. </w:t>
            </w:r>
            <w:r w:rsidRPr="00200128">
              <w:rPr>
                <w:sz w:val="28"/>
                <w:szCs w:val="28"/>
              </w:rPr>
              <w:t>Switch the white toggle to “CUSTOM”. The LED should blink green with stable red.</w:t>
            </w:r>
          </w:p>
          <w:p w14:paraId="0DC5999E" w14:textId="77777777" w:rsidR="00200128" w:rsidRPr="00200128" w:rsidRDefault="00200128" w:rsidP="00845771">
            <w:pPr>
              <w:rPr>
                <w:sz w:val="28"/>
                <w:szCs w:val="28"/>
              </w:rPr>
            </w:pPr>
          </w:p>
          <w:p w14:paraId="7A06FEDD" w14:textId="77777777" w:rsidR="00633CD6" w:rsidRDefault="00633CD6" w:rsidP="0084577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C7EBB7" wp14:editId="51AAA59E">
                  <wp:extent cx="2594463" cy="3460947"/>
                  <wp:effectExtent l="4763" t="0" r="1587" b="1588"/>
                  <wp:docPr id="3110390" name="Picture 9" descr="A hand holding a green electronic devi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390" name="Picture 9" descr="A hand holding a green electronic devic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621556" cy="3497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6C7019" w14:textId="77777777" w:rsidR="00633CD6" w:rsidRDefault="00633CD6" w:rsidP="00845771"/>
        </w:tc>
        <w:tc>
          <w:tcPr>
            <w:tcW w:w="5900" w:type="dxa"/>
          </w:tcPr>
          <w:p w14:paraId="50156D30" w14:textId="77777777" w:rsidR="00633CD6" w:rsidRDefault="00633CD6" w:rsidP="00845771">
            <w:pPr>
              <w:rPr>
                <w:sz w:val="28"/>
                <w:szCs w:val="28"/>
              </w:rPr>
            </w:pPr>
            <w:r w:rsidRPr="00200128">
              <w:rPr>
                <w:rFonts w:hint="eastAsia"/>
                <w:sz w:val="28"/>
                <w:szCs w:val="28"/>
              </w:rPr>
              <w:t xml:space="preserve">6. </w:t>
            </w:r>
            <w:r w:rsidRPr="00200128">
              <w:rPr>
                <w:sz w:val="28"/>
                <w:szCs w:val="28"/>
              </w:rPr>
              <w:t xml:space="preserve">Play the Chime using the </w:t>
            </w:r>
            <w:proofErr w:type="spellStart"/>
            <w:r w:rsidRPr="00200128">
              <w:rPr>
                <w:sz w:val="28"/>
                <w:szCs w:val="28"/>
              </w:rPr>
              <w:t>AudioMoth</w:t>
            </w:r>
            <w:proofErr w:type="spellEnd"/>
            <w:r w:rsidRPr="00200128">
              <w:rPr>
                <w:sz w:val="28"/>
                <w:szCs w:val="28"/>
              </w:rPr>
              <w:t xml:space="preserve"> app to synchronize time. The red LED should turn off after successful calibration.</w:t>
            </w:r>
          </w:p>
          <w:p w14:paraId="3612EBCF" w14:textId="77777777" w:rsidR="00200128" w:rsidRPr="00200128" w:rsidRDefault="00200128" w:rsidP="00845771">
            <w:pPr>
              <w:rPr>
                <w:sz w:val="28"/>
                <w:szCs w:val="28"/>
              </w:rPr>
            </w:pPr>
          </w:p>
          <w:p w14:paraId="610A98E3" w14:textId="77777777" w:rsidR="00633CD6" w:rsidRDefault="00633CD6" w:rsidP="00845771">
            <w:r>
              <w:rPr>
                <w:noProof/>
              </w:rPr>
              <w:drawing>
                <wp:inline distT="0" distB="0" distL="0" distR="0" wp14:anchorId="1AA08BF2" wp14:editId="591DEA4D">
                  <wp:extent cx="3609909" cy="2406864"/>
                  <wp:effectExtent l="0" t="0" r="0" b="0"/>
                  <wp:docPr id="1953662452" name="Picture 10" descr="A finger pointing at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662452" name="Picture 10" descr="A finger pointing at a phon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819" cy="241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CD6" w14:paraId="06FFFD73" w14:textId="77777777" w:rsidTr="00845771">
        <w:tc>
          <w:tcPr>
            <w:tcW w:w="11576" w:type="dxa"/>
            <w:gridSpan w:val="2"/>
          </w:tcPr>
          <w:p w14:paraId="5CA2143D" w14:textId="27762FDB" w:rsidR="00633CD6" w:rsidRPr="00200128" w:rsidRDefault="00633CD6" w:rsidP="00845771">
            <w:pPr>
              <w:jc w:val="center"/>
              <w:rPr>
                <w:sz w:val="28"/>
                <w:szCs w:val="28"/>
              </w:rPr>
            </w:pPr>
            <w:r w:rsidRPr="00200128">
              <w:rPr>
                <w:rFonts w:hint="eastAsia"/>
                <w:sz w:val="28"/>
                <w:szCs w:val="28"/>
              </w:rPr>
              <w:t xml:space="preserve">7. </w:t>
            </w:r>
            <w:r w:rsidRPr="00200128">
              <w:rPr>
                <w:sz w:val="28"/>
                <w:szCs w:val="28"/>
              </w:rPr>
              <w:t xml:space="preserve">Secure the unit back into the bag and onto the tree or mounting location. </w:t>
            </w:r>
            <w:r w:rsidR="00200128" w:rsidRPr="00200128">
              <w:rPr>
                <w:b/>
                <w:bCs/>
                <w:sz w:val="28"/>
                <w:szCs w:val="28"/>
              </w:rPr>
              <w:t>Be careful that the elastic band is not covering the microphone</w:t>
            </w:r>
            <w:r w:rsidR="00200128" w:rsidRPr="00200128">
              <w:rPr>
                <w:sz w:val="28"/>
                <w:szCs w:val="28"/>
              </w:rPr>
              <w:t xml:space="preserve">. </w:t>
            </w:r>
            <w:r w:rsidRPr="00200128">
              <w:rPr>
                <w:sz w:val="28"/>
                <w:szCs w:val="28"/>
              </w:rPr>
              <w:t>Check completed.</w:t>
            </w:r>
          </w:p>
          <w:p w14:paraId="50EF4A3E" w14:textId="77777777" w:rsidR="00633CD6" w:rsidRDefault="00633CD6" w:rsidP="00845771"/>
        </w:tc>
      </w:tr>
    </w:tbl>
    <w:p w14:paraId="5645CE47" w14:textId="77777777" w:rsidR="00633CD6" w:rsidRDefault="00633CD6" w:rsidP="00EF2C9C">
      <w:pPr>
        <w:rPr>
          <w:b/>
          <w:bCs/>
        </w:rPr>
      </w:pPr>
    </w:p>
    <w:p w14:paraId="0EC42A0B" w14:textId="77777777" w:rsidR="00200128" w:rsidRDefault="00200128" w:rsidP="00633CD6">
      <w:pPr>
        <w:rPr>
          <w:b/>
          <w:bCs/>
          <w:sz w:val="32"/>
          <w:szCs w:val="32"/>
        </w:rPr>
      </w:pPr>
    </w:p>
    <w:p w14:paraId="4FFFD4BC" w14:textId="77777777" w:rsidR="00200128" w:rsidRDefault="00200128" w:rsidP="00633CD6">
      <w:pPr>
        <w:rPr>
          <w:b/>
          <w:bCs/>
          <w:sz w:val="32"/>
          <w:szCs w:val="32"/>
        </w:rPr>
      </w:pPr>
    </w:p>
    <w:p w14:paraId="73BCCDDE" w14:textId="168D90FC" w:rsidR="00633CD6" w:rsidRPr="00200128" w:rsidRDefault="00633CD6" w:rsidP="00633CD6">
      <w:pPr>
        <w:rPr>
          <w:b/>
          <w:bCs/>
          <w:sz w:val="32"/>
          <w:szCs w:val="32"/>
        </w:rPr>
      </w:pPr>
      <w:r w:rsidRPr="00200128">
        <w:rPr>
          <w:b/>
          <w:bCs/>
          <w:sz w:val="32"/>
          <w:szCs w:val="32"/>
        </w:rPr>
        <w:t xml:space="preserve">Note: Keep the 12 paper bags with the </w:t>
      </w:r>
      <w:proofErr w:type="gramStart"/>
      <w:r w:rsidRPr="00200128">
        <w:rPr>
          <w:b/>
          <w:bCs/>
          <w:sz w:val="32"/>
          <w:szCs w:val="32"/>
        </w:rPr>
        <w:t>micro SD</w:t>
      </w:r>
      <w:proofErr w:type="gramEnd"/>
      <w:r w:rsidRPr="00200128">
        <w:rPr>
          <w:b/>
          <w:bCs/>
          <w:sz w:val="32"/>
          <w:szCs w:val="32"/>
        </w:rPr>
        <w:t xml:space="preserve"> cards. Sunny will come picking them up in July! Thank you so much! </w:t>
      </w:r>
      <w:r w:rsidRPr="0020012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32"/>
          <w:szCs w:val="3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200128">
        <w:rPr>
          <w:b/>
          <w:bCs/>
          <w:sz w:val="32"/>
          <w:szCs w:val="32"/>
        </w:rPr>
        <w:t xml:space="preserve">  </w:t>
      </w:r>
    </w:p>
    <w:p w14:paraId="1B14458C" w14:textId="77777777" w:rsidR="00633CD6" w:rsidRPr="00EF2C9C" w:rsidRDefault="00633CD6" w:rsidP="00EF2C9C">
      <w:pPr>
        <w:rPr>
          <w:b/>
          <w:bCs/>
        </w:rPr>
      </w:pPr>
    </w:p>
    <w:sectPr w:rsidR="00633CD6" w:rsidRPr="00EF2C9C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ED5615" w14:textId="77777777" w:rsidR="00882BA6" w:rsidRDefault="00882BA6" w:rsidP="00310ABA">
      <w:pPr>
        <w:spacing w:after="0" w:line="240" w:lineRule="auto"/>
      </w:pPr>
      <w:r>
        <w:separator/>
      </w:r>
    </w:p>
  </w:endnote>
  <w:endnote w:type="continuationSeparator" w:id="0">
    <w:p w14:paraId="4FAD559E" w14:textId="77777777" w:rsidR="00882BA6" w:rsidRDefault="00882BA6" w:rsidP="00310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5D74D" w14:textId="77777777" w:rsidR="00310ABA" w:rsidRPr="00310ABA" w:rsidRDefault="00310ABA">
    <w:pPr>
      <w:pStyle w:val="Footer"/>
      <w:tabs>
        <w:tab w:val="clear" w:pos="4680"/>
        <w:tab w:val="clear" w:pos="9360"/>
      </w:tabs>
      <w:jc w:val="center"/>
      <w:rPr>
        <w:caps/>
        <w:noProof/>
        <w:sz w:val="28"/>
        <w:szCs w:val="28"/>
      </w:rPr>
    </w:pPr>
    <w:r w:rsidRPr="00310ABA">
      <w:rPr>
        <w:caps/>
        <w:sz w:val="28"/>
        <w:szCs w:val="28"/>
      </w:rPr>
      <w:fldChar w:fldCharType="begin"/>
    </w:r>
    <w:r w:rsidRPr="00310ABA">
      <w:rPr>
        <w:caps/>
        <w:sz w:val="28"/>
        <w:szCs w:val="28"/>
      </w:rPr>
      <w:instrText xml:space="preserve"> PAGE   \* MERGEFORMAT </w:instrText>
    </w:r>
    <w:r w:rsidRPr="00310ABA">
      <w:rPr>
        <w:caps/>
        <w:sz w:val="28"/>
        <w:szCs w:val="28"/>
      </w:rPr>
      <w:fldChar w:fldCharType="separate"/>
    </w:r>
    <w:r w:rsidRPr="00310ABA">
      <w:rPr>
        <w:caps/>
        <w:noProof/>
        <w:sz w:val="28"/>
        <w:szCs w:val="28"/>
      </w:rPr>
      <w:t>2</w:t>
    </w:r>
    <w:r w:rsidRPr="00310ABA">
      <w:rPr>
        <w:caps/>
        <w:noProof/>
        <w:sz w:val="28"/>
        <w:szCs w:val="28"/>
      </w:rPr>
      <w:fldChar w:fldCharType="end"/>
    </w:r>
  </w:p>
  <w:p w14:paraId="42CF794E" w14:textId="77777777" w:rsidR="00310ABA" w:rsidRPr="00310ABA" w:rsidRDefault="00310ABA">
    <w:pPr>
      <w:pStyle w:val="Foo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6A6E3" w14:textId="77777777" w:rsidR="00882BA6" w:rsidRDefault="00882BA6" w:rsidP="00310ABA">
      <w:pPr>
        <w:spacing w:after="0" w:line="240" w:lineRule="auto"/>
      </w:pPr>
      <w:r>
        <w:separator/>
      </w:r>
    </w:p>
  </w:footnote>
  <w:footnote w:type="continuationSeparator" w:id="0">
    <w:p w14:paraId="0BCE5FF4" w14:textId="77777777" w:rsidR="00882BA6" w:rsidRDefault="00882BA6" w:rsidP="00310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3760B"/>
    <w:multiLevelType w:val="hybridMultilevel"/>
    <w:tmpl w:val="751AD900"/>
    <w:lvl w:ilvl="0" w:tplc="1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C5334"/>
    <w:multiLevelType w:val="hybridMultilevel"/>
    <w:tmpl w:val="C1544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A52ED"/>
    <w:multiLevelType w:val="hybridMultilevel"/>
    <w:tmpl w:val="369A3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321B5"/>
    <w:multiLevelType w:val="hybridMultilevel"/>
    <w:tmpl w:val="1FE88B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71C0C"/>
    <w:multiLevelType w:val="hybridMultilevel"/>
    <w:tmpl w:val="03041B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464C9"/>
    <w:multiLevelType w:val="hybridMultilevel"/>
    <w:tmpl w:val="95485F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243D3"/>
    <w:multiLevelType w:val="hybridMultilevel"/>
    <w:tmpl w:val="E4E85ACA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EC637E"/>
    <w:multiLevelType w:val="multilevel"/>
    <w:tmpl w:val="6388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8C7354"/>
    <w:multiLevelType w:val="hybridMultilevel"/>
    <w:tmpl w:val="1018E5D0"/>
    <w:lvl w:ilvl="0" w:tplc="1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305F5"/>
    <w:multiLevelType w:val="multilevel"/>
    <w:tmpl w:val="6AE06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004C3F"/>
    <w:multiLevelType w:val="hybridMultilevel"/>
    <w:tmpl w:val="2CC03C42"/>
    <w:lvl w:ilvl="0" w:tplc="62A6FFF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192409">
    <w:abstractNumId w:val="7"/>
  </w:num>
  <w:num w:numId="2" w16cid:durableId="988051689">
    <w:abstractNumId w:val="9"/>
  </w:num>
  <w:num w:numId="3" w16cid:durableId="274600454">
    <w:abstractNumId w:val="10"/>
  </w:num>
  <w:num w:numId="4" w16cid:durableId="1718973645">
    <w:abstractNumId w:val="2"/>
  </w:num>
  <w:num w:numId="5" w16cid:durableId="899445206">
    <w:abstractNumId w:val="6"/>
  </w:num>
  <w:num w:numId="6" w16cid:durableId="581842035">
    <w:abstractNumId w:val="5"/>
  </w:num>
  <w:num w:numId="7" w16cid:durableId="1863785362">
    <w:abstractNumId w:val="1"/>
  </w:num>
  <w:num w:numId="8" w16cid:durableId="1396321683">
    <w:abstractNumId w:val="3"/>
  </w:num>
  <w:num w:numId="9" w16cid:durableId="276379624">
    <w:abstractNumId w:val="8"/>
  </w:num>
  <w:num w:numId="10" w16cid:durableId="1027096579">
    <w:abstractNumId w:val="4"/>
  </w:num>
  <w:num w:numId="11" w16cid:durableId="647591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5F"/>
    <w:rsid w:val="00200128"/>
    <w:rsid w:val="00306F5F"/>
    <w:rsid w:val="00310ABA"/>
    <w:rsid w:val="00340730"/>
    <w:rsid w:val="00345A36"/>
    <w:rsid w:val="00633CD6"/>
    <w:rsid w:val="008723D2"/>
    <w:rsid w:val="00882BA6"/>
    <w:rsid w:val="008D7217"/>
    <w:rsid w:val="009E3456"/>
    <w:rsid w:val="00AE203B"/>
    <w:rsid w:val="00BC4678"/>
    <w:rsid w:val="00BD443A"/>
    <w:rsid w:val="00C156FC"/>
    <w:rsid w:val="00DB542B"/>
    <w:rsid w:val="00EF2C9C"/>
    <w:rsid w:val="00FB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E846B"/>
  <w15:chartTrackingRefBased/>
  <w15:docId w15:val="{BBEC698A-3664-4F5B-81AA-D5F7CB69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F5F"/>
  </w:style>
  <w:style w:type="paragraph" w:styleId="Heading1">
    <w:name w:val="heading 1"/>
    <w:basedOn w:val="Normal"/>
    <w:next w:val="Normal"/>
    <w:link w:val="Heading1Char"/>
    <w:uiPriority w:val="9"/>
    <w:qFormat/>
    <w:rsid w:val="00306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F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F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F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F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F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F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F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F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F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F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F5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D72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0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ABA"/>
  </w:style>
  <w:style w:type="paragraph" w:styleId="Footer">
    <w:name w:val="footer"/>
    <w:basedOn w:val="Normal"/>
    <w:link w:val="FooterChar"/>
    <w:uiPriority w:val="99"/>
    <w:unhideWhenUsed/>
    <w:rsid w:val="00310A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Tseng</dc:creator>
  <cp:keywords/>
  <dc:description/>
  <cp:lastModifiedBy>Sunny Tseng</cp:lastModifiedBy>
  <cp:revision>4</cp:revision>
  <cp:lastPrinted>2025-04-25T23:18:00Z</cp:lastPrinted>
  <dcterms:created xsi:type="dcterms:W3CDTF">2025-04-23T17:45:00Z</dcterms:created>
  <dcterms:modified xsi:type="dcterms:W3CDTF">2025-05-07T16:44:00Z</dcterms:modified>
</cp:coreProperties>
</file>