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D6B5C" w14:textId="77777777" w:rsidR="00BD709B" w:rsidRDefault="00BD709B" w:rsidP="00BD709B">
      <w:pPr>
        <w:pStyle w:val="Title"/>
        <w:jc w:val="center"/>
      </w:pPr>
      <w:r>
        <w:t>Summarization</w:t>
      </w:r>
      <w:r w:rsidR="008A0051">
        <w:t xml:space="preserve"> of Linear and Logistic Regression</w:t>
      </w:r>
      <w:bookmarkStart w:id="0" w:name="_GoBack"/>
      <w:bookmarkEnd w:id="0"/>
    </w:p>
    <w:p w14:paraId="3D4C7620" w14:textId="77777777" w:rsidR="00BD709B" w:rsidRPr="00BD709B" w:rsidRDefault="00BD709B" w:rsidP="00BD709B"/>
    <w:tbl>
      <w:tblPr>
        <w:tblStyle w:val="GridTable5Dark-Accent5"/>
        <w:tblW w:w="10996" w:type="dxa"/>
        <w:tblInd w:w="-998" w:type="dxa"/>
        <w:tblLook w:val="04A0" w:firstRow="1" w:lastRow="0" w:firstColumn="1" w:lastColumn="0" w:noHBand="0" w:noVBand="1"/>
      </w:tblPr>
      <w:tblGrid>
        <w:gridCol w:w="1702"/>
        <w:gridCol w:w="4536"/>
        <w:gridCol w:w="4758"/>
      </w:tblGrid>
      <w:tr w:rsidR="00DE6652" w:rsidRPr="00260468" w14:paraId="6D87798C" w14:textId="77777777" w:rsidTr="00DE6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95C7959" w14:textId="77777777" w:rsidR="00260468" w:rsidRPr="00260468" w:rsidRDefault="00260468" w:rsidP="00260468">
            <w:pPr>
              <w:jc w:val="center"/>
            </w:pPr>
          </w:p>
        </w:tc>
        <w:tc>
          <w:tcPr>
            <w:tcW w:w="4536" w:type="dxa"/>
          </w:tcPr>
          <w:p w14:paraId="2BA82F5D" w14:textId="77777777" w:rsidR="00260468" w:rsidRPr="00260468" w:rsidRDefault="00DE6652" w:rsidP="00260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 Regression</w:t>
            </w:r>
          </w:p>
        </w:tc>
        <w:tc>
          <w:tcPr>
            <w:tcW w:w="4758" w:type="dxa"/>
          </w:tcPr>
          <w:p w14:paraId="6E2DC911" w14:textId="77777777" w:rsidR="00260468" w:rsidRPr="00260468" w:rsidRDefault="00DE6652" w:rsidP="00260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Logistic Regression</w:t>
            </w:r>
          </w:p>
        </w:tc>
      </w:tr>
      <w:tr w:rsidR="00DE6652" w:rsidRPr="00260468" w14:paraId="41E7441B" w14:textId="77777777" w:rsidTr="00DE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14EF11D" w14:textId="77777777" w:rsidR="00260468" w:rsidRPr="00260468" w:rsidRDefault="00260468" w:rsidP="00260468">
            <w:pPr>
              <w:jc w:val="center"/>
            </w:pPr>
            <w:r w:rsidRPr="00260468">
              <w:t>Hypothesis</w:t>
            </w:r>
          </w:p>
        </w:tc>
        <w:tc>
          <w:tcPr>
            <w:tcW w:w="4536" w:type="dxa"/>
          </w:tcPr>
          <w:p w14:paraId="4C84A5C0" w14:textId="77777777" w:rsidR="00260468" w:rsidRPr="00260468" w:rsidRDefault="00260468" w:rsidP="00260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x-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x-non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j</m:t>
                    </m:r>
                  </m:sub>
                  <m:sup>
                    <m:r>
                      <m:rPr>
                        <m:lit/>
                      </m:r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(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i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)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 xml:space="preserve"> </m:t>
                </m:r>
              </m:oMath>
            </m:oMathPara>
          </w:p>
        </w:tc>
        <w:tc>
          <w:tcPr>
            <w:tcW w:w="4758" w:type="dxa"/>
          </w:tcPr>
          <w:p w14:paraId="17D783C8" w14:textId="77777777" w:rsidR="00260468" w:rsidRPr="00260468" w:rsidRDefault="00260468" w:rsidP="00260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x-non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g(θ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x-non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x-non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x-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</w:tr>
      <w:tr w:rsidR="00DE6652" w:rsidRPr="00260468" w14:paraId="758FBB40" w14:textId="77777777" w:rsidTr="00DE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02C9F57" w14:textId="77777777" w:rsidR="00260468" w:rsidRPr="00260468" w:rsidRDefault="00260468" w:rsidP="00260468">
            <w:pPr>
              <w:jc w:val="center"/>
            </w:pPr>
            <w:r w:rsidRPr="00260468">
              <w:t>Cost Function</w:t>
            </w:r>
          </w:p>
        </w:tc>
        <w:tc>
          <w:tcPr>
            <w:tcW w:w="4536" w:type="dxa"/>
          </w:tcPr>
          <w:p w14:paraId="2AE9BD26" w14:textId="77777777" w:rsidR="00260468" w:rsidRPr="00260468" w:rsidRDefault="00260468" w:rsidP="00260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x-non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i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x-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lit/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  <m:t>i</m:t>
                                </m:r>
                                <m:r>
                                  <m:rPr>
                                    <m:lit/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  <m:t>)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 xml:space="preserve"> </m:t>
                </m:r>
              </m:oMath>
            </m:oMathPara>
          </w:p>
        </w:tc>
        <w:tc>
          <w:tcPr>
            <w:tcW w:w="4758" w:type="dxa"/>
          </w:tcPr>
          <w:p w14:paraId="640A2DE6" w14:textId="77777777" w:rsidR="00260468" w:rsidRPr="00260468" w:rsidRDefault="00BD709B" w:rsidP="00BD709B">
            <w:pPr>
              <w:ind w:right="-85" w:firstLine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x-non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lit/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i</m:t>
                            </m:r>
                            <m:r>
                              <m:rPr>
                                <m:lit/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)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x-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lit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  <m:t>i</m:t>
                                        </m:r>
                                        <m:r>
                                          <m:rPr>
                                            <m:lit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  <m:t>)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(1-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lit/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i</m:t>
                            </m:r>
                            <m:r>
                              <m:rPr>
                                <m:lit/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)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)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x-none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  <w:szCs w:val="22"/>
                                                <w:lang w:val="x-none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x-none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lit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x-none"/>
                                              </w:rPr>
                                              <m:t>(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x-none"/>
                                              </w:rPr>
                                              <m:t>i</m:t>
                                            </m:r>
                                            <m:r>
                                              <m:rPr>
                                                <m:lit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x-none"/>
                                              </w:rPr>
                                              <m:t>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x-none"/>
                              </w:rPr>
                            </m:ctrlPr>
                          </m:e>
                        </m:d>
                      </m:e>
                    </m:d>
                  </m:e>
                </m:nary>
              </m:oMath>
            </m:oMathPara>
          </w:p>
        </w:tc>
      </w:tr>
      <w:tr w:rsidR="00DE6652" w:rsidRPr="00260468" w14:paraId="20F0C212" w14:textId="77777777" w:rsidTr="00DE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60F7944" w14:textId="77777777" w:rsidR="00260468" w:rsidRPr="00260468" w:rsidRDefault="00260468" w:rsidP="00260468">
            <w:pPr>
              <w:jc w:val="center"/>
            </w:pPr>
            <w:r w:rsidRPr="00260468">
              <w:t>Gradient Descent</w:t>
            </w:r>
          </w:p>
        </w:tc>
        <w:tc>
          <w:tcPr>
            <w:tcW w:w="4536" w:type="dxa"/>
          </w:tcPr>
          <w:p w14:paraId="3AABF8A6" w14:textId="77777777" w:rsidR="00260468" w:rsidRPr="00260468" w:rsidRDefault="00DE6652" w:rsidP="00DE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x-non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lit/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i</m:t>
                            </m:r>
                            <m:r>
                              <m:rPr>
                                <m:lit/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)</m:t>
                            </m:r>
                          </m:sup>
                        </m:s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x-non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j</m:t>
                        </m:r>
                      </m:sub>
                      <m:sup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i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)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758" w:type="dxa"/>
          </w:tcPr>
          <w:p w14:paraId="726ED510" w14:textId="77777777" w:rsidR="00260468" w:rsidRPr="00260468" w:rsidRDefault="00DE6652" w:rsidP="00260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x-non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lit/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i</m:t>
                            </m:r>
                            <m:r>
                              <m:rPr>
                                <m:lit/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)</m:t>
                            </m:r>
                          </m:sup>
                        </m:s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x-non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j</m:t>
                        </m:r>
                      </m:sub>
                      <m:sup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i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)</m:t>
                        </m:r>
                      </m:sup>
                    </m:sSubSup>
                  </m:e>
                </m:nary>
              </m:oMath>
            </m:oMathPara>
          </w:p>
        </w:tc>
      </w:tr>
      <w:tr w:rsidR="00DE6652" w:rsidRPr="00260468" w14:paraId="754E2ECF" w14:textId="77777777" w:rsidTr="00DE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F51FEBC" w14:textId="77777777" w:rsidR="00260468" w:rsidRPr="00260468" w:rsidRDefault="00260468" w:rsidP="00260468">
            <w:pPr>
              <w:jc w:val="center"/>
            </w:pPr>
            <w:r>
              <w:t>Normal Equation</w:t>
            </w:r>
          </w:p>
        </w:tc>
        <w:tc>
          <w:tcPr>
            <w:tcW w:w="4536" w:type="dxa"/>
          </w:tcPr>
          <w:p w14:paraId="17A6561B" w14:textId="77777777" w:rsidR="00260468" w:rsidRPr="00260468" w:rsidRDefault="00260468" w:rsidP="00260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758" w:type="dxa"/>
          </w:tcPr>
          <w:p w14:paraId="6341FB2F" w14:textId="77777777" w:rsidR="00260468" w:rsidRPr="00260468" w:rsidRDefault="00260468" w:rsidP="00260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6652" w:rsidRPr="00260468" w14:paraId="6B2A2618" w14:textId="77777777" w:rsidTr="00DE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366BB40" w14:textId="77777777" w:rsidR="00260468" w:rsidRPr="00260468" w:rsidRDefault="00DE6652" w:rsidP="00260468">
            <w:pPr>
              <w:jc w:val="center"/>
            </w:pPr>
            <w:r>
              <w:t>Regularized Cost Function</w:t>
            </w:r>
          </w:p>
        </w:tc>
        <w:tc>
          <w:tcPr>
            <w:tcW w:w="4536" w:type="dxa"/>
          </w:tcPr>
          <w:p w14:paraId="272A706D" w14:textId="77777777" w:rsidR="00260468" w:rsidRPr="00260468" w:rsidRDefault="00DE6652" w:rsidP="00DE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x-non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x-none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x-none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x-non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x-none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x-none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lit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  <m:t>i</m:t>
                                    </m:r>
                                    <m:r>
                                      <m:rPr>
                                        <m:lit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  <m:t>)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+λ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x-none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j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x-non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</m:oMath>
            </m:oMathPara>
          </w:p>
        </w:tc>
        <w:tc>
          <w:tcPr>
            <w:tcW w:w="4758" w:type="dxa"/>
          </w:tcPr>
          <w:p w14:paraId="2227C7D6" w14:textId="77777777" w:rsidR="00260468" w:rsidRPr="00260468" w:rsidRDefault="00BD709B" w:rsidP="00BD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x-non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lit/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i</m:t>
                            </m:r>
                            <m:r>
                              <m:rPr>
                                <m:lit/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)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x-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lit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  <m:t>i</m:t>
                                        </m:r>
                                        <m:r>
                                          <m:rPr>
                                            <m:lit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  <m:t>)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(1-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lit/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i</m:t>
                            </m:r>
                            <m:r>
                              <m:rPr>
                                <m:lit/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)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)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x-none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  <m:t>θ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  <w:lang w:val="x-none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2"/>
                                                <w:szCs w:val="22"/>
                                                <w:lang w:val="x-none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x-none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lit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x-none"/>
                                              </w:rPr>
                                              <m:t>(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x-none"/>
                                              </w:rPr>
                                              <m:t>i</m:t>
                                            </m:r>
                                            <m:r>
                                              <m:rPr>
                                                <m:lit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x-none"/>
                                              </w:rPr>
                                              <m:t>)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x-none"/>
                              </w:rPr>
                            </m:ctrlPr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x-non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x-non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x-non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</w:tr>
      <w:tr w:rsidR="00DE6652" w:rsidRPr="00260468" w14:paraId="59348FF2" w14:textId="77777777" w:rsidTr="00DE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B046041" w14:textId="77777777" w:rsidR="00260468" w:rsidRPr="00260468" w:rsidRDefault="00DE6652" w:rsidP="00260468">
            <w:pPr>
              <w:jc w:val="center"/>
            </w:pPr>
            <w:r>
              <w:t>Regularized GD</w:t>
            </w:r>
          </w:p>
        </w:tc>
        <w:tc>
          <w:tcPr>
            <w:tcW w:w="4536" w:type="dxa"/>
          </w:tcPr>
          <w:p w14:paraId="01ED6912" w14:textId="77777777" w:rsidR="00260468" w:rsidRPr="00260468" w:rsidRDefault="00DE6652" w:rsidP="00260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(1-α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x-non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lit/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i</m:t>
                            </m:r>
                            <m:r>
                              <m:rPr>
                                <m:lit/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)</m:t>
                            </m:r>
                          </m:sup>
                        </m:s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x-non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j</m:t>
                        </m:r>
                      </m:sub>
                      <m:sup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i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)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758" w:type="dxa"/>
          </w:tcPr>
          <w:p w14:paraId="0BE487A6" w14:textId="77777777" w:rsidR="00260468" w:rsidRPr="00260468" w:rsidRDefault="00BD709B" w:rsidP="00260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(1-α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x-none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x-non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x-none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x-none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x-none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lit/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i</m:t>
                            </m:r>
                            <m:r>
                              <m:rPr>
                                <m:lit/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x-none"/>
                              </w:rPr>
                              <m:t>)</m:t>
                            </m:r>
                          </m:sup>
                        </m:s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x-non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j</m:t>
                        </m:r>
                      </m:sub>
                      <m:sup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i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x-none"/>
                          </w:rPr>
                          <m:t>)</m:t>
                        </m:r>
                      </m:sup>
                    </m:sSubSup>
                  </m:e>
                </m:nary>
              </m:oMath>
            </m:oMathPara>
          </w:p>
        </w:tc>
      </w:tr>
      <w:tr w:rsidR="00DE6652" w:rsidRPr="00260468" w14:paraId="6D57A1F8" w14:textId="77777777" w:rsidTr="00BD7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08320ED" w14:textId="77777777" w:rsidR="00260468" w:rsidRPr="00260468" w:rsidRDefault="00DE6652" w:rsidP="00260468">
            <w:pPr>
              <w:jc w:val="center"/>
            </w:pPr>
            <w:r>
              <w:t>Regularized NE</w:t>
            </w:r>
          </w:p>
        </w:tc>
        <w:tc>
          <w:tcPr>
            <w:tcW w:w="4536" w:type="dxa"/>
          </w:tcPr>
          <w:p w14:paraId="519315D7" w14:textId="77777777" w:rsidR="00DE6652" w:rsidRPr="00DE6652" w:rsidRDefault="00DE6652" w:rsidP="00DE6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+λL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  <w:p w14:paraId="12B9A89C" w14:textId="77777777" w:rsidR="00DE6652" w:rsidRPr="00DE6652" w:rsidRDefault="00DE6652" w:rsidP="00BD7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m:oMath>
              <m:r>
                <w:rPr>
                  <w:rFonts w:ascii="Cambria Math" w:hAnsi="Cambria Math"/>
                </w:rPr>
                <m:t>L=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  <m:e/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4758" w:type="dxa"/>
          </w:tcPr>
          <w:p w14:paraId="7786116E" w14:textId="77777777" w:rsidR="00260468" w:rsidRPr="00260468" w:rsidRDefault="00260468" w:rsidP="00260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ED8E6B" w14:textId="77777777" w:rsidR="00BB5CC6" w:rsidRPr="00260468" w:rsidRDefault="00BB5CC6" w:rsidP="00260468">
      <w:pPr>
        <w:jc w:val="center"/>
      </w:pPr>
    </w:p>
    <w:sectPr w:rsidR="00BB5CC6" w:rsidRPr="00260468" w:rsidSect="00C3515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68"/>
    <w:rsid w:val="00260468"/>
    <w:rsid w:val="003B02C3"/>
    <w:rsid w:val="008A0051"/>
    <w:rsid w:val="00913912"/>
    <w:rsid w:val="00BB5CC6"/>
    <w:rsid w:val="00BD709B"/>
    <w:rsid w:val="00C35153"/>
    <w:rsid w:val="00DD2FD4"/>
    <w:rsid w:val="00D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92E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qFormat/>
    <w:rsid w:val="00913912"/>
    <w:pPr>
      <w:spacing w:beforeLines="100" w:before="100" w:afterLines="100" w:after="100"/>
      <w:jc w:val="center"/>
    </w:pPr>
    <w:rPr>
      <w:rFonts w:ascii="Times New Roman" w:eastAsia="宋体" w:hAnsi="Times New Roman" w:cs="Times New Roman"/>
      <w:b/>
      <w:kern w:val="2"/>
      <w:sz w:val="3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912"/>
    <w:pPr>
      <w:widowControl w:val="0"/>
      <w:ind w:firstLineChars="200" w:firstLine="200"/>
      <w:jc w:val="both"/>
      <w:textAlignment w:val="center"/>
    </w:pPr>
    <w:rPr>
      <w:rFonts w:ascii="Times New Roman" w:eastAsia="宋体" w:hAnsi="Times New Roman" w:cs="Times New Roman"/>
      <w:kern w:val="2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13912"/>
    <w:rPr>
      <w:rFonts w:ascii="Times New Roman" w:eastAsia="宋体" w:hAnsi="Times New Roman" w:cs="Times New Roman"/>
      <w:kern w:val="2"/>
      <w:sz w:val="18"/>
      <w:szCs w:val="18"/>
      <w:lang w:val="x-none" w:eastAsia="x-none"/>
    </w:rPr>
  </w:style>
  <w:style w:type="paragraph" w:styleId="Caption">
    <w:name w:val="caption"/>
    <w:next w:val="Normal"/>
    <w:qFormat/>
    <w:rsid w:val="00913912"/>
    <w:pPr>
      <w:tabs>
        <w:tab w:val="center" w:pos="4200"/>
        <w:tab w:val="right" w:pos="8400"/>
      </w:tabs>
      <w:spacing w:before="120" w:after="120"/>
      <w:jc w:val="center"/>
    </w:pPr>
    <w:rPr>
      <w:rFonts w:ascii="Times New Roman" w:eastAsia="宋体" w:hAnsi="Times New Roman" w:cs="Times New Roman"/>
      <w:b/>
      <w:kern w:val="2"/>
      <w:sz w:val="21"/>
      <w:szCs w:val="20"/>
    </w:rPr>
  </w:style>
  <w:style w:type="table" w:styleId="TableGrid">
    <w:name w:val="Table Grid"/>
    <w:basedOn w:val="TableNormal"/>
    <w:uiPriority w:val="39"/>
    <w:rsid w:val="002604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60468"/>
    <w:rPr>
      <w:color w:val="808080"/>
    </w:rPr>
  </w:style>
  <w:style w:type="table" w:styleId="PlainTable4">
    <w:name w:val="Plain Table 4"/>
    <w:basedOn w:val="TableNormal"/>
    <w:uiPriority w:val="44"/>
    <w:rsid w:val="002604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6046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604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26046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D70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博文</dc:creator>
  <cp:keywords/>
  <dc:description/>
  <cp:lastModifiedBy>马 博文</cp:lastModifiedBy>
  <cp:revision>1</cp:revision>
  <dcterms:created xsi:type="dcterms:W3CDTF">2018-06-16T13:06:00Z</dcterms:created>
  <dcterms:modified xsi:type="dcterms:W3CDTF">2018-06-16T13:48:00Z</dcterms:modified>
</cp:coreProperties>
</file>