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FBDD5" w14:textId="33C0D775" w:rsidR="00773B5C" w:rsidRDefault="00773B5C" w:rsidP="00773B5C">
      <w:pPr>
        <w:tabs>
          <w:tab w:val="num" w:pos="720"/>
        </w:tabs>
        <w:spacing w:before="100" w:beforeAutospacing="1" w:after="100" w:afterAutospacing="1"/>
        <w:ind w:left="720" w:hanging="360"/>
        <w:rPr>
          <w:b/>
          <w:bCs/>
          <w:sz w:val="52"/>
          <w:szCs w:val="52"/>
          <w:u w:val="single"/>
        </w:rPr>
      </w:pPr>
      <w:r w:rsidRPr="00773B5C">
        <w:rPr>
          <w:b/>
          <w:bCs/>
          <w:sz w:val="52"/>
          <w:szCs w:val="52"/>
          <w:u w:val="single"/>
        </w:rPr>
        <w:t>REPORT:</w:t>
      </w:r>
      <w:bookmarkStart w:id="0" w:name="_GoBack"/>
      <w:bookmarkEnd w:id="0"/>
    </w:p>
    <w:p w14:paraId="08166F69" w14:textId="77777777" w:rsidR="00773B5C" w:rsidRPr="00773B5C" w:rsidRDefault="00773B5C" w:rsidP="00773B5C">
      <w:pPr>
        <w:tabs>
          <w:tab w:val="num" w:pos="720"/>
        </w:tabs>
        <w:spacing w:before="100" w:beforeAutospacing="1" w:after="100" w:afterAutospacing="1"/>
        <w:ind w:left="720" w:hanging="360"/>
        <w:rPr>
          <w:b/>
          <w:bCs/>
          <w:sz w:val="52"/>
          <w:szCs w:val="52"/>
          <w:u w:val="single"/>
        </w:rPr>
      </w:pPr>
    </w:p>
    <w:p w14:paraId="7601D191" w14:textId="6E02624D" w:rsidR="00773B5C" w:rsidRPr="00773B5C" w:rsidRDefault="00773B5C" w:rsidP="00773B5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B5C"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campaigns given the provided data?</w:t>
      </w:r>
    </w:p>
    <w:p w14:paraId="217C6386" w14:textId="45769944" w:rsidR="00773B5C" w:rsidRDefault="00773B5C" w:rsidP="00773B5C">
      <w:pPr>
        <w:spacing w:before="100" w:beforeAutospacing="1" w:after="100" w:afterAutospacing="1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Ans: By looking at the data that was provided about Kickstarter campaigns, it seems Theaters and Music were the most successful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genre’s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Campaigns that started in May according to the graph seem to be the most successful. Rock music and Plays seem to be the most successful.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Also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by looking at the high dollar goals, its not necessary that it impacted their success since there were some campaigns that did not turn out accordingly.</w:t>
      </w:r>
    </w:p>
    <w:p w14:paraId="0734720D" w14:textId="77777777" w:rsidR="00773B5C" w:rsidRPr="00773B5C" w:rsidRDefault="00773B5C" w:rsidP="00773B5C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2FF7923" w14:textId="71E294AD" w:rsidR="00773B5C" w:rsidRDefault="00773B5C" w:rsidP="00773B5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C02E1EC" w14:textId="2B318C54" w:rsidR="00773B5C" w:rsidRDefault="00773B5C" w:rsidP="00773B5C">
      <w:pPr>
        <w:spacing w:before="60" w:after="100" w:afterAutospacing="1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Ans: We would need more data to represent what kind of audience was targeted, i.e. how much of the population was approached. How many of them were approached depending on their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gender.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What about race/nationality? These are some of the limitations of this dataset.</w:t>
      </w:r>
    </w:p>
    <w:p w14:paraId="07736193" w14:textId="77777777" w:rsidR="00773B5C" w:rsidRDefault="00773B5C" w:rsidP="00773B5C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3B9BE4F" w14:textId="26E13D4C" w:rsidR="00773B5C" w:rsidRPr="00773B5C" w:rsidRDefault="00773B5C" w:rsidP="00773B5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</w:p>
    <w:p w14:paraId="55A1F732" w14:textId="01C338A5" w:rsidR="00773B5C" w:rsidRDefault="00773B5C" w:rsidP="00773B5C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None.</w:t>
      </w:r>
    </w:p>
    <w:p w14:paraId="4195188C" w14:textId="77777777" w:rsidR="00773B5C" w:rsidRDefault="00773B5C" w:rsidP="00773B5C"/>
    <w:p w14:paraId="7714B844" w14:textId="77777777" w:rsidR="00695584" w:rsidRDefault="00695584"/>
    <w:sectPr w:rsidR="0069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5C"/>
    <w:rsid w:val="00695584"/>
    <w:rsid w:val="0077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8C61"/>
  <w15:chartTrackingRefBased/>
  <w15:docId w15:val="{045ED935-8882-49B8-83C8-63312549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B5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Jasnain Singh</dc:creator>
  <cp:keywords/>
  <dc:description/>
  <cp:lastModifiedBy>Jasnain Singh</cp:lastModifiedBy>
  <cp:revision>1</cp:revision>
  <dcterms:created xsi:type="dcterms:W3CDTF">2020-04-11T01:09:00Z</dcterms:created>
  <dcterms:modified xsi:type="dcterms:W3CDTF">2020-04-11T01:18:00Z</dcterms:modified>
</cp:coreProperties>
</file>