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A760C" w14:textId="77777777" w:rsidR="00B3653A" w:rsidRDefault="00B3653A" w:rsidP="00B3653A">
      <w:pPr>
        <w:spacing w:line="360" w:lineRule="auto"/>
        <w:jc w:val="center"/>
        <w:rPr>
          <w:rFonts w:cs="Times New Roman"/>
          <w:b/>
          <w:bCs/>
          <w:color w:val="000000" w:themeColor="text1"/>
          <w:sz w:val="32"/>
          <w:szCs w:val="32"/>
        </w:rPr>
      </w:pPr>
      <w:r w:rsidRPr="002E290F">
        <w:rPr>
          <w:noProof/>
        </w:rPr>
        <w:drawing>
          <wp:inline distT="0" distB="0" distL="0" distR="0" wp14:anchorId="04F2D594" wp14:editId="72F8502D">
            <wp:extent cx="5868035" cy="471055"/>
            <wp:effectExtent l="0" t="0" r="0" b="5715"/>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5915475" cy="474863"/>
                    </a:xfrm>
                    <a:prstGeom prst="rect">
                      <a:avLst/>
                    </a:prstGeom>
                  </pic:spPr>
                </pic:pic>
              </a:graphicData>
            </a:graphic>
          </wp:inline>
        </w:drawing>
      </w:r>
    </w:p>
    <w:p w14:paraId="268E7933" w14:textId="77777777" w:rsidR="00B3653A" w:rsidRDefault="00B3653A" w:rsidP="00B3653A">
      <w:pPr>
        <w:spacing w:line="360" w:lineRule="auto"/>
        <w:jc w:val="center"/>
        <w:rPr>
          <w:rFonts w:cs="Times New Roman"/>
          <w:b/>
          <w:bCs/>
          <w:color w:val="000000" w:themeColor="text1"/>
          <w:sz w:val="32"/>
          <w:szCs w:val="32"/>
        </w:rPr>
      </w:pPr>
    </w:p>
    <w:p w14:paraId="0BEF79C9" w14:textId="24CEA4A1" w:rsidR="00B3653A" w:rsidRPr="00F833E4" w:rsidRDefault="00B3653A" w:rsidP="00B3653A">
      <w:pPr>
        <w:spacing w:line="360" w:lineRule="auto"/>
        <w:jc w:val="center"/>
        <w:rPr>
          <w:rFonts w:cs="Times New Roman"/>
          <w:b/>
          <w:bCs/>
          <w:color w:val="000000" w:themeColor="text1"/>
          <w:sz w:val="32"/>
          <w:szCs w:val="32"/>
        </w:rPr>
      </w:pPr>
      <w:r w:rsidRPr="00F833E4">
        <w:rPr>
          <w:rFonts w:cs="Times New Roman"/>
          <w:b/>
          <w:bCs/>
          <w:color w:val="000000" w:themeColor="text1"/>
          <w:sz w:val="32"/>
          <w:szCs w:val="32"/>
        </w:rPr>
        <w:t>Medication Adherence Tracker for Elderly Patients</w:t>
      </w:r>
    </w:p>
    <w:p w14:paraId="7D1FDC2C" w14:textId="77777777" w:rsidR="00B3653A" w:rsidRPr="00F833E4" w:rsidRDefault="00B3653A" w:rsidP="00B3653A">
      <w:pPr>
        <w:spacing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A CASE STUDY ANALYSIS REPORT </w:t>
      </w:r>
    </w:p>
    <w:p w14:paraId="4A4E811D" w14:textId="77777777" w:rsidR="00B3653A" w:rsidRPr="00F833E4" w:rsidRDefault="00B3653A" w:rsidP="00B3653A">
      <w:pPr>
        <w:spacing w:line="360" w:lineRule="auto"/>
        <w:jc w:val="center"/>
        <w:rPr>
          <w:rFonts w:cs="Times New Roman"/>
          <w:bCs/>
          <w:i/>
          <w:iCs/>
          <w:color w:val="000000" w:themeColor="text1"/>
          <w:sz w:val="32"/>
          <w:szCs w:val="32"/>
        </w:rPr>
      </w:pPr>
      <w:r w:rsidRPr="00F833E4">
        <w:rPr>
          <w:rFonts w:cs="Times New Roman"/>
          <w:bCs/>
          <w:i/>
          <w:iCs/>
          <w:color w:val="000000" w:themeColor="text1"/>
          <w:sz w:val="32"/>
          <w:szCs w:val="32"/>
        </w:rPr>
        <w:t>Submitted in the partial fulfilment for the Course of</w:t>
      </w:r>
    </w:p>
    <w:p w14:paraId="40BC1C90" w14:textId="77777777" w:rsidR="00B3653A" w:rsidRDefault="00B3653A" w:rsidP="00B3653A">
      <w:pPr>
        <w:spacing w:line="360" w:lineRule="auto"/>
        <w:jc w:val="center"/>
        <w:rPr>
          <w:rFonts w:cs="Times New Roman"/>
          <w:b/>
          <w:color w:val="000000" w:themeColor="text1"/>
          <w:sz w:val="32"/>
          <w:szCs w:val="32"/>
        </w:rPr>
      </w:pPr>
      <w:r w:rsidRPr="00F833E4">
        <w:rPr>
          <w:rFonts w:cs="Times New Roman"/>
          <w:b/>
          <w:color w:val="000000" w:themeColor="text1"/>
          <w:sz w:val="32"/>
          <w:szCs w:val="32"/>
        </w:rPr>
        <w:t>CSA1012-Software Engineering</w:t>
      </w:r>
    </w:p>
    <w:p w14:paraId="0BA090CA" w14:textId="77777777" w:rsidR="00B3653A" w:rsidRDefault="00B3653A" w:rsidP="00B3653A">
      <w:pPr>
        <w:spacing w:line="360" w:lineRule="auto"/>
        <w:jc w:val="center"/>
        <w:rPr>
          <w:rFonts w:cs="Times New Roman"/>
          <w:bCs/>
          <w:i/>
          <w:iCs/>
          <w:color w:val="000000" w:themeColor="text1"/>
          <w:sz w:val="32"/>
          <w:szCs w:val="32"/>
        </w:rPr>
      </w:pPr>
      <w:r w:rsidRPr="00F833E4">
        <w:rPr>
          <w:rFonts w:cs="Times New Roman"/>
          <w:bCs/>
          <w:i/>
          <w:iCs/>
          <w:color w:val="000000" w:themeColor="text1"/>
          <w:sz w:val="32"/>
          <w:szCs w:val="32"/>
        </w:rPr>
        <w:t>to the award of the degree of</w:t>
      </w:r>
    </w:p>
    <w:p w14:paraId="29DF4C02" w14:textId="77777777" w:rsidR="00B3653A" w:rsidRDefault="00B3653A" w:rsidP="00B3653A">
      <w:pPr>
        <w:spacing w:line="360" w:lineRule="auto"/>
        <w:jc w:val="center"/>
        <w:rPr>
          <w:rFonts w:cs="Times New Roman"/>
          <w:b/>
          <w:color w:val="000000" w:themeColor="text1"/>
          <w:sz w:val="32"/>
          <w:szCs w:val="32"/>
        </w:rPr>
      </w:pPr>
      <w:r w:rsidRPr="00F833E4">
        <w:rPr>
          <w:rFonts w:cs="Times New Roman"/>
          <w:b/>
          <w:color w:val="000000" w:themeColor="text1"/>
          <w:sz w:val="32"/>
          <w:szCs w:val="32"/>
        </w:rPr>
        <w:t>BACHELOR OF TECHNOLOGY</w:t>
      </w:r>
    </w:p>
    <w:p w14:paraId="7673AC29" w14:textId="77777777" w:rsidR="00B3653A" w:rsidRDefault="00B3653A" w:rsidP="00B3653A">
      <w:pPr>
        <w:spacing w:line="360" w:lineRule="auto"/>
        <w:jc w:val="center"/>
        <w:rPr>
          <w:rFonts w:cs="Times New Roman"/>
          <w:b/>
          <w:color w:val="000000" w:themeColor="text1"/>
          <w:sz w:val="32"/>
          <w:szCs w:val="32"/>
        </w:rPr>
      </w:pPr>
      <w:r>
        <w:rPr>
          <w:rFonts w:cs="Times New Roman"/>
          <w:b/>
          <w:color w:val="000000" w:themeColor="text1"/>
          <w:sz w:val="32"/>
          <w:szCs w:val="32"/>
        </w:rPr>
        <w:t>IN</w:t>
      </w:r>
    </w:p>
    <w:p w14:paraId="4EA08D04" w14:textId="77777777" w:rsidR="00B3653A" w:rsidRDefault="00B3653A" w:rsidP="00B3653A">
      <w:pPr>
        <w:spacing w:line="360" w:lineRule="auto"/>
        <w:jc w:val="center"/>
        <w:rPr>
          <w:rFonts w:cs="Times New Roman"/>
          <w:b/>
          <w:color w:val="000000" w:themeColor="text1"/>
          <w:sz w:val="32"/>
          <w:szCs w:val="32"/>
        </w:rPr>
      </w:pPr>
      <w:r>
        <w:rPr>
          <w:rFonts w:cs="Times New Roman"/>
          <w:b/>
          <w:color w:val="000000" w:themeColor="text1"/>
          <w:sz w:val="32"/>
          <w:szCs w:val="32"/>
        </w:rPr>
        <w:t>Artificial Intelligence</w:t>
      </w:r>
    </w:p>
    <w:p w14:paraId="004EB07E" w14:textId="77777777" w:rsidR="00B3653A" w:rsidRDefault="00B3653A" w:rsidP="00B3653A">
      <w:pPr>
        <w:spacing w:line="360" w:lineRule="auto"/>
        <w:jc w:val="center"/>
        <w:rPr>
          <w:rFonts w:cs="Times New Roman"/>
          <w:b/>
          <w:color w:val="000000" w:themeColor="text1"/>
          <w:sz w:val="32"/>
          <w:szCs w:val="32"/>
        </w:rPr>
      </w:pPr>
      <w:r>
        <w:rPr>
          <w:rFonts w:cs="Times New Roman"/>
          <w:b/>
          <w:color w:val="000000" w:themeColor="text1"/>
          <w:sz w:val="32"/>
          <w:szCs w:val="32"/>
        </w:rPr>
        <w:t xml:space="preserve">Submitted by </w:t>
      </w:r>
    </w:p>
    <w:p w14:paraId="65D583AC" w14:textId="77777777" w:rsidR="00B3653A" w:rsidRPr="00F833E4" w:rsidRDefault="00B3653A" w:rsidP="00B3653A">
      <w:pPr>
        <w:spacing w:line="360" w:lineRule="auto"/>
        <w:jc w:val="center"/>
        <w:rPr>
          <w:rFonts w:cs="Times New Roman"/>
          <w:bCs/>
          <w:color w:val="000000" w:themeColor="text1"/>
          <w:sz w:val="32"/>
          <w:szCs w:val="32"/>
        </w:rPr>
      </w:pPr>
      <w:r w:rsidRPr="00F833E4">
        <w:rPr>
          <w:rFonts w:cs="Times New Roman"/>
          <w:bCs/>
          <w:color w:val="000000" w:themeColor="text1"/>
          <w:sz w:val="32"/>
          <w:szCs w:val="32"/>
        </w:rPr>
        <w:t xml:space="preserve">P </w:t>
      </w:r>
      <w:proofErr w:type="gramStart"/>
      <w:r w:rsidRPr="00F833E4">
        <w:rPr>
          <w:rFonts w:cs="Times New Roman"/>
          <w:bCs/>
          <w:color w:val="000000" w:themeColor="text1"/>
          <w:sz w:val="32"/>
          <w:szCs w:val="32"/>
        </w:rPr>
        <w:t>SADVIK(</w:t>
      </w:r>
      <w:proofErr w:type="gramEnd"/>
      <w:r w:rsidRPr="00F833E4">
        <w:rPr>
          <w:rFonts w:cs="Times New Roman"/>
          <w:bCs/>
          <w:color w:val="000000" w:themeColor="text1"/>
          <w:sz w:val="28"/>
          <w:szCs w:val="28"/>
        </w:rPr>
        <w:t>192472243</w:t>
      </w:r>
      <w:r w:rsidRPr="00F833E4">
        <w:rPr>
          <w:rFonts w:cs="Times New Roman"/>
          <w:bCs/>
          <w:color w:val="000000" w:themeColor="text1"/>
          <w:sz w:val="32"/>
          <w:szCs w:val="32"/>
        </w:rPr>
        <w:t>)</w:t>
      </w:r>
    </w:p>
    <w:p w14:paraId="4B295CA4" w14:textId="77777777" w:rsidR="00B3653A" w:rsidRDefault="00B3653A" w:rsidP="00B3653A">
      <w:pPr>
        <w:spacing w:line="360" w:lineRule="auto"/>
        <w:jc w:val="center"/>
        <w:rPr>
          <w:rFonts w:cs="Times New Roman"/>
          <w:b/>
          <w:color w:val="000000" w:themeColor="text1"/>
          <w:sz w:val="32"/>
          <w:szCs w:val="32"/>
        </w:rPr>
      </w:pPr>
      <w:r>
        <w:rPr>
          <w:rFonts w:cs="Times New Roman"/>
          <w:b/>
          <w:color w:val="000000" w:themeColor="text1"/>
          <w:sz w:val="32"/>
          <w:szCs w:val="32"/>
        </w:rPr>
        <w:t>Under Supervision of</w:t>
      </w:r>
    </w:p>
    <w:p w14:paraId="0CD3CACF" w14:textId="77777777" w:rsidR="00B3653A" w:rsidRDefault="00B3653A" w:rsidP="00B3653A">
      <w:pPr>
        <w:spacing w:line="360" w:lineRule="auto"/>
        <w:jc w:val="center"/>
        <w:rPr>
          <w:rFonts w:cs="Times New Roman"/>
          <w:bCs/>
          <w:color w:val="000000" w:themeColor="text1"/>
          <w:sz w:val="32"/>
          <w:szCs w:val="32"/>
        </w:rPr>
      </w:pPr>
      <w:r w:rsidRPr="00F833E4">
        <w:rPr>
          <w:rFonts w:cs="Times New Roman"/>
          <w:bCs/>
          <w:color w:val="000000" w:themeColor="text1"/>
          <w:sz w:val="32"/>
          <w:szCs w:val="32"/>
        </w:rPr>
        <w:t>Dr. k Anita</w:t>
      </w:r>
      <w:r>
        <w:rPr>
          <w:rFonts w:cs="Times New Roman"/>
          <w:b/>
          <w:color w:val="000000" w:themeColor="text1"/>
          <w:sz w:val="32"/>
          <w:szCs w:val="32"/>
        </w:rPr>
        <w:t xml:space="preserve"> </w:t>
      </w:r>
      <w:r>
        <w:rPr>
          <w:rFonts w:cs="Times New Roman"/>
          <w:bCs/>
          <w:color w:val="000000" w:themeColor="text1"/>
          <w:sz w:val="32"/>
          <w:szCs w:val="32"/>
        </w:rPr>
        <w:t>D</w:t>
      </w:r>
      <w:r w:rsidRPr="00F833E4">
        <w:rPr>
          <w:rFonts w:cs="Times New Roman"/>
          <w:bCs/>
          <w:color w:val="000000" w:themeColor="text1"/>
          <w:sz w:val="32"/>
          <w:szCs w:val="32"/>
        </w:rPr>
        <w:t>avamani</w:t>
      </w:r>
    </w:p>
    <w:p w14:paraId="341828C3" w14:textId="77777777" w:rsidR="00B3653A" w:rsidRDefault="00B3653A" w:rsidP="00B3653A">
      <w:pPr>
        <w:spacing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SIMATS ENGINEERING </w:t>
      </w:r>
    </w:p>
    <w:p w14:paraId="1DE09835" w14:textId="77777777" w:rsidR="00B3653A" w:rsidRDefault="00B3653A" w:rsidP="00B3653A">
      <w:pPr>
        <w:spacing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Saveetha Institute of Medical and Technical Sciences </w:t>
      </w:r>
    </w:p>
    <w:p w14:paraId="4C3BFB26" w14:textId="77777777" w:rsidR="00B3653A" w:rsidRDefault="00B3653A" w:rsidP="00B3653A">
      <w:pPr>
        <w:spacing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Chennai-602105 </w:t>
      </w:r>
    </w:p>
    <w:p w14:paraId="341ECF1A" w14:textId="77777777" w:rsidR="00B3653A" w:rsidRDefault="00B3653A" w:rsidP="00B3653A">
      <w:pPr>
        <w:spacing w:line="360" w:lineRule="auto"/>
        <w:jc w:val="center"/>
        <w:rPr>
          <w:rFonts w:cs="Times New Roman"/>
          <w:b/>
          <w:color w:val="000000" w:themeColor="text1"/>
          <w:sz w:val="32"/>
          <w:szCs w:val="32"/>
        </w:rPr>
      </w:pPr>
      <w:r w:rsidRPr="00F833E4">
        <w:rPr>
          <w:rFonts w:cs="Times New Roman"/>
          <w:b/>
          <w:color w:val="000000" w:themeColor="text1"/>
          <w:sz w:val="32"/>
          <w:szCs w:val="32"/>
        </w:rPr>
        <w:t>AUGUST-2026</w:t>
      </w:r>
    </w:p>
    <w:p w14:paraId="1CFBDA4F" w14:textId="77777777" w:rsidR="00B3653A" w:rsidRPr="0085164B" w:rsidRDefault="00B3653A" w:rsidP="00B3653A">
      <w:pPr>
        <w:jc w:val="center"/>
        <w:rPr>
          <w:rFonts w:cs="Times New Roman"/>
          <w:color w:val="000000" w:themeColor="text1"/>
          <w:sz w:val="28"/>
          <w:szCs w:val="28"/>
        </w:rPr>
      </w:pPr>
    </w:p>
    <w:p w14:paraId="2A42A021" w14:textId="77777777" w:rsidR="00B3653A" w:rsidRDefault="00B3653A">
      <w:pPr>
        <w:pStyle w:val="Heading1"/>
      </w:pPr>
    </w:p>
    <w:p w14:paraId="524C2029" w14:textId="77777777" w:rsidR="00B3653A" w:rsidRDefault="00B3653A">
      <w:pPr>
        <w:pStyle w:val="Heading1"/>
      </w:pPr>
    </w:p>
    <w:p w14:paraId="781F1650" w14:textId="77777777" w:rsidR="00B3653A" w:rsidRDefault="00B3653A">
      <w:pPr>
        <w:pStyle w:val="Heading1"/>
      </w:pPr>
    </w:p>
    <w:p w14:paraId="56C3CCFF" w14:textId="77777777" w:rsidR="00B3653A" w:rsidRDefault="00B3653A">
      <w:pPr>
        <w:pStyle w:val="Heading1"/>
      </w:pPr>
    </w:p>
    <w:p w14:paraId="6231E45F" w14:textId="77777777" w:rsidR="00B3653A" w:rsidRDefault="00B3653A">
      <w:pPr>
        <w:pStyle w:val="Heading1"/>
      </w:pPr>
    </w:p>
    <w:p w14:paraId="18B9A3D3" w14:textId="77777777" w:rsidR="00B3653A" w:rsidRPr="00B3653A" w:rsidRDefault="00B3653A" w:rsidP="00B3653A"/>
    <w:p w14:paraId="1DDA9406" w14:textId="70F0D540" w:rsidR="00DE4879" w:rsidRPr="00B3653A" w:rsidRDefault="00000000" w:rsidP="00B3653A">
      <w:pPr>
        <w:spacing w:line="360" w:lineRule="auto"/>
        <w:jc w:val="both"/>
        <w:rPr>
          <w:rFonts w:cs="Times New Roman"/>
          <w:sz w:val="32"/>
          <w:szCs w:val="32"/>
        </w:rPr>
      </w:pPr>
      <w:r w:rsidRPr="00B3653A">
        <w:rPr>
          <w:rFonts w:cs="Times New Roman"/>
          <w:sz w:val="32"/>
          <w:szCs w:val="32"/>
        </w:rPr>
        <w:t>1. Analyze System Requirements</w:t>
      </w:r>
    </w:p>
    <w:p w14:paraId="656D6D2A"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1.1 System Objectives</w:t>
      </w:r>
    </w:p>
    <w:p w14:paraId="3201CCEF"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The main objective is to help elderly patients remember medicines and help caregivers monitor medication status. The system should reduce forgotten doses and make a missed dose visible to the caregiver.</w:t>
      </w:r>
    </w:p>
    <w:p w14:paraId="0A1FBD2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Provide a simple interface with large text and clear buttons.</w:t>
      </w:r>
    </w:p>
    <w:p w14:paraId="7EA829DA"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Allow caregivers to manage medication schedules.</w:t>
      </w:r>
    </w:p>
    <w:p w14:paraId="145A823D"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Send reminders when medicines are due.</w:t>
      </w:r>
    </w:p>
    <w:p w14:paraId="6F432351"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Allow the patient to confirm a dose.</w:t>
      </w:r>
    </w:p>
    <w:p w14:paraId="7DAECD5D"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Store taken and missed dose records.</w:t>
      </w:r>
    </w:p>
    <w:p w14:paraId="36095B3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Alert the caregiver after a missed dose.</w:t>
      </w:r>
    </w:p>
    <w:p w14:paraId="1FFC9B75"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Provide medication history and refill reminders.</w:t>
      </w:r>
    </w:p>
    <w:p w14:paraId="38E48882"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Protect patient information with login and access control.</w:t>
      </w:r>
    </w:p>
    <w:p w14:paraId="3255B52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1.2 Functional Requirements</w:t>
      </w:r>
    </w:p>
    <w:tbl>
      <w:tblPr>
        <w:tblStyle w:val="TableGrid"/>
        <w:tblW w:w="0" w:type="auto"/>
        <w:jc w:val="center"/>
        <w:tblLook w:val="04A0" w:firstRow="1" w:lastRow="0" w:firstColumn="1" w:lastColumn="0" w:noHBand="0" w:noVBand="1"/>
      </w:tblPr>
      <w:tblGrid>
        <w:gridCol w:w="5035"/>
        <w:gridCol w:w="5035"/>
      </w:tblGrid>
      <w:tr w:rsidR="00DE4879" w:rsidRPr="00B3653A" w14:paraId="10F8FF71" w14:textId="77777777">
        <w:trPr>
          <w:jc w:val="center"/>
        </w:trPr>
        <w:tc>
          <w:tcPr>
            <w:tcW w:w="5040" w:type="dxa"/>
            <w:shd w:val="clear" w:color="auto" w:fill="D9EAF7"/>
          </w:tcPr>
          <w:p w14:paraId="1D12548F"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Area</w:t>
            </w:r>
          </w:p>
        </w:tc>
        <w:tc>
          <w:tcPr>
            <w:tcW w:w="5040" w:type="dxa"/>
            <w:shd w:val="clear" w:color="auto" w:fill="D9EAF7"/>
          </w:tcPr>
          <w:p w14:paraId="6342B3CF"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Requirement</w:t>
            </w:r>
          </w:p>
        </w:tc>
      </w:tr>
      <w:tr w:rsidR="00DE4879" w:rsidRPr="00B3653A" w14:paraId="0F0DBE89" w14:textId="77777777">
        <w:trPr>
          <w:jc w:val="center"/>
        </w:trPr>
        <w:tc>
          <w:tcPr>
            <w:tcW w:w="5040" w:type="dxa"/>
          </w:tcPr>
          <w:p w14:paraId="3B6C537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Login</w:t>
            </w:r>
          </w:p>
        </w:tc>
        <w:tc>
          <w:tcPr>
            <w:tcW w:w="5040" w:type="dxa"/>
          </w:tcPr>
          <w:p w14:paraId="45CAC5A9"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Patient and caregiver can log in.</w:t>
            </w:r>
          </w:p>
        </w:tc>
      </w:tr>
      <w:tr w:rsidR="00DE4879" w:rsidRPr="00B3653A" w14:paraId="06B61396" w14:textId="77777777">
        <w:trPr>
          <w:jc w:val="center"/>
        </w:trPr>
        <w:tc>
          <w:tcPr>
            <w:tcW w:w="5040" w:type="dxa"/>
          </w:tcPr>
          <w:p w14:paraId="1D5354F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Medication</w:t>
            </w:r>
          </w:p>
        </w:tc>
        <w:tc>
          <w:tcPr>
            <w:tcW w:w="5040" w:type="dxa"/>
          </w:tcPr>
          <w:p w14:paraId="20EEDD8C"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Caregiver can add, edit and remove medicines.</w:t>
            </w:r>
          </w:p>
        </w:tc>
      </w:tr>
      <w:tr w:rsidR="00DE4879" w:rsidRPr="00B3653A" w14:paraId="603A5CB9" w14:textId="77777777">
        <w:trPr>
          <w:jc w:val="center"/>
        </w:trPr>
        <w:tc>
          <w:tcPr>
            <w:tcW w:w="5040" w:type="dxa"/>
          </w:tcPr>
          <w:p w14:paraId="121A1F29"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lastRenderedPageBreak/>
              <w:t>Schedule</w:t>
            </w:r>
          </w:p>
        </w:tc>
        <w:tc>
          <w:tcPr>
            <w:tcW w:w="5040" w:type="dxa"/>
          </w:tcPr>
          <w:p w14:paraId="0F2A2E2E"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Medicine time and frequency can be stored.</w:t>
            </w:r>
          </w:p>
        </w:tc>
      </w:tr>
      <w:tr w:rsidR="00DE4879" w:rsidRPr="00B3653A" w14:paraId="75CB09DF" w14:textId="77777777">
        <w:trPr>
          <w:jc w:val="center"/>
        </w:trPr>
        <w:tc>
          <w:tcPr>
            <w:tcW w:w="5040" w:type="dxa"/>
          </w:tcPr>
          <w:p w14:paraId="3A040005"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Reminder</w:t>
            </w:r>
          </w:p>
        </w:tc>
        <w:tc>
          <w:tcPr>
            <w:tcW w:w="5040" w:type="dxa"/>
          </w:tcPr>
          <w:p w14:paraId="46819F5A"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Patient receives a reminder when medicine is due.</w:t>
            </w:r>
          </w:p>
        </w:tc>
      </w:tr>
      <w:tr w:rsidR="00DE4879" w:rsidRPr="00B3653A" w14:paraId="15B828C5" w14:textId="77777777">
        <w:trPr>
          <w:jc w:val="center"/>
        </w:trPr>
        <w:tc>
          <w:tcPr>
            <w:tcW w:w="5040" w:type="dxa"/>
          </w:tcPr>
          <w:p w14:paraId="0946A979"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Confirmation</w:t>
            </w:r>
          </w:p>
        </w:tc>
        <w:tc>
          <w:tcPr>
            <w:tcW w:w="5040" w:type="dxa"/>
          </w:tcPr>
          <w:p w14:paraId="76E04B5D"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Patient can press a simple Taken button.</w:t>
            </w:r>
          </w:p>
        </w:tc>
      </w:tr>
      <w:tr w:rsidR="00DE4879" w:rsidRPr="00B3653A" w14:paraId="2C44CDB7" w14:textId="77777777">
        <w:trPr>
          <w:jc w:val="center"/>
        </w:trPr>
        <w:tc>
          <w:tcPr>
            <w:tcW w:w="5040" w:type="dxa"/>
          </w:tcPr>
          <w:p w14:paraId="5500DC51"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Missed Dose</w:t>
            </w:r>
          </w:p>
        </w:tc>
        <w:tc>
          <w:tcPr>
            <w:tcW w:w="5040" w:type="dxa"/>
          </w:tcPr>
          <w:p w14:paraId="1D10E599"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System marks an unconfirmed dose as missed.</w:t>
            </w:r>
          </w:p>
        </w:tc>
      </w:tr>
      <w:tr w:rsidR="00DE4879" w:rsidRPr="00B3653A" w14:paraId="0EB3E223" w14:textId="77777777">
        <w:trPr>
          <w:jc w:val="center"/>
        </w:trPr>
        <w:tc>
          <w:tcPr>
            <w:tcW w:w="5040" w:type="dxa"/>
          </w:tcPr>
          <w:p w14:paraId="6694A29F"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Alert</w:t>
            </w:r>
          </w:p>
        </w:tc>
        <w:tc>
          <w:tcPr>
            <w:tcW w:w="5040" w:type="dxa"/>
          </w:tcPr>
          <w:p w14:paraId="6F2F8FFD"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Caregiver receives a missed-dose alert.</w:t>
            </w:r>
          </w:p>
        </w:tc>
      </w:tr>
      <w:tr w:rsidR="00DE4879" w:rsidRPr="00B3653A" w14:paraId="78DC0688" w14:textId="77777777">
        <w:trPr>
          <w:jc w:val="center"/>
        </w:trPr>
        <w:tc>
          <w:tcPr>
            <w:tcW w:w="5040" w:type="dxa"/>
          </w:tcPr>
          <w:p w14:paraId="25F70AB2"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History</w:t>
            </w:r>
          </w:p>
        </w:tc>
        <w:tc>
          <w:tcPr>
            <w:tcW w:w="5040" w:type="dxa"/>
          </w:tcPr>
          <w:p w14:paraId="1162081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Previous dose records can be viewed.</w:t>
            </w:r>
          </w:p>
        </w:tc>
      </w:tr>
      <w:tr w:rsidR="00DE4879" w:rsidRPr="00B3653A" w14:paraId="0257003E" w14:textId="77777777">
        <w:trPr>
          <w:jc w:val="center"/>
        </w:trPr>
        <w:tc>
          <w:tcPr>
            <w:tcW w:w="5040" w:type="dxa"/>
          </w:tcPr>
          <w:p w14:paraId="2BF37C81"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Refill</w:t>
            </w:r>
          </w:p>
        </w:tc>
        <w:tc>
          <w:tcPr>
            <w:tcW w:w="5040" w:type="dxa"/>
          </w:tcPr>
          <w:p w14:paraId="36FC2653"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System can show a refill reminder.</w:t>
            </w:r>
          </w:p>
        </w:tc>
      </w:tr>
    </w:tbl>
    <w:p w14:paraId="5EB105F1"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1.3 Non-Functional Requirements</w:t>
      </w:r>
    </w:p>
    <w:p w14:paraId="483DC9F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The architecture is mainly influenced by usability, security, reliability, performance, availability, maintainability and scalability. Security is important because the system handles personal health-related information.</w:t>
      </w:r>
    </w:p>
    <w:p w14:paraId="0579EA4A"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br w:type="page"/>
      </w:r>
    </w:p>
    <w:p w14:paraId="311DDF6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lastRenderedPageBreak/>
        <w:t>1.4 Quality Attributes Influencing the Architecture</w:t>
      </w:r>
    </w:p>
    <w:tbl>
      <w:tblPr>
        <w:tblStyle w:val="TableGrid"/>
        <w:tblW w:w="0" w:type="auto"/>
        <w:jc w:val="center"/>
        <w:tblLook w:val="04A0" w:firstRow="1" w:lastRow="0" w:firstColumn="1" w:lastColumn="0" w:noHBand="0" w:noVBand="1"/>
      </w:tblPr>
      <w:tblGrid>
        <w:gridCol w:w="5035"/>
        <w:gridCol w:w="5035"/>
      </w:tblGrid>
      <w:tr w:rsidR="00DE4879" w:rsidRPr="00B3653A" w14:paraId="18F5ACE7" w14:textId="77777777">
        <w:trPr>
          <w:jc w:val="center"/>
        </w:trPr>
        <w:tc>
          <w:tcPr>
            <w:tcW w:w="5040" w:type="dxa"/>
            <w:shd w:val="clear" w:color="auto" w:fill="D9EAF7"/>
          </w:tcPr>
          <w:p w14:paraId="620FD63E"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Attribute</w:t>
            </w:r>
          </w:p>
        </w:tc>
        <w:tc>
          <w:tcPr>
            <w:tcW w:w="5040" w:type="dxa"/>
            <w:shd w:val="clear" w:color="auto" w:fill="D9EAF7"/>
          </w:tcPr>
          <w:p w14:paraId="149AFD57"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Effect on Architecture</w:t>
            </w:r>
          </w:p>
        </w:tc>
      </w:tr>
      <w:tr w:rsidR="00DE4879" w:rsidRPr="00B3653A" w14:paraId="48296476" w14:textId="77777777">
        <w:trPr>
          <w:jc w:val="center"/>
        </w:trPr>
        <w:tc>
          <w:tcPr>
            <w:tcW w:w="5040" w:type="dxa"/>
          </w:tcPr>
          <w:p w14:paraId="23F6D989"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Scalability</w:t>
            </w:r>
          </w:p>
        </w:tc>
        <w:tc>
          <w:tcPr>
            <w:tcW w:w="5040" w:type="dxa"/>
          </w:tcPr>
          <w:p w14:paraId="50041869"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Separate application and database so capacity can grow.</w:t>
            </w:r>
          </w:p>
        </w:tc>
      </w:tr>
      <w:tr w:rsidR="00DE4879" w:rsidRPr="00B3653A" w14:paraId="780A9E6C" w14:textId="77777777">
        <w:trPr>
          <w:jc w:val="center"/>
        </w:trPr>
        <w:tc>
          <w:tcPr>
            <w:tcW w:w="5040" w:type="dxa"/>
          </w:tcPr>
          <w:p w14:paraId="76FFE76B"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Maintainability</w:t>
            </w:r>
          </w:p>
        </w:tc>
        <w:tc>
          <w:tcPr>
            <w:tcW w:w="5040" w:type="dxa"/>
          </w:tcPr>
          <w:p w14:paraId="525DEAEE"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Keep UI, application logic and data access separate.</w:t>
            </w:r>
          </w:p>
        </w:tc>
      </w:tr>
      <w:tr w:rsidR="00DE4879" w:rsidRPr="00B3653A" w14:paraId="5AC1E465" w14:textId="77777777">
        <w:trPr>
          <w:jc w:val="center"/>
        </w:trPr>
        <w:tc>
          <w:tcPr>
            <w:tcW w:w="5040" w:type="dxa"/>
          </w:tcPr>
          <w:p w14:paraId="4A6CA00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Reliability</w:t>
            </w:r>
          </w:p>
        </w:tc>
        <w:tc>
          <w:tcPr>
            <w:tcW w:w="5040" w:type="dxa"/>
          </w:tcPr>
          <w:p w14:paraId="4443092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Store dose status so records are not lost.</w:t>
            </w:r>
          </w:p>
        </w:tc>
      </w:tr>
      <w:tr w:rsidR="00DE4879" w:rsidRPr="00B3653A" w14:paraId="64136780" w14:textId="77777777">
        <w:trPr>
          <w:jc w:val="center"/>
        </w:trPr>
        <w:tc>
          <w:tcPr>
            <w:tcW w:w="5040" w:type="dxa"/>
          </w:tcPr>
          <w:p w14:paraId="5B63D36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Availability</w:t>
            </w:r>
          </w:p>
        </w:tc>
        <w:tc>
          <w:tcPr>
            <w:tcW w:w="5040" w:type="dxa"/>
          </w:tcPr>
          <w:p w14:paraId="1FB0FE2A"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Keep the application and reminder service available.</w:t>
            </w:r>
          </w:p>
        </w:tc>
      </w:tr>
      <w:tr w:rsidR="00DE4879" w:rsidRPr="00B3653A" w14:paraId="4985D15B" w14:textId="77777777">
        <w:trPr>
          <w:jc w:val="center"/>
        </w:trPr>
        <w:tc>
          <w:tcPr>
            <w:tcW w:w="5040" w:type="dxa"/>
          </w:tcPr>
          <w:p w14:paraId="577675F6"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Performance</w:t>
            </w:r>
          </w:p>
        </w:tc>
        <w:tc>
          <w:tcPr>
            <w:tcW w:w="5040" w:type="dxa"/>
          </w:tcPr>
          <w:p w14:paraId="76983DBF"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Use simple screens and efficient database operations.</w:t>
            </w:r>
          </w:p>
        </w:tc>
      </w:tr>
      <w:tr w:rsidR="00DE4879" w:rsidRPr="00B3653A" w14:paraId="34D5C646" w14:textId="77777777">
        <w:trPr>
          <w:jc w:val="center"/>
        </w:trPr>
        <w:tc>
          <w:tcPr>
            <w:tcW w:w="5040" w:type="dxa"/>
          </w:tcPr>
          <w:p w14:paraId="2DBD6B66"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Security</w:t>
            </w:r>
          </w:p>
        </w:tc>
        <w:tc>
          <w:tcPr>
            <w:tcW w:w="5040" w:type="dxa"/>
          </w:tcPr>
          <w:p w14:paraId="56CDEBA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Use authentication and role-based access.</w:t>
            </w:r>
          </w:p>
        </w:tc>
      </w:tr>
      <w:tr w:rsidR="00DE4879" w:rsidRPr="00B3653A" w14:paraId="57CD2110" w14:textId="77777777">
        <w:trPr>
          <w:jc w:val="center"/>
        </w:trPr>
        <w:tc>
          <w:tcPr>
            <w:tcW w:w="5040" w:type="dxa"/>
          </w:tcPr>
          <w:p w14:paraId="0824412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Usability</w:t>
            </w:r>
          </w:p>
        </w:tc>
        <w:tc>
          <w:tcPr>
            <w:tcW w:w="5040" w:type="dxa"/>
          </w:tcPr>
          <w:p w14:paraId="71E420D9"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Use large controls, clear words and fewer steps.</w:t>
            </w:r>
          </w:p>
        </w:tc>
      </w:tr>
    </w:tbl>
    <w:p w14:paraId="737A42F1"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1.5 Main Users</w:t>
      </w:r>
    </w:p>
    <w:tbl>
      <w:tblPr>
        <w:tblStyle w:val="TableGrid"/>
        <w:tblW w:w="0" w:type="auto"/>
        <w:jc w:val="center"/>
        <w:tblLook w:val="04A0" w:firstRow="1" w:lastRow="0" w:firstColumn="1" w:lastColumn="0" w:noHBand="0" w:noVBand="1"/>
      </w:tblPr>
      <w:tblGrid>
        <w:gridCol w:w="5035"/>
        <w:gridCol w:w="5035"/>
      </w:tblGrid>
      <w:tr w:rsidR="00DE4879" w:rsidRPr="00B3653A" w14:paraId="7DA7F3A2" w14:textId="77777777">
        <w:trPr>
          <w:jc w:val="center"/>
        </w:trPr>
        <w:tc>
          <w:tcPr>
            <w:tcW w:w="5040" w:type="dxa"/>
            <w:shd w:val="clear" w:color="auto" w:fill="D9EAF7"/>
          </w:tcPr>
          <w:p w14:paraId="3467197A"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User</w:t>
            </w:r>
          </w:p>
        </w:tc>
        <w:tc>
          <w:tcPr>
            <w:tcW w:w="5040" w:type="dxa"/>
            <w:shd w:val="clear" w:color="auto" w:fill="D9EAF7"/>
          </w:tcPr>
          <w:p w14:paraId="724935F5"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Responsibility</w:t>
            </w:r>
          </w:p>
        </w:tc>
      </w:tr>
      <w:tr w:rsidR="00DE4879" w:rsidRPr="00B3653A" w14:paraId="276E13EC" w14:textId="77777777">
        <w:trPr>
          <w:jc w:val="center"/>
        </w:trPr>
        <w:tc>
          <w:tcPr>
            <w:tcW w:w="5040" w:type="dxa"/>
          </w:tcPr>
          <w:p w14:paraId="2F3A82F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Elderly Patient</w:t>
            </w:r>
          </w:p>
        </w:tc>
        <w:tc>
          <w:tcPr>
            <w:tcW w:w="5040" w:type="dxa"/>
          </w:tcPr>
          <w:p w14:paraId="72BF13F8"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View reminders and confirm medicine.</w:t>
            </w:r>
          </w:p>
        </w:tc>
      </w:tr>
      <w:tr w:rsidR="00DE4879" w:rsidRPr="00B3653A" w14:paraId="3A76BCF7" w14:textId="77777777">
        <w:trPr>
          <w:jc w:val="center"/>
        </w:trPr>
        <w:tc>
          <w:tcPr>
            <w:tcW w:w="5040" w:type="dxa"/>
          </w:tcPr>
          <w:p w14:paraId="44FEFDE8"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Caregiver</w:t>
            </w:r>
          </w:p>
        </w:tc>
        <w:tc>
          <w:tcPr>
            <w:tcW w:w="5040" w:type="dxa"/>
          </w:tcPr>
          <w:p w14:paraId="055F777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Manage schedules and monitor adherence.</w:t>
            </w:r>
          </w:p>
        </w:tc>
      </w:tr>
      <w:tr w:rsidR="00DE4879" w:rsidRPr="00B3653A" w14:paraId="64BF43F6" w14:textId="77777777">
        <w:trPr>
          <w:jc w:val="center"/>
        </w:trPr>
        <w:tc>
          <w:tcPr>
            <w:tcW w:w="5040" w:type="dxa"/>
          </w:tcPr>
          <w:p w14:paraId="783C141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Healthcare Provider</w:t>
            </w:r>
          </w:p>
        </w:tc>
        <w:tc>
          <w:tcPr>
            <w:tcW w:w="5040" w:type="dxa"/>
          </w:tcPr>
          <w:p w14:paraId="33DA9CD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May provide medication information.</w:t>
            </w:r>
          </w:p>
        </w:tc>
      </w:tr>
      <w:tr w:rsidR="00DE4879" w:rsidRPr="00B3653A" w14:paraId="0778F73A" w14:textId="77777777">
        <w:trPr>
          <w:jc w:val="center"/>
        </w:trPr>
        <w:tc>
          <w:tcPr>
            <w:tcW w:w="5040" w:type="dxa"/>
          </w:tcPr>
          <w:p w14:paraId="189F1122"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lastRenderedPageBreak/>
              <w:t>Administrator</w:t>
            </w:r>
          </w:p>
        </w:tc>
        <w:tc>
          <w:tcPr>
            <w:tcW w:w="5040" w:type="dxa"/>
          </w:tcPr>
          <w:p w14:paraId="2960F3E2"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Manage accounts and settings.</w:t>
            </w:r>
          </w:p>
        </w:tc>
      </w:tr>
    </w:tbl>
    <w:p w14:paraId="46B1228B"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1.6 System Boundary</w:t>
      </w:r>
    </w:p>
    <w:p w14:paraId="14870A5C"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The system is a reminder and tracking tool. It does not diagnose a disease, prescribe a medicine or decide that a dosage should be changed. Medication information is entered by an authorized caregiver or healthcare professional.</w:t>
      </w:r>
    </w:p>
    <w:p w14:paraId="2C98C172" w14:textId="35F1ABA9" w:rsidR="00DE4879" w:rsidRPr="00B3653A" w:rsidRDefault="00000000" w:rsidP="00B3653A">
      <w:pPr>
        <w:spacing w:line="360" w:lineRule="auto"/>
        <w:jc w:val="both"/>
        <w:rPr>
          <w:rFonts w:cs="Times New Roman"/>
          <w:sz w:val="32"/>
          <w:szCs w:val="32"/>
        </w:rPr>
      </w:pPr>
      <w:r w:rsidRPr="00B3653A">
        <w:rPr>
          <w:rFonts w:cs="Times New Roman"/>
          <w:sz w:val="32"/>
          <w:szCs w:val="32"/>
        </w:rPr>
        <w:t>2. Select a Suitable Software Architecture</w:t>
      </w:r>
    </w:p>
    <w:p w14:paraId="7B420AC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2.1 Selected Architecture</w:t>
      </w:r>
    </w:p>
    <w:p w14:paraId="2FA36DDF"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A simple layered architecture is selected. The main layers are Presentation, Application, Data Access and Data. A notification service works with the application layer for reminders and caregiver alerts.</w:t>
      </w:r>
    </w:p>
    <w:p w14:paraId="2BBAE33F"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2.2 Why Layered Architecture?</w:t>
      </w:r>
    </w:p>
    <w:p w14:paraId="3BACBC8E"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It is easy to understand and suitable for this capstone project.</w:t>
      </w:r>
    </w:p>
    <w:p w14:paraId="6CCA772A"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Each layer has a clear responsibility.</w:t>
      </w:r>
    </w:p>
    <w:p w14:paraId="2E4A6F75"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UI changes can be made without changing database code.</w:t>
      </w:r>
    </w:p>
    <w:p w14:paraId="78A2B63D"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Business rules can stay in the application layer.</w:t>
      </w:r>
    </w:p>
    <w:p w14:paraId="1536411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Database changes have less effect on the UI.</w:t>
      </w:r>
    </w:p>
    <w:p w14:paraId="5D6BDDCE"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Individual layers are easier to test and maintain.</w:t>
      </w:r>
    </w:p>
    <w:p w14:paraId="0E29087F"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2.3 Main Components</w:t>
      </w:r>
    </w:p>
    <w:tbl>
      <w:tblPr>
        <w:tblStyle w:val="TableGrid"/>
        <w:tblW w:w="0" w:type="auto"/>
        <w:jc w:val="center"/>
        <w:tblLook w:val="04A0" w:firstRow="1" w:lastRow="0" w:firstColumn="1" w:lastColumn="0" w:noHBand="0" w:noVBand="1"/>
      </w:tblPr>
      <w:tblGrid>
        <w:gridCol w:w="5035"/>
        <w:gridCol w:w="5035"/>
      </w:tblGrid>
      <w:tr w:rsidR="00DE4879" w:rsidRPr="00B3653A" w14:paraId="5000EE6E" w14:textId="77777777">
        <w:trPr>
          <w:jc w:val="center"/>
        </w:trPr>
        <w:tc>
          <w:tcPr>
            <w:tcW w:w="5040" w:type="dxa"/>
            <w:shd w:val="clear" w:color="auto" w:fill="D9EAF7"/>
          </w:tcPr>
          <w:p w14:paraId="5737AFC0"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Component</w:t>
            </w:r>
          </w:p>
        </w:tc>
        <w:tc>
          <w:tcPr>
            <w:tcW w:w="5040" w:type="dxa"/>
            <w:shd w:val="clear" w:color="auto" w:fill="D9EAF7"/>
          </w:tcPr>
          <w:p w14:paraId="0E5E3AC2"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Responsibility</w:t>
            </w:r>
          </w:p>
        </w:tc>
      </w:tr>
      <w:tr w:rsidR="00DE4879" w:rsidRPr="00B3653A" w14:paraId="5A721032" w14:textId="77777777">
        <w:trPr>
          <w:jc w:val="center"/>
        </w:trPr>
        <w:tc>
          <w:tcPr>
            <w:tcW w:w="5040" w:type="dxa"/>
          </w:tcPr>
          <w:p w14:paraId="4EC7D68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Presentation Layer</w:t>
            </w:r>
          </w:p>
        </w:tc>
        <w:tc>
          <w:tcPr>
            <w:tcW w:w="5040" w:type="dxa"/>
          </w:tcPr>
          <w:p w14:paraId="637D56A6"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Patient app and caregiver dashboard.</w:t>
            </w:r>
          </w:p>
        </w:tc>
      </w:tr>
      <w:tr w:rsidR="00DE4879" w:rsidRPr="00B3653A" w14:paraId="09738D6A" w14:textId="77777777">
        <w:trPr>
          <w:jc w:val="center"/>
        </w:trPr>
        <w:tc>
          <w:tcPr>
            <w:tcW w:w="5040" w:type="dxa"/>
          </w:tcPr>
          <w:p w14:paraId="64E42B99"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Application Layer</w:t>
            </w:r>
          </w:p>
        </w:tc>
        <w:tc>
          <w:tcPr>
            <w:tcW w:w="5040" w:type="dxa"/>
          </w:tcPr>
          <w:p w14:paraId="206979D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Scheduling, adherence, alerts and user operations.</w:t>
            </w:r>
          </w:p>
        </w:tc>
      </w:tr>
      <w:tr w:rsidR="00DE4879" w:rsidRPr="00B3653A" w14:paraId="56D04570" w14:textId="77777777">
        <w:trPr>
          <w:jc w:val="center"/>
        </w:trPr>
        <w:tc>
          <w:tcPr>
            <w:tcW w:w="5040" w:type="dxa"/>
          </w:tcPr>
          <w:p w14:paraId="3104D55B"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Data Access Layer</w:t>
            </w:r>
          </w:p>
        </w:tc>
        <w:tc>
          <w:tcPr>
            <w:tcW w:w="5040" w:type="dxa"/>
          </w:tcPr>
          <w:p w14:paraId="2179C03A"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Database read/write operations.</w:t>
            </w:r>
          </w:p>
        </w:tc>
      </w:tr>
      <w:tr w:rsidR="00DE4879" w:rsidRPr="00B3653A" w14:paraId="7C0CDB58" w14:textId="77777777">
        <w:trPr>
          <w:jc w:val="center"/>
        </w:trPr>
        <w:tc>
          <w:tcPr>
            <w:tcW w:w="5040" w:type="dxa"/>
          </w:tcPr>
          <w:p w14:paraId="0F04C7C3"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lastRenderedPageBreak/>
              <w:t>Data Layer</w:t>
            </w:r>
          </w:p>
        </w:tc>
        <w:tc>
          <w:tcPr>
            <w:tcW w:w="5040" w:type="dxa"/>
          </w:tcPr>
          <w:p w14:paraId="457030CC"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Stores users, medicines, schedules and dose history.</w:t>
            </w:r>
          </w:p>
        </w:tc>
      </w:tr>
      <w:tr w:rsidR="00DE4879" w:rsidRPr="00B3653A" w14:paraId="612F9D77" w14:textId="77777777">
        <w:trPr>
          <w:jc w:val="center"/>
        </w:trPr>
        <w:tc>
          <w:tcPr>
            <w:tcW w:w="5040" w:type="dxa"/>
          </w:tcPr>
          <w:p w14:paraId="1447CBFD"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Notification Service</w:t>
            </w:r>
          </w:p>
        </w:tc>
        <w:tc>
          <w:tcPr>
            <w:tcW w:w="5040" w:type="dxa"/>
          </w:tcPr>
          <w:p w14:paraId="216956B2"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Sends reminders and missed-dose alerts.</w:t>
            </w:r>
          </w:p>
        </w:tc>
      </w:tr>
    </w:tbl>
    <w:p w14:paraId="7AB8BDE9"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A full microservices architecture was not selected because the first version is small. Microservices would add deployment and monitoring work without a major benefit at this stage.</w:t>
      </w:r>
    </w:p>
    <w:p w14:paraId="59A4A07A" w14:textId="7D4D0F37" w:rsidR="00DE4879" w:rsidRPr="00B3653A" w:rsidRDefault="00000000" w:rsidP="00B3653A">
      <w:pPr>
        <w:spacing w:line="360" w:lineRule="auto"/>
        <w:jc w:val="both"/>
        <w:rPr>
          <w:rFonts w:cs="Times New Roman"/>
          <w:sz w:val="32"/>
          <w:szCs w:val="32"/>
        </w:rPr>
      </w:pPr>
      <w:r w:rsidRPr="00B3653A">
        <w:rPr>
          <w:rFonts w:cs="Times New Roman"/>
          <w:sz w:val="32"/>
          <w:szCs w:val="32"/>
        </w:rPr>
        <w:t>3. Draw the Software Architecture Diagram</w:t>
      </w:r>
    </w:p>
    <w:p w14:paraId="1BAD53C5"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 xml:space="preserve">The diagram below shows the overall structure. The patient and caregiver use the interface, the application layer processes actions, the database stores records and the notification service </w:t>
      </w:r>
      <w:proofErr w:type="gramStart"/>
      <w:r w:rsidRPr="00B3653A">
        <w:rPr>
          <w:rFonts w:cs="Times New Roman"/>
          <w:sz w:val="32"/>
          <w:szCs w:val="32"/>
        </w:rPr>
        <w:t>sends</w:t>
      </w:r>
      <w:proofErr w:type="gramEnd"/>
      <w:r w:rsidRPr="00B3653A">
        <w:rPr>
          <w:rFonts w:cs="Times New Roman"/>
          <w:sz w:val="32"/>
          <w:szCs w:val="32"/>
        </w:rPr>
        <w:t xml:space="preserve"> reminders and alerts.</w:t>
      </w:r>
    </w:p>
    <w:p w14:paraId="6373722C" w14:textId="77777777" w:rsidR="00DE4879" w:rsidRPr="00B3653A" w:rsidRDefault="00000000" w:rsidP="00B3653A">
      <w:pPr>
        <w:spacing w:line="360" w:lineRule="auto"/>
        <w:jc w:val="both"/>
        <w:rPr>
          <w:rFonts w:cs="Times New Roman"/>
          <w:sz w:val="32"/>
          <w:szCs w:val="32"/>
        </w:rPr>
      </w:pPr>
      <w:r w:rsidRPr="00B3653A">
        <w:rPr>
          <w:rFonts w:cs="Times New Roman"/>
          <w:noProof/>
          <w:sz w:val="32"/>
          <w:szCs w:val="32"/>
        </w:rPr>
        <w:drawing>
          <wp:inline distT="0" distB="0" distL="0" distR="0" wp14:anchorId="75B1E108" wp14:editId="4412E685">
            <wp:extent cx="6126480" cy="31310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fig1.png"/>
                    <pic:cNvPicPr/>
                  </pic:nvPicPr>
                  <pic:blipFill>
                    <a:blip r:embed="rId9"/>
                    <a:stretch>
                      <a:fillRect/>
                    </a:stretch>
                  </pic:blipFill>
                  <pic:spPr>
                    <a:xfrm>
                      <a:off x="0" y="0"/>
                      <a:ext cx="6126480" cy="3131089"/>
                    </a:xfrm>
                    <a:prstGeom prst="rect">
                      <a:avLst/>
                    </a:prstGeom>
                  </pic:spPr>
                </pic:pic>
              </a:graphicData>
            </a:graphic>
          </wp:inline>
        </w:drawing>
      </w:r>
    </w:p>
    <w:p w14:paraId="5EEFF85F"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Figure 1. High-Level Software Architecture of the Medication Adherence Tracker</w:t>
      </w:r>
    </w:p>
    <w:p w14:paraId="37182E0D"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3.1 Communication</w:t>
      </w:r>
    </w:p>
    <w:p w14:paraId="35AB84E3"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User actions enter through the interface.</w:t>
      </w:r>
    </w:p>
    <w:p w14:paraId="1015BBFA"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lastRenderedPageBreak/>
        <w:t>Application logic checks and processes the request.</w:t>
      </w:r>
    </w:p>
    <w:p w14:paraId="2CD9328C"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Data access layer communicates with the database.</w:t>
      </w:r>
    </w:p>
    <w:p w14:paraId="2374FEB3"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Notification service handles reminders and alerts.</w:t>
      </w:r>
    </w:p>
    <w:p w14:paraId="5A5BEAB3"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The result is shown to the correct user.</w:t>
      </w:r>
    </w:p>
    <w:p w14:paraId="1347AE6B"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3.2 External Systems</w:t>
      </w:r>
    </w:p>
    <w:p w14:paraId="2C6134B9" w14:textId="102B82E5" w:rsidR="00DE4879" w:rsidRPr="00B3653A" w:rsidRDefault="00000000" w:rsidP="00B3653A">
      <w:pPr>
        <w:spacing w:line="360" w:lineRule="auto"/>
        <w:jc w:val="both"/>
        <w:rPr>
          <w:rFonts w:cs="Times New Roman"/>
          <w:sz w:val="32"/>
          <w:szCs w:val="32"/>
        </w:rPr>
      </w:pPr>
      <w:r w:rsidRPr="00B3653A">
        <w:rPr>
          <w:rFonts w:cs="Times New Roman"/>
          <w:sz w:val="32"/>
          <w:szCs w:val="32"/>
        </w:rPr>
        <w:t>The first version can use a normal notification service. Later, the system can connect to SMS, pharmacy systems, healthcare systems or smart pill boxes.3.3 Layered Architecture Diagram</w:t>
      </w:r>
    </w:p>
    <w:p w14:paraId="283057BA" w14:textId="77777777" w:rsidR="00DE4879" w:rsidRPr="00B3653A" w:rsidRDefault="00000000" w:rsidP="00B3653A">
      <w:pPr>
        <w:spacing w:line="360" w:lineRule="auto"/>
        <w:jc w:val="both"/>
        <w:rPr>
          <w:rFonts w:cs="Times New Roman"/>
          <w:sz w:val="32"/>
          <w:szCs w:val="32"/>
        </w:rPr>
      </w:pPr>
      <w:r w:rsidRPr="00B3653A">
        <w:rPr>
          <w:rFonts w:cs="Times New Roman"/>
          <w:noProof/>
          <w:sz w:val="32"/>
          <w:szCs w:val="32"/>
        </w:rPr>
        <w:drawing>
          <wp:inline distT="0" distB="0" distL="0" distR="0" wp14:anchorId="24224479" wp14:editId="51A9ACB9">
            <wp:extent cx="6126480" cy="37276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fig2.png"/>
                    <pic:cNvPicPr/>
                  </pic:nvPicPr>
                  <pic:blipFill>
                    <a:blip r:embed="rId10"/>
                    <a:stretch>
                      <a:fillRect/>
                    </a:stretch>
                  </pic:blipFill>
                  <pic:spPr>
                    <a:xfrm>
                      <a:off x="0" y="0"/>
                      <a:ext cx="6126480" cy="3727693"/>
                    </a:xfrm>
                    <a:prstGeom prst="rect">
                      <a:avLst/>
                    </a:prstGeom>
                  </pic:spPr>
                </pic:pic>
              </a:graphicData>
            </a:graphic>
          </wp:inline>
        </w:drawing>
      </w:r>
    </w:p>
    <w:p w14:paraId="61A24F16"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Figure 2. Layered Architecture Used for the System</w:t>
      </w:r>
    </w:p>
    <w:p w14:paraId="2AC0FB0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3.4 Data Flow</w:t>
      </w:r>
    </w:p>
    <w:p w14:paraId="4869FA1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 xml:space="preserve">For example, when a caregiver adds a medicine, the information goes from the screen to the application layer. The application checks the details and sends </w:t>
      </w:r>
      <w:r w:rsidRPr="00B3653A">
        <w:rPr>
          <w:rFonts w:cs="Times New Roman"/>
          <w:sz w:val="32"/>
          <w:szCs w:val="32"/>
        </w:rPr>
        <w:lastRenderedPageBreak/>
        <w:t>them through the data access layer to the database. The saved result is then shown to the caregiver.</w:t>
      </w:r>
    </w:p>
    <w:p w14:paraId="24ABAB42"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For a reminder, the application checks the schedule. At the correct time it sends a notification. If the patient does not confirm within the selected period, the application changes the status to missed and creates an alert for the caregiver.</w:t>
      </w:r>
    </w:p>
    <w:p w14:paraId="6AA2A7DA" w14:textId="46A80444" w:rsidR="00DE4879" w:rsidRPr="00B3653A" w:rsidRDefault="00000000" w:rsidP="00B3653A">
      <w:pPr>
        <w:spacing w:line="360" w:lineRule="auto"/>
        <w:jc w:val="both"/>
        <w:rPr>
          <w:rFonts w:cs="Times New Roman"/>
          <w:sz w:val="32"/>
          <w:szCs w:val="32"/>
        </w:rPr>
      </w:pPr>
      <w:r w:rsidRPr="00B3653A">
        <w:rPr>
          <w:rFonts w:cs="Times New Roman"/>
          <w:sz w:val="32"/>
          <w:szCs w:val="32"/>
        </w:rPr>
        <w:t>4. Explain Components and Their Interactions</w:t>
      </w:r>
    </w:p>
    <w:p w14:paraId="7D0E4B88"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4.1 Presentation Layer</w:t>
      </w:r>
    </w:p>
    <w:p w14:paraId="28748B7B"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This is the part used by patients and caregivers. The patient side should have large buttons, clear medicine names and minimum navigation. The caregiver side can show schedules, missed doses and history.</w:t>
      </w:r>
    </w:p>
    <w:p w14:paraId="1A17B6E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4.2 Application Layer</w:t>
      </w:r>
    </w:p>
    <w:p w14:paraId="1AD00E11"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This is the main working part. It handles login rules, medication schedules, dose status, missed-dose checking, refill reminders and alert decisions.</w:t>
      </w:r>
    </w:p>
    <w:p w14:paraId="3AB84F5C"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4.3 Data Access Layer</w:t>
      </w:r>
    </w:p>
    <w:p w14:paraId="4BC9443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This layer keeps database operations separate from the user interface and business rules. It provides functions for saving and reading information.</w:t>
      </w:r>
    </w:p>
    <w:p w14:paraId="034A592F"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4.4 Database</w:t>
      </w:r>
    </w:p>
    <w:p w14:paraId="564C0ED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The database stores user details, patient-caregiver relationships, medicine details, schedules, dose records and alerts.</w:t>
      </w:r>
    </w:p>
    <w:p w14:paraId="3EE1C20B"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4.5 Notification Service</w:t>
      </w:r>
    </w:p>
    <w:p w14:paraId="75DE0778"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This service sends medication reminders and caregiver alerts. The final implementation may use push notifications, SMS or email.</w:t>
      </w:r>
    </w:p>
    <w:p w14:paraId="61D180E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4.6 Administrator</w:t>
      </w:r>
    </w:p>
    <w:p w14:paraId="3D49FC0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lastRenderedPageBreak/>
        <w:t>The administrator manages accounts and system settings. Administrative access should not expose unnecessary patient information.</w:t>
      </w:r>
    </w:p>
    <w:p w14:paraId="162B7D92" w14:textId="5D883B6D" w:rsidR="00DE4879" w:rsidRPr="00B3653A" w:rsidRDefault="00000000" w:rsidP="00B3653A">
      <w:pPr>
        <w:spacing w:line="360" w:lineRule="auto"/>
        <w:jc w:val="both"/>
        <w:rPr>
          <w:rFonts w:cs="Times New Roman"/>
          <w:sz w:val="32"/>
          <w:szCs w:val="32"/>
        </w:rPr>
      </w:pPr>
      <w:r w:rsidRPr="00B3653A">
        <w:rPr>
          <w:rFonts w:cs="Times New Roman"/>
          <w:sz w:val="32"/>
          <w:szCs w:val="32"/>
        </w:rPr>
        <w:t>4.7 Overall Workflow</w:t>
      </w:r>
    </w:p>
    <w:p w14:paraId="1D7CF919" w14:textId="77777777" w:rsidR="00DE4879" w:rsidRPr="00B3653A" w:rsidRDefault="00000000" w:rsidP="00B3653A">
      <w:pPr>
        <w:spacing w:line="360" w:lineRule="auto"/>
        <w:jc w:val="both"/>
        <w:rPr>
          <w:rFonts w:cs="Times New Roman"/>
          <w:sz w:val="32"/>
          <w:szCs w:val="32"/>
        </w:rPr>
      </w:pPr>
      <w:r w:rsidRPr="00B3653A">
        <w:rPr>
          <w:rFonts w:cs="Times New Roman"/>
          <w:noProof/>
          <w:sz w:val="32"/>
          <w:szCs w:val="32"/>
        </w:rPr>
        <w:drawing>
          <wp:inline distT="0" distB="0" distL="0" distR="0" wp14:anchorId="75541C15" wp14:editId="36C63A88">
            <wp:extent cx="6126480" cy="2349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fig3.png"/>
                    <pic:cNvPicPr/>
                  </pic:nvPicPr>
                  <pic:blipFill>
                    <a:blip r:embed="rId11"/>
                    <a:stretch>
                      <a:fillRect/>
                    </a:stretch>
                  </pic:blipFill>
                  <pic:spPr>
                    <a:xfrm>
                      <a:off x="0" y="0"/>
                      <a:ext cx="6126480" cy="2349013"/>
                    </a:xfrm>
                    <a:prstGeom prst="rect">
                      <a:avLst/>
                    </a:prstGeom>
                  </pic:spPr>
                </pic:pic>
              </a:graphicData>
            </a:graphic>
          </wp:inline>
        </w:drawing>
      </w:r>
    </w:p>
    <w:p w14:paraId="5E6CEA41"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Figure 3. Medication Reminder and Confirmation Workflow</w:t>
      </w:r>
    </w:p>
    <w:p w14:paraId="1363A5F8"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4.8 Example Interaction</w:t>
      </w:r>
    </w:p>
    <w:p w14:paraId="70E2D336"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Suppose a caregiver enters a medicine for 8:00 AM. The schedule is saved. At 8:00 AM the patient receives a reminder. After taking the medicine as prescribed, the patient presses Confirm. The system stores the confirmation time.</w:t>
      </w:r>
    </w:p>
    <w:p w14:paraId="48CDC0B1"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If the patient does not confirm within the defined period, the system marks the dose as missed and sends an alert to the caregiver. The caregiver can then check the situation.</w:t>
      </w:r>
    </w:p>
    <w:p w14:paraId="18662CBB"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4.9 Main Data Objects</w:t>
      </w:r>
    </w:p>
    <w:tbl>
      <w:tblPr>
        <w:tblStyle w:val="TableGrid"/>
        <w:tblW w:w="0" w:type="auto"/>
        <w:jc w:val="center"/>
        <w:tblLook w:val="04A0" w:firstRow="1" w:lastRow="0" w:firstColumn="1" w:lastColumn="0" w:noHBand="0" w:noVBand="1"/>
      </w:tblPr>
      <w:tblGrid>
        <w:gridCol w:w="5035"/>
        <w:gridCol w:w="5035"/>
      </w:tblGrid>
      <w:tr w:rsidR="00DE4879" w:rsidRPr="00B3653A" w14:paraId="71089E5E" w14:textId="77777777">
        <w:trPr>
          <w:jc w:val="center"/>
        </w:trPr>
        <w:tc>
          <w:tcPr>
            <w:tcW w:w="5040" w:type="dxa"/>
            <w:shd w:val="clear" w:color="auto" w:fill="D9EAF7"/>
          </w:tcPr>
          <w:p w14:paraId="22CEC106"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Object</w:t>
            </w:r>
          </w:p>
        </w:tc>
        <w:tc>
          <w:tcPr>
            <w:tcW w:w="5040" w:type="dxa"/>
            <w:shd w:val="clear" w:color="auto" w:fill="D9EAF7"/>
          </w:tcPr>
          <w:p w14:paraId="70CFDAC5"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Examples of data</w:t>
            </w:r>
          </w:p>
        </w:tc>
      </w:tr>
      <w:tr w:rsidR="00DE4879" w:rsidRPr="00B3653A" w14:paraId="303E65A8" w14:textId="77777777">
        <w:trPr>
          <w:jc w:val="center"/>
        </w:trPr>
        <w:tc>
          <w:tcPr>
            <w:tcW w:w="5040" w:type="dxa"/>
          </w:tcPr>
          <w:p w14:paraId="72B05E1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User</w:t>
            </w:r>
          </w:p>
        </w:tc>
        <w:tc>
          <w:tcPr>
            <w:tcW w:w="5040" w:type="dxa"/>
          </w:tcPr>
          <w:p w14:paraId="73160EB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ID, name, role, login details</w:t>
            </w:r>
          </w:p>
        </w:tc>
      </w:tr>
      <w:tr w:rsidR="00DE4879" w:rsidRPr="00B3653A" w14:paraId="3C0F2796" w14:textId="77777777">
        <w:trPr>
          <w:jc w:val="center"/>
        </w:trPr>
        <w:tc>
          <w:tcPr>
            <w:tcW w:w="5040" w:type="dxa"/>
          </w:tcPr>
          <w:p w14:paraId="64CEB146"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Medication</w:t>
            </w:r>
          </w:p>
        </w:tc>
        <w:tc>
          <w:tcPr>
            <w:tcW w:w="5040" w:type="dxa"/>
          </w:tcPr>
          <w:p w14:paraId="6873C31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Name, dose, quantity</w:t>
            </w:r>
          </w:p>
        </w:tc>
      </w:tr>
      <w:tr w:rsidR="00DE4879" w:rsidRPr="00B3653A" w14:paraId="352EF2B0" w14:textId="77777777">
        <w:trPr>
          <w:jc w:val="center"/>
        </w:trPr>
        <w:tc>
          <w:tcPr>
            <w:tcW w:w="5040" w:type="dxa"/>
          </w:tcPr>
          <w:p w14:paraId="2C6E791D"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lastRenderedPageBreak/>
              <w:t>Schedule</w:t>
            </w:r>
          </w:p>
        </w:tc>
        <w:tc>
          <w:tcPr>
            <w:tcW w:w="5040" w:type="dxa"/>
          </w:tcPr>
          <w:p w14:paraId="25291C49"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Medicine, time, frequency, dates</w:t>
            </w:r>
          </w:p>
        </w:tc>
      </w:tr>
      <w:tr w:rsidR="00DE4879" w:rsidRPr="00B3653A" w14:paraId="4CC89176" w14:textId="77777777">
        <w:trPr>
          <w:jc w:val="center"/>
        </w:trPr>
        <w:tc>
          <w:tcPr>
            <w:tcW w:w="5040" w:type="dxa"/>
          </w:tcPr>
          <w:p w14:paraId="65211F6E"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Dose Record</w:t>
            </w:r>
          </w:p>
        </w:tc>
        <w:tc>
          <w:tcPr>
            <w:tcW w:w="5040" w:type="dxa"/>
          </w:tcPr>
          <w:p w14:paraId="42BFA27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Status, scheduled time, confirmation time</w:t>
            </w:r>
          </w:p>
        </w:tc>
      </w:tr>
      <w:tr w:rsidR="00DE4879" w:rsidRPr="00B3653A" w14:paraId="44670FA9" w14:textId="77777777">
        <w:trPr>
          <w:jc w:val="center"/>
        </w:trPr>
        <w:tc>
          <w:tcPr>
            <w:tcW w:w="5040" w:type="dxa"/>
          </w:tcPr>
          <w:p w14:paraId="45813ABA"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Alert</w:t>
            </w:r>
          </w:p>
        </w:tc>
        <w:tc>
          <w:tcPr>
            <w:tcW w:w="5040" w:type="dxa"/>
          </w:tcPr>
          <w:p w14:paraId="09B6C9C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Type, receiver, time, delivery status</w:t>
            </w:r>
          </w:p>
        </w:tc>
      </w:tr>
    </w:tbl>
    <w:p w14:paraId="20A55831" w14:textId="56085463" w:rsidR="00DE4879" w:rsidRPr="00B3653A" w:rsidRDefault="00000000" w:rsidP="00B3653A">
      <w:pPr>
        <w:spacing w:line="360" w:lineRule="auto"/>
        <w:jc w:val="both"/>
        <w:rPr>
          <w:rFonts w:cs="Times New Roman"/>
          <w:sz w:val="32"/>
          <w:szCs w:val="32"/>
        </w:rPr>
      </w:pPr>
      <w:r w:rsidRPr="00B3653A">
        <w:rPr>
          <w:rFonts w:cs="Times New Roman"/>
          <w:sz w:val="32"/>
          <w:szCs w:val="32"/>
        </w:rPr>
        <w:t>5. Discuss Quality Attributes</w:t>
      </w:r>
    </w:p>
    <w:tbl>
      <w:tblPr>
        <w:tblStyle w:val="TableGrid"/>
        <w:tblW w:w="0" w:type="auto"/>
        <w:jc w:val="center"/>
        <w:tblLook w:val="04A0" w:firstRow="1" w:lastRow="0" w:firstColumn="1" w:lastColumn="0" w:noHBand="0" w:noVBand="1"/>
      </w:tblPr>
      <w:tblGrid>
        <w:gridCol w:w="5035"/>
        <w:gridCol w:w="5035"/>
      </w:tblGrid>
      <w:tr w:rsidR="00DE4879" w:rsidRPr="00B3653A" w14:paraId="69B6B21A" w14:textId="77777777">
        <w:trPr>
          <w:jc w:val="center"/>
        </w:trPr>
        <w:tc>
          <w:tcPr>
            <w:tcW w:w="5040" w:type="dxa"/>
            <w:shd w:val="clear" w:color="auto" w:fill="D9EAF7"/>
          </w:tcPr>
          <w:p w14:paraId="02351C4F"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Attribute</w:t>
            </w:r>
          </w:p>
        </w:tc>
        <w:tc>
          <w:tcPr>
            <w:tcW w:w="5040" w:type="dxa"/>
            <w:shd w:val="clear" w:color="auto" w:fill="D9EAF7"/>
          </w:tcPr>
          <w:p w14:paraId="4A8BA145"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Architecture Approach</w:t>
            </w:r>
          </w:p>
        </w:tc>
      </w:tr>
      <w:tr w:rsidR="00DE4879" w:rsidRPr="00B3653A" w14:paraId="4BF668EB" w14:textId="77777777">
        <w:trPr>
          <w:jc w:val="center"/>
        </w:trPr>
        <w:tc>
          <w:tcPr>
            <w:tcW w:w="5040" w:type="dxa"/>
          </w:tcPr>
          <w:p w14:paraId="20DB7EB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Scalability</w:t>
            </w:r>
          </w:p>
        </w:tc>
        <w:tc>
          <w:tcPr>
            <w:tcW w:w="5040" w:type="dxa"/>
          </w:tcPr>
          <w:p w14:paraId="1F990235"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Separated layers make future expansion easier.</w:t>
            </w:r>
          </w:p>
        </w:tc>
      </w:tr>
      <w:tr w:rsidR="00DE4879" w:rsidRPr="00B3653A" w14:paraId="64AAC8D4" w14:textId="77777777">
        <w:trPr>
          <w:jc w:val="center"/>
        </w:trPr>
        <w:tc>
          <w:tcPr>
            <w:tcW w:w="5040" w:type="dxa"/>
          </w:tcPr>
          <w:p w14:paraId="4723EC0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Security</w:t>
            </w:r>
          </w:p>
        </w:tc>
        <w:tc>
          <w:tcPr>
            <w:tcW w:w="5040" w:type="dxa"/>
          </w:tcPr>
          <w:p w14:paraId="48223DD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Login and role-based access protect information.</w:t>
            </w:r>
          </w:p>
        </w:tc>
      </w:tr>
      <w:tr w:rsidR="00DE4879" w:rsidRPr="00B3653A" w14:paraId="62074D83" w14:textId="77777777">
        <w:trPr>
          <w:jc w:val="center"/>
        </w:trPr>
        <w:tc>
          <w:tcPr>
            <w:tcW w:w="5040" w:type="dxa"/>
          </w:tcPr>
          <w:p w14:paraId="06E74C8E"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Performance</w:t>
            </w:r>
          </w:p>
        </w:tc>
        <w:tc>
          <w:tcPr>
            <w:tcW w:w="5040" w:type="dxa"/>
          </w:tcPr>
          <w:p w14:paraId="72708766"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Simple UI and direct data operations reduce delay.</w:t>
            </w:r>
          </w:p>
        </w:tc>
      </w:tr>
      <w:tr w:rsidR="00DE4879" w:rsidRPr="00B3653A" w14:paraId="49FDA888" w14:textId="77777777">
        <w:trPr>
          <w:jc w:val="center"/>
        </w:trPr>
        <w:tc>
          <w:tcPr>
            <w:tcW w:w="5040" w:type="dxa"/>
          </w:tcPr>
          <w:p w14:paraId="4D35855D"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Reliability</w:t>
            </w:r>
          </w:p>
        </w:tc>
        <w:tc>
          <w:tcPr>
            <w:tcW w:w="5040" w:type="dxa"/>
          </w:tcPr>
          <w:p w14:paraId="194A1468"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Dose records are stored in the database.</w:t>
            </w:r>
          </w:p>
        </w:tc>
      </w:tr>
      <w:tr w:rsidR="00DE4879" w:rsidRPr="00B3653A" w14:paraId="146497B3" w14:textId="77777777">
        <w:trPr>
          <w:jc w:val="center"/>
        </w:trPr>
        <w:tc>
          <w:tcPr>
            <w:tcW w:w="5040" w:type="dxa"/>
          </w:tcPr>
          <w:p w14:paraId="23373F93"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Maintainability</w:t>
            </w:r>
          </w:p>
        </w:tc>
        <w:tc>
          <w:tcPr>
            <w:tcW w:w="5040" w:type="dxa"/>
          </w:tcPr>
          <w:p w14:paraId="198EBFE6"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Separate layers make changes easier.</w:t>
            </w:r>
          </w:p>
        </w:tc>
      </w:tr>
      <w:tr w:rsidR="00DE4879" w:rsidRPr="00B3653A" w14:paraId="6526AC10" w14:textId="77777777">
        <w:trPr>
          <w:jc w:val="center"/>
        </w:trPr>
        <w:tc>
          <w:tcPr>
            <w:tcW w:w="5040" w:type="dxa"/>
          </w:tcPr>
          <w:p w14:paraId="721C69E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Availability</w:t>
            </w:r>
          </w:p>
        </w:tc>
        <w:tc>
          <w:tcPr>
            <w:tcW w:w="5040" w:type="dxa"/>
          </w:tcPr>
          <w:p w14:paraId="4717550D"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Application and notification service should be hosted reliably.</w:t>
            </w:r>
          </w:p>
        </w:tc>
      </w:tr>
      <w:tr w:rsidR="00DE4879" w:rsidRPr="00B3653A" w14:paraId="1340DB5C" w14:textId="77777777">
        <w:trPr>
          <w:jc w:val="center"/>
        </w:trPr>
        <w:tc>
          <w:tcPr>
            <w:tcW w:w="5040" w:type="dxa"/>
          </w:tcPr>
          <w:p w14:paraId="17A3C193"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Usability</w:t>
            </w:r>
          </w:p>
        </w:tc>
        <w:tc>
          <w:tcPr>
            <w:tcW w:w="5040" w:type="dxa"/>
          </w:tcPr>
          <w:p w14:paraId="0045DD21"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Patient screens use large controls and fewer steps.</w:t>
            </w:r>
          </w:p>
        </w:tc>
      </w:tr>
    </w:tbl>
    <w:p w14:paraId="3A2C1DE2"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5.1 Security</w:t>
      </w:r>
    </w:p>
    <w:p w14:paraId="4983378E"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 xml:space="preserve">Only authorized users should view or change medication information. Passwords should be stored securely, not as plain text. Access should depend </w:t>
      </w:r>
      <w:r w:rsidRPr="00B3653A">
        <w:rPr>
          <w:rFonts w:cs="Times New Roman"/>
          <w:sz w:val="32"/>
          <w:szCs w:val="32"/>
        </w:rPr>
        <w:lastRenderedPageBreak/>
        <w:t>on the user role. Notifications should contain only the minimum information needed.</w:t>
      </w:r>
    </w:p>
    <w:p w14:paraId="49F7277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5.2 Performance</w:t>
      </w:r>
    </w:p>
    <w:p w14:paraId="29B0E043"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The application does not need heavy processing for normal operations. Keeping the interface simple and using indexed database fields for common searches can help the system respond quickly.</w:t>
      </w:r>
    </w:p>
    <w:p w14:paraId="01982563"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5.3 Reliability and Availability</w:t>
      </w:r>
    </w:p>
    <w:p w14:paraId="44DEFF89"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Medication schedules and dose records should be saved safely. The application should also handle temporary notification failures and show the latest stored status when the user opens the system.</w:t>
      </w:r>
    </w:p>
    <w:p w14:paraId="61CFC8A0" w14:textId="716E58BA" w:rsidR="00DE4879" w:rsidRPr="00B3653A" w:rsidRDefault="00000000" w:rsidP="00B3653A">
      <w:pPr>
        <w:spacing w:line="360" w:lineRule="auto"/>
        <w:jc w:val="both"/>
        <w:rPr>
          <w:rFonts w:cs="Times New Roman"/>
          <w:sz w:val="32"/>
          <w:szCs w:val="32"/>
        </w:rPr>
      </w:pPr>
      <w:r w:rsidRPr="00B3653A">
        <w:rPr>
          <w:rFonts w:cs="Times New Roman"/>
          <w:sz w:val="32"/>
          <w:szCs w:val="32"/>
        </w:rPr>
        <w:t>6. Justify Architectural Decisions</w:t>
      </w:r>
    </w:p>
    <w:p w14:paraId="7B5081CE"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6.1 Reasons for the Selected Design</w:t>
      </w:r>
    </w:p>
    <w:p w14:paraId="5A90BA5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The layered architecture is a practical choice because the system is small enough to manage as one application but has different responsibilities. Separating the interface, application logic and data operations makes the project easier to understand, test and maintain.</w:t>
      </w:r>
    </w:p>
    <w:p w14:paraId="7D48804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6.2 Trade-Offs</w:t>
      </w:r>
    </w:p>
    <w:tbl>
      <w:tblPr>
        <w:tblStyle w:val="TableGrid"/>
        <w:tblW w:w="0" w:type="auto"/>
        <w:jc w:val="center"/>
        <w:tblLook w:val="04A0" w:firstRow="1" w:lastRow="0" w:firstColumn="1" w:lastColumn="0" w:noHBand="0" w:noVBand="1"/>
      </w:tblPr>
      <w:tblGrid>
        <w:gridCol w:w="3356"/>
        <w:gridCol w:w="3357"/>
        <w:gridCol w:w="3357"/>
      </w:tblGrid>
      <w:tr w:rsidR="00DE4879" w:rsidRPr="00B3653A" w14:paraId="339A3332" w14:textId="77777777">
        <w:trPr>
          <w:jc w:val="center"/>
        </w:trPr>
        <w:tc>
          <w:tcPr>
            <w:tcW w:w="3360" w:type="dxa"/>
            <w:shd w:val="clear" w:color="auto" w:fill="D9EAF7"/>
          </w:tcPr>
          <w:p w14:paraId="616E0F3D"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Decision</w:t>
            </w:r>
          </w:p>
        </w:tc>
        <w:tc>
          <w:tcPr>
            <w:tcW w:w="3360" w:type="dxa"/>
            <w:shd w:val="clear" w:color="auto" w:fill="D9EAF7"/>
          </w:tcPr>
          <w:p w14:paraId="564B8348"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Benefit</w:t>
            </w:r>
          </w:p>
        </w:tc>
        <w:tc>
          <w:tcPr>
            <w:tcW w:w="3360" w:type="dxa"/>
            <w:shd w:val="clear" w:color="auto" w:fill="D9EAF7"/>
          </w:tcPr>
          <w:p w14:paraId="29F83F1E" w14:textId="77777777" w:rsidR="00DE4879" w:rsidRPr="00B3653A" w:rsidRDefault="00000000" w:rsidP="00B3653A">
            <w:pPr>
              <w:spacing w:line="360" w:lineRule="auto"/>
              <w:jc w:val="both"/>
              <w:rPr>
                <w:rFonts w:cs="Times New Roman"/>
                <w:sz w:val="32"/>
                <w:szCs w:val="32"/>
              </w:rPr>
            </w:pPr>
            <w:r w:rsidRPr="00B3653A">
              <w:rPr>
                <w:rFonts w:cs="Times New Roman"/>
                <w:b/>
                <w:sz w:val="32"/>
                <w:szCs w:val="32"/>
              </w:rPr>
              <w:t>Trade-off</w:t>
            </w:r>
          </w:p>
        </w:tc>
      </w:tr>
      <w:tr w:rsidR="00DE4879" w:rsidRPr="00B3653A" w14:paraId="69C836EE" w14:textId="77777777">
        <w:trPr>
          <w:jc w:val="center"/>
        </w:trPr>
        <w:tc>
          <w:tcPr>
            <w:tcW w:w="3360" w:type="dxa"/>
          </w:tcPr>
          <w:p w14:paraId="3DAAE213"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Layered design</w:t>
            </w:r>
          </w:p>
        </w:tc>
        <w:tc>
          <w:tcPr>
            <w:tcW w:w="3360" w:type="dxa"/>
          </w:tcPr>
          <w:p w14:paraId="5FAFD5BB"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Simple and maintainable.</w:t>
            </w:r>
          </w:p>
        </w:tc>
        <w:tc>
          <w:tcPr>
            <w:tcW w:w="3360" w:type="dxa"/>
          </w:tcPr>
          <w:p w14:paraId="77A7572C"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Requests pass through more layers.</w:t>
            </w:r>
          </w:p>
        </w:tc>
      </w:tr>
      <w:tr w:rsidR="00DE4879" w:rsidRPr="00B3653A" w14:paraId="5614C989" w14:textId="77777777">
        <w:trPr>
          <w:jc w:val="center"/>
        </w:trPr>
        <w:tc>
          <w:tcPr>
            <w:tcW w:w="3360" w:type="dxa"/>
          </w:tcPr>
          <w:p w14:paraId="40F043B8"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Central database</w:t>
            </w:r>
          </w:p>
        </w:tc>
        <w:tc>
          <w:tcPr>
            <w:tcW w:w="3360" w:type="dxa"/>
          </w:tcPr>
          <w:p w14:paraId="5C62BBF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One place for medication history.</w:t>
            </w:r>
          </w:p>
        </w:tc>
        <w:tc>
          <w:tcPr>
            <w:tcW w:w="3360" w:type="dxa"/>
          </w:tcPr>
          <w:p w14:paraId="52D1CF91"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Must be protected and available.</w:t>
            </w:r>
          </w:p>
        </w:tc>
      </w:tr>
      <w:tr w:rsidR="00DE4879" w:rsidRPr="00B3653A" w14:paraId="0908046E" w14:textId="77777777">
        <w:trPr>
          <w:jc w:val="center"/>
        </w:trPr>
        <w:tc>
          <w:tcPr>
            <w:tcW w:w="3360" w:type="dxa"/>
          </w:tcPr>
          <w:p w14:paraId="76848121"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Notification service</w:t>
            </w:r>
          </w:p>
        </w:tc>
        <w:tc>
          <w:tcPr>
            <w:tcW w:w="3360" w:type="dxa"/>
          </w:tcPr>
          <w:p w14:paraId="545AD29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 xml:space="preserve">Useful for reminders </w:t>
            </w:r>
            <w:r w:rsidRPr="00B3653A">
              <w:rPr>
                <w:rFonts w:cs="Times New Roman"/>
                <w:sz w:val="32"/>
                <w:szCs w:val="32"/>
              </w:rPr>
              <w:lastRenderedPageBreak/>
              <w:t>and alerts.</w:t>
            </w:r>
          </w:p>
        </w:tc>
        <w:tc>
          <w:tcPr>
            <w:tcW w:w="3360" w:type="dxa"/>
          </w:tcPr>
          <w:p w14:paraId="3B4CB6A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lastRenderedPageBreak/>
              <w:t xml:space="preserve">Depends on </w:t>
            </w:r>
            <w:r w:rsidRPr="00B3653A">
              <w:rPr>
                <w:rFonts w:cs="Times New Roman"/>
                <w:sz w:val="32"/>
                <w:szCs w:val="32"/>
              </w:rPr>
              <w:lastRenderedPageBreak/>
              <w:t>connectivity.</w:t>
            </w:r>
          </w:p>
        </w:tc>
      </w:tr>
      <w:tr w:rsidR="00DE4879" w:rsidRPr="00B3653A" w14:paraId="0423DAFC" w14:textId="77777777">
        <w:trPr>
          <w:jc w:val="center"/>
        </w:trPr>
        <w:tc>
          <w:tcPr>
            <w:tcW w:w="3360" w:type="dxa"/>
          </w:tcPr>
          <w:p w14:paraId="139EA8AF"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lastRenderedPageBreak/>
              <w:t>Role-based access</w:t>
            </w:r>
          </w:p>
        </w:tc>
        <w:tc>
          <w:tcPr>
            <w:tcW w:w="3360" w:type="dxa"/>
          </w:tcPr>
          <w:p w14:paraId="48BA084E"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Improves security.</w:t>
            </w:r>
          </w:p>
        </w:tc>
        <w:tc>
          <w:tcPr>
            <w:tcW w:w="3360" w:type="dxa"/>
          </w:tcPr>
          <w:p w14:paraId="23DD8429"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Needs permission checks.</w:t>
            </w:r>
          </w:p>
        </w:tc>
      </w:tr>
    </w:tbl>
    <w:p w14:paraId="6E94B0F6"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6.3 Future Enhancements</w:t>
      </w:r>
    </w:p>
    <w:p w14:paraId="5955CF2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Voice-based medicine confirmation.</w:t>
      </w:r>
    </w:p>
    <w:p w14:paraId="4BF888FF"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Multiple language support.</w:t>
      </w:r>
    </w:p>
    <w:p w14:paraId="18AC6E37"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SMS or phone-call escalation.</w:t>
      </w:r>
    </w:p>
    <w:p w14:paraId="2A0CE3B6"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Smart pill-box integration.</w:t>
      </w:r>
    </w:p>
    <w:p w14:paraId="4B888BA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Pharmacy refill integration.</w:t>
      </w:r>
    </w:p>
    <w:p w14:paraId="5061FA3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Healthcare-provider integration.</w:t>
      </w:r>
    </w:p>
    <w:p w14:paraId="59C87EBF"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Offline support for mobile use.</w:t>
      </w:r>
    </w:p>
    <w:p w14:paraId="7BB347C4"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Adherence charts and reports.</w:t>
      </w:r>
    </w:p>
    <w:p w14:paraId="27D51700"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6.4 Conclusion</w:t>
      </w:r>
    </w:p>
    <w:p w14:paraId="34E02AF3"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The proposed architecture matches the main needs of the Medication Adherence Tracker. The layered design keeps the system simple while separating the user interface, application functions and database. It also leaves room for future features such as voice confirmation, pharmacy integration and smart devices.</w:t>
      </w:r>
    </w:p>
    <w:p w14:paraId="16DC7EDA" w14:textId="77777777" w:rsidR="00DE4879" w:rsidRPr="00B3653A" w:rsidRDefault="00000000" w:rsidP="00B3653A">
      <w:pPr>
        <w:spacing w:line="360" w:lineRule="auto"/>
        <w:jc w:val="both"/>
        <w:rPr>
          <w:rFonts w:cs="Times New Roman"/>
          <w:sz w:val="32"/>
          <w:szCs w:val="32"/>
        </w:rPr>
      </w:pPr>
      <w:r w:rsidRPr="00B3653A">
        <w:rPr>
          <w:rFonts w:cs="Times New Roman"/>
          <w:sz w:val="32"/>
          <w:szCs w:val="32"/>
        </w:rPr>
        <w:t>Reference: Assigned problem statement and the supplied Architecture Design Analysis question sheet.</w:t>
      </w:r>
    </w:p>
    <w:p w14:paraId="23FB2B1E" w14:textId="77777777" w:rsidR="00DE4879" w:rsidRDefault="00000000">
      <w:pPr>
        <w:jc w:val="center"/>
      </w:pPr>
      <w:r>
        <w:rPr>
          <w:b/>
          <w:sz w:val="20"/>
        </w:rPr>
        <w:t>END OF REPORT</w:t>
      </w:r>
    </w:p>
    <w:sectPr w:rsidR="00DE4879" w:rsidSect="00034616">
      <w:headerReference w:type="default" r:id="rId12"/>
      <w:footerReference w:type="default" r:id="rId13"/>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A16F6" w14:textId="77777777" w:rsidR="00833864" w:rsidRDefault="00833864">
      <w:pPr>
        <w:spacing w:after="0"/>
      </w:pPr>
      <w:r>
        <w:separator/>
      </w:r>
    </w:p>
  </w:endnote>
  <w:endnote w:type="continuationSeparator" w:id="0">
    <w:p w14:paraId="568E8F31" w14:textId="77777777" w:rsidR="00833864" w:rsidRDefault="008338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19C7" w14:textId="5C4B03B7" w:rsidR="00DE4879" w:rsidRDefault="00DE487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8755F" w14:textId="77777777" w:rsidR="00833864" w:rsidRDefault="00833864">
      <w:pPr>
        <w:spacing w:after="0"/>
      </w:pPr>
      <w:r>
        <w:separator/>
      </w:r>
    </w:p>
  </w:footnote>
  <w:footnote w:type="continuationSeparator" w:id="0">
    <w:p w14:paraId="2A69982F" w14:textId="77777777" w:rsidR="00833864" w:rsidRDefault="008338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D526C" w14:textId="55709D2F" w:rsidR="00DE4879" w:rsidRDefault="00DE487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9731244">
    <w:abstractNumId w:val="8"/>
  </w:num>
  <w:num w:numId="2" w16cid:durableId="1561208263">
    <w:abstractNumId w:val="6"/>
  </w:num>
  <w:num w:numId="3" w16cid:durableId="1187909910">
    <w:abstractNumId w:val="5"/>
  </w:num>
  <w:num w:numId="4" w16cid:durableId="1107778399">
    <w:abstractNumId w:val="4"/>
  </w:num>
  <w:num w:numId="5" w16cid:durableId="1880125773">
    <w:abstractNumId w:val="7"/>
  </w:num>
  <w:num w:numId="6" w16cid:durableId="18702285">
    <w:abstractNumId w:val="3"/>
  </w:num>
  <w:num w:numId="7" w16cid:durableId="619646643">
    <w:abstractNumId w:val="2"/>
  </w:num>
  <w:num w:numId="8" w16cid:durableId="1563369756">
    <w:abstractNumId w:val="1"/>
  </w:num>
  <w:num w:numId="9" w16cid:durableId="41952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7341"/>
    <w:rsid w:val="00833864"/>
    <w:rsid w:val="00AA1D8D"/>
    <w:rsid w:val="00B3653A"/>
    <w:rsid w:val="00B47730"/>
    <w:rsid w:val="00CB0664"/>
    <w:rsid w:val="00DE48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7E9E6"/>
  <w14:defaultImageDpi w14:val="300"/>
  <w15:docId w15:val="{DE097A0D-0CB5-4834-B417-26BE39FEB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1452</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 B</cp:lastModifiedBy>
  <cp:revision>2</cp:revision>
  <dcterms:created xsi:type="dcterms:W3CDTF">2026-08-12T08:23:00Z</dcterms:created>
  <dcterms:modified xsi:type="dcterms:W3CDTF">2026-08-12T08:23:00Z</dcterms:modified>
  <cp:category/>
</cp:coreProperties>
</file>