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77C67" w14:textId="77777777" w:rsidR="00795289" w:rsidRPr="00940FFE" w:rsidRDefault="00795289" w:rsidP="00795289">
      <w:pPr>
        <w:widowControl/>
        <w:jc w:val="left"/>
        <w:textAlignment w:val="baseline"/>
        <w:outlineLvl w:val="3"/>
        <w:rPr>
          <w:rFonts w:ascii="NotoSansCJKjp" w:eastAsia="Times New Roman" w:hAnsi="NotoSansCJKjp" w:cs="Times New Roman"/>
          <w:b/>
          <w:bCs/>
          <w:color w:val="000000" w:themeColor="text1"/>
          <w:spacing w:val="18"/>
          <w:kern w:val="0"/>
          <w:sz w:val="90"/>
          <w:szCs w:val="90"/>
        </w:rPr>
      </w:pPr>
      <w:r w:rsidRPr="00795289">
        <w:rPr>
          <w:rFonts w:ascii="NotoSansCJKjp" w:eastAsia="Times New Roman" w:hAnsi="NotoSansCJKjp" w:cs="Times New Roman"/>
          <w:b/>
          <w:bCs/>
          <w:color w:val="000000" w:themeColor="text1"/>
          <w:spacing w:val="18"/>
          <w:kern w:val="0"/>
          <w:sz w:val="90"/>
          <w:szCs w:val="90"/>
        </w:rPr>
        <w:t xml:space="preserve">Great </w:t>
      </w:r>
      <w:proofErr w:type="spellStart"/>
      <w:r w:rsidRPr="00795289">
        <w:rPr>
          <w:rFonts w:ascii="NotoSansCJKjp" w:eastAsia="Times New Roman" w:hAnsi="NotoSansCJKjp" w:cs="Times New Roman"/>
          <w:b/>
          <w:bCs/>
          <w:color w:val="000000" w:themeColor="text1"/>
          <w:spacing w:val="18"/>
          <w:kern w:val="0"/>
          <w:sz w:val="90"/>
          <w:szCs w:val="90"/>
        </w:rPr>
        <w:t>Jagras</w:t>
      </w:r>
      <w:proofErr w:type="spellEnd"/>
    </w:p>
    <w:p w14:paraId="07BC587C" w14:textId="77777777" w:rsidR="002A1462" w:rsidRPr="002A1462" w:rsidRDefault="002A1462" w:rsidP="002A1462">
      <w:pPr>
        <w:widowControl/>
        <w:jc w:val="left"/>
        <w:rPr>
          <w:rFonts w:ascii="Arial" w:eastAsia="Times New Roman" w:hAnsi="Arial" w:cs="Arial"/>
          <w:color w:val="000000" w:themeColor="text1"/>
          <w:kern w:val="0"/>
        </w:rPr>
      </w:pPr>
      <w:r w:rsidRPr="002A1462">
        <w:rPr>
          <w:rFonts w:ascii="Arial" w:eastAsia="Times New Roman" w:hAnsi="Arial" w:cs="Arial"/>
          <w:color w:val="000000" w:themeColor="text1"/>
          <w:kern w:val="0"/>
          <w:shd w:val="clear" w:color="auto" w:fill="FFFFFF"/>
        </w:rPr>
        <w:t xml:space="preserve">The pack leader of the </w:t>
      </w:r>
      <w:proofErr w:type="spellStart"/>
      <w:r w:rsidRPr="002A1462">
        <w:rPr>
          <w:rFonts w:ascii="Arial" w:eastAsia="Times New Roman" w:hAnsi="Arial" w:cs="Arial"/>
          <w:color w:val="000000" w:themeColor="text1"/>
          <w:kern w:val="0"/>
          <w:shd w:val="clear" w:color="auto" w:fill="FFFFFF"/>
        </w:rPr>
        <w:t>Jagras</w:t>
      </w:r>
      <w:proofErr w:type="spellEnd"/>
      <w:r w:rsidRPr="002A1462">
        <w:rPr>
          <w:rFonts w:ascii="Arial" w:eastAsia="Times New Roman" w:hAnsi="Arial" w:cs="Arial"/>
          <w:color w:val="000000" w:themeColor="text1"/>
          <w:kern w:val="0"/>
          <w:shd w:val="clear" w:color="auto" w:fill="FFFFFF"/>
        </w:rPr>
        <w:t xml:space="preserve">, the Great </w:t>
      </w:r>
      <w:proofErr w:type="spellStart"/>
      <w:r w:rsidRPr="002A1462">
        <w:rPr>
          <w:rFonts w:ascii="Arial" w:eastAsia="Times New Roman" w:hAnsi="Arial" w:cs="Arial"/>
          <w:color w:val="000000" w:themeColor="text1"/>
          <w:kern w:val="0"/>
          <w:shd w:val="clear" w:color="auto" w:fill="FFFFFF"/>
        </w:rPr>
        <w:t>Jagras</w:t>
      </w:r>
      <w:proofErr w:type="spellEnd"/>
      <w:r w:rsidRPr="002A1462">
        <w:rPr>
          <w:rFonts w:ascii="Arial" w:eastAsia="Times New Roman" w:hAnsi="Arial" w:cs="Arial"/>
          <w:color w:val="000000" w:themeColor="text1"/>
          <w:kern w:val="0"/>
          <w:shd w:val="clear" w:color="auto" w:fill="FFFFFF"/>
        </w:rPr>
        <w:t xml:space="preserve"> is known to go out of control when hungry.</w:t>
      </w:r>
    </w:p>
    <w:p w14:paraId="5F9B3116" w14:textId="77777777" w:rsidR="002A1462" w:rsidRPr="002A1462" w:rsidRDefault="002A1462" w:rsidP="002A1462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2A146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It balloons to unbelievable proportions after swallowing prey.</w:t>
      </w:r>
    </w:p>
    <w:p w14:paraId="5FB700FE" w14:textId="77777777" w:rsidR="002A1462" w:rsidRPr="00940FFE" w:rsidRDefault="002A1462" w:rsidP="002A1462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Pukei-Pukei</w:t>
      </w:r>
      <w:proofErr w:type="spellEnd"/>
    </w:p>
    <w:p w14:paraId="0AADEE9D" w14:textId="77777777" w:rsidR="002A1462" w:rsidRPr="002A1462" w:rsidRDefault="002A1462" w:rsidP="002A1462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2A146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A flying wyvern known to possess poisonous toxins in its body.</w:t>
      </w:r>
    </w:p>
    <w:p w14:paraId="4DA7A472" w14:textId="77777777" w:rsidR="002A1462" w:rsidRPr="002A1462" w:rsidRDefault="002A1462" w:rsidP="002A1462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2A146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 xml:space="preserve">It's been spotted storing </w:t>
      </w:r>
      <w:proofErr w:type="spellStart"/>
      <w:r w:rsidRPr="002A146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scatternuts</w:t>
      </w:r>
      <w:proofErr w:type="spellEnd"/>
      <w:r w:rsidRPr="002A146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 xml:space="preserve"> in its mouth or tail, coating them with poison and spitting them out at threats.</w:t>
      </w:r>
    </w:p>
    <w:p w14:paraId="335C9816" w14:textId="77777777" w:rsidR="002A1462" w:rsidRPr="00940FFE" w:rsidRDefault="002A1462" w:rsidP="002A1462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Tobi-</w:t>
      </w: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Kadachi</w:t>
      </w:r>
      <w:proofErr w:type="spellEnd"/>
    </w:p>
    <w:p w14:paraId="02434256" w14:textId="77777777" w:rsidR="002A1462" w:rsidRPr="002A1462" w:rsidRDefault="002A1462" w:rsidP="002A1462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2A146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A fanged wyvern that flies among the trees of the Ancient Forest.</w:t>
      </w:r>
    </w:p>
    <w:p w14:paraId="69549583" w14:textId="77777777" w:rsidR="002A1462" w:rsidRPr="002A1462" w:rsidRDefault="002A1462" w:rsidP="002A1462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2A146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Its penchant to brush against the ground and the trees</w:t>
      </w:r>
    </w:p>
    <w:p w14:paraId="6CF8AC3D" w14:textId="77777777" w:rsidR="002A1462" w:rsidRPr="002A1462" w:rsidRDefault="002A1462" w:rsidP="002A1462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2A146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as it moves around builds up static electricity within its fur.</w:t>
      </w:r>
    </w:p>
    <w:p w14:paraId="1AF4955A" w14:textId="77777777" w:rsidR="008202E3" w:rsidRPr="00940FFE" w:rsidRDefault="008202E3" w:rsidP="008202E3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Anjanath</w:t>
      </w:r>
      <w:proofErr w:type="spellEnd"/>
    </w:p>
    <w:p w14:paraId="34125478" w14:textId="77777777" w:rsidR="008202E3" w:rsidRPr="008202E3" w:rsidRDefault="008202E3" w:rsidP="008202E3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8202E3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 xml:space="preserve">The </w:t>
      </w:r>
      <w:proofErr w:type="spellStart"/>
      <w:r w:rsidRPr="008202E3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Anjanath</w:t>
      </w:r>
      <w:proofErr w:type="spellEnd"/>
      <w:r w:rsidRPr="008202E3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 xml:space="preserve"> patrols the Ancient Forest looking for its favorite meal, </w:t>
      </w:r>
      <w:proofErr w:type="spellStart"/>
      <w:r w:rsidRPr="008202E3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Aptonoth</w:t>
      </w:r>
      <w:proofErr w:type="spellEnd"/>
      <w:r w:rsidRPr="008202E3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.</w:t>
      </w:r>
    </w:p>
    <w:p w14:paraId="3E3F50F7" w14:textId="77777777" w:rsidR="008202E3" w:rsidRPr="008202E3" w:rsidRDefault="008202E3" w:rsidP="008202E3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8202E3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This belligerent monster will attack anything without the slightest provocation.</w:t>
      </w:r>
    </w:p>
    <w:p w14:paraId="1E11F79D" w14:textId="77777777" w:rsidR="0041529D" w:rsidRPr="00940FFE" w:rsidRDefault="0041529D" w:rsidP="0041529D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Rathalos</w:t>
      </w:r>
      <w:proofErr w:type="spellEnd"/>
    </w:p>
    <w:p w14:paraId="3254FA62" w14:textId="77777777" w:rsidR="0041529D" w:rsidRPr="0041529D" w:rsidRDefault="0041529D" w:rsidP="0041529D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41529D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The apex monster of the Ancient Forest.</w:t>
      </w:r>
    </w:p>
    <w:p w14:paraId="01164BDC" w14:textId="77777777" w:rsidR="0041529D" w:rsidRPr="0041529D" w:rsidRDefault="0041529D" w:rsidP="0041529D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41529D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A fierce wyvern that descends upon invaders, attacking with poisonous claws and fiery breath.</w:t>
      </w:r>
    </w:p>
    <w:p w14:paraId="4F68EA9F" w14:textId="77777777" w:rsidR="002A1462" w:rsidRPr="00940FFE" w:rsidRDefault="002A1462" w:rsidP="002A1462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</w:p>
    <w:p w14:paraId="06FDBC58" w14:textId="77777777" w:rsidR="008E15A2" w:rsidRPr="00940FFE" w:rsidRDefault="008E15A2" w:rsidP="002A1462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r w:rsidRPr="00940FFE">
        <w:rPr>
          <w:rFonts w:ascii="MS Mincho" w:eastAsia="MS Mincho" w:hAnsi="MS Mincho" w:cs="MS Mincho"/>
          <w:color w:val="000000" w:themeColor="text1"/>
          <w:spacing w:val="18"/>
          <w:sz w:val="90"/>
          <w:szCs w:val="90"/>
        </w:rPr>
        <w:lastRenderedPageBreak/>
        <w:t>珊瑚泰迪</w:t>
      </w:r>
    </w:p>
    <w:p w14:paraId="4F2F2E18" w14:textId="77777777" w:rsidR="008E15A2" w:rsidRPr="00940FFE" w:rsidRDefault="008E15A2" w:rsidP="008E15A2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Tzitzi</w:t>
      </w:r>
      <w:proofErr w:type="spellEnd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-</w:t>
      </w: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Ya</w:t>
      </w:r>
      <w:proofErr w:type="spellEnd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-Ku</w:t>
      </w:r>
    </w:p>
    <w:p w14:paraId="60083C6A" w14:textId="77777777" w:rsidR="008E15A2" w:rsidRPr="008E15A2" w:rsidRDefault="008E15A2" w:rsidP="008E15A2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8E15A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This odd monster blinds both prey and enemies with a special pulsing organ near its head.</w:t>
      </w:r>
    </w:p>
    <w:p w14:paraId="3702855A" w14:textId="77777777" w:rsidR="008E15A2" w:rsidRPr="008E15A2" w:rsidRDefault="008E15A2" w:rsidP="008E15A2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8E15A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It then uses its strong legs to deliver finishing blows.</w:t>
      </w:r>
    </w:p>
    <w:p w14:paraId="76C2952D" w14:textId="77777777" w:rsidR="00A86D34" w:rsidRPr="00940FFE" w:rsidRDefault="00A86D34" w:rsidP="00A86D34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Paolumu</w:t>
      </w:r>
      <w:proofErr w:type="spellEnd"/>
    </w:p>
    <w:p w14:paraId="21E1C421" w14:textId="77777777" w:rsidR="00A86D34" w:rsidRPr="00A86D34" w:rsidRDefault="00A86D34" w:rsidP="00A86D34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proofErr w:type="spellStart"/>
      <w:r w:rsidRPr="00A86D34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Paolumu</w:t>
      </w:r>
      <w:proofErr w:type="spellEnd"/>
      <w:r w:rsidRPr="00A86D34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 xml:space="preserve"> feast on eggs found in the Coral Highlands.</w:t>
      </w:r>
    </w:p>
    <w:p w14:paraId="6D2DE54D" w14:textId="77777777" w:rsidR="00A86D34" w:rsidRPr="00A86D34" w:rsidRDefault="00A86D34" w:rsidP="00A86D34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A86D34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 xml:space="preserve">They </w:t>
      </w:r>
      <w:proofErr w:type="gramStart"/>
      <w:r w:rsidRPr="00A86D34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are able to</w:t>
      </w:r>
      <w:proofErr w:type="gramEnd"/>
      <w:r w:rsidRPr="00A86D34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 xml:space="preserve"> propel through the air using unique sacs in their bodies, and attack with their extremely hard tails.</w:t>
      </w:r>
    </w:p>
    <w:p w14:paraId="14C2A779" w14:textId="77777777" w:rsidR="00A86D34" w:rsidRPr="00940FFE" w:rsidRDefault="00A86D34" w:rsidP="00A86D34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Legiana</w:t>
      </w:r>
      <w:proofErr w:type="spellEnd"/>
    </w:p>
    <w:p w14:paraId="0A9F8109" w14:textId="77777777" w:rsidR="00A86D34" w:rsidRPr="00A86D34" w:rsidRDefault="00A86D34" w:rsidP="00A86D34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A86D34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 xml:space="preserve">The apex monster of the Coral Highlands, whose diet primarily consists of </w:t>
      </w:r>
      <w:proofErr w:type="spellStart"/>
      <w:r w:rsidRPr="00A86D34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Raphinos</w:t>
      </w:r>
      <w:proofErr w:type="spellEnd"/>
      <w:r w:rsidRPr="00A86D34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.</w:t>
      </w:r>
    </w:p>
    <w:p w14:paraId="2425F2F7" w14:textId="77777777" w:rsidR="00A86D34" w:rsidRPr="00A86D34" w:rsidRDefault="00A86D34" w:rsidP="00A86D34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A86D34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It emits a chilling wind from its body, which dulls its prey's ability to escape.</w:t>
      </w:r>
    </w:p>
    <w:p w14:paraId="5EE6A626" w14:textId="77777777" w:rsidR="008E15A2" w:rsidRPr="00940FFE" w:rsidRDefault="008E15A2" w:rsidP="002A1462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</w:p>
    <w:p w14:paraId="5180F764" w14:textId="77777777" w:rsidR="00A86D34" w:rsidRPr="00940FFE" w:rsidRDefault="00A86D34" w:rsidP="002A1462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r w:rsidRPr="00940FFE">
        <w:rPr>
          <w:rFonts w:ascii="MS Mincho" w:eastAsia="MS Mincho" w:hAnsi="MS Mincho" w:cs="MS Mincho"/>
          <w:color w:val="000000" w:themeColor="text1"/>
          <w:spacing w:val="18"/>
          <w:sz w:val="90"/>
          <w:szCs w:val="90"/>
        </w:rPr>
        <w:t>古</w:t>
      </w:r>
      <w:r w:rsidRPr="00940FFE">
        <w:rPr>
          <w:rFonts w:ascii="SimSun" w:eastAsia="SimSun" w:hAnsi="SimSun" w:cs="SimSun"/>
          <w:color w:val="000000" w:themeColor="text1"/>
          <w:spacing w:val="18"/>
          <w:sz w:val="90"/>
          <w:szCs w:val="90"/>
        </w:rPr>
        <w:t>龙</w:t>
      </w:r>
    </w:p>
    <w:p w14:paraId="5B9F8D45" w14:textId="77777777" w:rsidR="00A86D34" w:rsidRPr="00940FFE" w:rsidRDefault="00A86D34" w:rsidP="00A86D34">
      <w:pPr>
        <w:pStyle w:val="4"/>
        <w:spacing w:before="0" w:beforeAutospacing="0" w:after="0" w:afterAutospacing="0"/>
        <w:jc w:val="center"/>
        <w:textAlignment w:val="baseline"/>
        <w:rPr>
          <w:rFonts w:ascii="MS Mincho" w:eastAsia="MS Mincho" w:hAnsi="MS Mincho" w:cs="MS Mincho"/>
          <w:color w:val="000000" w:themeColor="text1"/>
          <w:spacing w:val="18"/>
          <w:sz w:val="90"/>
          <w:szCs w:val="90"/>
        </w:rPr>
      </w:pP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Kushala</w:t>
      </w:r>
      <w:proofErr w:type="spellEnd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 xml:space="preserve"> </w:t>
      </w: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Daora</w:t>
      </w:r>
      <w:proofErr w:type="spellEnd"/>
      <w:r w:rsidRPr="00940FFE">
        <w:rPr>
          <w:rFonts w:ascii="MS Mincho" w:eastAsia="MS Mincho" w:hAnsi="MS Mincho" w:cs="MS Mincho"/>
          <w:color w:val="000000" w:themeColor="text1"/>
          <w:spacing w:val="18"/>
          <w:sz w:val="90"/>
          <w:szCs w:val="90"/>
        </w:rPr>
        <w:t>（</w:t>
      </w:r>
      <w:r w:rsidRPr="00940FFE">
        <w:rPr>
          <w:rFonts w:ascii="SimSun" w:eastAsia="SimSun" w:hAnsi="SimSun" w:cs="SimSun"/>
          <w:color w:val="000000" w:themeColor="text1"/>
          <w:spacing w:val="18"/>
          <w:sz w:val="90"/>
          <w:szCs w:val="90"/>
        </w:rPr>
        <w:t>风</w:t>
      </w:r>
      <w:r w:rsidRPr="00940FFE">
        <w:rPr>
          <w:rFonts w:ascii="MS Mincho" w:eastAsia="MS Mincho" w:hAnsi="MS Mincho" w:cs="MS Mincho"/>
          <w:color w:val="000000" w:themeColor="text1"/>
          <w:spacing w:val="18"/>
          <w:sz w:val="90"/>
          <w:szCs w:val="90"/>
        </w:rPr>
        <w:t>）</w:t>
      </w:r>
    </w:p>
    <w:p w14:paraId="12FB7705" w14:textId="77777777" w:rsidR="00A86D34" w:rsidRPr="00A86D34" w:rsidRDefault="00A86D34" w:rsidP="00A86D34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A86D34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An elder dragon that shields itself with fierce winds, preventing anyone from approaching it.</w:t>
      </w:r>
    </w:p>
    <w:p w14:paraId="5411C452" w14:textId="77777777" w:rsidR="00A86D34" w:rsidRDefault="00A86D34" w:rsidP="00A86D34">
      <w:pPr>
        <w:widowControl/>
        <w:jc w:val="left"/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</w:pPr>
      <w:r w:rsidRPr="00A86D34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Its skin consists of hard, metallic scales.</w:t>
      </w:r>
    </w:p>
    <w:p w14:paraId="21E3B105" w14:textId="022A3920" w:rsidR="00D85E9B" w:rsidRPr="00D85E9B" w:rsidRDefault="00C21962" w:rsidP="00D85E9B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r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Kirin</w:t>
      </w:r>
    </w:p>
    <w:p w14:paraId="7A433E5B" w14:textId="77777777" w:rsidR="00C21962" w:rsidRPr="00C21962" w:rsidRDefault="00C21962" w:rsidP="00C2196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21962">
        <w:rPr>
          <w:rFonts w:ascii="Helvetica" w:eastAsia="Times New Roman" w:hAnsi="Helvetica" w:cs="Times New Roman"/>
          <w:kern w:val="0"/>
          <w:shd w:val="clear" w:color="auto" w:fill="FFFFFF"/>
        </w:rPr>
        <w:t>An extremely rare elder dragon, little is known about the Kirin, other than it resembles a Unicorn and envelopes itself in pure electricity, toughening its skin.</w:t>
      </w:r>
    </w:p>
    <w:p w14:paraId="370ACD7B" w14:textId="77777777" w:rsidR="00D85E9B" w:rsidRPr="00C21962" w:rsidRDefault="00D85E9B" w:rsidP="00A86D34">
      <w:pPr>
        <w:widowControl/>
        <w:jc w:val="left"/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</w:pPr>
    </w:p>
    <w:p w14:paraId="48A55EE5" w14:textId="77777777" w:rsidR="00427123" w:rsidRPr="00A86D34" w:rsidRDefault="00427123" w:rsidP="00427123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瘴气谷</w:t>
      </w:r>
      <w:proofErr w:type="spellEnd"/>
    </w:p>
    <w:p w14:paraId="0B36609E" w14:textId="77777777" w:rsidR="00427123" w:rsidRPr="00940FFE" w:rsidRDefault="00427123" w:rsidP="00427123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 xml:space="preserve">Great </w:t>
      </w: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Girros</w:t>
      </w:r>
      <w:proofErr w:type="spellEnd"/>
    </w:p>
    <w:p w14:paraId="402556AE" w14:textId="77777777" w:rsidR="00427123" w:rsidRPr="00427123" w:rsidRDefault="00427123" w:rsidP="00427123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427123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A monster that scavenges for meals dropped from the Coral Highlands.</w:t>
      </w:r>
    </w:p>
    <w:p w14:paraId="737B1D69" w14:textId="77777777" w:rsidR="00427123" w:rsidRPr="00427123" w:rsidRDefault="00427123" w:rsidP="00427123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427123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 xml:space="preserve">It acts as the alpha leader of a </w:t>
      </w:r>
      <w:proofErr w:type="spellStart"/>
      <w:r w:rsidRPr="00427123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Girros</w:t>
      </w:r>
      <w:proofErr w:type="spellEnd"/>
      <w:r w:rsidRPr="00427123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 xml:space="preserve"> pack, and sports giant fangs that paralyze its prey.</w:t>
      </w:r>
    </w:p>
    <w:p w14:paraId="55243AEE" w14:textId="77777777" w:rsidR="00427123" w:rsidRPr="00940FFE" w:rsidRDefault="00427123" w:rsidP="00427123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Radobaan</w:t>
      </w:r>
      <w:proofErr w:type="spellEnd"/>
    </w:p>
    <w:p w14:paraId="69F5AAFA" w14:textId="77777777" w:rsidR="00427123" w:rsidRPr="00427123" w:rsidRDefault="00427123" w:rsidP="00427123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427123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A gigantic brute wyvern that eats the bones of carcasses found in the Rotten Vale, using some of it as armor.</w:t>
      </w:r>
    </w:p>
    <w:p w14:paraId="10AD35F4" w14:textId="77777777" w:rsidR="00427123" w:rsidRPr="00940FFE" w:rsidRDefault="00427123" w:rsidP="00427123">
      <w:pPr>
        <w:widowControl/>
        <w:jc w:val="left"/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</w:pPr>
      <w:r w:rsidRPr="00427123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It also rolls into a ball as a form of attack and transportation.</w:t>
      </w:r>
    </w:p>
    <w:p w14:paraId="092BF142" w14:textId="77777777" w:rsidR="00940FFE" w:rsidRPr="00940FFE" w:rsidRDefault="00940FFE" w:rsidP="00940FFE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Odogaron</w:t>
      </w:r>
      <w:proofErr w:type="spellEnd"/>
    </w:p>
    <w:p w14:paraId="3C2DC6FB" w14:textId="77777777" w:rsidR="00940FFE" w:rsidRPr="00940FFE" w:rsidRDefault="00940FFE" w:rsidP="00940F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40FFE">
        <w:rPr>
          <w:rFonts w:ascii="Menlo" w:eastAsia="Times New Roman" w:hAnsi="Menlo" w:cs="Menlo"/>
          <w:color w:val="222222"/>
          <w:kern w:val="0"/>
          <w:sz w:val="17"/>
          <w:szCs w:val="17"/>
          <w:shd w:val="clear" w:color="auto" w:fill="FFFFFF"/>
        </w:rPr>
        <w:t>A terrifying monster that scours the Rotten Vale for carrion.</w:t>
      </w:r>
    </w:p>
    <w:p w14:paraId="52ABCBD3" w14:textId="77777777" w:rsidR="00940FFE" w:rsidRPr="00940FFE" w:rsidRDefault="00940FFE" w:rsidP="00940FF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40FFE">
        <w:rPr>
          <w:rFonts w:ascii="Menlo" w:eastAsia="Times New Roman" w:hAnsi="Menlo" w:cs="Menlo"/>
          <w:color w:val="222222"/>
          <w:kern w:val="0"/>
          <w:sz w:val="17"/>
          <w:szCs w:val="17"/>
          <w:shd w:val="clear" w:color="auto" w:fill="FFFFFF"/>
        </w:rPr>
        <w:t>Its highly aggressive nature means that anything, be it monster or man, is a potential meal.</w:t>
      </w:r>
    </w:p>
    <w:p w14:paraId="42C442B1" w14:textId="77777777" w:rsidR="00940FFE" w:rsidRPr="00427123" w:rsidRDefault="00940FFE" w:rsidP="00427123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</w:p>
    <w:p w14:paraId="5FFB9227" w14:textId="77777777" w:rsidR="00A86D34" w:rsidRPr="00940FFE" w:rsidRDefault="00771047" w:rsidP="00A86D34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r w:rsidRPr="00940FFE">
        <w:rPr>
          <w:rFonts w:ascii="MS Mincho" w:eastAsia="MS Mincho" w:hAnsi="MS Mincho" w:cs="MS Mincho"/>
          <w:color w:val="000000" w:themeColor="text1"/>
          <w:spacing w:val="18"/>
          <w:sz w:val="90"/>
          <w:szCs w:val="90"/>
        </w:rPr>
        <w:t>沙漠</w:t>
      </w:r>
    </w:p>
    <w:p w14:paraId="5122CB11" w14:textId="77777777" w:rsidR="00771047" w:rsidRPr="00940FFE" w:rsidRDefault="00771047" w:rsidP="00771047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proofErr w:type="spellStart"/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Rathian</w:t>
      </w:r>
      <w:proofErr w:type="spellEnd"/>
    </w:p>
    <w:p w14:paraId="3ED53068" w14:textId="77777777" w:rsidR="00771047" w:rsidRPr="00771047" w:rsidRDefault="00771047" w:rsidP="00771047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771047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A wyvern known as the "Queen of the Land."</w:t>
      </w:r>
    </w:p>
    <w:p w14:paraId="13AEC878" w14:textId="77777777" w:rsidR="00771047" w:rsidRPr="00771047" w:rsidRDefault="00771047" w:rsidP="00771047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771047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Terrestrial predator, it overpowers its prey with a venomous tail and powerful legs.</w:t>
      </w:r>
    </w:p>
    <w:p w14:paraId="334D7065" w14:textId="77777777" w:rsidR="00153B92" w:rsidRPr="00940FFE" w:rsidRDefault="00153B92" w:rsidP="00153B92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  <w:r w:rsidRPr="00940FFE"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  <w:t>Diablos</w:t>
      </w:r>
    </w:p>
    <w:p w14:paraId="3CDDB380" w14:textId="77777777" w:rsidR="00153B92" w:rsidRPr="00153B92" w:rsidRDefault="00153B92" w:rsidP="00153B92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153B9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 xml:space="preserve">The apex monster of the </w:t>
      </w:r>
      <w:proofErr w:type="spellStart"/>
      <w:r w:rsidRPr="00153B9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Wildspire</w:t>
      </w:r>
      <w:proofErr w:type="spellEnd"/>
      <w:r w:rsidRPr="00153B9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 xml:space="preserve"> Waste.</w:t>
      </w:r>
    </w:p>
    <w:p w14:paraId="203C030E" w14:textId="77777777" w:rsidR="00153B92" w:rsidRPr="00153B92" w:rsidRDefault="00153B92" w:rsidP="00153B92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153B9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A menacing, territorial beast that lurks underground.</w:t>
      </w:r>
    </w:p>
    <w:p w14:paraId="394DE37D" w14:textId="77777777" w:rsidR="00153B92" w:rsidRPr="00153B92" w:rsidRDefault="00153B92" w:rsidP="00153B92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153B92">
        <w:rPr>
          <w:rFonts w:ascii="Menlo" w:eastAsia="Times New Roman" w:hAnsi="Menlo" w:cs="Menlo"/>
          <w:color w:val="000000" w:themeColor="text1"/>
          <w:kern w:val="0"/>
          <w:sz w:val="17"/>
          <w:szCs w:val="17"/>
          <w:shd w:val="clear" w:color="auto" w:fill="FFFFFF"/>
        </w:rPr>
        <w:t>Loud noises will cause it to lunge out of the sand in search of prey.</w:t>
      </w:r>
    </w:p>
    <w:p w14:paraId="7C1CFD1C" w14:textId="77777777" w:rsidR="00771047" w:rsidRPr="00940FFE" w:rsidRDefault="00771047" w:rsidP="00A86D34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</w:p>
    <w:p w14:paraId="7F271F0B" w14:textId="77777777" w:rsidR="00A86D34" w:rsidRPr="00940FFE" w:rsidRDefault="00A86D34" w:rsidP="002A1462">
      <w:pPr>
        <w:pStyle w:val="4"/>
        <w:spacing w:before="0" w:beforeAutospacing="0" w:after="0" w:afterAutospacing="0"/>
        <w:jc w:val="center"/>
        <w:textAlignment w:val="baseline"/>
        <w:rPr>
          <w:rFonts w:ascii="NotoSansCJKjp" w:eastAsia="Times New Roman" w:hAnsi="NotoSansCJKjp"/>
          <w:color w:val="000000" w:themeColor="text1"/>
          <w:spacing w:val="18"/>
          <w:sz w:val="90"/>
          <w:szCs w:val="90"/>
        </w:rPr>
      </w:pPr>
    </w:p>
    <w:p w14:paraId="1ADEDD36" w14:textId="77777777" w:rsidR="00795289" w:rsidRPr="00795289" w:rsidRDefault="00795289" w:rsidP="00795289">
      <w:pPr>
        <w:widowControl/>
        <w:jc w:val="left"/>
        <w:textAlignment w:val="baseline"/>
        <w:outlineLvl w:val="3"/>
        <w:rPr>
          <w:rFonts w:ascii="NotoSansCJKjp" w:eastAsia="Times New Roman" w:hAnsi="NotoSansCJKjp" w:cs="Times New Roman"/>
          <w:b/>
          <w:bCs/>
          <w:color w:val="000000" w:themeColor="text1"/>
          <w:spacing w:val="18"/>
          <w:kern w:val="0"/>
          <w:sz w:val="90"/>
          <w:szCs w:val="90"/>
        </w:rPr>
      </w:pPr>
    </w:p>
    <w:p w14:paraId="72D92FF7" w14:textId="2329623C" w:rsidR="0096284D" w:rsidRDefault="004D4050">
      <w:pPr>
        <w:rPr>
          <w:color w:val="000000" w:themeColor="text1"/>
        </w:rPr>
      </w:pPr>
      <w:proofErr w:type="spellStart"/>
      <w:r>
        <w:rPr>
          <w:color w:val="000000" w:themeColor="text1"/>
        </w:rPr>
        <w:t>Img</w:t>
      </w:r>
      <w:proofErr w:type="spellEnd"/>
      <w:r>
        <w:rPr>
          <w:color w:val="000000" w:themeColor="text1"/>
        </w:rPr>
        <w:t xml:space="preserve"> credit:</w:t>
      </w:r>
      <w:r w:rsidRPr="004D4050">
        <w:t xml:space="preserve"> </w:t>
      </w:r>
      <w:hyperlink r:id="rId4" w:history="1">
        <w:r w:rsidRPr="00F63018">
          <w:rPr>
            <w:rStyle w:val="a4"/>
          </w:rPr>
          <w:t>http://ca.ign.com/wikis/monster-hunter-world/Monsters</w:t>
        </w:r>
      </w:hyperlink>
    </w:p>
    <w:p w14:paraId="29963EE0" w14:textId="3F80D0B3" w:rsidR="004D4050" w:rsidRPr="00940FFE" w:rsidRDefault="004D4050">
      <w:pPr>
        <w:rPr>
          <w:color w:val="000000" w:themeColor="text1"/>
        </w:rPr>
      </w:pPr>
      <w:r>
        <w:rPr>
          <w:color w:val="000000" w:themeColor="text1"/>
        </w:rPr>
        <w:t>Article credit:</w:t>
      </w:r>
      <w:r w:rsidRPr="004D4050">
        <w:t xml:space="preserve"> </w:t>
      </w:r>
      <w:r w:rsidRPr="004D4050">
        <w:rPr>
          <w:color w:val="000000" w:themeColor="text1"/>
        </w:rPr>
        <w:t>http://www.monsterhunterworld.com/</w:t>
      </w:r>
      <w:bookmarkStart w:id="0" w:name="_GoBack"/>
      <w:bookmarkEnd w:id="0"/>
    </w:p>
    <w:sectPr w:rsidR="004D4050" w:rsidRPr="00940FFE" w:rsidSect="00C55027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SansCJKjp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89"/>
    <w:rsid w:val="00153B92"/>
    <w:rsid w:val="002A1462"/>
    <w:rsid w:val="0041529D"/>
    <w:rsid w:val="00427123"/>
    <w:rsid w:val="004D4050"/>
    <w:rsid w:val="006F4E6F"/>
    <w:rsid w:val="00771047"/>
    <w:rsid w:val="00795289"/>
    <w:rsid w:val="008202E3"/>
    <w:rsid w:val="008E15A2"/>
    <w:rsid w:val="00940FFE"/>
    <w:rsid w:val="0096284D"/>
    <w:rsid w:val="00A86D34"/>
    <w:rsid w:val="00C21962"/>
    <w:rsid w:val="00C55027"/>
    <w:rsid w:val="00D8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062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95289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795289"/>
    <w:rPr>
      <w:rFonts w:ascii="Times New Roman" w:hAnsi="Times New Roman" w:cs="Times New Roman"/>
      <w:b/>
      <w:bCs/>
      <w:kern w:val="0"/>
    </w:rPr>
  </w:style>
  <w:style w:type="character" w:styleId="a3">
    <w:name w:val="Strong"/>
    <w:basedOn w:val="a0"/>
    <w:uiPriority w:val="22"/>
    <w:qFormat/>
    <w:rsid w:val="00D85E9B"/>
    <w:rPr>
      <w:b/>
      <w:bCs/>
    </w:rPr>
  </w:style>
  <w:style w:type="character" w:styleId="a4">
    <w:name w:val="Hyperlink"/>
    <w:basedOn w:val="a0"/>
    <w:uiPriority w:val="99"/>
    <w:unhideWhenUsed/>
    <w:rsid w:val="004D40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899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1212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247737817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107823041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1602640458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1560286407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CFEE1D"/>
                                <w:left w:val="single" w:sz="6" w:space="0" w:color="CFEE1D"/>
                                <w:bottom w:val="single" w:sz="6" w:space="0" w:color="CFEE1D"/>
                                <w:right w:val="single" w:sz="6" w:space="0" w:color="CFEE1D"/>
                              </w:divBdr>
                            </w:div>
                            <w:div w:id="304891059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305091485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1043483823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1900479822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419255535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CFEE1D"/>
                                <w:left w:val="single" w:sz="6" w:space="0" w:color="CFEE1D"/>
                                <w:bottom w:val="single" w:sz="6" w:space="0" w:color="CFEE1D"/>
                                <w:right w:val="single" w:sz="6" w:space="0" w:color="CFEE1D"/>
                              </w:divBdr>
                            </w:div>
                            <w:div w:id="1812676426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566111543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  <w:div w:id="715929258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a.ign.com/wikis/monster-hunter-world/Monster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410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4</cp:revision>
  <dcterms:created xsi:type="dcterms:W3CDTF">2018-06-02T00:05:00Z</dcterms:created>
  <dcterms:modified xsi:type="dcterms:W3CDTF">2018-06-02T00:37:00Z</dcterms:modified>
</cp:coreProperties>
</file>