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462" w:rsidRPr="00DE2462" w:rsidRDefault="00DE2462" w:rsidP="00DE2462">
      <w:pPr>
        <w:shd w:val="clear" w:color="auto" w:fill="FFFFFF"/>
        <w:spacing w:before="100" w:beforeAutospacing="1" w:after="133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DE246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PandasAssignment</w:t>
      </w:r>
      <w:proofErr w:type="spellEnd"/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1. You can load a CSV file into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pandas.read_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csv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function.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2. You can check the data type of a column in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dtype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property or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astype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method.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3. You can select rows from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based on a condition using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boolean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indexing, for example: 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</w:t>
      </w:r>
      <w:proofErr w:type="spellStart"/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'] == value]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4. You can rename columns in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rename(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df.rename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(columns={'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old_name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': 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new_name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 xml:space="preserve">'},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inplace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=True)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5. You can drop columns in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drop(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df.drop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(columns=['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 xml:space="preserve">'],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inplace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=True)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6. You can find the unique values in a column of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unique(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'].unique()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7. You can find the number of missing values in each column of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isna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df.isna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().sum()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8. You can fill missing values in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with a specific value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fillna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df.fillna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 xml:space="preserve">(value,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inplace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=True)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9. You can concatenate two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DataFrames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pandas.concat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function,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pandas.concat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([df1, df2], axis=0)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10. You can merge two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DataFrames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on a specific column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merge(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pd.merge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(df1, df2, on='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11. You can group data in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by a specific column and apply an aggregation function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groupby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df.groupby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').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agg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({'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': 'mean'})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12. You can pivot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pivot(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df.pivot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(index='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', columns='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', values='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13. You can change the data type of a column in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astype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 xml:space="preserve">'] =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'].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astype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int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14. You can sort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by a specific column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sort_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values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df.sort_values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lastRenderedPageBreak/>
        <w:t xml:space="preserve">15. You can create a copy of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copy(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df2 = df1.copy()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16. You can filter rows of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by multiple conditions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&amp;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(and) or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|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(or) operator, for example: 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['column_name1'] &gt; value1) &amp; (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['column_name2'] &lt; value2)]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17. You can calculate the mean of a column in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mean(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'].mean()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18. You can calculate the standard deviation of a column in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std(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'].std()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19. You can calculate the correlation between two columns in a Pandas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corr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['column_name1'].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corr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['column_name2'])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20. You can select specific columns in a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their labels by indexing the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with the column names, for example: 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['column_name1', 'column_name2']]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21. You can select specific rows in a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their indexes by indexing the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with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.loc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or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iloc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attribute, for example: 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df.loc[</w:t>
      </w:r>
      <w:proofErr w:type="spellStart"/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index_value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]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or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df.iloc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index_value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]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22. You can sort a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by a specific column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sort_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values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df.sort_values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23. You can create a new column in a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based on the values of another column using assignment, for example: </w:t>
      </w:r>
      <w:proofErr w:type="spellStart"/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new_column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 xml:space="preserve">'] =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['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column_name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'] * 2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24. You can remove duplicates from a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using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drop_</w:t>
      </w:r>
      <w:proofErr w:type="gram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duplicates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</w:t>
      </w:r>
      <w:proofErr w:type="gram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)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method, for example: 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df.drop_duplicates</w:t>
      </w:r>
      <w:proofErr w:type="spellEnd"/>
      <w:r w:rsidRPr="00DE2462">
        <w:rPr>
          <w:rStyle w:val="HTMLCode"/>
          <w:b/>
          <w:bCs/>
          <w:color w:val="374151"/>
          <w:bdr w:val="single" w:sz="2" w:space="0" w:color="D9D9E3" w:frame="1"/>
        </w:rPr>
        <w:t>()</w:t>
      </w:r>
    </w:p>
    <w:p w:rsidR="00DE2462" w:rsidRPr="00DE2462" w:rsidRDefault="00DE2462" w:rsidP="00DE24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 w:rsidRPr="00DE2462">
        <w:rPr>
          <w:rFonts w:ascii="Segoe UI" w:hAnsi="Segoe UI" w:cs="Segoe UI"/>
          <w:color w:val="374151"/>
          <w:sz w:val="20"/>
          <w:szCs w:val="20"/>
        </w:rPr>
        <w:t xml:space="preserve">25.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.loc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and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iloc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attributes in Pandas are used to select rows and columns from a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by label and by integer-location, respectively. The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.loc</w:t>
      </w:r>
      <w:r w:rsidRPr="00DE2462">
        <w:rPr>
          <w:rFonts w:ascii="Segoe UI" w:hAnsi="Segoe UI" w:cs="Segoe UI"/>
          <w:color w:val="374151"/>
          <w:sz w:val="20"/>
          <w:szCs w:val="20"/>
        </w:rPr>
        <w:t xml:space="preserve"> attribute uses the </w:t>
      </w:r>
      <w:proofErr w:type="spellStart"/>
      <w:r w:rsidRPr="00DE2462">
        <w:rPr>
          <w:rFonts w:ascii="Segoe UI" w:hAnsi="Segoe UI" w:cs="Segoe UI"/>
          <w:color w:val="374151"/>
          <w:sz w:val="20"/>
          <w:szCs w:val="20"/>
        </w:rPr>
        <w:t>DataFrame's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index and column labels to select data, while </w:t>
      </w:r>
      <w:r w:rsidRPr="00DE2462">
        <w:rPr>
          <w:rStyle w:val="HTMLCode"/>
          <w:b/>
          <w:bCs/>
          <w:color w:val="374151"/>
          <w:bdr w:val="single" w:sz="2" w:space="0" w:color="D9D9E3" w:frame="1"/>
        </w:rPr>
        <w:t>.</w:t>
      </w:r>
      <w:proofErr w:type="spellStart"/>
      <w:r w:rsidRPr="00DE2462">
        <w:rPr>
          <w:rStyle w:val="HTMLCode"/>
          <w:b/>
          <w:bCs/>
          <w:color w:val="374151"/>
          <w:bdr w:val="single" w:sz="2" w:space="0" w:color="D9D9E3" w:frame="1"/>
        </w:rPr>
        <w:t>iloc</w:t>
      </w:r>
      <w:proofErr w:type="spellEnd"/>
      <w:r w:rsidRPr="00DE2462">
        <w:rPr>
          <w:rFonts w:ascii="Segoe UI" w:hAnsi="Segoe UI" w:cs="Segoe UI"/>
          <w:color w:val="374151"/>
          <w:sz w:val="20"/>
          <w:szCs w:val="20"/>
        </w:rPr>
        <w:t xml:space="preserve"> uses the index and column integer-locations.</w:t>
      </w:r>
    </w:p>
    <w:p w:rsidR="004968AB" w:rsidRPr="00DE2462" w:rsidRDefault="004968AB">
      <w:pPr>
        <w:rPr>
          <w:sz w:val="20"/>
        </w:rPr>
      </w:pPr>
    </w:p>
    <w:sectPr w:rsidR="004968AB" w:rsidRPr="00DE2462" w:rsidSect="0049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2462"/>
    <w:rsid w:val="004968AB"/>
    <w:rsid w:val="00DE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8A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E2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246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24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2023-01-15T17:58:00Z</dcterms:created>
  <dcterms:modified xsi:type="dcterms:W3CDTF">2023-01-15T18:03:00Z</dcterms:modified>
</cp:coreProperties>
</file>