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94BCB">
        <w:rPr>
          <w:lang w:val="en-US"/>
        </w:rPr>
        <w:t>Castor Oil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96BAC">
        <w:rPr>
          <w:lang w:val="en-US"/>
        </w:rPr>
        <w:t>40</w:t>
      </w:r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96BAC">
        <w:rPr>
          <w:lang w:val="en-US"/>
        </w:rPr>
        <w:t>PC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8F30B8" w:rsidRPr="008F30B8">
        <w:rPr>
          <w:lang w:val="en-US"/>
        </w:rPr>
        <w:t xml:space="preserve">Packed with hair growing and better skin benefits, Our Castor Oil is the oil you need to grow fuller hair and lush eyelashes and look </w:t>
      </w:r>
      <w:proofErr w:type="gramStart"/>
      <w:r w:rsidR="008F30B8" w:rsidRPr="008F30B8">
        <w:rPr>
          <w:lang w:val="en-US"/>
        </w:rPr>
        <w:t>bright !</w:t>
      </w:r>
      <w:proofErr w:type="gramEnd"/>
      <w:r w:rsidR="008F30B8" w:rsidRPr="008F30B8">
        <w:rPr>
          <w:lang w:val="en-US"/>
        </w:rPr>
        <w:t xml:space="preserve"> Extracted by artisanal farmers in Kerala, India, Our Castor Oil is one of Earth's most versatile healing gifts. Unrefined and cold-pressed, it is not only packed with antioxidants, but also retains all its vitamins and nutrients in the process. For Your Hair - Apply Castor Oil to your scalp and massage. Leave for 30 minutes before rinsing. Heat the oil to help it penetrate your scalp faster, or add a few drops of our Tea Tree oil to promote growth. You may also leave the Caster Oil on overnight and cover your hair with a shower cap. For Your Eyelashes and Eyebrows - Apply a drop to your eyelashes or eyebrows before going to sleep. Rinse in the morning. For Your Face - Apply Castor Oil to the face for 30 minutes before rinsing. Warming the oil beforehand will allow it to penetrate the skin faster. For Your Lips - Apply a few drops before leaving the house to enjoy soft and plump lips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932B7D">
        <w:rPr>
          <w:lang w:val="en-US"/>
        </w:rPr>
        <w:t>1</w:t>
      </w:r>
      <w:r w:rsidR="001E7DA7">
        <w:rPr>
          <w:lang w:val="en-US"/>
        </w:rPr>
        <w:t>00</w:t>
      </w:r>
      <w:r w:rsidR="00932B7D">
        <w:rPr>
          <w:lang w:val="en-US"/>
        </w:rPr>
        <w:t>ml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697B27">
        <w:rPr>
          <w:lang w:val="en-US"/>
        </w:rPr>
        <w:t>36</w:t>
      </w:r>
      <w:bookmarkStart w:id="0" w:name="_GoBack"/>
      <w:bookmarkEnd w:id="0"/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1000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1969F1"/>
    <w:rsid w:val="001E7DA7"/>
    <w:rsid w:val="001F7507"/>
    <w:rsid w:val="00226975"/>
    <w:rsid w:val="00396BAC"/>
    <w:rsid w:val="00405B16"/>
    <w:rsid w:val="004E35E1"/>
    <w:rsid w:val="00606779"/>
    <w:rsid w:val="00697B27"/>
    <w:rsid w:val="008965DD"/>
    <w:rsid w:val="008F2495"/>
    <w:rsid w:val="008F30B8"/>
    <w:rsid w:val="00932B7D"/>
    <w:rsid w:val="009D080F"/>
    <w:rsid w:val="009D29FA"/>
    <w:rsid w:val="00B20BD0"/>
    <w:rsid w:val="00C00BF6"/>
    <w:rsid w:val="00C468FB"/>
    <w:rsid w:val="00C86079"/>
    <w:rsid w:val="00CC4103"/>
    <w:rsid w:val="00D064AB"/>
    <w:rsid w:val="00D9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dcterms:created xsi:type="dcterms:W3CDTF">2024-02-20T10:07:00Z</dcterms:created>
  <dcterms:modified xsi:type="dcterms:W3CDTF">2024-02-21T06:54:00Z</dcterms:modified>
</cp:coreProperties>
</file>