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AFF" w:rsidRPr="0066230A" w:rsidRDefault="00CE6AFF" w:rsidP="00514003">
      <w:pPr>
        <w:jc w:val="center"/>
        <w:rPr>
          <w:rFonts w:ascii="Times New Roman" w:hAnsi="Times New Roman" w:cs="Times New Roman"/>
          <w:sz w:val="28"/>
          <w:szCs w:val="28"/>
        </w:rPr>
      </w:pPr>
      <w:r w:rsidRPr="0066230A">
        <w:rPr>
          <w:rFonts w:ascii="Times New Roman" w:hAnsi="Times New Roman" w:cs="Times New Roman"/>
          <w:sz w:val="28"/>
          <w:szCs w:val="28"/>
        </w:rPr>
        <w:t>4</w:t>
      </w:r>
      <w:r w:rsidRPr="0066230A">
        <w:rPr>
          <w:rFonts w:ascii="Times New Roman" w:hAnsi="Times New Roman" w:cs="Times New Roman"/>
          <w:sz w:val="28"/>
          <w:szCs w:val="28"/>
          <w:vertAlign w:val="superscript"/>
        </w:rPr>
        <w:t>th</w:t>
      </w:r>
      <w:r w:rsidRPr="0066230A">
        <w:rPr>
          <w:rFonts w:ascii="Times New Roman" w:hAnsi="Times New Roman" w:cs="Times New Roman"/>
          <w:sz w:val="28"/>
          <w:szCs w:val="28"/>
        </w:rPr>
        <w:t xml:space="preserve"> </w:t>
      </w:r>
      <w:proofErr w:type="spellStart"/>
      <w:r w:rsidRPr="0066230A">
        <w:rPr>
          <w:rFonts w:ascii="Times New Roman" w:hAnsi="Times New Roman" w:cs="Times New Roman"/>
          <w:sz w:val="28"/>
          <w:szCs w:val="28"/>
        </w:rPr>
        <w:t>Sunoikisis</w:t>
      </w:r>
      <w:proofErr w:type="spellEnd"/>
      <w:r w:rsidRPr="0066230A">
        <w:rPr>
          <w:rFonts w:ascii="Times New Roman" w:hAnsi="Times New Roman" w:cs="Times New Roman"/>
          <w:sz w:val="28"/>
          <w:szCs w:val="28"/>
        </w:rPr>
        <w:t xml:space="preserve"> DC common session</w:t>
      </w:r>
    </w:p>
    <w:p w:rsidR="00622C05" w:rsidRPr="0066230A" w:rsidRDefault="001310DF" w:rsidP="00514003">
      <w:pPr>
        <w:jc w:val="center"/>
        <w:rPr>
          <w:rFonts w:ascii="Times New Roman" w:eastAsia="Times New Roman" w:hAnsi="Times New Roman" w:cs="Times New Roman"/>
          <w:color w:val="000000"/>
          <w:sz w:val="28"/>
          <w:szCs w:val="28"/>
          <w:lang w:eastAsia="en-GB"/>
        </w:rPr>
      </w:pPr>
      <w:proofErr w:type="spellStart"/>
      <w:r>
        <w:rPr>
          <w:rFonts w:ascii="Times New Roman" w:hAnsi="Times New Roman" w:cs="Times New Roman"/>
          <w:color w:val="000000"/>
          <w:sz w:val="28"/>
          <w:szCs w:val="28"/>
        </w:rPr>
        <w:t>Irine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Darchia</w:t>
      </w:r>
      <w:proofErr w:type="spellEnd"/>
      <w:r>
        <w:rPr>
          <w:rFonts w:ascii="Times New Roman" w:hAnsi="Times New Roman" w:cs="Times New Roman"/>
          <w:color w:val="000000"/>
          <w:sz w:val="28"/>
          <w:szCs w:val="28"/>
        </w:rPr>
        <w:t xml:space="preserve">, </w:t>
      </w:r>
      <w:proofErr w:type="spellStart"/>
      <w:r w:rsidR="00CE6AFF" w:rsidRPr="0066230A">
        <w:rPr>
          <w:rFonts w:ascii="Times New Roman" w:hAnsi="Times New Roman" w:cs="Times New Roman"/>
          <w:color w:val="000000"/>
          <w:sz w:val="28"/>
          <w:szCs w:val="28"/>
        </w:rPr>
        <w:t>Levan</w:t>
      </w:r>
      <w:proofErr w:type="spellEnd"/>
      <w:r w:rsidR="00CE6AFF" w:rsidRPr="0066230A">
        <w:rPr>
          <w:rFonts w:ascii="Times New Roman" w:hAnsi="Times New Roman" w:cs="Times New Roman"/>
          <w:color w:val="000000"/>
          <w:sz w:val="28"/>
          <w:szCs w:val="28"/>
        </w:rPr>
        <w:t xml:space="preserve"> </w:t>
      </w:r>
      <w:proofErr w:type="spellStart"/>
      <w:r w:rsidR="00CE6AFF" w:rsidRPr="0066230A">
        <w:rPr>
          <w:rFonts w:ascii="Times New Roman" w:hAnsi="Times New Roman" w:cs="Times New Roman"/>
          <w:color w:val="000000"/>
          <w:sz w:val="28"/>
          <w:szCs w:val="28"/>
        </w:rPr>
        <w:t>Gordeziani</w:t>
      </w:r>
      <w:proofErr w:type="spellEnd"/>
      <w:r w:rsidR="00CE6AFF" w:rsidRPr="0066230A">
        <w:rPr>
          <w:rFonts w:ascii="Times New Roman" w:eastAsia="Times New Roman" w:hAnsi="Times New Roman" w:cs="Times New Roman"/>
          <w:color w:val="000000"/>
          <w:sz w:val="28"/>
          <w:szCs w:val="28"/>
          <w:lang w:eastAsia="en-GB"/>
        </w:rPr>
        <w:t xml:space="preserve"> </w:t>
      </w:r>
    </w:p>
    <w:p w:rsidR="00CE6AFF" w:rsidRPr="0066230A" w:rsidRDefault="00CE6AFF" w:rsidP="00514003">
      <w:pPr>
        <w:jc w:val="center"/>
        <w:rPr>
          <w:rFonts w:ascii="Times New Roman" w:eastAsia="Times New Roman" w:hAnsi="Times New Roman" w:cs="Times New Roman"/>
          <w:color w:val="000000"/>
          <w:sz w:val="28"/>
          <w:szCs w:val="28"/>
          <w:lang w:eastAsia="en-GB"/>
        </w:rPr>
      </w:pPr>
      <w:r w:rsidRPr="0066230A">
        <w:rPr>
          <w:rFonts w:ascii="Times New Roman" w:eastAsia="Times New Roman" w:hAnsi="Times New Roman" w:cs="Times New Roman"/>
          <w:color w:val="000000"/>
          <w:sz w:val="28"/>
          <w:szCs w:val="28"/>
          <w:lang w:eastAsia="en-GB"/>
        </w:rPr>
        <w:t>Colonies</w:t>
      </w:r>
      <w:r w:rsidR="001310DF">
        <w:rPr>
          <w:rFonts w:ascii="Times New Roman" w:eastAsia="Times New Roman" w:hAnsi="Times New Roman" w:cs="Times New Roman"/>
          <w:color w:val="000000"/>
          <w:sz w:val="28"/>
          <w:szCs w:val="28"/>
          <w:lang w:eastAsia="en-GB"/>
        </w:rPr>
        <w:t xml:space="preserve"> and </w:t>
      </w:r>
      <w:r w:rsidRPr="0066230A">
        <w:rPr>
          <w:rFonts w:ascii="Times New Roman" w:eastAsia="Times New Roman" w:hAnsi="Times New Roman" w:cs="Times New Roman"/>
          <w:color w:val="000000"/>
          <w:sz w:val="28"/>
          <w:szCs w:val="28"/>
          <w:lang w:eastAsia="en-GB"/>
        </w:rPr>
        <w:t>politics</w:t>
      </w:r>
    </w:p>
    <w:p w:rsidR="00CE6AFF" w:rsidRPr="0066230A" w:rsidRDefault="00CE6AFF" w:rsidP="00514003">
      <w:pPr>
        <w:jc w:val="center"/>
        <w:rPr>
          <w:rFonts w:ascii="Times New Roman" w:eastAsia="Times New Roman" w:hAnsi="Times New Roman" w:cs="Times New Roman"/>
          <w:color w:val="000000"/>
          <w:sz w:val="28"/>
          <w:szCs w:val="28"/>
          <w:lang w:eastAsia="en-GB"/>
        </w:rPr>
      </w:pPr>
      <w:r w:rsidRPr="0066230A">
        <w:rPr>
          <w:rFonts w:ascii="Times New Roman" w:eastAsia="Times New Roman" w:hAnsi="Times New Roman" w:cs="Times New Roman"/>
          <w:color w:val="000000"/>
          <w:sz w:val="28"/>
          <w:szCs w:val="28"/>
          <w:lang w:eastAsia="en-GB"/>
        </w:rPr>
        <w:t>28 April</w:t>
      </w:r>
      <w:r w:rsidR="00622C05" w:rsidRPr="0066230A">
        <w:rPr>
          <w:rFonts w:ascii="Times New Roman" w:eastAsia="Times New Roman" w:hAnsi="Times New Roman" w:cs="Times New Roman"/>
          <w:color w:val="000000"/>
          <w:sz w:val="28"/>
          <w:szCs w:val="28"/>
          <w:lang w:eastAsia="en-GB"/>
        </w:rPr>
        <w:t xml:space="preserve"> 2015</w:t>
      </w:r>
    </w:p>
    <w:p w:rsidR="003E2CE2" w:rsidRPr="0066230A" w:rsidRDefault="00EA0271" w:rsidP="001C3260">
      <w:pPr>
        <w:spacing w:after="120"/>
        <w:jc w:val="both"/>
        <w:rPr>
          <w:rFonts w:ascii="Times New Roman" w:eastAsia="Times New Roman" w:hAnsi="Times New Roman" w:cs="Times New Roman"/>
          <w:color w:val="000000"/>
          <w:sz w:val="28"/>
          <w:szCs w:val="28"/>
          <w:lang w:eastAsia="en-GB"/>
        </w:rPr>
      </w:pPr>
      <w:r w:rsidRPr="0066230A">
        <w:rPr>
          <w:rFonts w:ascii="Times New Roman" w:eastAsia="Times New Roman" w:hAnsi="Times New Roman" w:cs="Times New Roman"/>
          <w:color w:val="000000"/>
          <w:sz w:val="28"/>
          <w:szCs w:val="28"/>
          <w:lang w:eastAsia="en-GB"/>
        </w:rPr>
        <w:t>Thucydides</w:t>
      </w:r>
      <w:r w:rsidR="003E2CE2" w:rsidRPr="0066230A">
        <w:rPr>
          <w:rFonts w:ascii="Times New Roman" w:eastAsia="Times New Roman" w:hAnsi="Times New Roman" w:cs="Times New Roman"/>
          <w:color w:val="000000"/>
          <w:sz w:val="28"/>
          <w:szCs w:val="28"/>
          <w:lang w:val="ka-GE" w:eastAsia="en-GB"/>
        </w:rPr>
        <w:t xml:space="preserve"> 1.1.: </w:t>
      </w:r>
      <w:r w:rsidR="003E2CE2" w:rsidRPr="0066230A">
        <w:rPr>
          <w:rFonts w:ascii="Times New Roman" w:eastAsia="Times New Roman" w:hAnsi="Times New Roman" w:cs="Times New Roman"/>
          <w:color w:val="000000"/>
          <w:sz w:val="28"/>
          <w:szCs w:val="28"/>
          <w:lang w:eastAsia="en-GB"/>
        </w:rPr>
        <w:t>Thucydides, an Athenian, wrote the history of the war between the Peloponnesians and the Athenians, beginning at the moment that it broke out, and believing that it would be a great war, and more worthy of relation than any that had preceded it… the rest of the Hellenic race taking sides in the quarrel; those who delayed doing so at once having it in contemplation…</w:t>
      </w:r>
      <w:r w:rsidR="006351EB" w:rsidRPr="0066230A">
        <w:rPr>
          <w:rFonts w:ascii="Times New Roman" w:eastAsia="Times New Roman" w:hAnsi="Times New Roman" w:cs="Times New Roman"/>
          <w:color w:val="000000"/>
          <w:sz w:val="28"/>
          <w:szCs w:val="28"/>
          <w:lang w:eastAsia="en-GB"/>
        </w:rPr>
        <w:t xml:space="preserve"> (</w:t>
      </w:r>
      <w:r w:rsidR="00E51F3E" w:rsidRPr="0066230A">
        <w:rPr>
          <w:rFonts w:ascii="Times New Roman" w:eastAsia="Times New Roman" w:hAnsi="Times New Roman" w:cs="Times New Roman"/>
          <w:color w:val="000000"/>
          <w:sz w:val="28"/>
          <w:szCs w:val="28"/>
          <w:lang w:eastAsia="en-GB"/>
        </w:rPr>
        <w:t>Translation</w:t>
      </w:r>
      <w:r w:rsidR="006351EB" w:rsidRPr="0066230A">
        <w:rPr>
          <w:rFonts w:ascii="Times New Roman" w:eastAsia="Times New Roman" w:hAnsi="Times New Roman" w:cs="Times New Roman"/>
          <w:color w:val="000000"/>
          <w:sz w:val="28"/>
          <w:szCs w:val="28"/>
          <w:lang w:eastAsia="en-GB"/>
        </w:rPr>
        <w:t xml:space="preserve"> of Richard Crawley, </w:t>
      </w:r>
      <w:proofErr w:type="gramStart"/>
      <w:r w:rsidR="006351EB" w:rsidRPr="0066230A">
        <w:rPr>
          <w:rFonts w:ascii="Times New Roman" w:eastAsia="Times New Roman" w:hAnsi="Times New Roman" w:cs="Times New Roman"/>
          <w:i/>
          <w:color w:val="000000"/>
          <w:sz w:val="28"/>
          <w:szCs w:val="28"/>
          <w:lang w:eastAsia="en-GB"/>
        </w:rPr>
        <w:t>The</w:t>
      </w:r>
      <w:proofErr w:type="gramEnd"/>
      <w:r w:rsidR="006351EB" w:rsidRPr="0066230A">
        <w:rPr>
          <w:rFonts w:ascii="Times New Roman" w:eastAsia="Times New Roman" w:hAnsi="Times New Roman" w:cs="Times New Roman"/>
          <w:i/>
          <w:color w:val="000000"/>
          <w:sz w:val="28"/>
          <w:szCs w:val="28"/>
          <w:lang w:eastAsia="en-GB"/>
        </w:rPr>
        <w:t xml:space="preserve"> Landmark of Thucydides</w:t>
      </w:r>
      <w:r w:rsidR="006351EB" w:rsidRPr="0066230A">
        <w:rPr>
          <w:rFonts w:ascii="Times New Roman" w:eastAsia="Times New Roman" w:hAnsi="Times New Roman" w:cs="Times New Roman"/>
          <w:color w:val="000000"/>
          <w:sz w:val="28"/>
          <w:szCs w:val="28"/>
          <w:lang w:eastAsia="en-GB"/>
        </w:rPr>
        <w:t>)</w:t>
      </w:r>
    </w:p>
    <w:p w:rsidR="003E2CE2" w:rsidRPr="0066230A" w:rsidRDefault="003E2CE2" w:rsidP="001C3260">
      <w:pPr>
        <w:spacing w:after="120"/>
        <w:jc w:val="both"/>
        <w:rPr>
          <w:rFonts w:ascii="Times New Roman" w:eastAsia="Times New Roman" w:hAnsi="Times New Roman" w:cs="Times New Roman"/>
          <w:color w:val="000000"/>
          <w:sz w:val="28"/>
          <w:szCs w:val="28"/>
          <w:lang w:eastAsia="en-GB"/>
        </w:rPr>
      </w:pPr>
      <w:r w:rsidRPr="0066230A">
        <w:rPr>
          <w:rFonts w:ascii="Times New Roman" w:eastAsia="Times New Roman" w:hAnsi="Times New Roman" w:cs="Times New Roman"/>
          <w:color w:val="000000"/>
          <w:sz w:val="28"/>
          <w:szCs w:val="28"/>
          <w:lang w:eastAsia="en-GB"/>
        </w:rPr>
        <w:t xml:space="preserve">To understand how and why it happened, we have to start, like Thucydides, with </w:t>
      </w:r>
      <w:r w:rsidR="00A1704A" w:rsidRPr="0066230A">
        <w:rPr>
          <w:rFonts w:ascii="Times New Roman" w:eastAsia="Times New Roman" w:hAnsi="Times New Roman" w:cs="Times New Roman"/>
          <w:color w:val="000000"/>
          <w:sz w:val="28"/>
          <w:szCs w:val="28"/>
          <w:lang w:eastAsia="en-GB"/>
        </w:rPr>
        <w:t xml:space="preserve">the </w:t>
      </w:r>
      <w:r w:rsidRPr="0066230A">
        <w:rPr>
          <w:rFonts w:ascii="Times New Roman" w:eastAsia="Times New Roman" w:hAnsi="Times New Roman" w:cs="Times New Roman"/>
          <w:color w:val="000000"/>
          <w:sz w:val="28"/>
          <w:szCs w:val="28"/>
          <w:lang w:eastAsia="en-GB"/>
        </w:rPr>
        <w:t>pre-history</w:t>
      </w:r>
      <w:r w:rsidR="00A1704A" w:rsidRPr="0066230A">
        <w:rPr>
          <w:rFonts w:ascii="Times New Roman" w:eastAsia="Times New Roman" w:hAnsi="Times New Roman" w:cs="Times New Roman"/>
          <w:color w:val="000000"/>
          <w:sz w:val="28"/>
          <w:szCs w:val="28"/>
          <w:lang w:eastAsia="en-GB"/>
        </w:rPr>
        <w:t xml:space="preserve"> of the event</w:t>
      </w:r>
      <w:r w:rsidRPr="0066230A">
        <w:rPr>
          <w:rFonts w:ascii="Times New Roman" w:eastAsia="Times New Roman" w:hAnsi="Times New Roman" w:cs="Times New Roman"/>
          <w:color w:val="000000"/>
          <w:sz w:val="28"/>
          <w:szCs w:val="28"/>
          <w:lang w:eastAsia="en-GB"/>
        </w:rPr>
        <w:t xml:space="preserve"> and, first of all, discuss some important terms.</w:t>
      </w:r>
    </w:p>
    <w:p w:rsidR="001E5CDD" w:rsidRPr="0066230A" w:rsidRDefault="003E2CE2" w:rsidP="001C3260">
      <w:pPr>
        <w:spacing w:after="120"/>
        <w:jc w:val="both"/>
        <w:rPr>
          <w:rFonts w:ascii="Times New Roman" w:hAnsi="Times New Roman" w:cs="Times New Roman"/>
          <w:sz w:val="28"/>
          <w:szCs w:val="28"/>
          <w:lang w:val="de-DE"/>
        </w:rPr>
      </w:pPr>
      <w:proofErr w:type="gramStart"/>
      <w:r w:rsidRPr="0066230A">
        <w:rPr>
          <w:rFonts w:ascii="Times New Roman" w:hAnsi="Times New Roman" w:cs="Times New Roman"/>
          <w:sz w:val="28"/>
          <w:szCs w:val="28"/>
        </w:rPr>
        <w:t>π</w:t>
      </w:r>
      <w:proofErr w:type="spellStart"/>
      <w:r w:rsidRPr="0066230A">
        <w:rPr>
          <w:rFonts w:ascii="Times New Roman" w:hAnsi="Times New Roman" w:cs="Times New Roman"/>
          <w:sz w:val="28"/>
          <w:szCs w:val="28"/>
        </w:rPr>
        <w:t>όλις</w:t>
      </w:r>
      <w:proofErr w:type="spellEnd"/>
      <w:proofErr w:type="gramEnd"/>
      <w:r w:rsidR="001E5CDD" w:rsidRPr="0066230A">
        <w:rPr>
          <w:rFonts w:ascii="Times New Roman" w:hAnsi="Times New Roman" w:cs="Times New Roman"/>
          <w:sz w:val="28"/>
          <w:szCs w:val="28"/>
          <w:lang w:val="de-DE"/>
        </w:rPr>
        <w:t xml:space="preserve"> </w:t>
      </w:r>
      <w:r w:rsidR="00412A13" w:rsidRPr="0066230A">
        <w:rPr>
          <w:rFonts w:ascii="Times New Roman" w:hAnsi="Times New Roman" w:cs="Times New Roman"/>
          <w:sz w:val="28"/>
          <w:szCs w:val="28"/>
          <w:lang w:val="de-DE"/>
        </w:rPr>
        <w:t xml:space="preserve">– </w:t>
      </w:r>
      <w:r w:rsidR="001E5CDD" w:rsidRPr="0066230A">
        <w:rPr>
          <w:rFonts w:ascii="Times New Roman" w:hAnsi="Times New Roman" w:cs="Times New Roman"/>
          <w:sz w:val="28"/>
          <w:szCs w:val="28"/>
          <w:lang w:val="de-DE"/>
        </w:rPr>
        <w:t>polis</w:t>
      </w:r>
      <w:r w:rsidR="00412A13" w:rsidRPr="0066230A">
        <w:rPr>
          <w:rFonts w:ascii="Times New Roman" w:hAnsi="Times New Roman" w:cs="Times New Roman"/>
          <w:sz w:val="28"/>
          <w:szCs w:val="28"/>
          <w:lang w:val="de-DE"/>
        </w:rPr>
        <w:t xml:space="preserve"> </w:t>
      </w:r>
      <w:r w:rsidR="001E5CDD" w:rsidRPr="0066230A">
        <w:rPr>
          <w:rFonts w:ascii="Times New Roman" w:hAnsi="Times New Roman" w:cs="Times New Roman"/>
          <w:sz w:val="28"/>
          <w:szCs w:val="28"/>
          <w:lang w:val="de-DE"/>
        </w:rPr>
        <w:t xml:space="preserve"> </w:t>
      </w:r>
    </w:p>
    <w:p w:rsidR="001E5CDD" w:rsidRPr="0066230A" w:rsidRDefault="00AA0498" w:rsidP="001C3260">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The </w:t>
      </w:r>
      <w:r w:rsidR="001E5CDD" w:rsidRPr="0066230A">
        <w:rPr>
          <w:rFonts w:ascii="Times New Roman" w:hAnsi="Times New Roman" w:cs="Times New Roman"/>
          <w:sz w:val="28"/>
          <w:szCs w:val="28"/>
          <w:lang w:val="de-DE"/>
        </w:rPr>
        <w:t xml:space="preserve">usual translation is </w:t>
      </w:r>
      <w:r w:rsidR="001E5CDD" w:rsidRPr="0066230A">
        <w:rPr>
          <w:rFonts w:ascii="Times New Roman" w:hAnsi="Times New Roman" w:cs="Times New Roman"/>
          <w:i/>
          <w:sz w:val="28"/>
          <w:szCs w:val="28"/>
          <w:lang w:val="de-DE"/>
        </w:rPr>
        <w:t>city</w:t>
      </w:r>
      <w:r w:rsidR="001E5CDD" w:rsidRPr="0066230A">
        <w:rPr>
          <w:rFonts w:ascii="Times New Roman" w:hAnsi="Times New Roman" w:cs="Times New Roman"/>
          <w:sz w:val="28"/>
          <w:szCs w:val="28"/>
          <w:lang w:val="de-DE"/>
        </w:rPr>
        <w:t xml:space="preserve">, traditional interpretation – </w:t>
      </w:r>
      <w:r w:rsidR="001E5CDD" w:rsidRPr="0066230A">
        <w:rPr>
          <w:rFonts w:ascii="Times New Roman" w:hAnsi="Times New Roman" w:cs="Times New Roman"/>
          <w:i/>
          <w:sz w:val="28"/>
          <w:szCs w:val="28"/>
          <w:lang w:val="de-DE"/>
        </w:rPr>
        <w:t>city-state</w:t>
      </w:r>
      <w:r w:rsidR="00C631C4" w:rsidRPr="0066230A">
        <w:rPr>
          <w:rFonts w:ascii="Times New Roman" w:hAnsi="Times New Roman" w:cs="Times New Roman"/>
          <w:sz w:val="28"/>
          <w:szCs w:val="28"/>
          <w:lang w:val="de-DE"/>
        </w:rPr>
        <w:t>,</w:t>
      </w:r>
      <w:r w:rsidR="003E2CE2" w:rsidRPr="0066230A">
        <w:rPr>
          <w:rFonts w:ascii="AcadNusx" w:hAnsi="AcadNusx"/>
          <w:sz w:val="28"/>
          <w:szCs w:val="28"/>
          <w:lang w:val="de-DE"/>
        </w:rPr>
        <w:t xml:space="preserve"> </w:t>
      </w:r>
    </w:p>
    <w:p w:rsidR="00976D0F" w:rsidRPr="0066230A" w:rsidRDefault="009C6E0B" w:rsidP="001C3260">
      <w:pPr>
        <w:spacing w:after="120"/>
        <w:jc w:val="both"/>
        <w:rPr>
          <w:rFonts w:ascii="Times New Roman" w:hAnsi="Times New Roman" w:cs="Times New Roman"/>
          <w:sz w:val="28"/>
          <w:szCs w:val="28"/>
          <w:lang w:val="de-DE"/>
        </w:rPr>
      </w:pPr>
      <w:r w:rsidRPr="0066230A">
        <w:rPr>
          <w:rFonts w:ascii="Times New Roman" w:hAnsi="Times New Roman" w:cs="Times New Roman"/>
          <w:sz w:val="28"/>
          <w:szCs w:val="28"/>
          <w:lang w:val="de-DE"/>
        </w:rPr>
        <w:t xml:space="preserve">but it is neither a </w:t>
      </w:r>
      <w:r w:rsidRPr="0066230A">
        <w:rPr>
          <w:rFonts w:ascii="Times New Roman" w:hAnsi="Times New Roman" w:cs="Times New Roman"/>
          <w:i/>
          <w:sz w:val="28"/>
          <w:szCs w:val="28"/>
          <w:lang w:val="de-DE"/>
        </w:rPr>
        <w:t>city</w:t>
      </w:r>
      <w:r w:rsidRPr="0066230A">
        <w:rPr>
          <w:rFonts w:ascii="Times New Roman" w:hAnsi="Times New Roman" w:cs="Times New Roman"/>
          <w:sz w:val="28"/>
          <w:szCs w:val="28"/>
          <w:lang w:val="de-DE"/>
        </w:rPr>
        <w:t xml:space="preserve"> – most of them had no urban centres at all, nor a </w:t>
      </w:r>
      <w:r w:rsidRPr="0066230A">
        <w:rPr>
          <w:rFonts w:ascii="Times New Roman" w:hAnsi="Times New Roman" w:cs="Times New Roman"/>
          <w:i/>
          <w:sz w:val="28"/>
          <w:szCs w:val="28"/>
          <w:lang w:val="de-DE"/>
        </w:rPr>
        <w:t>state</w:t>
      </w:r>
      <w:r w:rsidRPr="0066230A">
        <w:rPr>
          <w:rFonts w:ascii="Times New Roman" w:hAnsi="Times New Roman" w:cs="Times New Roman"/>
          <w:sz w:val="28"/>
          <w:szCs w:val="28"/>
          <w:lang w:val="de-DE"/>
        </w:rPr>
        <w:t xml:space="preserve"> in </w:t>
      </w:r>
      <w:r w:rsidR="00AA0498">
        <w:rPr>
          <w:rFonts w:ascii="Times New Roman" w:hAnsi="Times New Roman" w:cs="Times New Roman"/>
          <w:sz w:val="28"/>
          <w:szCs w:val="28"/>
          <w:lang w:val="de-DE"/>
        </w:rPr>
        <w:t>the modern sence, rather</w:t>
      </w:r>
      <w:r w:rsidRPr="0066230A">
        <w:rPr>
          <w:rFonts w:ascii="Times New Roman" w:hAnsi="Times New Roman" w:cs="Times New Roman"/>
          <w:sz w:val="28"/>
          <w:szCs w:val="28"/>
          <w:lang w:val="de-DE"/>
        </w:rPr>
        <w:t xml:space="preserve"> something like</w:t>
      </w:r>
      <w:r w:rsidR="00AA0498">
        <w:rPr>
          <w:rFonts w:ascii="Times New Roman" w:hAnsi="Times New Roman" w:cs="Times New Roman"/>
          <w:sz w:val="28"/>
          <w:szCs w:val="28"/>
          <w:lang w:val="de-DE"/>
        </w:rPr>
        <w:t xml:space="preserve"> a</w:t>
      </w:r>
      <w:r w:rsidRPr="0066230A">
        <w:rPr>
          <w:rFonts w:ascii="Times New Roman" w:hAnsi="Times New Roman" w:cs="Times New Roman"/>
          <w:sz w:val="28"/>
          <w:szCs w:val="28"/>
          <w:lang w:val="de-DE"/>
        </w:rPr>
        <w:t xml:space="preserve"> </w:t>
      </w:r>
      <w:r w:rsidR="0036075C" w:rsidRPr="0066230A">
        <w:rPr>
          <w:rFonts w:ascii="Times New Roman" w:hAnsi="Times New Roman" w:cs="Times New Roman"/>
          <w:i/>
          <w:sz w:val="28"/>
          <w:szCs w:val="28"/>
          <w:lang w:val="de-DE"/>
        </w:rPr>
        <w:t>joint-stock company</w:t>
      </w:r>
      <w:r w:rsidRPr="0066230A">
        <w:rPr>
          <w:rFonts w:ascii="Times New Roman" w:hAnsi="Times New Roman" w:cs="Times New Roman"/>
          <w:sz w:val="28"/>
          <w:szCs w:val="28"/>
          <w:lang w:val="de-DE"/>
        </w:rPr>
        <w:t xml:space="preserve"> where shareholders </w:t>
      </w:r>
      <w:r w:rsidR="00412A13" w:rsidRPr="0066230A">
        <w:rPr>
          <w:rFonts w:ascii="Times New Roman" w:hAnsi="Times New Roman" w:cs="Times New Roman"/>
          <w:sz w:val="28"/>
          <w:szCs w:val="28"/>
          <w:lang w:val="de-DE"/>
        </w:rPr>
        <w:t>we</w:t>
      </w:r>
      <w:r w:rsidRPr="0066230A">
        <w:rPr>
          <w:rFonts w:ascii="Times New Roman" w:hAnsi="Times New Roman" w:cs="Times New Roman"/>
          <w:sz w:val="28"/>
          <w:szCs w:val="28"/>
          <w:lang w:val="de-DE"/>
        </w:rPr>
        <w:t xml:space="preserve">re </w:t>
      </w:r>
      <w:r w:rsidRPr="0066230A">
        <w:rPr>
          <w:rFonts w:ascii="Times New Roman" w:hAnsi="Times New Roman" w:cs="Times New Roman"/>
          <w:sz w:val="28"/>
          <w:szCs w:val="28"/>
        </w:rPr>
        <w:t>π</w:t>
      </w:r>
      <w:proofErr w:type="spellStart"/>
      <w:r w:rsidRPr="0066230A">
        <w:rPr>
          <w:rFonts w:ascii="Times New Roman" w:hAnsi="Times New Roman" w:cs="Times New Roman"/>
          <w:sz w:val="28"/>
          <w:szCs w:val="28"/>
        </w:rPr>
        <w:t>ολίτ</w:t>
      </w:r>
      <w:proofErr w:type="spellEnd"/>
      <w:r w:rsidRPr="0066230A">
        <w:rPr>
          <w:rFonts w:ascii="Times New Roman" w:hAnsi="Times New Roman" w:cs="Times New Roman"/>
          <w:sz w:val="28"/>
          <w:szCs w:val="28"/>
        </w:rPr>
        <w:t xml:space="preserve">αι </w:t>
      </w:r>
      <w:r w:rsidR="00876979" w:rsidRPr="0066230A">
        <w:rPr>
          <w:rFonts w:ascii="Times New Roman" w:hAnsi="Times New Roman" w:cs="Times New Roman"/>
          <w:sz w:val="28"/>
          <w:szCs w:val="28"/>
        </w:rPr>
        <w:t>–</w:t>
      </w:r>
      <w:r w:rsidRPr="0066230A">
        <w:rPr>
          <w:rFonts w:ascii="Times New Roman" w:hAnsi="Times New Roman" w:cs="Times New Roman"/>
          <w:sz w:val="28"/>
          <w:szCs w:val="28"/>
        </w:rPr>
        <w:t xml:space="preserve"> </w:t>
      </w:r>
      <w:r w:rsidRPr="0066230A">
        <w:rPr>
          <w:rFonts w:ascii="Times New Roman" w:hAnsi="Times New Roman" w:cs="Times New Roman"/>
          <w:i/>
          <w:sz w:val="28"/>
          <w:szCs w:val="28"/>
        </w:rPr>
        <w:t>citizens</w:t>
      </w:r>
      <w:r w:rsidR="003E2CE2" w:rsidRPr="0066230A">
        <w:rPr>
          <w:rFonts w:ascii="Times New Roman" w:hAnsi="Times New Roman" w:cs="Times New Roman"/>
          <w:sz w:val="28"/>
          <w:szCs w:val="28"/>
          <w:lang w:val="de-DE"/>
        </w:rPr>
        <w:t>.</w:t>
      </w:r>
      <w:r w:rsidR="00976D0F" w:rsidRPr="0066230A">
        <w:rPr>
          <w:rFonts w:ascii="Times New Roman" w:hAnsi="Times New Roman" w:cs="Times New Roman"/>
          <w:sz w:val="28"/>
          <w:szCs w:val="28"/>
          <w:lang w:val="de-DE"/>
        </w:rPr>
        <w:t xml:space="preserve"> </w:t>
      </w:r>
    </w:p>
    <w:p w:rsidR="00876979" w:rsidRPr="0066230A" w:rsidRDefault="00976D0F" w:rsidP="001C3260">
      <w:pPr>
        <w:spacing w:after="120"/>
        <w:jc w:val="both"/>
        <w:rPr>
          <w:rFonts w:ascii="Times New Roman" w:hAnsi="Times New Roman" w:cs="Times New Roman"/>
          <w:sz w:val="28"/>
          <w:szCs w:val="28"/>
          <w:lang w:val="de-DE"/>
        </w:rPr>
      </w:pPr>
      <w:r w:rsidRPr="0066230A">
        <w:rPr>
          <w:rFonts w:ascii="Times New Roman" w:hAnsi="Times New Roman" w:cs="Times New Roman"/>
          <w:sz w:val="28"/>
          <w:szCs w:val="28"/>
          <w:lang w:val="de-DE"/>
        </w:rPr>
        <w:t>That</w:t>
      </w:r>
      <w:r w:rsidR="00747603" w:rsidRPr="0066230A">
        <w:rPr>
          <w:rFonts w:ascii="Times New Roman" w:hAnsi="Times New Roman" w:cs="Times New Roman"/>
          <w:sz w:val="28"/>
          <w:szCs w:val="28"/>
          <w:lang w:val="de-DE"/>
        </w:rPr>
        <w:t>’s</w:t>
      </w:r>
      <w:r w:rsidR="00733F61" w:rsidRPr="0066230A">
        <w:rPr>
          <w:rFonts w:ascii="Times New Roman" w:hAnsi="Times New Roman" w:cs="Times New Roman"/>
          <w:sz w:val="28"/>
          <w:szCs w:val="28"/>
          <w:lang w:val="de-DE"/>
        </w:rPr>
        <w:t xml:space="preserve"> </w:t>
      </w:r>
      <w:r w:rsidRPr="0066230A">
        <w:rPr>
          <w:rFonts w:ascii="Times New Roman" w:hAnsi="Times New Roman" w:cs="Times New Roman"/>
          <w:sz w:val="28"/>
          <w:szCs w:val="28"/>
          <w:lang w:val="de-DE"/>
        </w:rPr>
        <w:t xml:space="preserve">why </w:t>
      </w:r>
      <w:r w:rsidR="00CF20A3" w:rsidRPr="0066230A">
        <w:rPr>
          <w:rFonts w:ascii="Times New Roman" w:hAnsi="Times New Roman" w:cs="Times New Roman"/>
          <w:sz w:val="28"/>
          <w:szCs w:val="28"/>
          <w:lang w:val="de-DE"/>
        </w:rPr>
        <w:t>the designation of the people appears</w:t>
      </w:r>
      <w:r w:rsidRPr="0066230A">
        <w:rPr>
          <w:rFonts w:ascii="Times New Roman" w:hAnsi="Times New Roman" w:cs="Times New Roman"/>
          <w:sz w:val="28"/>
          <w:szCs w:val="28"/>
          <w:lang w:val="de-DE"/>
        </w:rPr>
        <w:t xml:space="preserve"> often </w:t>
      </w:r>
      <w:r w:rsidR="00CF20A3" w:rsidRPr="0066230A">
        <w:rPr>
          <w:rFonts w:ascii="Times New Roman" w:hAnsi="Times New Roman" w:cs="Times New Roman"/>
          <w:sz w:val="28"/>
          <w:szCs w:val="28"/>
          <w:lang w:val="de-DE"/>
        </w:rPr>
        <w:t xml:space="preserve">as a </w:t>
      </w:r>
      <w:r w:rsidRPr="0066230A">
        <w:rPr>
          <w:rFonts w:ascii="Times New Roman" w:hAnsi="Times New Roman" w:cs="Times New Roman"/>
          <w:sz w:val="28"/>
          <w:szCs w:val="28"/>
          <w:lang w:val="de-DE"/>
        </w:rPr>
        <w:t>name</w:t>
      </w:r>
      <w:r w:rsidR="00CF20A3" w:rsidRPr="0066230A">
        <w:rPr>
          <w:rFonts w:ascii="Times New Roman" w:hAnsi="Times New Roman" w:cs="Times New Roman"/>
          <w:sz w:val="28"/>
          <w:szCs w:val="28"/>
          <w:lang w:val="de-DE"/>
        </w:rPr>
        <w:t xml:space="preserve"> of</w:t>
      </w:r>
      <w:r w:rsidRPr="0066230A">
        <w:rPr>
          <w:rFonts w:ascii="Times New Roman" w:hAnsi="Times New Roman" w:cs="Times New Roman"/>
          <w:sz w:val="28"/>
          <w:szCs w:val="28"/>
          <w:lang w:val="de-DE"/>
        </w:rPr>
        <w:t xml:space="preserve"> </w:t>
      </w:r>
      <w:r w:rsidR="00CF20A3" w:rsidRPr="0066230A">
        <w:rPr>
          <w:rFonts w:ascii="Times New Roman" w:hAnsi="Times New Roman" w:cs="Times New Roman"/>
          <w:sz w:val="28"/>
          <w:szCs w:val="28"/>
          <w:lang w:val="de-DE"/>
        </w:rPr>
        <w:t>an acting</w:t>
      </w:r>
      <w:r w:rsidRPr="0066230A">
        <w:rPr>
          <w:rFonts w:ascii="Times New Roman" w:hAnsi="Times New Roman" w:cs="Times New Roman"/>
          <w:sz w:val="28"/>
          <w:szCs w:val="28"/>
          <w:lang w:val="de-DE"/>
        </w:rPr>
        <w:t xml:space="preserve"> political unit</w:t>
      </w:r>
      <w:r w:rsidR="00CF20A3" w:rsidRPr="0066230A">
        <w:rPr>
          <w:rFonts w:ascii="Times New Roman" w:hAnsi="Times New Roman" w:cs="Times New Roman"/>
          <w:sz w:val="28"/>
          <w:szCs w:val="28"/>
          <w:lang w:val="de-DE"/>
        </w:rPr>
        <w:t xml:space="preserve">, not the name of </w:t>
      </w:r>
      <w:r w:rsidR="00AA0498">
        <w:rPr>
          <w:rFonts w:ascii="Times New Roman" w:hAnsi="Times New Roman" w:cs="Times New Roman"/>
          <w:sz w:val="28"/>
          <w:szCs w:val="28"/>
          <w:lang w:val="de-DE"/>
        </w:rPr>
        <w:t xml:space="preserve">a </w:t>
      </w:r>
      <w:r w:rsidR="00CF20A3" w:rsidRPr="0066230A">
        <w:rPr>
          <w:rFonts w:ascii="Times New Roman" w:hAnsi="Times New Roman" w:cs="Times New Roman"/>
          <w:sz w:val="28"/>
          <w:szCs w:val="28"/>
          <w:lang w:val="de-DE"/>
        </w:rPr>
        <w:t xml:space="preserve">city or land: Athenians, Peloponnesians, etc., as we see already in the first sentence. </w:t>
      </w:r>
    </w:p>
    <w:p w:rsidR="00876979" w:rsidRPr="0066230A" w:rsidRDefault="00CF20A3" w:rsidP="001C3260">
      <w:pPr>
        <w:spacing w:after="120"/>
        <w:jc w:val="both"/>
        <w:rPr>
          <w:rFonts w:ascii="Times New Roman" w:hAnsi="Times New Roman" w:cs="Times New Roman"/>
          <w:sz w:val="28"/>
          <w:szCs w:val="28"/>
          <w:lang w:val="de-DE"/>
        </w:rPr>
      </w:pPr>
      <w:r w:rsidRPr="0066230A">
        <w:rPr>
          <w:rFonts w:ascii="Times New Roman" w:hAnsi="Times New Roman" w:cs="Times New Roman"/>
          <w:sz w:val="28"/>
          <w:szCs w:val="28"/>
          <w:lang w:val="de-DE"/>
        </w:rPr>
        <w:t>A</w:t>
      </w:r>
      <w:r w:rsidR="00876979" w:rsidRPr="0066230A">
        <w:rPr>
          <w:rFonts w:ascii="Times New Roman" w:hAnsi="Times New Roman" w:cs="Times New Roman"/>
          <w:sz w:val="28"/>
          <w:szCs w:val="28"/>
          <w:lang w:val="de-DE"/>
        </w:rPr>
        <w:t xml:space="preserve">ccording to the context, </w:t>
      </w:r>
      <w:r w:rsidR="00876979" w:rsidRPr="0066230A">
        <w:rPr>
          <w:rFonts w:ascii="Times New Roman" w:hAnsi="Times New Roman" w:cs="Times New Roman"/>
          <w:sz w:val="28"/>
          <w:szCs w:val="28"/>
        </w:rPr>
        <w:t>π</w:t>
      </w:r>
      <w:proofErr w:type="spellStart"/>
      <w:r w:rsidR="00876979" w:rsidRPr="0066230A">
        <w:rPr>
          <w:rFonts w:ascii="Times New Roman" w:hAnsi="Times New Roman" w:cs="Times New Roman"/>
          <w:sz w:val="28"/>
          <w:szCs w:val="28"/>
        </w:rPr>
        <w:t>όλις</w:t>
      </w:r>
      <w:proofErr w:type="spellEnd"/>
      <w:r w:rsidR="00876979" w:rsidRPr="0066230A">
        <w:rPr>
          <w:rFonts w:ascii="Times New Roman" w:hAnsi="Times New Roman" w:cs="Times New Roman"/>
          <w:sz w:val="28"/>
          <w:szCs w:val="28"/>
          <w:lang w:val="de-DE"/>
        </w:rPr>
        <w:t xml:space="preserve"> could be translated as </w:t>
      </w:r>
      <w:r w:rsidR="00876979" w:rsidRPr="0066230A">
        <w:rPr>
          <w:rFonts w:ascii="Times New Roman" w:hAnsi="Times New Roman" w:cs="Times New Roman"/>
          <w:i/>
          <w:sz w:val="28"/>
          <w:szCs w:val="28"/>
          <w:lang w:val="de-DE"/>
        </w:rPr>
        <w:t>land</w:t>
      </w:r>
      <w:r w:rsidR="00876979" w:rsidRPr="0066230A">
        <w:rPr>
          <w:rFonts w:ascii="Times New Roman" w:hAnsi="Times New Roman" w:cs="Times New Roman"/>
          <w:sz w:val="28"/>
          <w:szCs w:val="28"/>
          <w:lang w:val="de-DE"/>
        </w:rPr>
        <w:t xml:space="preserve">, </w:t>
      </w:r>
      <w:r w:rsidR="00876979" w:rsidRPr="0066230A">
        <w:rPr>
          <w:rFonts w:ascii="Times New Roman" w:hAnsi="Times New Roman" w:cs="Times New Roman"/>
          <w:i/>
          <w:sz w:val="28"/>
          <w:szCs w:val="28"/>
          <w:lang w:val="de-DE"/>
        </w:rPr>
        <w:t>city</w:t>
      </w:r>
      <w:r w:rsidR="00876979" w:rsidRPr="0066230A">
        <w:rPr>
          <w:rFonts w:ascii="Times New Roman" w:hAnsi="Times New Roman" w:cs="Times New Roman"/>
          <w:sz w:val="28"/>
          <w:szCs w:val="28"/>
          <w:lang w:val="de-DE"/>
        </w:rPr>
        <w:t xml:space="preserve">, </w:t>
      </w:r>
      <w:r w:rsidR="00876979" w:rsidRPr="0066230A">
        <w:rPr>
          <w:rFonts w:ascii="Times New Roman" w:hAnsi="Times New Roman" w:cs="Times New Roman"/>
          <w:i/>
          <w:sz w:val="28"/>
          <w:szCs w:val="28"/>
          <w:lang w:val="de-DE"/>
        </w:rPr>
        <w:t>people</w:t>
      </w:r>
      <w:r w:rsidR="00876979" w:rsidRPr="0066230A">
        <w:rPr>
          <w:rFonts w:ascii="Times New Roman" w:hAnsi="Times New Roman" w:cs="Times New Roman"/>
          <w:sz w:val="28"/>
          <w:szCs w:val="28"/>
          <w:lang w:val="de-DE"/>
        </w:rPr>
        <w:t xml:space="preserve"> and only in very few cases as </w:t>
      </w:r>
      <w:r w:rsidR="00876979" w:rsidRPr="0066230A">
        <w:rPr>
          <w:rFonts w:ascii="Times New Roman" w:hAnsi="Times New Roman" w:cs="Times New Roman"/>
          <w:i/>
          <w:sz w:val="28"/>
          <w:szCs w:val="28"/>
          <w:lang w:val="de-DE"/>
        </w:rPr>
        <w:t>state</w:t>
      </w:r>
      <w:r w:rsidR="00876979" w:rsidRPr="0066230A">
        <w:rPr>
          <w:rFonts w:ascii="Times New Roman" w:hAnsi="Times New Roman" w:cs="Times New Roman"/>
          <w:sz w:val="28"/>
          <w:szCs w:val="28"/>
          <w:lang w:val="de-DE"/>
        </w:rPr>
        <w:t xml:space="preserve">. The modern sence of </w:t>
      </w:r>
      <w:r w:rsidR="00876979" w:rsidRPr="0066230A">
        <w:rPr>
          <w:rFonts w:ascii="Times New Roman" w:hAnsi="Times New Roman" w:cs="Times New Roman"/>
          <w:i/>
          <w:sz w:val="28"/>
          <w:szCs w:val="28"/>
          <w:lang w:val="de-DE"/>
        </w:rPr>
        <w:t>state</w:t>
      </w:r>
      <w:r w:rsidR="00876979" w:rsidRPr="0066230A">
        <w:rPr>
          <w:rFonts w:ascii="Times New Roman" w:hAnsi="Times New Roman" w:cs="Times New Roman"/>
          <w:sz w:val="28"/>
          <w:szCs w:val="28"/>
          <w:lang w:val="de-DE"/>
        </w:rPr>
        <w:t xml:space="preserve"> is often expressed by other terms, for ex.: </w:t>
      </w:r>
    </w:p>
    <w:p w:rsidR="00876979" w:rsidRPr="0066230A" w:rsidRDefault="00514003" w:rsidP="00C631C4">
      <w:pPr>
        <w:pStyle w:val="FootnoteText"/>
        <w:spacing w:after="120" w:line="276" w:lineRule="auto"/>
        <w:ind w:left="720"/>
        <w:jc w:val="both"/>
        <w:rPr>
          <w:rFonts w:ascii="AcadNusx" w:hAnsi="AcadNusx"/>
          <w:sz w:val="28"/>
          <w:szCs w:val="28"/>
        </w:rPr>
      </w:pPr>
      <w:proofErr w:type="spellStart"/>
      <w:proofErr w:type="gramStart"/>
      <w:r w:rsidRPr="0066230A">
        <w:rPr>
          <w:sz w:val="28"/>
          <w:szCs w:val="28"/>
        </w:rPr>
        <w:t>ἀρχή</w:t>
      </w:r>
      <w:proofErr w:type="spellEnd"/>
      <w:proofErr w:type="gramEnd"/>
      <w:r w:rsidRPr="0066230A">
        <w:rPr>
          <w:sz w:val="28"/>
          <w:szCs w:val="28"/>
        </w:rPr>
        <w:t xml:space="preserve"> (2.36) – power, empire </w:t>
      </w:r>
    </w:p>
    <w:p w:rsidR="00514003" w:rsidRPr="0066230A" w:rsidRDefault="00514003" w:rsidP="00C631C4">
      <w:pPr>
        <w:pStyle w:val="FootnoteText"/>
        <w:spacing w:after="120" w:line="276" w:lineRule="auto"/>
        <w:ind w:left="720"/>
        <w:jc w:val="both"/>
        <w:rPr>
          <w:sz w:val="28"/>
          <w:szCs w:val="28"/>
        </w:rPr>
      </w:pPr>
      <w:proofErr w:type="gramStart"/>
      <w:r w:rsidRPr="0066230A">
        <w:rPr>
          <w:sz w:val="28"/>
          <w:szCs w:val="28"/>
        </w:rPr>
        <w:t>π</w:t>
      </w:r>
      <w:proofErr w:type="spellStart"/>
      <w:r w:rsidRPr="0066230A">
        <w:rPr>
          <w:sz w:val="28"/>
          <w:szCs w:val="28"/>
        </w:rPr>
        <w:t>ολιτεί</w:t>
      </w:r>
      <w:proofErr w:type="spellEnd"/>
      <w:r w:rsidRPr="0066230A">
        <w:rPr>
          <w:sz w:val="28"/>
          <w:szCs w:val="28"/>
        </w:rPr>
        <w:t>α</w:t>
      </w:r>
      <w:proofErr w:type="gramEnd"/>
      <w:r w:rsidRPr="0066230A">
        <w:rPr>
          <w:sz w:val="28"/>
          <w:szCs w:val="28"/>
        </w:rPr>
        <w:t xml:space="preserve"> (2.37) – political system, constitution </w:t>
      </w:r>
    </w:p>
    <w:p w:rsidR="001C3260" w:rsidRPr="0066230A" w:rsidRDefault="001C3260" w:rsidP="001C3260">
      <w:pPr>
        <w:pStyle w:val="FootnoteText"/>
        <w:spacing w:after="120" w:line="276" w:lineRule="auto"/>
        <w:jc w:val="both"/>
        <w:rPr>
          <w:sz w:val="28"/>
          <w:szCs w:val="28"/>
        </w:rPr>
      </w:pPr>
      <w:r w:rsidRPr="0066230A">
        <w:rPr>
          <w:i/>
          <w:sz w:val="28"/>
          <w:szCs w:val="28"/>
        </w:rPr>
        <w:t>Polis</w:t>
      </w:r>
      <w:r w:rsidRPr="0066230A">
        <w:rPr>
          <w:sz w:val="28"/>
          <w:szCs w:val="28"/>
        </w:rPr>
        <w:t xml:space="preserve"> was held for the only civilized form of social </w:t>
      </w:r>
      <w:r w:rsidR="0068470C" w:rsidRPr="0066230A">
        <w:rPr>
          <w:sz w:val="28"/>
          <w:szCs w:val="28"/>
        </w:rPr>
        <w:t xml:space="preserve">and political </w:t>
      </w:r>
      <w:r w:rsidRPr="0066230A">
        <w:rPr>
          <w:sz w:val="28"/>
          <w:szCs w:val="28"/>
        </w:rPr>
        <w:t xml:space="preserve">organization and the opposition </w:t>
      </w:r>
      <w:r w:rsidRPr="0066230A">
        <w:rPr>
          <w:i/>
          <w:sz w:val="28"/>
          <w:szCs w:val="28"/>
        </w:rPr>
        <w:t>Hellen</w:t>
      </w:r>
      <w:r w:rsidR="0068470C" w:rsidRPr="0066230A">
        <w:rPr>
          <w:i/>
          <w:sz w:val="28"/>
          <w:szCs w:val="28"/>
        </w:rPr>
        <w:t>e</w:t>
      </w:r>
      <w:r w:rsidRPr="0066230A">
        <w:rPr>
          <w:i/>
          <w:sz w:val="28"/>
          <w:szCs w:val="28"/>
        </w:rPr>
        <w:t>-barbarian</w:t>
      </w:r>
      <w:r w:rsidRPr="0066230A">
        <w:rPr>
          <w:sz w:val="28"/>
          <w:szCs w:val="28"/>
        </w:rPr>
        <w:t xml:space="preserve"> </w:t>
      </w:r>
      <w:r w:rsidR="0068470C" w:rsidRPr="0066230A">
        <w:rPr>
          <w:sz w:val="28"/>
          <w:szCs w:val="28"/>
        </w:rPr>
        <w:t>reflected in classical times rather the difference between those who lived in a polis-system</w:t>
      </w:r>
      <w:r w:rsidR="00231821" w:rsidRPr="0066230A">
        <w:rPr>
          <w:sz w:val="28"/>
          <w:szCs w:val="28"/>
        </w:rPr>
        <w:t xml:space="preserve"> and those who had </w:t>
      </w:r>
      <w:r w:rsidR="00AA0498">
        <w:rPr>
          <w:sz w:val="28"/>
          <w:szCs w:val="28"/>
        </w:rPr>
        <w:t>another</w:t>
      </w:r>
      <w:r w:rsidR="00231821" w:rsidRPr="0066230A">
        <w:rPr>
          <w:sz w:val="28"/>
          <w:szCs w:val="28"/>
        </w:rPr>
        <w:t xml:space="preserve"> political organization</w:t>
      </w:r>
      <w:r w:rsidR="0068470C" w:rsidRPr="0066230A">
        <w:rPr>
          <w:sz w:val="28"/>
          <w:szCs w:val="28"/>
        </w:rPr>
        <w:t xml:space="preserve"> than </w:t>
      </w:r>
      <w:r w:rsidR="00231821" w:rsidRPr="0066230A">
        <w:rPr>
          <w:sz w:val="28"/>
          <w:szCs w:val="28"/>
        </w:rPr>
        <w:t xml:space="preserve">the </w:t>
      </w:r>
      <w:r w:rsidR="0068470C" w:rsidRPr="0066230A">
        <w:rPr>
          <w:sz w:val="28"/>
          <w:szCs w:val="28"/>
        </w:rPr>
        <w:t>difference between ethnically Greeks and non-Greeks.</w:t>
      </w:r>
      <w:r w:rsidR="00231821" w:rsidRPr="0066230A">
        <w:rPr>
          <w:sz w:val="28"/>
          <w:szCs w:val="28"/>
        </w:rPr>
        <w:t xml:space="preserve"> </w:t>
      </w:r>
      <w:r w:rsidR="00D42638" w:rsidRPr="0066230A">
        <w:rPr>
          <w:sz w:val="28"/>
          <w:szCs w:val="28"/>
        </w:rPr>
        <w:t>By</w:t>
      </w:r>
      <w:r w:rsidR="00AA0498">
        <w:rPr>
          <w:sz w:val="28"/>
          <w:szCs w:val="28"/>
        </w:rPr>
        <w:t xml:space="preserve"> </w:t>
      </w:r>
      <w:r w:rsidR="00D42638" w:rsidRPr="0066230A">
        <w:rPr>
          <w:sz w:val="28"/>
          <w:szCs w:val="28"/>
        </w:rPr>
        <w:t xml:space="preserve">Thucydides (1.3-7) we see the concept that the designation </w:t>
      </w:r>
      <w:r w:rsidR="00D42638" w:rsidRPr="0066230A">
        <w:rPr>
          <w:i/>
          <w:sz w:val="28"/>
          <w:szCs w:val="28"/>
        </w:rPr>
        <w:t>Hellene</w:t>
      </w:r>
      <w:r w:rsidR="00D42638" w:rsidRPr="0066230A">
        <w:rPr>
          <w:sz w:val="28"/>
          <w:szCs w:val="28"/>
        </w:rPr>
        <w:t xml:space="preserve"> is somehow connected with </w:t>
      </w:r>
      <w:r w:rsidR="0007101D" w:rsidRPr="0066230A">
        <w:rPr>
          <w:sz w:val="28"/>
          <w:szCs w:val="28"/>
        </w:rPr>
        <w:t>life-style.</w:t>
      </w:r>
    </w:p>
    <w:p w:rsidR="003D7E41" w:rsidRPr="0066230A" w:rsidRDefault="00976D0F" w:rsidP="001C3260">
      <w:pPr>
        <w:pStyle w:val="FootnoteText"/>
        <w:spacing w:after="120" w:line="276" w:lineRule="auto"/>
        <w:jc w:val="both"/>
        <w:rPr>
          <w:sz w:val="28"/>
          <w:szCs w:val="28"/>
        </w:rPr>
      </w:pPr>
      <w:r w:rsidRPr="0066230A">
        <w:rPr>
          <w:sz w:val="28"/>
          <w:szCs w:val="28"/>
        </w:rPr>
        <w:t>The ancient settlements/ cities and political units are designated</w:t>
      </w:r>
      <w:r w:rsidR="00C631C4" w:rsidRPr="0066230A">
        <w:rPr>
          <w:sz w:val="28"/>
          <w:szCs w:val="28"/>
        </w:rPr>
        <w:t>, of course,</w:t>
      </w:r>
      <w:r w:rsidRPr="0066230A">
        <w:rPr>
          <w:sz w:val="28"/>
          <w:szCs w:val="28"/>
        </w:rPr>
        <w:t xml:space="preserve"> by </w:t>
      </w:r>
      <w:r w:rsidRPr="0066230A">
        <w:rPr>
          <w:sz w:val="28"/>
          <w:szCs w:val="28"/>
        </w:rPr>
        <w:lastRenderedPageBreak/>
        <w:t xml:space="preserve">the term </w:t>
      </w:r>
      <w:r w:rsidRPr="0066230A">
        <w:rPr>
          <w:i/>
          <w:sz w:val="28"/>
          <w:szCs w:val="28"/>
        </w:rPr>
        <w:t>polis</w:t>
      </w:r>
      <w:r w:rsidR="0049457A" w:rsidRPr="0066230A">
        <w:rPr>
          <w:sz w:val="28"/>
          <w:szCs w:val="28"/>
        </w:rPr>
        <w:t xml:space="preserve"> (</w:t>
      </w:r>
      <w:r w:rsidR="006F1677" w:rsidRPr="0066230A">
        <w:rPr>
          <w:sz w:val="28"/>
          <w:szCs w:val="28"/>
        </w:rPr>
        <w:t xml:space="preserve">see for ex., </w:t>
      </w:r>
      <w:r w:rsidR="0049457A" w:rsidRPr="0066230A">
        <w:rPr>
          <w:sz w:val="28"/>
          <w:szCs w:val="28"/>
        </w:rPr>
        <w:t>1.7, 1.8)</w:t>
      </w:r>
      <w:r w:rsidR="003D7E41" w:rsidRPr="0066230A">
        <w:rPr>
          <w:sz w:val="28"/>
          <w:szCs w:val="28"/>
        </w:rPr>
        <w:t xml:space="preserve"> and,</w:t>
      </w:r>
      <w:r w:rsidR="006F1677" w:rsidRPr="0066230A">
        <w:rPr>
          <w:sz w:val="28"/>
          <w:szCs w:val="28"/>
        </w:rPr>
        <w:t xml:space="preserve"> despite good knowledge of the socio-political history of Greece</w:t>
      </w:r>
      <w:r w:rsidR="003D7E41" w:rsidRPr="0066230A">
        <w:rPr>
          <w:sz w:val="28"/>
          <w:szCs w:val="28"/>
        </w:rPr>
        <w:t xml:space="preserve"> in general</w:t>
      </w:r>
      <w:r w:rsidR="006F1677" w:rsidRPr="0066230A">
        <w:rPr>
          <w:sz w:val="28"/>
          <w:szCs w:val="28"/>
        </w:rPr>
        <w:t xml:space="preserve">, </w:t>
      </w:r>
      <w:r w:rsidR="00E44771" w:rsidRPr="0066230A">
        <w:rPr>
          <w:sz w:val="28"/>
          <w:szCs w:val="28"/>
        </w:rPr>
        <w:t>Thucydides</w:t>
      </w:r>
      <w:r w:rsidR="006F1677" w:rsidRPr="0066230A">
        <w:rPr>
          <w:sz w:val="28"/>
          <w:szCs w:val="28"/>
        </w:rPr>
        <w:t xml:space="preserve"> </w:t>
      </w:r>
      <w:r w:rsidR="003D7E41" w:rsidRPr="0066230A">
        <w:rPr>
          <w:sz w:val="28"/>
          <w:szCs w:val="28"/>
        </w:rPr>
        <w:t xml:space="preserve">describes or explains some historical events as if he regards the kingdoms of Minos and Agamemnon as the classical </w:t>
      </w:r>
      <w:r w:rsidR="003D7E41" w:rsidRPr="0066230A">
        <w:rPr>
          <w:i/>
          <w:sz w:val="28"/>
          <w:szCs w:val="28"/>
        </w:rPr>
        <w:t>poleis</w:t>
      </w:r>
      <w:r w:rsidR="003D7E41" w:rsidRPr="0066230A">
        <w:rPr>
          <w:sz w:val="28"/>
          <w:szCs w:val="28"/>
        </w:rPr>
        <w:t>.</w:t>
      </w:r>
    </w:p>
    <w:p w:rsidR="00965051" w:rsidRPr="0066230A" w:rsidRDefault="003E43C2" w:rsidP="001C3260">
      <w:pPr>
        <w:pStyle w:val="FootnoteText"/>
        <w:spacing w:after="120" w:line="276" w:lineRule="auto"/>
        <w:jc w:val="both"/>
        <w:rPr>
          <w:sz w:val="28"/>
          <w:szCs w:val="28"/>
        </w:rPr>
      </w:pPr>
      <w:r w:rsidRPr="0066230A">
        <w:rPr>
          <w:sz w:val="28"/>
          <w:szCs w:val="28"/>
        </w:rPr>
        <w:t xml:space="preserve">1.4. </w:t>
      </w:r>
      <w:r w:rsidR="00965051" w:rsidRPr="0066230A">
        <w:rPr>
          <w:sz w:val="28"/>
          <w:szCs w:val="28"/>
        </w:rPr>
        <w:t>He (Minos) made himself master of what is now called the Hellenic sea, and ruled over the Cyclades, into most of which he sent the first colonies (lit.</w:t>
      </w:r>
      <w:r w:rsidR="002B7ED5" w:rsidRPr="0066230A">
        <w:rPr>
          <w:sz w:val="28"/>
          <w:szCs w:val="28"/>
        </w:rPr>
        <w:t>:</w:t>
      </w:r>
      <w:r w:rsidR="00965051" w:rsidRPr="0066230A">
        <w:rPr>
          <w:sz w:val="28"/>
          <w:szCs w:val="28"/>
        </w:rPr>
        <w:t xml:space="preserve"> was the first </w:t>
      </w:r>
      <w:proofErr w:type="spellStart"/>
      <w:r w:rsidR="00965051" w:rsidRPr="0066230A">
        <w:rPr>
          <w:sz w:val="28"/>
          <w:szCs w:val="28"/>
        </w:rPr>
        <w:t>colonizator</w:t>
      </w:r>
      <w:proofErr w:type="spellEnd"/>
      <w:r w:rsidR="00965051" w:rsidRPr="0066230A">
        <w:rPr>
          <w:sz w:val="28"/>
          <w:szCs w:val="28"/>
        </w:rPr>
        <w:t xml:space="preserve"> – </w:t>
      </w:r>
      <w:hyperlink r:id="rId7" w:tgtFrame="morph" w:history="1">
        <w:proofErr w:type="spellStart"/>
        <w:r w:rsidR="0059458D" w:rsidRPr="0066230A">
          <w:rPr>
            <w:rStyle w:val="Hyperlink"/>
            <w:color w:val="000000"/>
            <w:sz w:val="28"/>
            <w:szCs w:val="28"/>
            <w:u w:val="none"/>
          </w:rPr>
          <w:t>οἰκιστὴς</w:t>
        </w:r>
        <w:proofErr w:type="spellEnd"/>
      </w:hyperlink>
      <w:r w:rsidR="0059458D" w:rsidRPr="0066230A">
        <w:rPr>
          <w:rStyle w:val="apple-converted-space"/>
          <w:color w:val="000000"/>
          <w:sz w:val="28"/>
          <w:szCs w:val="28"/>
        </w:rPr>
        <w:t> </w:t>
      </w:r>
      <w:hyperlink r:id="rId8" w:tgtFrame="morph" w:history="1">
        <w:r w:rsidR="0059458D" w:rsidRPr="0066230A">
          <w:rPr>
            <w:rStyle w:val="Hyperlink"/>
            <w:color w:val="000000"/>
            <w:sz w:val="28"/>
            <w:szCs w:val="28"/>
            <w:u w:val="none"/>
          </w:rPr>
          <w:t>π</w:t>
        </w:r>
        <w:proofErr w:type="spellStart"/>
        <w:r w:rsidR="0059458D" w:rsidRPr="0066230A">
          <w:rPr>
            <w:rStyle w:val="Hyperlink"/>
            <w:color w:val="000000"/>
            <w:sz w:val="28"/>
            <w:szCs w:val="28"/>
            <w:u w:val="none"/>
          </w:rPr>
          <w:t>ρῶτος</w:t>
        </w:r>
        <w:proofErr w:type="spellEnd"/>
      </w:hyperlink>
      <w:r w:rsidR="00965051" w:rsidRPr="0066230A">
        <w:rPr>
          <w:sz w:val="28"/>
          <w:szCs w:val="28"/>
        </w:rPr>
        <w:t xml:space="preserve">), expelling the </w:t>
      </w:r>
      <w:proofErr w:type="spellStart"/>
      <w:r w:rsidR="00965051" w:rsidRPr="0066230A">
        <w:rPr>
          <w:sz w:val="28"/>
          <w:szCs w:val="28"/>
        </w:rPr>
        <w:t>Carians</w:t>
      </w:r>
      <w:proofErr w:type="spellEnd"/>
      <w:r w:rsidR="00965051" w:rsidRPr="0066230A">
        <w:rPr>
          <w:sz w:val="28"/>
          <w:szCs w:val="28"/>
        </w:rPr>
        <w:t xml:space="preserve"> and appointing his own sons governors; and thus he did his best to put down piracy in those waters, a necessary step to secure revenues for his own use.</w:t>
      </w:r>
    </w:p>
    <w:p w:rsidR="006351EB" w:rsidRPr="0066230A" w:rsidRDefault="00965051" w:rsidP="001C3260">
      <w:pPr>
        <w:pStyle w:val="FootnoteText"/>
        <w:spacing w:after="120" w:line="276" w:lineRule="auto"/>
        <w:jc w:val="both"/>
        <w:rPr>
          <w:sz w:val="28"/>
          <w:szCs w:val="28"/>
        </w:rPr>
      </w:pPr>
      <w:r w:rsidRPr="0066230A">
        <w:rPr>
          <w:sz w:val="28"/>
          <w:szCs w:val="28"/>
        </w:rPr>
        <w:t>1.8. But as soon as Minos had formed his navy, communication by sea became easier, as he colonized most of the islands</w:t>
      </w:r>
      <w:r w:rsidR="0059458D" w:rsidRPr="0066230A">
        <w:rPr>
          <w:sz w:val="28"/>
          <w:szCs w:val="28"/>
        </w:rPr>
        <w:t xml:space="preserve">, and thus expelled the evildoers… </w:t>
      </w:r>
      <w:proofErr w:type="gramStart"/>
      <w:r w:rsidR="0059458D" w:rsidRPr="0066230A">
        <w:rPr>
          <w:sz w:val="28"/>
          <w:szCs w:val="28"/>
        </w:rPr>
        <w:t>For the love of gain would reconcile the weaker to the dominion of the stronger, and the possession of capital enabled the more powerful to reduce the smaller cities</w:t>
      </w:r>
      <w:r w:rsidR="006351EB" w:rsidRPr="0066230A">
        <w:rPr>
          <w:sz w:val="28"/>
          <w:szCs w:val="28"/>
        </w:rPr>
        <w:t xml:space="preserve"> (</w:t>
      </w:r>
      <w:hyperlink r:id="rId9" w:tgtFrame="morph" w:history="1">
        <w:r w:rsidR="006351EB" w:rsidRPr="0066230A">
          <w:rPr>
            <w:rStyle w:val="Hyperlink"/>
            <w:color w:val="000000"/>
            <w:sz w:val="28"/>
            <w:szCs w:val="28"/>
            <w:u w:val="none"/>
          </w:rPr>
          <w:t>π</w:t>
        </w:r>
        <w:proofErr w:type="spellStart"/>
        <w:r w:rsidR="006351EB" w:rsidRPr="0066230A">
          <w:rPr>
            <w:rStyle w:val="Hyperlink"/>
            <w:color w:val="000000"/>
            <w:sz w:val="28"/>
            <w:szCs w:val="28"/>
            <w:u w:val="none"/>
          </w:rPr>
          <w:t>όλεις</w:t>
        </w:r>
        <w:proofErr w:type="spellEnd"/>
      </w:hyperlink>
      <w:r w:rsidR="006351EB" w:rsidRPr="0066230A">
        <w:rPr>
          <w:sz w:val="28"/>
          <w:szCs w:val="28"/>
        </w:rPr>
        <w:t>)</w:t>
      </w:r>
      <w:r w:rsidR="0059458D" w:rsidRPr="0066230A">
        <w:rPr>
          <w:sz w:val="28"/>
          <w:szCs w:val="28"/>
        </w:rPr>
        <w:t xml:space="preserve"> to subjection.</w:t>
      </w:r>
      <w:proofErr w:type="gramEnd"/>
      <w:r w:rsidR="006351EB" w:rsidRPr="0066230A">
        <w:rPr>
          <w:sz w:val="28"/>
          <w:szCs w:val="28"/>
        </w:rPr>
        <w:t xml:space="preserve"> </w:t>
      </w:r>
    </w:p>
    <w:p w:rsidR="0007101D" w:rsidRPr="0066230A" w:rsidRDefault="006351EB" w:rsidP="001C3260">
      <w:pPr>
        <w:pStyle w:val="FootnoteText"/>
        <w:spacing w:after="120" w:line="276" w:lineRule="auto"/>
        <w:jc w:val="both"/>
        <w:rPr>
          <w:sz w:val="28"/>
          <w:szCs w:val="28"/>
        </w:rPr>
      </w:pPr>
      <w:r w:rsidRPr="0066230A">
        <w:rPr>
          <w:sz w:val="28"/>
          <w:szCs w:val="28"/>
        </w:rPr>
        <w:t xml:space="preserve">1.9. </w:t>
      </w:r>
      <w:r w:rsidR="00017729" w:rsidRPr="0066230A">
        <w:rPr>
          <w:sz w:val="28"/>
          <w:szCs w:val="28"/>
        </w:rPr>
        <w:t xml:space="preserve">What enabled Agamemnon to raise the armament was more, in my opinion, his superiority in strength, than the oath of </w:t>
      </w:r>
      <w:proofErr w:type="spellStart"/>
      <w:r w:rsidR="00017729" w:rsidRPr="0066230A">
        <w:rPr>
          <w:sz w:val="28"/>
          <w:szCs w:val="28"/>
        </w:rPr>
        <w:t>Tyndareus</w:t>
      </w:r>
      <w:proofErr w:type="spellEnd"/>
      <w:r w:rsidR="00017729" w:rsidRPr="0066230A">
        <w:rPr>
          <w:sz w:val="28"/>
          <w:szCs w:val="28"/>
        </w:rPr>
        <w:t>, which bound the Suitors to follow him</w:t>
      </w:r>
      <w:r w:rsidR="004362EC" w:rsidRPr="0066230A">
        <w:rPr>
          <w:sz w:val="28"/>
          <w:szCs w:val="28"/>
        </w:rPr>
        <w:t xml:space="preserve">… First of all </w:t>
      </w:r>
      <w:proofErr w:type="spellStart"/>
      <w:r w:rsidR="004362EC" w:rsidRPr="0066230A">
        <w:rPr>
          <w:sz w:val="28"/>
          <w:szCs w:val="28"/>
        </w:rPr>
        <w:t>Pelops</w:t>
      </w:r>
      <w:proofErr w:type="spellEnd"/>
      <w:r w:rsidR="004362EC" w:rsidRPr="0066230A">
        <w:rPr>
          <w:sz w:val="28"/>
          <w:szCs w:val="28"/>
        </w:rPr>
        <w:t>, arriving from Asia with the vast we</w:t>
      </w:r>
      <w:r w:rsidR="0033315F" w:rsidRPr="0066230A">
        <w:rPr>
          <w:sz w:val="28"/>
          <w:szCs w:val="28"/>
        </w:rPr>
        <w:t>a</w:t>
      </w:r>
      <w:r w:rsidR="004362EC" w:rsidRPr="0066230A">
        <w:rPr>
          <w:sz w:val="28"/>
          <w:szCs w:val="28"/>
        </w:rPr>
        <w:t xml:space="preserve">lth among a needy population, acquired such power that, stranger though he was, the country was called after him… </w:t>
      </w:r>
      <w:r w:rsidR="0033315F" w:rsidRPr="0066230A">
        <w:rPr>
          <w:sz w:val="28"/>
          <w:szCs w:val="28"/>
        </w:rPr>
        <w:t xml:space="preserve">Atreus complied with the wishes of </w:t>
      </w:r>
      <w:proofErr w:type="spellStart"/>
      <w:r w:rsidR="0033315F" w:rsidRPr="0066230A">
        <w:rPr>
          <w:sz w:val="28"/>
          <w:szCs w:val="28"/>
        </w:rPr>
        <w:t>Mycenaeans</w:t>
      </w:r>
      <w:proofErr w:type="spellEnd"/>
      <w:r w:rsidR="0033315F" w:rsidRPr="0066230A">
        <w:rPr>
          <w:sz w:val="28"/>
          <w:szCs w:val="28"/>
        </w:rPr>
        <w:t xml:space="preserve">, who were influenced by fear of the </w:t>
      </w:r>
      <w:proofErr w:type="spellStart"/>
      <w:r w:rsidR="0033315F" w:rsidRPr="0066230A">
        <w:rPr>
          <w:sz w:val="28"/>
          <w:szCs w:val="28"/>
        </w:rPr>
        <w:t>Heraclids</w:t>
      </w:r>
      <w:proofErr w:type="spellEnd"/>
      <w:r w:rsidR="0033315F" w:rsidRPr="0066230A">
        <w:rPr>
          <w:sz w:val="28"/>
          <w:szCs w:val="28"/>
        </w:rPr>
        <w:t xml:space="preserve"> – besides, his power seemed considerable and he had not neglected to seek the favour of the populace – and assumed the rule of Mycenae</w:t>
      </w:r>
      <w:r w:rsidR="006F1677" w:rsidRPr="0066230A">
        <w:rPr>
          <w:sz w:val="28"/>
          <w:szCs w:val="28"/>
        </w:rPr>
        <w:t xml:space="preserve"> </w:t>
      </w:r>
      <w:r w:rsidR="0033315F" w:rsidRPr="0066230A">
        <w:rPr>
          <w:sz w:val="28"/>
          <w:szCs w:val="28"/>
        </w:rPr>
        <w:t xml:space="preserve">and of the rest of the dominions of </w:t>
      </w:r>
      <w:proofErr w:type="spellStart"/>
      <w:r w:rsidR="0033315F" w:rsidRPr="0066230A">
        <w:rPr>
          <w:sz w:val="28"/>
          <w:szCs w:val="28"/>
        </w:rPr>
        <w:t>Eurystheus</w:t>
      </w:r>
      <w:proofErr w:type="spellEnd"/>
      <w:r w:rsidR="0033315F" w:rsidRPr="0066230A">
        <w:rPr>
          <w:sz w:val="28"/>
          <w:szCs w:val="28"/>
        </w:rPr>
        <w:t>… To all this Agamemnon succeeded. He had also a navy far stronger than his contemporaries, so that, in my opinion, fear was quite as strong an element as love in the formation of the expedition.</w:t>
      </w:r>
    </w:p>
    <w:p w:rsidR="0033613C" w:rsidRPr="0066230A" w:rsidRDefault="00AD28A7" w:rsidP="001C3260">
      <w:pPr>
        <w:pStyle w:val="FootnoteText"/>
        <w:spacing w:after="120" w:line="276" w:lineRule="auto"/>
        <w:jc w:val="both"/>
        <w:rPr>
          <w:sz w:val="28"/>
          <w:szCs w:val="28"/>
        </w:rPr>
      </w:pPr>
      <w:r w:rsidRPr="0066230A">
        <w:rPr>
          <w:sz w:val="28"/>
          <w:szCs w:val="28"/>
        </w:rPr>
        <w:t xml:space="preserve">In my opinion, we see here more </w:t>
      </w:r>
      <w:r w:rsidRPr="0066230A">
        <w:rPr>
          <w:i/>
          <w:sz w:val="28"/>
          <w:szCs w:val="28"/>
        </w:rPr>
        <w:t>Realpolitik</w:t>
      </w:r>
      <w:r w:rsidRPr="0066230A">
        <w:rPr>
          <w:sz w:val="28"/>
          <w:szCs w:val="28"/>
        </w:rPr>
        <w:t>, more democracy, inter-city-relations more corresponding to classical times, than we may expect from the empires of the Late Bronze Age. Some in</w:t>
      </w:r>
      <w:r w:rsidR="00064F84">
        <w:rPr>
          <w:sz w:val="28"/>
          <w:szCs w:val="28"/>
        </w:rPr>
        <w:t>direct proof</w:t>
      </w:r>
      <w:r w:rsidRPr="0066230A">
        <w:rPr>
          <w:sz w:val="28"/>
          <w:szCs w:val="28"/>
        </w:rPr>
        <w:t xml:space="preserve"> of existence of such an empire in Mycenaean Greece we can see in Egyptian and Hittite texts, but also by Homer. The hierarchy of rulers – </w:t>
      </w:r>
      <w:proofErr w:type="spellStart"/>
      <w:r w:rsidR="00E009C5" w:rsidRPr="0066230A">
        <w:rPr>
          <w:sz w:val="28"/>
          <w:szCs w:val="28"/>
        </w:rPr>
        <w:t>ἄν</w:t>
      </w:r>
      <w:proofErr w:type="spellEnd"/>
      <w:r w:rsidR="00E009C5" w:rsidRPr="0066230A">
        <w:rPr>
          <w:sz w:val="28"/>
          <w:szCs w:val="28"/>
        </w:rPr>
        <w:t>αξ</w:t>
      </w:r>
      <w:r w:rsidRPr="0066230A">
        <w:rPr>
          <w:sz w:val="28"/>
          <w:szCs w:val="28"/>
        </w:rPr>
        <w:t xml:space="preserve"> </w:t>
      </w:r>
      <w:proofErr w:type="spellStart"/>
      <w:r w:rsidR="00E009C5" w:rsidRPr="0066230A">
        <w:rPr>
          <w:sz w:val="28"/>
          <w:szCs w:val="28"/>
        </w:rPr>
        <w:t>ἀνδρῶν</w:t>
      </w:r>
      <w:proofErr w:type="spellEnd"/>
      <w:r w:rsidRPr="0066230A">
        <w:rPr>
          <w:sz w:val="28"/>
          <w:szCs w:val="28"/>
        </w:rPr>
        <w:t>,</w:t>
      </w:r>
      <w:r w:rsidR="00E009C5" w:rsidRPr="0066230A">
        <w:rPr>
          <w:sz w:val="28"/>
          <w:szCs w:val="28"/>
        </w:rPr>
        <w:t xml:space="preserve"> </w:t>
      </w:r>
      <w:proofErr w:type="spellStart"/>
      <w:r w:rsidR="00E009C5" w:rsidRPr="0066230A">
        <w:rPr>
          <w:sz w:val="28"/>
          <w:szCs w:val="28"/>
        </w:rPr>
        <w:t>ἄν</w:t>
      </w:r>
      <w:proofErr w:type="spellEnd"/>
      <w:r w:rsidR="00E009C5" w:rsidRPr="0066230A">
        <w:rPr>
          <w:sz w:val="28"/>
          <w:szCs w:val="28"/>
        </w:rPr>
        <w:t>αξ</w:t>
      </w:r>
      <w:r w:rsidRPr="0066230A">
        <w:rPr>
          <w:sz w:val="28"/>
          <w:szCs w:val="28"/>
        </w:rPr>
        <w:t xml:space="preserve">, </w:t>
      </w:r>
      <w:r w:rsidR="00E009C5" w:rsidRPr="0066230A">
        <w:rPr>
          <w:sz w:val="28"/>
          <w:szCs w:val="28"/>
        </w:rPr>
        <w:t>βα</w:t>
      </w:r>
      <w:proofErr w:type="spellStart"/>
      <w:r w:rsidR="00E009C5" w:rsidRPr="0066230A">
        <w:rPr>
          <w:sz w:val="28"/>
          <w:szCs w:val="28"/>
        </w:rPr>
        <w:t>σιλεύς</w:t>
      </w:r>
      <w:proofErr w:type="spellEnd"/>
      <w:r w:rsidRPr="0066230A">
        <w:rPr>
          <w:sz w:val="28"/>
          <w:szCs w:val="28"/>
        </w:rPr>
        <w:t xml:space="preserve">, attested in </w:t>
      </w:r>
      <w:r w:rsidR="00064F84">
        <w:rPr>
          <w:sz w:val="28"/>
          <w:szCs w:val="28"/>
        </w:rPr>
        <w:t xml:space="preserve">the </w:t>
      </w:r>
      <w:r w:rsidRPr="0066230A">
        <w:rPr>
          <w:sz w:val="28"/>
          <w:szCs w:val="28"/>
        </w:rPr>
        <w:t xml:space="preserve">epos corresponds with the </w:t>
      </w:r>
      <w:r w:rsidR="008A2509" w:rsidRPr="0066230A">
        <w:rPr>
          <w:sz w:val="28"/>
          <w:szCs w:val="28"/>
        </w:rPr>
        <w:t xml:space="preserve">Mycenaean </w:t>
      </w:r>
      <w:r w:rsidRPr="0066230A">
        <w:rPr>
          <w:sz w:val="28"/>
          <w:szCs w:val="28"/>
        </w:rPr>
        <w:t>data</w:t>
      </w:r>
      <w:r w:rsidR="008A2509" w:rsidRPr="0066230A">
        <w:rPr>
          <w:sz w:val="28"/>
          <w:szCs w:val="28"/>
        </w:rPr>
        <w:t>, especially</w:t>
      </w:r>
      <w:r w:rsidRPr="0066230A">
        <w:rPr>
          <w:sz w:val="28"/>
          <w:szCs w:val="28"/>
        </w:rPr>
        <w:t xml:space="preserve"> </w:t>
      </w:r>
      <w:r w:rsidR="008A2509" w:rsidRPr="0066230A">
        <w:rPr>
          <w:sz w:val="28"/>
          <w:szCs w:val="28"/>
        </w:rPr>
        <w:t>with</w:t>
      </w:r>
      <w:r w:rsidRPr="0066230A">
        <w:rPr>
          <w:sz w:val="28"/>
          <w:szCs w:val="28"/>
        </w:rPr>
        <w:t xml:space="preserve"> Linear B texts</w:t>
      </w:r>
      <w:r w:rsidR="008A2509" w:rsidRPr="0066230A">
        <w:rPr>
          <w:sz w:val="28"/>
          <w:szCs w:val="28"/>
        </w:rPr>
        <w:t xml:space="preserve"> from </w:t>
      </w:r>
      <w:proofErr w:type="spellStart"/>
      <w:r w:rsidR="008A2509" w:rsidRPr="0066230A">
        <w:rPr>
          <w:sz w:val="28"/>
          <w:szCs w:val="28"/>
        </w:rPr>
        <w:t>Pylos</w:t>
      </w:r>
      <w:proofErr w:type="spellEnd"/>
      <w:r w:rsidRPr="0066230A">
        <w:rPr>
          <w:sz w:val="28"/>
          <w:szCs w:val="28"/>
        </w:rPr>
        <w:t>.</w:t>
      </w:r>
      <w:r w:rsidR="008A2509" w:rsidRPr="0066230A">
        <w:rPr>
          <w:sz w:val="28"/>
          <w:szCs w:val="28"/>
        </w:rPr>
        <w:t xml:space="preserve"> </w:t>
      </w:r>
    </w:p>
    <w:p w:rsidR="009605B8" w:rsidRDefault="008A2509" w:rsidP="001C3260">
      <w:pPr>
        <w:pStyle w:val="FootnoteText"/>
        <w:spacing w:after="120" w:line="276" w:lineRule="auto"/>
        <w:jc w:val="both"/>
        <w:rPr>
          <w:sz w:val="28"/>
          <w:szCs w:val="28"/>
        </w:rPr>
      </w:pPr>
      <w:r w:rsidRPr="0066230A">
        <w:rPr>
          <w:sz w:val="28"/>
          <w:szCs w:val="28"/>
        </w:rPr>
        <w:t>Thucydides, of course, recognizes supremacy of Minos or Agamemnon over some lands or cities, but does not speak about their conquest</w:t>
      </w:r>
      <w:r w:rsidR="00D34797" w:rsidRPr="0066230A">
        <w:rPr>
          <w:sz w:val="28"/>
          <w:szCs w:val="28"/>
        </w:rPr>
        <w:t xml:space="preserve">. This would be a normal thing for the Late Bronze Age, but </w:t>
      </w:r>
      <w:r w:rsidR="002865D7">
        <w:rPr>
          <w:sz w:val="28"/>
          <w:szCs w:val="28"/>
        </w:rPr>
        <w:t>unusual for</w:t>
      </w:r>
      <w:r w:rsidR="000437E5" w:rsidRPr="0066230A">
        <w:rPr>
          <w:sz w:val="28"/>
          <w:szCs w:val="28"/>
        </w:rPr>
        <w:t xml:space="preserve"> the </w:t>
      </w:r>
      <w:r w:rsidR="000437E5" w:rsidRPr="002865D7">
        <w:rPr>
          <w:i/>
          <w:sz w:val="28"/>
          <w:szCs w:val="28"/>
        </w:rPr>
        <w:t>polis</w:t>
      </w:r>
      <w:r w:rsidR="000437E5" w:rsidRPr="0066230A">
        <w:rPr>
          <w:sz w:val="28"/>
          <w:szCs w:val="28"/>
        </w:rPr>
        <w:t>-world</w:t>
      </w:r>
      <w:r w:rsidR="009605B8">
        <w:rPr>
          <w:sz w:val="28"/>
          <w:szCs w:val="28"/>
        </w:rPr>
        <w:t>.</w:t>
      </w:r>
    </w:p>
    <w:p w:rsidR="009605B8" w:rsidRDefault="009605B8" w:rsidP="009605B8">
      <w:pPr>
        <w:pStyle w:val="FootnoteText"/>
        <w:spacing w:after="120" w:line="276" w:lineRule="auto"/>
        <w:jc w:val="both"/>
        <w:rPr>
          <w:sz w:val="28"/>
          <w:szCs w:val="28"/>
        </w:rPr>
      </w:pPr>
      <w:r>
        <w:rPr>
          <w:sz w:val="28"/>
          <w:szCs w:val="28"/>
        </w:rPr>
        <w:lastRenderedPageBreak/>
        <w:t>1.15</w:t>
      </w:r>
      <w:r>
        <w:rPr>
          <w:sz w:val="28"/>
          <w:szCs w:val="28"/>
        </w:rPr>
        <w:t>… wars by land there were none, none at least</w:t>
      </w:r>
      <w:r w:rsidR="002865D7">
        <w:rPr>
          <w:sz w:val="28"/>
          <w:szCs w:val="28"/>
        </w:rPr>
        <w:t xml:space="preserve"> by which power was acquired; we have the usual border contests, but of distant expeditions with conquest the object we hear nothing among the Hellenes.</w:t>
      </w:r>
      <w:r>
        <w:rPr>
          <w:sz w:val="28"/>
          <w:szCs w:val="28"/>
        </w:rPr>
        <w:t xml:space="preserve"> </w:t>
      </w:r>
      <w:r w:rsidR="00D119D6">
        <w:rPr>
          <w:sz w:val="28"/>
          <w:szCs w:val="28"/>
        </w:rPr>
        <w:t xml:space="preserve">There was no union of subject cities round a great state, no spontaneous combination of equals for confederate expeditions; what fighting there was consisted merely of local warfare between rival </w:t>
      </w:r>
      <w:proofErr w:type="spellStart"/>
      <w:r w:rsidR="00D119D6">
        <w:rPr>
          <w:sz w:val="28"/>
          <w:szCs w:val="28"/>
        </w:rPr>
        <w:t>neighbors</w:t>
      </w:r>
      <w:proofErr w:type="spellEnd"/>
      <w:r w:rsidR="00D119D6">
        <w:rPr>
          <w:sz w:val="28"/>
          <w:szCs w:val="28"/>
        </w:rPr>
        <w:t>.</w:t>
      </w:r>
    </w:p>
    <w:p w:rsidR="00650F73" w:rsidRPr="009605B8" w:rsidRDefault="002865D7" w:rsidP="001C3260">
      <w:pPr>
        <w:pStyle w:val="FootnoteText"/>
        <w:spacing w:after="120" w:line="276" w:lineRule="auto"/>
        <w:jc w:val="both"/>
        <w:rPr>
          <w:sz w:val="28"/>
          <w:szCs w:val="28"/>
        </w:rPr>
      </w:pPr>
      <w:r>
        <w:rPr>
          <w:sz w:val="28"/>
          <w:szCs w:val="28"/>
        </w:rPr>
        <w:t xml:space="preserve">Conquest was </w:t>
      </w:r>
      <w:r w:rsidRPr="0066230A">
        <w:rPr>
          <w:sz w:val="28"/>
          <w:szCs w:val="28"/>
        </w:rPr>
        <w:t xml:space="preserve">incompatible with the </w:t>
      </w:r>
      <w:r w:rsidRPr="002865D7">
        <w:rPr>
          <w:i/>
          <w:sz w:val="28"/>
          <w:szCs w:val="28"/>
        </w:rPr>
        <w:t>polis</w:t>
      </w:r>
      <w:r w:rsidRPr="0066230A">
        <w:rPr>
          <w:sz w:val="28"/>
          <w:szCs w:val="28"/>
        </w:rPr>
        <w:t>-world</w:t>
      </w:r>
      <w:r>
        <w:rPr>
          <w:sz w:val="28"/>
          <w:szCs w:val="28"/>
        </w:rPr>
        <w:t>,</w:t>
      </w:r>
      <w:r w:rsidR="000437E5" w:rsidRPr="0066230A">
        <w:rPr>
          <w:sz w:val="28"/>
          <w:szCs w:val="28"/>
        </w:rPr>
        <w:t xml:space="preserve"> especially with a v</w:t>
      </w:r>
      <w:r w:rsidR="00650F73" w:rsidRPr="0066230A">
        <w:rPr>
          <w:sz w:val="28"/>
          <w:szCs w:val="28"/>
        </w:rPr>
        <w:t xml:space="preserve">ery important sign of </w:t>
      </w:r>
      <w:r w:rsidR="00650F73" w:rsidRPr="0066230A">
        <w:rPr>
          <w:i/>
          <w:sz w:val="28"/>
          <w:szCs w:val="28"/>
        </w:rPr>
        <w:t>polis</w:t>
      </w:r>
      <w:r w:rsidR="00650F73" w:rsidRPr="0066230A">
        <w:rPr>
          <w:sz w:val="28"/>
          <w:szCs w:val="28"/>
        </w:rPr>
        <w:t xml:space="preserve"> </w:t>
      </w:r>
      <w:r w:rsidR="000437E5" w:rsidRPr="0066230A">
        <w:rPr>
          <w:sz w:val="28"/>
          <w:szCs w:val="28"/>
        </w:rPr>
        <w:t>–</w:t>
      </w:r>
      <w:r w:rsidR="00650F73" w:rsidRPr="0066230A">
        <w:rPr>
          <w:sz w:val="28"/>
          <w:szCs w:val="28"/>
        </w:rPr>
        <w:t xml:space="preserve"> its size. </w:t>
      </w:r>
      <w:r w:rsidR="00D54EC8" w:rsidRPr="0066230A">
        <w:rPr>
          <w:sz w:val="28"/>
          <w:szCs w:val="28"/>
        </w:rPr>
        <w:t xml:space="preserve">All shareholders had to have a possibility to take part in the decision-making process, so in an ideal polis the longest distance had to be a one-day-way from the political centre.  </w:t>
      </w:r>
    </w:p>
    <w:p w:rsidR="00876979" w:rsidRDefault="00747603" w:rsidP="001C3260">
      <w:pPr>
        <w:pStyle w:val="FootnoteText"/>
        <w:spacing w:after="120" w:line="276" w:lineRule="auto"/>
        <w:jc w:val="both"/>
        <w:rPr>
          <w:sz w:val="28"/>
          <w:szCs w:val="28"/>
          <w:lang w:val="de-DE"/>
        </w:rPr>
      </w:pPr>
      <w:r w:rsidRPr="0066230A">
        <w:rPr>
          <w:sz w:val="28"/>
          <w:szCs w:val="28"/>
          <w:lang w:val="de-DE"/>
        </w:rPr>
        <w:t>That’s why</w:t>
      </w:r>
      <w:r w:rsidR="00051D4D" w:rsidRPr="0066230A">
        <w:rPr>
          <w:sz w:val="28"/>
          <w:szCs w:val="28"/>
          <w:lang w:val="de-DE"/>
        </w:rPr>
        <w:t xml:space="preserve"> </w:t>
      </w:r>
      <w:r w:rsidR="00390AE7" w:rsidRPr="0066230A">
        <w:rPr>
          <w:sz w:val="28"/>
          <w:szCs w:val="28"/>
          <w:lang w:val="de-DE"/>
        </w:rPr>
        <w:t xml:space="preserve">the strong cities had mostly subordinate allies in neighbourhood or oversees, and the case of Spartans that conquered and enslaved the neighbours – Messenians, was a rare exeption. </w:t>
      </w:r>
      <w:r w:rsidR="00EB7479" w:rsidRPr="0066230A">
        <w:rPr>
          <w:sz w:val="28"/>
          <w:szCs w:val="28"/>
          <w:lang w:val="de-DE"/>
        </w:rPr>
        <w:t xml:space="preserve">In general, </w:t>
      </w:r>
      <w:r w:rsidR="00644BE9" w:rsidRPr="0066230A">
        <w:rPr>
          <w:sz w:val="28"/>
          <w:szCs w:val="28"/>
          <w:lang w:val="de-DE"/>
        </w:rPr>
        <w:t>Sparta was an exeption in many other things also.</w:t>
      </w:r>
    </w:p>
    <w:p w:rsidR="00EB7479" w:rsidRPr="0066230A" w:rsidRDefault="00EB7479" w:rsidP="001C3260">
      <w:pPr>
        <w:pStyle w:val="FootnoteText"/>
        <w:spacing w:after="120" w:line="276" w:lineRule="auto"/>
        <w:jc w:val="both"/>
        <w:rPr>
          <w:sz w:val="28"/>
          <w:szCs w:val="28"/>
          <w:lang w:val="de-DE"/>
        </w:rPr>
      </w:pPr>
      <w:r w:rsidRPr="0066230A">
        <w:rPr>
          <w:sz w:val="28"/>
          <w:szCs w:val="28"/>
          <w:lang w:val="de-DE"/>
        </w:rPr>
        <w:t xml:space="preserve">If the land became too small to hold and feed its population, Greeks usually </w:t>
      </w:r>
      <w:r w:rsidR="00125B4A" w:rsidRPr="0066230A">
        <w:rPr>
          <w:sz w:val="28"/>
          <w:szCs w:val="28"/>
          <w:lang w:val="de-DE"/>
        </w:rPr>
        <w:t>sent out colonists in the quest for new territories.</w:t>
      </w:r>
    </w:p>
    <w:p w:rsidR="00125B4A" w:rsidRPr="0066230A" w:rsidRDefault="00125B4A" w:rsidP="001C3260">
      <w:pPr>
        <w:pStyle w:val="FootnoteText"/>
        <w:spacing w:after="120" w:line="276" w:lineRule="auto"/>
        <w:jc w:val="both"/>
        <w:rPr>
          <w:sz w:val="28"/>
          <w:szCs w:val="28"/>
          <w:lang w:val="de-DE"/>
        </w:rPr>
      </w:pPr>
      <w:r w:rsidRPr="0066230A">
        <w:rPr>
          <w:sz w:val="28"/>
          <w:szCs w:val="28"/>
          <w:lang w:val="de-DE"/>
        </w:rPr>
        <w:t xml:space="preserve">1.2. The most powerful victims of war or faction from the rest of Hellas took refuge with the Athenians as a safe retreat; and at an early period, becoming naturalized, swelled the already large population of the city to such a hight that Attica became at last too small to hold them, and they had to send out colonies </w:t>
      </w:r>
      <w:r w:rsidR="004F412D" w:rsidRPr="0066230A">
        <w:rPr>
          <w:sz w:val="28"/>
          <w:szCs w:val="28"/>
          <w:lang w:val="de-DE"/>
        </w:rPr>
        <w:t>(</w:t>
      </w:r>
      <w:r w:rsidR="004F412D" w:rsidRPr="0066230A">
        <w:rPr>
          <w:sz w:val="28"/>
          <w:szCs w:val="28"/>
        </w:rPr>
        <w:t>ἀπ</w:t>
      </w:r>
      <w:proofErr w:type="spellStart"/>
      <w:r w:rsidR="004F412D" w:rsidRPr="0066230A">
        <w:rPr>
          <w:sz w:val="28"/>
          <w:szCs w:val="28"/>
        </w:rPr>
        <w:t>οικί</w:t>
      </w:r>
      <w:proofErr w:type="spellEnd"/>
      <w:r w:rsidR="004F412D" w:rsidRPr="0066230A">
        <w:rPr>
          <w:sz w:val="28"/>
          <w:szCs w:val="28"/>
        </w:rPr>
        <w:t>α</w:t>
      </w:r>
      <w:r w:rsidR="004F412D" w:rsidRPr="0066230A">
        <w:rPr>
          <w:sz w:val="28"/>
          <w:szCs w:val="28"/>
          <w:lang w:val="de-DE"/>
        </w:rPr>
        <w:t xml:space="preserve">) </w:t>
      </w:r>
      <w:r w:rsidRPr="0066230A">
        <w:rPr>
          <w:sz w:val="28"/>
          <w:szCs w:val="28"/>
          <w:lang w:val="de-DE"/>
        </w:rPr>
        <w:t>to Ionia.</w:t>
      </w:r>
    </w:p>
    <w:p w:rsidR="00125B4A" w:rsidRPr="0066230A" w:rsidRDefault="00125B4A" w:rsidP="001C3260">
      <w:pPr>
        <w:pStyle w:val="FootnoteText"/>
        <w:spacing w:after="120" w:line="276" w:lineRule="auto"/>
        <w:jc w:val="both"/>
        <w:rPr>
          <w:sz w:val="28"/>
          <w:szCs w:val="28"/>
          <w:lang w:val="de-DE"/>
        </w:rPr>
      </w:pPr>
      <w:r w:rsidRPr="0066230A">
        <w:rPr>
          <w:sz w:val="28"/>
          <w:szCs w:val="28"/>
          <w:lang w:val="de-DE"/>
        </w:rPr>
        <w:t>1.12. Even after the Trojan war Hellas was still engaged in removing and settling, and thus could not attain to the quiet which must precede growth. The late return of the Hellenes from Ilium caused many revolutions, and factions ensuued almost everywhere; and it was the citizens thus driven into exile who founded the cities</w:t>
      </w:r>
      <w:r w:rsidR="00486B4D" w:rsidRPr="0066230A">
        <w:rPr>
          <w:sz w:val="28"/>
          <w:szCs w:val="28"/>
          <w:lang w:val="de-DE"/>
        </w:rPr>
        <w:t xml:space="preserve"> (</w:t>
      </w:r>
      <w:hyperlink r:id="rId10" w:tgtFrame="morph" w:history="1">
        <w:proofErr w:type="spellStart"/>
        <w:r w:rsidR="00486B4D" w:rsidRPr="0066230A">
          <w:rPr>
            <w:rStyle w:val="Hyperlink"/>
            <w:color w:val="000000"/>
            <w:sz w:val="28"/>
            <w:szCs w:val="28"/>
            <w:u w:val="none"/>
          </w:rPr>
          <w:t>τὰς</w:t>
        </w:r>
        <w:proofErr w:type="spellEnd"/>
      </w:hyperlink>
      <w:r w:rsidR="00486B4D" w:rsidRPr="0066230A">
        <w:rPr>
          <w:rStyle w:val="apple-converted-space"/>
          <w:color w:val="000000"/>
          <w:sz w:val="28"/>
          <w:szCs w:val="28"/>
        </w:rPr>
        <w:t> </w:t>
      </w:r>
      <w:hyperlink r:id="rId11" w:tgtFrame="morph" w:history="1">
        <w:r w:rsidR="00486B4D" w:rsidRPr="0066230A">
          <w:rPr>
            <w:rStyle w:val="Hyperlink"/>
            <w:color w:val="000000"/>
            <w:sz w:val="28"/>
            <w:szCs w:val="28"/>
            <w:u w:val="none"/>
          </w:rPr>
          <w:t>π</w:t>
        </w:r>
        <w:proofErr w:type="spellStart"/>
        <w:r w:rsidR="00486B4D" w:rsidRPr="0066230A">
          <w:rPr>
            <w:rStyle w:val="Hyperlink"/>
            <w:color w:val="000000"/>
            <w:sz w:val="28"/>
            <w:szCs w:val="28"/>
            <w:u w:val="none"/>
          </w:rPr>
          <w:t>όλεις</w:t>
        </w:r>
        <w:proofErr w:type="spellEnd"/>
      </w:hyperlink>
      <w:r w:rsidR="00486B4D" w:rsidRPr="0066230A">
        <w:rPr>
          <w:rStyle w:val="apple-converted-space"/>
          <w:color w:val="000000"/>
          <w:sz w:val="28"/>
          <w:szCs w:val="28"/>
        </w:rPr>
        <w:t> </w:t>
      </w:r>
      <w:proofErr w:type="spellStart"/>
      <w:r w:rsidR="00486B4D" w:rsidRPr="0066230A">
        <w:rPr>
          <w:sz w:val="28"/>
          <w:szCs w:val="28"/>
        </w:rPr>
        <w:fldChar w:fldCharType="begin"/>
      </w:r>
      <w:r w:rsidR="00486B4D" w:rsidRPr="0066230A">
        <w:rPr>
          <w:sz w:val="28"/>
          <w:szCs w:val="28"/>
        </w:rPr>
        <w:instrText xml:space="preserve"> HYPERLINK "http://www.perseus.tufts.edu/hopper/morph?l=e%29%2Fktizon&amp;la=greek&amp;can=e%29%2Fktizon0&amp;prior=po/leis" \t "morph" </w:instrText>
      </w:r>
      <w:r w:rsidR="00486B4D" w:rsidRPr="0066230A">
        <w:rPr>
          <w:sz w:val="28"/>
          <w:szCs w:val="28"/>
        </w:rPr>
        <w:fldChar w:fldCharType="separate"/>
      </w:r>
      <w:r w:rsidR="00486B4D" w:rsidRPr="0066230A">
        <w:rPr>
          <w:rStyle w:val="Hyperlink"/>
          <w:color w:val="000000"/>
          <w:sz w:val="28"/>
          <w:szCs w:val="28"/>
          <w:u w:val="none"/>
        </w:rPr>
        <w:t>ἔκτιζον</w:t>
      </w:r>
      <w:proofErr w:type="spellEnd"/>
      <w:r w:rsidR="00486B4D" w:rsidRPr="0066230A">
        <w:rPr>
          <w:sz w:val="28"/>
          <w:szCs w:val="28"/>
        </w:rPr>
        <w:fldChar w:fldCharType="end"/>
      </w:r>
      <w:r w:rsidR="00486B4D" w:rsidRPr="0066230A">
        <w:rPr>
          <w:sz w:val="28"/>
          <w:szCs w:val="28"/>
          <w:lang w:val="de-DE"/>
        </w:rPr>
        <w:t>)</w:t>
      </w:r>
      <w:r w:rsidRPr="0066230A">
        <w:rPr>
          <w:sz w:val="28"/>
          <w:szCs w:val="28"/>
          <w:lang w:val="de-DE"/>
        </w:rPr>
        <w:t xml:space="preserve">. </w:t>
      </w:r>
      <w:r w:rsidR="004E7496" w:rsidRPr="0066230A">
        <w:rPr>
          <w:sz w:val="28"/>
          <w:szCs w:val="28"/>
          <w:lang w:val="de-DE"/>
        </w:rPr>
        <w:t>Sixty years after the capture of Ilium the modern Boeotians were driven out of Arne by the Thessalians, and settled in the present Boeotia, the former Cadmean land</w:t>
      </w:r>
      <w:r w:rsidR="002320B3" w:rsidRPr="0066230A">
        <w:rPr>
          <w:sz w:val="28"/>
          <w:szCs w:val="28"/>
          <w:lang w:val="de-DE"/>
        </w:rPr>
        <w:t xml:space="preserve">... Twenty years later the Dorians and the Heraclids became masters of the Peloponnesus; </w:t>
      </w:r>
      <w:r w:rsidR="002C66BB" w:rsidRPr="0066230A">
        <w:rPr>
          <w:sz w:val="28"/>
          <w:szCs w:val="28"/>
          <w:lang w:val="de-DE"/>
        </w:rPr>
        <w:t xml:space="preserve">so that much </w:t>
      </w:r>
      <w:r w:rsidR="00F858F6" w:rsidRPr="0066230A">
        <w:rPr>
          <w:sz w:val="28"/>
          <w:szCs w:val="28"/>
          <w:lang w:val="de-DE"/>
        </w:rPr>
        <w:t>had to be done and many years had to elapse before Hellas could attain to a durable tranquillity undisturbed by removals, and could begin to send out colonies (</w:t>
      </w:r>
      <w:r w:rsidR="00F858F6" w:rsidRPr="0066230A">
        <w:rPr>
          <w:sz w:val="28"/>
          <w:szCs w:val="28"/>
        </w:rPr>
        <w:t>ἀπ</w:t>
      </w:r>
      <w:proofErr w:type="spellStart"/>
      <w:r w:rsidR="00F858F6" w:rsidRPr="0066230A">
        <w:rPr>
          <w:sz w:val="28"/>
          <w:szCs w:val="28"/>
        </w:rPr>
        <w:t>οικί</w:t>
      </w:r>
      <w:proofErr w:type="spellEnd"/>
      <w:r w:rsidR="00F858F6" w:rsidRPr="0066230A">
        <w:rPr>
          <w:sz w:val="28"/>
          <w:szCs w:val="28"/>
        </w:rPr>
        <w:t>α</w:t>
      </w:r>
      <w:r w:rsidR="00F858F6" w:rsidRPr="0066230A">
        <w:rPr>
          <w:sz w:val="28"/>
          <w:szCs w:val="28"/>
          <w:lang w:val="de-DE"/>
        </w:rPr>
        <w:t xml:space="preserve">), as Athenians did to Ionia and most of the islands, and the Peloponnesians to most of Italy and Sicily and some places in the rest of Hellas. </w:t>
      </w:r>
      <w:r w:rsidR="004E7496" w:rsidRPr="0066230A">
        <w:rPr>
          <w:sz w:val="28"/>
          <w:szCs w:val="28"/>
          <w:lang w:val="de-DE"/>
        </w:rPr>
        <w:t xml:space="preserve"> </w:t>
      </w:r>
    </w:p>
    <w:p w:rsidR="004378E0" w:rsidRPr="0066230A" w:rsidRDefault="00EC41BB" w:rsidP="001C3260">
      <w:pPr>
        <w:pStyle w:val="FootnoteText"/>
        <w:spacing w:after="120" w:line="276" w:lineRule="auto"/>
        <w:jc w:val="both"/>
        <w:rPr>
          <w:sz w:val="28"/>
          <w:szCs w:val="28"/>
          <w:lang w:val="de-DE"/>
        </w:rPr>
      </w:pPr>
      <w:r w:rsidRPr="0066230A">
        <w:rPr>
          <w:sz w:val="28"/>
          <w:szCs w:val="28"/>
          <w:lang w:val="de-DE"/>
        </w:rPr>
        <w:t>So,</w:t>
      </w:r>
      <w:r w:rsidR="00064F84">
        <w:rPr>
          <w:sz w:val="28"/>
          <w:szCs w:val="28"/>
          <w:lang w:val="de-DE"/>
        </w:rPr>
        <w:t xml:space="preserve"> a</w:t>
      </w:r>
      <w:r w:rsidRPr="0066230A">
        <w:rPr>
          <w:sz w:val="28"/>
          <w:szCs w:val="28"/>
          <w:lang w:val="de-DE"/>
        </w:rPr>
        <w:t xml:space="preserve"> few waves of migrations and colonizations shaped the Greek world of classical times. At the verge of the second and the first millenia BC th</w:t>
      </w:r>
      <w:r w:rsidR="00064F84">
        <w:rPr>
          <w:sz w:val="28"/>
          <w:szCs w:val="28"/>
          <w:lang w:val="de-DE"/>
        </w:rPr>
        <w:t xml:space="preserve">e Greek </w:t>
      </w:r>
      <w:r w:rsidR="00064F84">
        <w:rPr>
          <w:sz w:val="28"/>
          <w:szCs w:val="28"/>
          <w:lang w:val="de-DE"/>
        </w:rPr>
        <w:lastRenderedPageBreak/>
        <w:t>tribes find their place</w:t>
      </w:r>
      <w:r w:rsidR="00935DA3" w:rsidRPr="001310DF">
        <w:rPr>
          <w:sz w:val="28"/>
          <w:szCs w:val="28"/>
          <w:lang w:val="de-DE"/>
        </w:rPr>
        <w:t>s</w:t>
      </w:r>
      <w:r w:rsidRPr="0066230A">
        <w:rPr>
          <w:sz w:val="28"/>
          <w:szCs w:val="28"/>
          <w:lang w:val="de-DE"/>
        </w:rPr>
        <w:t xml:space="preserve"> in continental Greece, islands of the Aegean Sea and the Western part of Asia Minor, in </w:t>
      </w:r>
      <w:r w:rsidR="00935DA3">
        <w:rPr>
          <w:sz w:val="28"/>
          <w:szCs w:val="28"/>
          <w:lang w:val="de-DE"/>
        </w:rPr>
        <w:t xml:space="preserve">the </w:t>
      </w:r>
      <w:r w:rsidRPr="0066230A">
        <w:rPr>
          <w:sz w:val="28"/>
          <w:szCs w:val="28"/>
          <w:lang w:val="de-DE"/>
        </w:rPr>
        <w:t>8</w:t>
      </w:r>
      <w:r w:rsidRPr="00935DA3">
        <w:rPr>
          <w:sz w:val="28"/>
          <w:szCs w:val="28"/>
          <w:vertAlign w:val="superscript"/>
          <w:lang w:val="de-DE"/>
        </w:rPr>
        <w:t>th</w:t>
      </w:r>
      <w:r w:rsidRPr="0066230A">
        <w:rPr>
          <w:sz w:val="28"/>
          <w:szCs w:val="28"/>
          <w:lang w:val="de-DE"/>
        </w:rPr>
        <w:t>-6</w:t>
      </w:r>
      <w:r w:rsidRPr="00935DA3">
        <w:rPr>
          <w:sz w:val="28"/>
          <w:szCs w:val="28"/>
          <w:vertAlign w:val="superscript"/>
          <w:lang w:val="de-DE"/>
        </w:rPr>
        <w:t>th</w:t>
      </w:r>
      <w:r w:rsidRPr="0066230A">
        <w:rPr>
          <w:sz w:val="28"/>
          <w:szCs w:val="28"/>
          <w:lang w:val="de-DE"/>
        </w:rPr>
        <w:t xml:space="preserve"> centuries BC they colonized the Mediterranean and the Black Sea.</w:t>
      </w:r>
    </w:p>
    <w:p w:rsidR="009F489E" w:rsidRPr="0066230A" w:rsidRDefault="00EB2502" w:rsidP="001C3260">
      <w:pPr>
        <w:pStyle w:val="FootnoteText"/>
        <w:spacing w:after="120" w:line="276" w:lineRule="auto"/>
        <w:jc w:val="both"/>
        <w:rPr>
          <w:sz w:val="28"/>
          <w:szCs w:val="28"/>
        </w:rPr>
      </w:pPr>
      <w:r w:rsidRPr="0066230A">
        <w:rPr>
          <w:sz w:val="28"/>
          <w:szCs w:val="28"/>
          <w:lang w:val="de-DE"/>
        </w:rPr>
        <w:t xml:space="preserve">The majority of the colonies, called </w:t>
      </w:r>
      <w:r w:rsidR="009F489E" w:rsidRPr="0066230A">
        <w:rPr>
          <w:sz w:val="28"/>
          <w:szCs w:val="28"/>
        </w:rPr>
        <w:t>ἀπ</w:t>
      </w:r>
      <w:proofErr w:type="spellStart"/>
      <w:r w:rsidR="009F489E" w:rsidRPr="0066230A">
        <w:rPr>
          <w:sz w:val="28"/>
          <w:szCs w:val="28"/>
        </w:rPr>
        <w:t>οικί</w:t>
      </w:r>
      <w:proofErr w:type="spellEnd"/>
      <w:r w:rsidR="009F489E" w:rsidRPr="0066230A">
        <w:rPr>
          <w:sz w:val="28"/>
          <w:szCs w:val="28"/>
        </w:rPr>
        <w:t>α –</w:t>
      </w:r>
      <w:r w:rsidR="00C646DD" w:rsidRPr="0066230A">
        <w:rPr>
          <w:sz w:val="28"/>
          <w:szCs w:val="28"/>
        </w:rPr>
        <w:t xml:space="preserve"> </w:t>
      </w:r>
      <w:proofErr w:type="spellStart"/>
      <w:r w:rsidRPr="0066230A">
        <w:rPr>
          <w:i/>
          <w:sz w:val="28"/>
          <w:szCs w:val="28"/>
        </w:rPr>
        <w:t>apoikia</w:t>
      </w:r>
      <w:proofErr w:type="spellEnd"/>
      <w:r w:rsidRPr="0066230A">
        <w:rPr>
          <w:sz w:val="28"/>
          <w:szCs w:val="28"/>
        </w:rPr>
        <w:t>, were new independent political units. They had, of course, some ties with the “mother-city” (</w:t>
      </w:r>
      <w:proofErr w:type="spellStart"/>
      <w:r w:rsidR="00C646DD" w:rsidRPr="0066230A">
        <w:rPr>
          <w:sz w:val="28"/>
          <w:szCs w:val="28"/>
        </w:rPr>
        <w:t>μητρό</w:t>
      </w:r>
      <w:proofErr w:type="spellEnd"/>
      <w:r w:rsidR="00C646DD" w:rsidRPr="0066230A">
        <w:rPr>
          <w:sz w:val="28"/>
          <w:szCs w:val="28"/>
        </w:rPr>
        <w:t>πολις –</w:t>
      </w:r>
      <w:r w:rsidR="00A20715" w:rsidRPr="0066230A">
        <w:rPr>
          <w:sz w:val="28"/>
          <w:szCs w:val="28"/>
        </w:rPr>
        <w:t xml:space="preserve"> </w:t>
      </w:r>
      <w:r w:rsidR="00A20715" w:rsidRPr="0066230A">
        <w:rPr>
          <w:i/>
          <w:sz w:val="28"/>
          <w:szCs w:val="28"/>
        </w:rPr>
        <w:t>metropolis</w:t>
      </w:r>
      <w:r w:rsidRPr="0066230A">
        <w:rPr>
          <w:sz w:val="28"/>
          <w:szCs w:val="28"/>
        </w:rPr>
        <w:t xml:space="preserve">). Even if the colonists were driven by force from the homeland, they had </w:t>
      </w:r>
      <w:r w:rsidR="0056612A" w:rsidRPr="0066230A">
        <w:rPr>
          <w:sz w:val="28"/>
          <w:szCs w:val="28"/>
        </w:rPr>
        <w:t xml:space="preserve">much </w:t>
      </w:r>
      <w:r w:rsidR="00935DA3">
        <w:rPr>
          <w:sz w:val="28"/>
          <w:szCs w:val="28"/>
        </w:rPr>
        <w:t xml:space="preserve">in </w:t>
      </w:r>
      <w:r w:rsidR="0056612A" w:rsidRPr="0066230A">
        <w:rPr>
          <w:sz w:val="28"/>
          <w:szCs w:val="28"/>
        </w:rPr>
        <w:t xml:space="preserve">common with </w:t>
      </w:r>
      <w:r w:rsidR="0056612A" w:rsidRPr="0066230A">
        <w:rPr>
          <w:i/>
          <w:sz w:val="28"/>
          <w:szCs w:val="28"/>
        </w:rPr>
        <w:t>metropolis</w:t>
      </w:r>
      <w:r w:rsidR="0056612A" w:rsidRPr="0066230A">
        <w:rPr>
          <w:sz w:val="28"/>
          <w:szCs w:val="28"/>
        </w:rPr>
        <w:t xml:space="preserve"> – </w:t>
      </w:r>
      <w:r w:rsidRPr="0066230A">
        <w:rPr>
          <w:sz w:val="28"/>
          <w:szCs w:val="28"/>
        </w:rPr>
        <w:t>the same dialect, the same cults</w:t>
      </w:r>
      <w:r w:rsidR="0056612A" w:rsidRPr="0066230A">
        <w:rPr>
          <w:sz w:val="28"/>
          <w:szCs w:val="28"/>
        </w:rPr>
        <w:t>, calendar</w:t>
      </w:r>
      <w:r w:rsidRPr="0066230A">
        <w:rPr>
          <w:sz w:val="28"/>
          <w:szCs w:val="28"/>
        </w:rPr>
        <w:t xml:space="preserve"> and festivals</w:t>
      </w:r>
      <w:r w:rsidR="0056612A" w:rsidRPr="0066230A">
        <w:rPr>
          <w:sz w:val="28"/>
          <w:szCs w:val="28"/>
        </w:rPr>
        <w:t xml:space="preserve">, personal relations, etc. That’s why they stayed in close contact and were often allies. Sometimes </w:t>
      </w:r>
      <w:r w:rsidR="0056612A" w:rsidRPr="0066230A">
        <w:rPr>
          <w:i/>
          <w:sz w:val="28"/>
          <w:szCs w:val="28"/>
        </w:rPr>
        <w:t>metropolis</w:t>
      </w:r>
      <w:r w:rsidR="0056612A" w:rsidRPr="0066230A">
        <w:rPr>
          <w:sz w:val="28"/>
          <w:szCs w:val="28"/>
        </w:rPr>
        <w:t xml:space="preserve"> had some formal rights over its colonies (cf. Corinth vs. </w:t>
      </w:r>
      <w:r w:rsidR="001815EA" w:rsidRPr="001815EA">
        <w:rPr>
          <w:sz w:val="28"/>
          <w:szCs w:val="28"/>
        </w:rPr>
        <w:t xml:space="preserve">Corcyra in the case of </w:t>
      </w:r>
      <w:proofErr w:type="spellStart"/>
      <w:r w:rsidR="001815EA" w:rsidRPr="001815EA">
        <w:rPr>
          <w:sz w:val="28"/>
          <w:szCs w:val="28"/>
        </w:rPr>
        <w:t>Epidamnus</w:t>
      </w:r>
      <w:proofErr w:type="spellEnd"/>
      <w:r w:rsidR="0056612A" w:rsidRPr="001815EA">
        <w:rPr>
          <w:sz w:val="28"/>
          <w:szCs w:val="28"/>
        </w:rPr>
        <w:t>, 1.</w:t>
      </w:r>
      <w:r w:rsidR="001815EA">
        <w:rPr>
          <w:sz w:val="28"/>
          <w:szCs w:val="28"/>
        </w:rPr>
        <w:t>24 ff.</w:t>
      </w:r>
      <w:r w:rsidR="0056612A" w:rsidRPr="0066230A">
        <w:rPr>
          <w:sz w:val="28"/>
          <w:szCs w:val="28"/>
        </w:rPr>
        <w:t>).</w:t>
      </w:r>
    </w:p>
    <w:p w:rsidR="001F0274" w:rsidRPr="0066230A" w:rsidRDefault="001F0274" w:rsidP="001C3260">
      <w:pPr>
        <w:pStyle w:val="FootnoteText"/>
        <w:spacing w:after="120" w:line="276" w:lineRule="auto"/>
        <w:jc w:val="both"/>
        <w:rPr>
          <w:sz w:val="28"/>
          <w:szCs w:val="28"/>
        </w:rPr>
      </w:pPr>
      <w:r w:rsidRPr="0066230A">
        <w:rPr>
          <w:sz w:val="28"/>
          <w:szCs w:val="28"/>
        </w:rPr>
        <w:t xml:space="preserve">The colonies were founded mostly at the new places, which were convenient for strategic and trade reasons. </w:t>
      </w:r>
      <w:r w:rsidR="00570182" w:rsidRPr="0066230A">
        <w:rPr>
          <w:sz w:val="28"/>
          <w:szCs w:val="28"/>
        </w:rPr>
        <w:t>Sometimes they were taken by force from local tribes.</w:t>
      </w:r>
    </w:p>
    <w:p w:rsidR="00570182" w:rsidRPr="0066230A" w:rsidRDefault="00570182" w:rsidP="00EB2502">
      <w:pPr>
        <w:pStyle w:val="FootnoteText"/>
        <w:spacing w:after="120" w:line="276" w:lineRule="auto"/>
        <w:jc w:val="both"/>
        <w:rPr>
          <w:sz w:val="28"/>
          <w:szCs w:val="28"/>
        </w:rPr>
      </w:pPr>
      <w:r w:rsidRPr="0066230A">
        <w:rPr>
          <w:sz w:val="28"/>
          <w:szCs w:val="28"/>
        </w:rPr>
        <w:t xml:space="preserve">If the colonists came to a powerful country, they had to recognise its supremacy and found a commercial emporium – </w:t>
      </w:r>
      <w:hyperlink r:id="rId12" w:tgtFrame="morph" w:history="1">
        <w:proofErr w:type="spellStart"/>
        <w:r w:rsidR="00EB2502" w:rsidRPr="0066230A">
          <w:rPr>
            <w:rStyle w:val="Hyperlink"/>
            <w:color w:val="000000"/>
            <w:sz w:val="28"/>
            <w:szCs w:val="28"/>
            <w:u w:val="none"/>
          </w:rPr>
          <w:t>ἐμ</w:t>
        </w:r>
        <w:proofErr w:type="spellEnd"/>
        <w:r w:rsidR="00EB2502" w:rsidRPr="0066230A">
          <w:rPr>
            <w:rStyle w:val="Hyperlink"/>
            <w:color w:val="000000"/>
            <w:sz w:val="28"/>
            <w:szCs w:val="28"/>
            <w:u w:val="none"/>
          </w:rPr>
          <w:t>πόριον</w:t>
        </w:r>
      </w:hyperlink>
      <w:r w:rsidRPr="0066230A">
        <w:rPr>
          <w:sz w:val="28"/>
          <w:szCs w:val="28"/>
        </w:rPr>
        <w:t>, with some kind of autonomy. The best-known is Naucratis in Egypt.</w:t>
      </w:r>
    </w:p>
    <w:p w:rsidR="0010586C" w:rsidRPr="0066230A" w:rsidRDefault="00570182" w:rsidP="00EB2502">
      <w:pPr>
        <w:pStyle w:val="FootnoteText"/>
        <w:spacing w:after="120" w:line="276" w:lineRule="auto"/>
        <w:jc w:val="both"/>
        <w:rPr>
          <w:sz w:val="28"/>
          <w:szCs w:val="28"/>
        </w:rPr>
      </w:pPr>
      <w:r w:rsidRPr="0066230A">
        <w:rPr>
          <w:sz w:val="28"/>
          <w:szCs w:val="28"/>
        </w:rPr>
        <w:t xml:space="preserve">In Colchis, modern Western Georgia, there were also </w:t>
      </w:r>
      <w:r w:rsidR="00935DA3">
        <w:rPr>
          <w:sz w:val="28"/>
          <w:szCs w:val="28"/>
        </w:rPr>
        <w:t xml:space="preserve">a </w:t>
      </w:r>
      <w:r w:rsidRPr="0066230A">
        <w:rPr>
          <w:sz w:val="28"/>
          <w:szCs w:val="28"/>
        </w:rPr>
        <w:t>few Greek settlements. The most famous</w:t>
      </w:r>
      <w:r w:rsidR="00935DA3">
        <w:rPr>
          <w:sz w:val="28"/>
          <w:szCs w:val="28"/>
        </w:rPr>
        <w:t>,</w:t>
      </w:r>
      <w:r w:rsidRPr="0066230A">
        <w:rPr>
          <w:sz w:val="28"/>
          <w:szCs w:val="28"/>
        </w:rPr>
        <w:t xml:space="preserve"> </w:t>
      </w:r>
      <w:proofErr w:type="spellStart"/>
      <w:r w:rsidRPr="0066230A">
        <w:rPr>
          <w:sz w:val="28"/>
          <w:szCs w:val="28"/>
        </w:rPr>
        <w:t>Phasis</w:t>
      </w:r>
      <w:proofErr w:type="spellEnd"/>
      <w:r w:rsidRPr="0066230A">
        <w:rPr>
          <w:sz w:val="28"/>
          <w:szCs w:val="28"/>
        </w:rPr>
        <w:t xml:space="preserve"> is</w:t>
      </w:r>
      <w:r w:rsidR="003D78DB" w:rsidRPr="0066230A">
        <w:rPr>
          <w:sz w:val="28"/>
          <w:szCs w:val="28"/>
        </w:rPr>
        <w:t xml:space="preserve">, unfortunately, not jet found and, respectively, we cannot judge, </w:t>
      </w:r>
      <w:r w:rsidR="00935DA3">
        <w:rPr>
          <w:sz w:val="28"/>
          <w:szCs w:val="28"/>
        </w:rPr>
        <w:t xml:space="preserve">whether it </w:t>
      </w:r>
      <w:r w:rsidR="003D78DB" w:rsidRPr="0066230A">
        <w:rPr>
          <w:sz w:val="28"/>
          <w:szCs w:val="28"/>
        </w:rPr>
        <w:t xml:space="preserve">was </w:t>
      </w:r>
      <w:r w:rsidR="00935DA3">
        <w:rPr>
          <w:sz w:val="28"/>
          <w:szCs w:val="28"/>
        </w:rPr>
        <w:t xml:space="preserve">a </w:t>
      </w:r>
      <w:r w:rsidR="003D78DB" w:rsidRPr="0066230A">
        <w:rPr>
          <w:sz w:val="28"/>
          <w:szCs w:val="28"/>
        </w:rPr>
        <w:t xml:space="preserve">fully independent </w:t>
      </w:r>
      <w:r w:rsidR="003D78DB" w:rsidRPr="0066230A">
        <w:rPr>
          <w:i/>
          <w:sz w:val="28"/>
          <w:szCs w:val="28"/>
        </w:rPr>
        <w:t>polis</w:t>
      </w:r>
      <w:r w:rsidR="003D78DB" w:rsidRPr="0066230A">
        <w:rPr>
          <w:sz w:val="28"/>
          <w:szCs w:val="28"/>
        </w:rPr>
        <w:t xml:space="preserve"> or a self-governing </w:t>
      </w:r>
      <w:proofErr w:type="spellStart"/>
      <w:r w:rsidR="003D78DB" w:rsidRPr="0066230A">
        <w:rPr>
          <w:i/>
          <w:sz w:val="28"/>
          <w:szCs w:val="28"/>
        </w:rPr>
        <w:t>emporion</w:t>
      </w:r>
      <w:proofErr w:type="spellEnd"/>
      <w:r w:rsidR="003D78DB" w:rsidRPr="0066230A">
        <w:rPr>
          <w:sz w:val="28"/>
          <w:szCs w:val="28"/>
        </w:rPr>
        <w:t>. In other cases</w:t>
      </w:r>
      <w:r w:rsidR="003B6265">
        <w:rPr>
          <w:sz w:val="28"/>
          <w:szCs w:val="28"/>
        </w:rPr>
        <w:t>,</w:t>
      </w:r>
      <w:r w:rsidR="003D78DB" w:rsidRPr="0066230A">
        <w:rPr>
          <w:sz w:val="28"/>
          <w:szCs w:val="28"/>
        </w:rPr>
        <w:t xml:space="preserve"> the archaeological remains, some of them identified with names from Greek so</w:t>
      </w:r>
      <w:r w:rsidR="003B6265">
        <w:rPr>
          <w:sz w:val="28"/>
          <w:szCs w:val="28"/>
        </w:rPr>
        <w:t>urces and</w:t>
      </w:r>
      <w:r w:rsidR="00935DA3">
        <w:rPr>
          <w:sz w:val="28"/>
          <w:szCs w:val="28"/>
        </w:rPr>
        <w:t xml:space="preserve"> some not y</w:t>
      </w:r>
      <w:r w:rsidR="003B6265">
        <w:rPr>
          <w:sz w:val="28"/>
          <w:szCs w:val="28"/>
        </w:rPr>
        <w:t>et, suggest</w:t>
      </w:r>
      <w:r w:rsidR="003D78DB" w:rsidRPr="0066230A">
        <w:rPr>
          <w:sz w:val="28"/>
          <w:szCs w:val="28"/>
        </w:rPr>
        <w:t xml:space="preserve"> that the Greek trade centres were part of barbarian cities. </w:t>
      </w:r>
      <w:r w:rsidR="0010586C" w:rsidRPr="0066230A">
        <w:rPr>
          <w:sz w:val="28"/>
          <w:szCs w:val="28"/>
        </w:rPr>
        <w:t xml:space="preserve">Even the presence of Greek population is not easy to prove. Of course, there are Greek inscriptions since </w:t>
      </w:r>
      <w:r w:rsidR="003B6265">
        <w:rPr>
          <w:sz w:val="28"/>
          <w:szCs w:val="28"/>
        </w:rPr>
        <w:t xml:space="preserve">the </w:t>
      </w:r>
      <w:r w:rsidR="0010586C" w:rsidRPr="0066230A">
        <w:rPr>
          <w:sz w:val="28"/>
          <w:szCs w:val="28"/>
        </w:rPr>
        <w:t>5</w:t>
      </w:r>
      <w:r w:rsidR="0010586C" w:rsidRPr="0066230A">
        <w:rPr>
          <w:sz w:val="28"/>
          <w:szCs w:val="28"/>
          <w:vertAlign w:val="superscript"/>
        </w:rPr>
        <w:t>th</w:t>
      </w:r>
      <w:r w:rsidR="0010586C" w:rsidRPr="0066230A">
        <w:rPr>
          <w:sz w:val="28"/>
          <w:szCs w:val="28"/>
        </w:rPr>
        <w:t xml:space="preserve"> c. BC, Greek letters on coins and ceramic roofing tiles and graffiti. The majority of Greek graffiti of ancient times is concentrated in </w:t>
      </w:r>
      <w:proofErr w:type="spellStart"/>
      <w:r w:rsidR="0010586C" w:rsidRPr="0066230A">
        <w:rPr>
          <w:sz w:val="28"/>
          <w:szCs w:val="28"/>
        </w:rPr>
        <w:t>Phichvnari</w:t>
      </w:r>
      <w:proofErr w:type="spellEnd"/>
      <w:r w:rsidR="0010586C" w:rsidRPr="0066230A">
        <w:rPr>
          <w:sz w:val="28"/>
          <w:szCs w:val="28"/>
        </w:rPr>
        <w:t xml:space="preserve"> </w:t>
      </w:r>
      <w:r w:rsidR="00243565" w:rsidRPr="0066230A">
        <w:rPr>
          <w:sz w:val="28"/>
          <w:szCs w:val="28"/>
        </w:rPr>
        <w:t>(</w:t>
      </w:r>
      <w:r w:rsidR="00243565" w:rsidRPr="0066230A">
        <w:rPr>
          <w:rFonts w:ascii="Sylfaen" w:hAnsi="Sylfaen"/>
          <w:sz w:val="28"/>
          <w:szCs w:val="28"/>
          <w:lang w:val="ka-GE"/>
        </w:rPr>
        <w:t>ფიჭვნარი</w:t>
      </w:r>
      <w:r w:rsidR="00243565" w:rsidRPr="0066230A">
        <w:rPr>
          <w:sz w:val="28"/>
          <w:szCs w:val="28"/>
        </w:rPr>
        <w:t xml:space="preserve">) </w:t>
      </w:r>
      <w:r w:rsidR="0010586C" w:rsidRPr="0066230A">
        <w:rPr>
          <w:sz w:val="28"/>
          <w:szCs w:val="28"/>
        </w:rPr>
        <w:t xml:space="preserve">near modern </w:t>
      </w:r>
      <w:proofErr w:type="spellStart"/>
      <w:r w:rsidR="0010586C" w:rsidRPr="0066230A">
        <w:rPr>
          <w:sz w:val="28"/>
          <w:szCs w:val="28"/>
        </w:rPr>
        <w:t>Kobuleti</w:t>
      </w:r>
      <w:proofErr w:type="spellEnd"/>
      <w:r w:rsidR="0010586C" w:rsidRPr="0066230A">
        <w:rPr>
          <w:sz w:val="28"/>
          <w:szCs w:val="28"/>
        </w:rPr>
        <w:t xml:space="preserve">. So, </w:t>
      </w:r>
      <w:r w:rsidR="003B6265">
        <w:rPr>
          <w:sz w:val="28"/>
          <w:szCs w:val="28"/>
        </w:rPr>
        <w:t xml:space="preserve">this is the </w:t>
      </w:r>
      <w:r w:rsidR="0010586C" w:rsidRPr="0066230A">
        <w:rPr>
          <w:sz w:val="28"/>
          <w:szCs w:val="28"/>
        </w:rPr>
        <w:t xml:space="preserve">only place </w:t>
      </w:r>
      <w:r w:rsidR="003B6265">
        <w:rPr>
          <w:sz w:val="28"/>
          <w:szCs w:val="28"/>
        </w:rPr>
        <w:t xml:space="preserve">where we can argue about </w:t>
      </w:r>
      <w:r w:rsidR="0010586C" w:rsidRPr="0066230A">
        <w:rPr>
          <w:sz w:val="28"/>
          <w:szCs w:val="28"/>
        </w:rPr>
        <w:t xml:space="preserve">relatively stable Greek population in the </w:t>
      </w:r>
      <w:proofErr w:type="spellStart"/>
      <w:r w:rsidR="0010586C" w:rsidRPr="0066230A">
        <w:rPr>
          <w:i/>
          <w:sz w:val="28"/>
          <w:szCs w:val="28"/>
        </w:rPr>
        <w:t>emporion</w:t>
      </w:r>
      <w:proofErr w:type="spellEnd"/>
      <w:r w:rsidR="0010586C" w:rsidRPr="0066230A">
        <w:rPr>
          <w:sz w:val="28"/>
          <w:szCs w:val="28"/>
        </w:rPr>
        <w:t>.</w:t>
      </w:r>
    </w:p>
    <w:p w:rsidR="003B6265" w:rsidRDefault="00243565" w:rsidP="00EB2502">
      <w:pPr>
        <w:pStyle w:val="FootnoteText"/>
        <w:spacing w:after="120" w:line="276" w:lineRule="auto"/>
        <w:jc w:val="both"/>
        <w:rPr>
          <w:sz w:val="28"/>
          <w:szCs w:val="28"/>
        </w:rPr>
      </w:pPr>
      <w:r w:rsidRPr="0066230A">
        <w:rPr>
          <w:sz w:val="28"/>
          <w:szCs w:val="28"/>
        </w:rPr>
        <w:t xml:space="preserve">This colonial system was an important element in </w:t>
      </w:r>
      <w:r w:rsidR="003B6265">
        <w:rPr>
          <w:sz w:val="28"/>
          <w:szCs w:val="28"/>
        </w:rPr>
        <w:t xml:space="preserve">the </w:t>
      </w:r>
      <w:r w:rsidRPr="0066230A">
        <w:rPr>
          <w:sz w:val="28"/>
          <w:szCs w:val="28"/>
        </w:rPr>
        <w:t>configuration of the sides in the Peloponnesian war.</w:t>
      </w:r>
    </w:p>
    <w:p w:rsidR="00C374E1" w:rsidRPr="0066230A" w:rsidRDefault="003B6265" w:rsidP="00EB2502">
      <w:pPr>
        <w:pStyle w:val="FootnoteText"/>
        <w:spacing w:after="120" w:line="276" w:lineRule="auto"/>
        <w:jc w:val="both"/>
        <w:rPr>
          <w:sz w:val="28"/>
          <w:szCs w:val="28"/>
        </w:rPr>
      </w:pPr>
      <w:r>
        <w:rPr>
          <w:sz w:val="28"/>
          <w:szCs w:val="28"/>
        </w:rPr>
        <w:t xml:space="preserve">However, </w:t>
      </w:r>
      <w:r w:rsidR="00975457" w:rsidRPr="0066230A">
        <w:rPr>
          <w:sz w:val="28"/>
          <w:szCs w:val="28"/>
        </w:rPr>
        <w:t xml:space="preserve">the main divider was </w:t>
      </w:r>
      <w:r>
        <w:rPr>
          <w:sz w:val="28"/>
          <w:szCs w:val="28"/>
        </w:rPr>
        <w:t xml:space="preserve">the </w:t>
      </w:r>
      <w:r w:rsidR="00C241AD" w:rsidRPr="0066230A">
        <w:rPr>
          <w:sz w:val="28"/>
          <w:szCs w:val="28"/>
        </w:rPr>
        <w:t>socio-economic and political system</w:t>
      </w:r>
      <w:r w:rsidR="00C374E1" w:rsidRPr="0066230A">
        <w:rPr>
          <w:sz w:val="28"/>
          <w:szCs w:val="28"/>
        </w:rPr>
        <w:t xml:space="preserve">. </w:t>
      </w:r>
    </w:p>
    <w:p w:rsidR="00243565" w:rsidRPr="0066230A" w:rsidRDefault="00C374E1" w:rsidP="00EB2502">
      <w:pPr>
        <w:pStyle w:val="FootnoteText"/>
        <w:spacing w:after="120" w:line="276" w:lineRule="auto"/>
        <w:jc w:val="both"/>
        <w:rPr>
          <w:sz w:val="28"/>
          <w:szCs w:val="28"/>
        </w:rPr>
      </w:pPr>
      <w:r w:rsidRPr="0066230A">
        <w:rPr>
          <w:sz w:val="28"/>
          <w:szCs w:val="28"/>
        </w:rPr>
        <w:t xml:space="preserve">Schematically we may summarise it so: </w:t>
      </w:r>
    </w:p>
    <w:p w:rsidR="00A47BF3" w:rsidRPr="0066230A" w:rsidRDefault="00A47BF3" w:rsidP="00EB2502">
      <w:pPr>
        <w:pStyle w:val="FootnoteText"/>
        <w:spacing w:after="120" w:line="276" w:lineRule="auto"/>
        <w:jc w:val="both"/>
        <w:rPr>
          <w:sz w:val="28"/>
          <w:szCs w:val="28"/>
        </w:rPr>
      </w:pPr>
      <w:proofErr w:type="gramStart"/>
      <w:r w:rsidRPr="0066230A">
        <w:rPr>
          <w:sz w:val="28"/>
          <w:szCs w:val="28"/>
        </w:rPr>
        <w:t>on</w:t>
      </w:r>
      <w:proofErr w:type="gramEnd"/>
      <w:r w:rsidRPr="0066230A">
        <w:rPr>
          <w:sz w:val="28"/>
          <w:szCs w:val="28"/>
        </w:rPr>
        <w:t xml:space="preserve"> one side</w:t>
      </w:r>
      <w:r w:rsidR="00D208E5">
        <w:rPr>
          <w:sz w:val="28"/>
          <w:szCs w:val="28"/>
        </w:rPr>
        <w:t xml:space="preserve"> –</w:t>
      </w:r>
      <w:r w:rsidRPr="0066230A">
        <w:rPr>
          <w:sz w:val="28"/>
          <w:szCs w:val="28"/>
        </w:rPr>
        <w:t xml:space="preserve"> agriculture, infantry and oligarchy,</w:t>
      </w:r>
    </w:p>
    <w:p w:rsidR="00C241AD" w:rsidRPr="0066230A" w:rsidRDefault="00A47BF3" w:rsidP="00EB2502">
      <w:pPr>
        <w:pStyle w:val="FootnoteText"/>
        <w:spacing w:after="120" w:line="276" w:lineRule="auto"/>
        <w:jc w:val="both"/>
        <w:rPr>
          <w:sz w:val="28"/>
          <w:szCs w:val="28"/>
        </w:rPr>
      </w:pPr>
      <w:proofErr w:type="gramStart"/>
      <w:r w:rsidRPr="0066230A">
        <w:rPr>
          <w:sz w:val="28"/>
          <w:szCs w:val="28"/>
        </w:rPr>
        <w:t>on</w:t>
      </w:r>
      <w:proofErr w:type="gramEnd"/>
      <w:r w:rsidRPr="0066230A">
        <w:rPr>
          <w:sz w:val="28"/>
          <w:szCs w:val="28"/>
        </w:rPr>
        <w:t xml:space="preserve"> the other – trade, navy and democracy.</w:t>
      </w:r>
    </w:p>
    <w:p w:rsidR="00C374E1" w:rsidRPr="008C25C6" w:rsidRDefault="003B4697" w:rsidP="00EB2502">
      <w:pPr>
        <w:pStyle w:val="FootnoteText"/>
        <w:spacing w:after="120" w:line="276" w:lineRule="auto"/>
        <w:jc w:val="both"/>
        <w:rPr>
          <w:sz w:val="28"/>
          <w:szCs w:val="28"/>
        </w:rPr>
      </w:pPr>
      <w:r>
        <w:rPr>
          <w:sz w:val="28"/>
          <w:szCs w:val="28"/>
        </w:rPr>
        <w:lastRenderedPageBreak/>
        <w:t xml:space="preserve">It’s well-known that </w:t>
      </w:r>
      <w:r w:rsidR="006F7F7E">
        <w:rPr>
          <w:sz w:val="28"/>
          <w:szCs w:val="28"/>
        </w:rPr>
        <w:t xml:space="preserve">the term </w:t>
      </w:r>
      <w:r w:rsidRPr="006F7F7E">
        <w:rPr>
          <w:i/>
          <w:sz w:val="28"/>
          <w:szCs w:val="28"/>
        </w:rPr>
        <w:t>democracy</w:t>
      </w:r>
      <w:r w:rsidRPr="006F7F7E">
        <w:rPr>
          <w:sz w:val="28"/>
          <w:szCs w:val="28"/>
        </w:rPr>
        <w:t xml:space="preserve"> </w:t>
      </w:r>
      <w:r w:rsidR="006F7F7E" w:rsidRPr="006F7F7E">
        <w:rPr>
          <w:color w:val="252525"/>
          <w:sz w:val="28"/>
          <w:szCs w:val="28"/>
        </w:rPr>
        <w:t>originates from the</w:t>
      </w:r>
      <w:r w:rsidR="006F7F7E" w:rsidRPr="006F7F7E">
        <w:rPr>
          <w:rStyle w:val="apple-converted-space"/>
          <w:color w:val="252525"/>
          <w:sz w:val="28"/>
          <w:szCs w:val="28"/>
        </w:rPr>
        <w:t> </w:t>
      </w:r>
      <w:hyperlink r:id="rId13" w:tooltip="Ancient Greek" w:history="1">
        <w:r w:rsidR="006F7F7E" w:rsidRPr="006F7F7E">
          <w:rPr>
            <w:rStyle w:val="Hyperlink"/>
            <w:color w:val="auto"/>
            <w:sz w:val="28"/>
            <w:szCs w:val="28"/>
            <w:u w:val="none"/>
          </w:rPr>
          <w:t>Greek</w:t>
        </w:r>
      </w:hyperlink>
      <w:r w:rsidR="006F7F7E" w:rsidRPr="006F7F7E">
        <w:rPr>
          <w:rStyle w:val="apple-converted-space"/>
          <w:color w:val="252525"/>
          <w:sz w:val="28"/>
          <w:szCs w:val="28"/>
        </w:rPr>
        <w:t> </w:t>
      </w:r>
      <w:proofErr w:type="spellStart"/>
      <w:r w:rsidR="006F7F7E" w:rsidRPr="006F7F7E">
        <w:rPr>
          <w:color w:val="252525"/>
          <w:sz w:val="28"/>
          <w:szCs w:val="28"/>
        </w:rPr>
        <w:t>δημοκρ</w:t>
      </w:r>
      <w:proofErr w:type="spellEnd"/>
      <w:r w:rsidR="006F7F7E" w:rsidRPr="006F7F7E">
        <w:rPr>
          <w:color w:val="252525"/>
          <w:sz w:val="28"/>
          <w:szCs w:val="28"/>
        </w:rPr>
        <w:t>ατία</w:t>
      </w:r>
      <w:r w:rsidR="006F7F7E" w:rsidRPr="006F7F7E">
        <w:rPr>
          <w:rStyle w:val="apple-converted-space"/>
          <w:color w:val="252525"/>
          <w:sz w:val="28"/>
          <w:szCs w:val="28"/>
        </w:rPr>
        <w:t> </w:t>
      </w:r>
      <w:r w:rsidR="006F7F7E" w:rsidRPr="006F7F7E">
        <w:rPr>
          <w:color w:val="252525"/>
          <w:sz w:val="28"/>
          <w:szCs w:val="28"/>
        </w:rPr>
        <w:t>(</w:t>
      </w:r>
      <w:proofErr w:type="spellStart"/>
      <w:r w:rsidR="006F7F7E" w:rsidRPr="006F7F7E">
        <w:rPr>
          <w:i/>
          <w:iCs/>
          <w:color w:val="252525"/>
          <w:sz w:val="28"/>
          <w:szCs w:val="28"/>
        </w:rPr>
        <w:t>dēmokratía</w:t>
      </w:r>
      <w:proofErr w:type="spellEnd"/>
      <w:r w:rsidR="006F7F7E" w:rsidRPr="006F7F7E">
        <w:rPr>
          <w:color w:val="252525"/>
          <w:sz w:val="28"/>
          <w:szCs w:val="28"/>
        </w:rPr>
        <w:t>),</w:t>
      </w:r>
      <w:r w:rsidR="006F7F7E" w:rsidRPr="006F7F7E">
        <w:rPr>
          <w:rStyle w:val="apple-converted-space"/>
          <w:color w:val="252525"/>
          <w:sz w:val="28"/>
          <w:szCs w:val="28"/>
        </w:rPr>
        <w:t> </w:t>
      </w:r>
      <w:r w:rsidR="006F7F7E" w:rsidRPr="006F7F7E">
        <w:rPr>
          <w:color w:val="252525"/>
          <w:sz w:val="28"/>
          <w:szCs w:val="28"/>
        </w:rPr>
        <w:t xml:space="preserve">which was </w:t>
      </w:r>
      <w:r w:rsidR="00B04513">
        <w:rPr>
          <w:color w:val="252525"/>
          <w:sz w:val="28"/>
          <w:szCs w:val="28"/>
        </w:rPr>
        <w:t>coined</w:t>
      </w:r>
      <w:r w:rsidR="006F7F7E" w:rsidRPr="006F7F7E">
        <w:rPr>
          <w:color w:val="252525"/>
          <w:sz w:val="28"/>
          <w:szCs w:val="28"/>
        </w:rPr>
        <w:t xml:space="preserve"> from </w:t>
      </w:r>
      <w:proofErr w:type="spellStart"/>
      <w:r w:rsidR="006F7F7E" w:rsidRPr="006F7F7E">
        <w:rPr>
          <w:color w:val="252525"/>
          <w:sz w:val="28"/>
          <w:szCs w:val="28"/>
        </w:rPr>
        <w:t>δῆμος</w:t>
      </w:r>
      <w:proofErr w:type="spellEnd"/>
      <w:r w:rsidR="006F7F7E" w:rsidRPr="006F7F7E">
        <w:rPr>
          <w:color w:val="252525"/>
          <w:sz w:val="28"/>
          <w:szCs w:val="28"/>
        </w:rPr>
        <w:t xml:space="preserve"> (</w:t>
      </w:r>
      <w:proofErr w:type="spellStart"/>
      <w:r w:rsidR="006F7F7E" w:rsidRPr="006F7F7E">
        <w:rPr>
          <w:i/>
          <w:iCs/>
          <w:color w:val="252525"/>
          <w:sz w:val="28"/>
          <w:szCs w:val="28"/>
        </w:rPr>
        <w:t>dêmos</w:t>
      </w:r>
      <w:proofErr w:type="spellEnd"/>
      <w:r w:rsidR="006F7F7E" w:rsidRPr="006F7F7E">
        <w:rPr>
          <w:color w:val="252525"/>
          <w:sz w:val="28"/>
          <w:szCs w:val="28"/>
        </w:rPr>
        <w:t xml:space="preserve">) </w:t>
      </w:r>
      <w:r w:rsidR="006F7F7E">
        <w:rPr>
          <w:color w:val="252525"/>
          <w:sz w:val="28"/>
          <w:szCs w:val="28"/>
        </w:rPr>
        <w:t>“</w:t>
      </w:r>
      <w:r w:rsidR="006F7F7E" w:rsidRPr="006F7F7E">
        <w:rPr>
          <w:color w:val="252525"/>
          <w:sz w:val="28"/>
          <w:szCs w:val="28"/>
        </w:rPr>
        <w:t>people</w:t>
      </w:r>
      <w:r w:rsidR="006F7F7E">
        <w:rPr>
          <w:color w:val="252525"/>
          <w:sz w:val="28"/>
          <w:szCs w:val="28"/>
        </w:rPr>
        <w:t>”</w:t>
      </w:r>
      <w:r w:rsidR="006F7F7E" w:rsidRPr="006F7F7E">
        <w:rPr>
          <w:color w:val="252525"/>
          <w:sz w:val="28"/>
          <w:szCs w:val="28"/>
        </w:rPr>
        <w:t xml:space="preserve"> and </w:t>
      </w:r>
      <w:proofErr w:type="spellStart"/>
      <w:r w:rsidR="006F7F7E" w:rsidRPr="006F7F7E">
        <w:rPr>
          <w:color w:val="252525"/>
          <w:sz w:val="28"/>
          <w:szCs w:val="28"/>
        </w:rPr>
        <w:t>κράτος</w:t>
      </w:r>
      <w:proofErr w:type="spellEnd"/>
      <w:r w:rsidR="006F7F7E" w:rsidRPr="006F7F7E">
        <w:rPr>
          <w:color w:val="252525"/>
          <w:sz w:val="28"/>
          <w:szCs w:val="28"/>
        </w:rPr>
        <w:t xml:space="preserve"> (</w:t>
      </w:r>
      <w:proofErr w:type="spellStart"/>
      <w:r w:rsidR="006F7F7E" w:rsidRPr="006F7F7E">
        <w:rPr>
          <w:i/>
          <w:iCs/>
          <w:color w:val="252525"/>
          <w:sz w:val="28"/>
          <w:szCs w:val="28"/>
        </w:rPr>
        <w:t>krátos</w:t>
      </w:r>
      <w:proofErr w:type="spellEnd"/>
      <w:r w:rsidR="006F7F7E" w:rsidRPr="006F7F7E">
        <w:rPr>
          <w:color w:val="252525"/>
          <w:sz w:val="28"/>
          <w:szCs w:val="28"/>
        </w:rPr>
        <w:t xml:space="preserve">) </w:t>
      </w:r>
      <w:r w:rsidR="006F7F7E">
        <w:rPr>
          <w:color w:val="252525"/>
          <w:sz w:val="28"/>
          <w:szCs w:val="28"/>
        </w:rPr>
        <w:t>“</w:t>
      </w:r>
      <w:r w:rsidR="006F7F7E" w:rsidRPr="006F7F7E">
        <w:rPr>
          <w:color w:val="252525"/>
          <w:sz w:val="28"/>
          <w:szCs w:val="28"/>
        </w:rPr>
        <w:t>power</w:t>
      </w:r>
      <w:r w:rsidR="006F7F7E">
        <w:rPr>
          <w:color w:val="252525"/>
          <w:sz w:val="28"/>
          <w:szCs w:val="28"/>
        </w:rPr>
        <w:t>”</w:t>
      </w:r>
      <w:r w:rsidR="006F7F7E" w:rsidRPr="006F7F7E">
        <w:rPr>
          <w:color w:val="252525"/>
          <w:sz w:val="28"/>
          <w:szCs w:val="28"/>
        </w:rPr>
        <w:t xml:space="preserve"> or </w:t>
      </w:r>
      <w:r w:rsidR="006F7F7E">
        <w:rPr>
          <w:color w:val="252525"/>
          <w:sz w:val="28"/>
          <w:szCs w:val="28"/>
        </w:rPr>
        <w:t>“</w:t>
      </w:r>
      <w:r w:rsidR="006F7F7E" w:rsidRPr="006F7F7E">
        <w:rPr>
          <w:color w:val="252525"/>
          <w:sz w:val="28"/>
          <w:szCs w:val="28"/>
        </w:rPr>
        <w:t>rule</w:t>
      </w:r>
      <w:r w:rsidR="006F7F7E">
        <w:rPr>
          <w:color w:val="252525"/>
          <w:sz w:val="28"/>
          <w:szCs w:val="28"/>
        </w:rPr>
        <w:t>”</w:t>
      </w:r>
      <w:r w:rsidR="006F7F7E" w:rsidRPr="006F7F7E">
        <w:rPr>
          <w:color w:val="252525"/>
          <w:sz w:val="28"/>
          <w:szCs w:val="28"/>
        </w:rPr>
        <w:t xml:space="preserve">, </w:t>
      </w:r>
      <w:r w:rsidR="006F7F7E" w:rsidRPr="006F7F7E">
        <w:rPr>
          <w:color w:val="252525"/>
          <w:sz w:val="28"/>
          <w:szCs w:val="28"/>
        </w:rPr>
        <w:t>and</w:t>
      </w:r>
      <w:r w:rsidRPr="006F7F7E">
        <w:rPr>
          <w:sz w:val="28"/>
          <w:szCs w:val="28"/>
        </w:rPr>
        <w:t xml:space="preserve"> denotes the “rule of the people”. </w:t>
      </w:r>
      <w:r w:rsidRPr="006F7F7E">
        <w:rPr>
          <w:i/>
          <w:sz w:val="28"/>
          <w:szCs w:val="28"/>
        </w:rPr>
        <w:t>Polis</w:t>
      </w:r>
      <w:r w:rsidRPr="006F7F7E">
        <w:rPr>
          <w:sz w:val="28"/>
          <w:szCs w:val="28"/>
        </w:rPr>
        <w:t xml:space="preserve"> as a </w:t>
      </w:r>
      <w:r w:rsidRPr="006F7F7E">
        <w:rPr>
          <w:i/>
          <w:sz w:val="28"/>
          <w:szCs w:val="28"/>
          <w:lang w:val="de-DE"/>
        </w:rPr>
        <w:t>joint-stock company</w:t>
      </w:r>
      <w:r w:rsidRPr="006F7F7E">
        <w:rPr>
          <w:sz w:val="28"/>
          <w:szCs w:val="28"/>
          <w:lang w:val="de-DE"/>
        </w:rPr>
        <w:t xml:space="preserve">, where shareholders were </w:t>
      </w:r>
      <w:r w:rsidRPr="006F7F7E">
        <w:rPr>
          <w:sz w:val="28"/>
          <w:szCs w:val="28"/>
        </w:rPr>
        <w:t>π</w:t>
      </w:r>
      <w:proofErr w:type="spellStart"/>
      <w:r w:rsidRPr="006F7F7E">
        <w:rPr>
          <w:sz w:val="28"/>
          <w:szCs w:val="28"/>
        </w:rPr>
        <w:t>ολίτ</w:t>
      </w:r>
      <w:proofErr w:type="spellEnd"/>
      <w:r w:rsidRPr="006F7F7E">
        <w:rPr>
          <w:sz w:val="28"/>
          <w:szCs w:val="28"/>
        </w:rPr>
        <w:t xml:space="preserve">αι – </w:t>
      </w:r>
      <w:r w:rsidRPr="006F7F7E">
        <w:rPr>
          <w:i/>
          <w:sz w:val="28"/>
          <w:szCs w:val="28"/>
        </w:rPr>
        <w:t>citizens</w:t>
      </w:r>
      <w:r w:rsidRPr="008C25C6">
        <w:rPr>
          <w:sz w:val="28"/>
          <w:szCs w:val="28"/>
          <w:lang w:val="de-DE"/>
        </w:rPr>
        <w:t xml:space="preserve">, was in modern sence a democratic political unit. </w:t>
      </w:r>
      <w:r w:rsidR="008C25C6" w:rsidRPr="008C25C6">
        <w:rPr>
          <w:sz w:val="28"/>
          <w:szCs w:val="28"/>
          <w:shd w:val="clear" w:color="auto" w:fill="FFFFFF"/>
        </w:rPr>
        <w:t xml:space="preserve">All the citizens were </w:t>
      </w:r>
      <w:r w:rsidR="008C25C6">
        <w:rPr>
          <w:sz w:val="28"/>
          <w:szCs w:val="28"/>
          <w:shd w:val="clear" w:color="auto" w:fill="FFFFFF"/>
        </w:rPr>
        <w:t xml:space="preserve">more or less </w:t>
      </w:r>
      <w:r w:rsidR="008C25C6" w:rsidRPr="008C25C6">
        <w:rPr>
          <w:sz w:val="28"/>
          <w:szCs w:val="28"/>
          <w:shd w:val="clear" w:color="auto" w:fill="FFFFFF"/>
        </w:rPr>
        <w:t>involved in making decisions about its affairs and the interests of individuals were</w:t>
      </w:r>
      <w:r w:rsidR="008C25C6">
        <w:rPr>
          <w:sz w:val="28"/>
          <w:szCs w:val="28"/>
          <w:shd w:val="clear" w:color="auto" w:fill="FFFFFF"/>
        </w:rPr>
        <w:t xml:space="preserve"> more or less</w:t>
      </w:r>
      <w:r w:rsidR="008C25C6" w:rsidRPr="008C25C6">
        <w:rPr>
          <w:sz w:val="28"/>
          <w:szCs w:val="28"/>
          <w:shd w:val="clear" w:color="auto" w:fill="FFFFFF"/>
        </w:rPr>
        <w:t xml:space="preserve"> respected.</w:t>
      </w:r>
      <w:r w:rsidRPr="008C25C6">
        <w:rPr>
          <w:sz w:val="28"/>
          <w:szCs w:val="28"/>
        </w:rPr>
        <w:t xml:space="preserve"> </w:t>
      </w:r>
    </w:p>
    <w:p w:rsidR="00876979" w:rsidRDefault="008C25C6" w:rsidP="001C3260">
      <w:pPr>
        <w:pStyle w:val="FootnoteText"/>
        <w:spacing w:after="120" w:line="276" w:lineRule="auto"/>
        <w:jc w:val="both"/>
        <w:rPr>
          <w:color w:val="252525"/>
          <w:sz w:val="28"/>
          <w:szCs w:val="28"/>
        </w:rPr>
      </w:pPr>
      <w:r w:rsidRPr="008C25C6">
        <w:rPr>
          <w:sz w:val="28"/>
          <w:szCs w:val="28"/>
        </w:rPr>
        <w:t xml:space="preserve">But if </w:t>
      </w:r>
      <w:r w:rsidR="009F02EF">
        <w:rPr>
          <w:sz w:val="28"/>
          <w:szCs w:val="28"/>
        </w:rPr>
        <w:t xml:space="preserve">the power of daily decision-making </w:t>
      </w:r>
      <w:r w:rsidR="009F02EF" w:rsidRPr="001C25E3">
        <w:rPr>
          <w:sz w:val="28"/>
          <w:szCs w:val="28"/>
        </w:rPr>
        <w:t xml:space="preserve">was held by </w:t>
      </w:r>
      <w:r w:rsidR="009F02EF" w:rsidRPr="001C25E3">
        <w:rPr>
          <w:color w:val="252525"/>
          <w:sz w:val="28"/>
          <w:szCs w:val="28"/>
        </w:rPr>
        <w:t xml:space="preserve">an individual, or by a small number of individuals, </w:t>
      </w:r>
      <w:r w:rsidR="00046D0F">
        <w:rPr>
          <w:color w:val="252525"/>
          <w:sz w:val="28"/>
          <w:szCs w:val="28"/>
        </w:rPr>
        <w:t xml:space="preserve">for </w:t>
      </w:r>
      <w:r w:rsidR="001C25E3" w:rsidRPr="001C25E3">
        <w:rPr>
          <w:color w:val="252525"/>
          <w:sz w:val="28"/>
          <w:szCs w:val="28"/>
        </w:rPr>
        <w:t xml:space="preserve">Greeks </w:t>
      </w:r>
      <w:r w:rsidR="00046D0F">
        <w:rPr>
          <w:color w:val="252525"/>
          <w:sz w:val="28"/>
          <w:szCs w:val="28"/>
        </w:rPr>
        <w:t xml:space="preserve">it </w:t>
      </w:r>
      <w:r w:rsidR="001C25E3" w:rsidRPr="001C25E3">
        <w:rPr>
          <w:color w:val="252525"/>
          <w:sz w:val="28"/>
          <w:szCs w:val="28"/>
        </w:rPr>
        <w:t xml:space="preserve">was another system. </w:t>
      </w:r>
      <w:r w:rsidR="001C25E3">
        <w:rPr>
          <w:color w:val="252525"/>
          <w:sz w:val="28"/>
          <w:szCs w:val="28"/>
        </w:rPr>
        <w:t xml:space="preserve">The creators of the term </w:t>
      </w:r>
      <w:r w:rsidR="00046D0F">
        <w:rPr>
          <w:color w:val="252525"/>
          <w:sz w:val="28"/>
          <w:szCs w:val="28"/>
        </w:rPr>
        <w:t>only reserved it for a</w:t>
      </w:r>
      <w:r w:rsidR="001C25E3">
        <w:rPr>
          <w:color w:val="252525"/>
          <w:sz w:val="28"/>
          <w:szCs w:val="28"/>
        </w:rPr>
        <w:t xml:space="preserve"> system where all citizens were directly involved in governing the </w:t>
      </w:r>
      <w:r w:rsidR="001C25E3" w:rsidRPr="00EF5C57">
        <w:rPr>
          <w:i/>
          <w:color w:val="252525"/>
          <w:sz w:val="28"/>
          <w:szCs w:val="28"/>
        </w:rPr>
        <w:t>polis</w:t>
      </w:r>
      <w:r w:rsidR="001C25E3" w:rsidRPr="00EF5C57">
        <w:rPr>
          <w:color w:val="252525"/>
          <w:sz w:val="28"/>
          <w:szCs w:val="28"/>
        </w:rPr>
        <w:t xml:space="preserve">. </w:t>
      </w:r>
      <w:r w:rsidR="00EF5C57">
        <w:rPr>
          <w:color w:val="252525"/>
          <w:sz w:val="28"/>
          <w:szCs w:val="28"/>
        </w:rPr>
        <w:t xml:space="preserve">Greek </w:t>
      </w:r>
      <w:r w:rsidR="00EF5C57" w:rsidRPr="00EF5C57">
        <w:rPr>
          <w:i/>
          <w:color w:val="252525"/>
          <w:sz w:val="28"/>
          <w:szCs w:val="28"/>
        </w:rPr>
        <w:t>democracy</w:t>
      </w:r>
      <w:r w:rsidR="00EF5C57">
        <w:rPr>
          <w:color w:val="252525"/>
          <w:sz w:val="28"/>
          <w:szCs w:val="28"/>
        </w:rPr>
        <w:t xml:space="preserve"> – the term and the system – was born in Athens. </w:t>
      </w:r>
      <w:r w:rsidR="00EF5C57" w:rsidRPr="00EF5C57">
        <w:rPr>
          <w:color w:val="252525"/>
          <w:sz w:val="28"/>
          <w:szCs w:val="28"/>
        </w:rPr>
        <w:t>Athenian democracy was not only</w:t>
      </w:r>
      <w:r w:rsidR="00EF5C57" w:rsidRPr="00EF5C57">
        <w:rPr>
          <w:rStyle w:val="apple-converted-space"/>
          <w:color w:val="252525"/>
          <w:sz w:val="28"/>
          <w:szCs w:val="28"/>
        </w:rPr>
        <w:t> </w:t>
      </w:r>
      <w:r w:rsidR="00EF5C57" w:rsidRPr="00EF5C57">
        <w:rPr>
          <w:iCs/>
          <w:color w:val="252525"/>
          <w:sz w:val="28"/>
          <w:szCs w:val="28"/>
        </w:rPr>
        <w:t>direct</w:t>
      </w:r>
      <w:r w:rsidR="00EF5C57" w:rsidRPr="00EF5C57">
        <w:rPr>
          <w:rStyle w:val="apple-converted-space"/>
          <w:color w:val="252525"/>
          <w:sz w:val="28"/>
          <w:szCs w:val="28"/>
        </w:rPr>
        <w:t> </w:t>
      </w:r>
      <w:r w:rsidR="00EF5C57" w:rsidRPr="00EF5C57">
        <w:rPr>
          <w:color w:val="252525"/>
          <w:sz w:val="28"/>
          <w:szCs w:val="28"/>
        </w:rPr>
        <w:t>in the sense that decisions were made by the assembled people, but also the</w:t>
      </w:r>
      <w:r w:rsidR="00EF5C57" w:rsidRPr="00EF5C57">
        <w:rPr>
          <w:rStyle w:val="apple-converted-space"/>
          <w:color w:val="252525"/>
          <w:sz w:val="28"/>
          <w:szCs w:val="28"/>
        </w:rPr>
        <w:t> </w:t>
      </w:r>
      <w:r w:rsidR="00EF5C57" w:rsidRPr="00EF5C57">
        <w:rPr>
          <w:iCs/>
          <w:color w:val="252525"/>
          <w:sz w:val="28"/>
          <w:szCs w:val="28"/>
        </w:rPr>
        <w:t>most direct</w:t>
      </w:r>
      <w:r w:rsidR="00EF5C57" w:rsidRPr="00EF5C57">
        <w:rPr>
          <w:rStyle w:val="apple-converted-space"/>
          <w:color w:val="252525"/>
          <w:sz w:val="28"/>
          <w:szCs w:val="28"/>
        </w:rPr>
        <w:t> </w:t>
      </w:r>
      <w:r w:rsidR="00EF5C57" w:rsidRPr="00EF5C57">
        <w:rPr>
          <w:color w:val="252525"/>
          <w:sz w:val="28"/>
          <w:szCs w:val="28"/>
        </w:rPr>
        <w:t>in the sense that the people through the assembly, boule and courts of law controlled the entire political process and a large proportion of citizens were involved constantly in the public business.</w:t>
      </w:r>
      <w:r w:rsidR="00EF5C57">
        <w:rPr>
          <w:color w:val="252525"/>
          <w:sz w:val="28"/>
          <w:szCs w:val="28"/>
        </w:rPr>
        <w:t xml:space="preserve"> Surprisingly this system function</w:t>
      </w:r>
      <w:r w:rsidR="00046D0F">
        <w:rPr>
          <w:color w:val="252525"/>
          <w:sz w:val="28"/>
          <w:szCs w:val="28"/>
        </w:rPr>
        <w:t>ed</w:t>
      </w:r>
      <w:r w:rsidR="00EF5C57">
        <w:rPr>
          <w:color w:val="252525"/>
          <w:sz w:val="28"/>
          <w:szCs w:val="28"/>
        </w:rPr>
        <w:t xml:space="preserve"> well during </w:t>
      </w:r>
      <w:r w:rsidR="00A813D0">
        <w:rPr>
          <w:color w:val="252525"/>
          <w:sz w:val="28"/>
          <w:szCs w:val="28"/>
        </w:rPr>
        <w:t xml:space="preserve">ca. </w:t>
      </w:r>
      <w:r w:rsidR="00EF5C57">
        <w:rPr>
          <w:color w:val="252525"/>
          <w:sz w:val="28"/>
          <w:szCs w:val="28"/>
        </w:rPr>
        <w:t xml:space="preserve">a century and its weakness became clear only </w:t>
      </w:r>
      <w:r w:rsidR="00046D0F">
        <w:rPr>
          <w:color w:val="252525"/>
          <w:sz w:val="28"/>
          <w:szCs w:val="28"/>
        </w:rPr>
        <w:t>at</w:t>
      </w:r>
      <w:r w:rsidR="00EF5C57">
        <w:rPr>
          <w:color w:val="252525"/>
          <w:sz w:val="28"/>
          <w:szCs w:val="28"/>
        </w:rPr>
        <w:t xml:space="preserve"> the late stage of the Peloponnesian war. </w:t>
      </w:r>
      <w:r w:rsidR="00A813D0">
        <w:rPr>
          <w:color w:val="252525"/>
          <w:sz w:val="28"/>
          <w:szCs w:val="28"/>
        </w:rPr>
        <w:t>In critical situation</w:t>
      </w:r>
      <w:r w:rsidR="00046D0F">
        <w:rPr>
          <w:color w:val="252525"/>
          <w:sz w:val="28"/>
          <w:szCs w:val="28"/>
        </w:rPr>
        <w:t>s</w:t>
      </w:r>
      <w:r w:rsidR="00A813D0">
        <w:rPr>
          <w:color w:val="252525"/>
          <w:sz w:val="28"/>
          <w:szCs w:val="28"/>
        </w:rPr>
        <w:t xml:space="preserve"> the assembly was not able to make </w:t>
      </w:r>
      <w:r w:rsidR="00156D65">
        <w:rPr>
          <w:color w:val="252525"/>
          <w:sz w:val="28"/>
          <w:szCs w:val="28"/>
        </w:rPr>
        <w:t xml:space="preserve">quickly correct decisions and was heavily influenced by talented adventurers and demagogues. </w:t>
      </w:r>
      <w:r w:rsidR="00EF5C57">
        <w:rPr>
          <w:color w:val="252525"/>
          <w:sz w:val="28"/>
          <w:szCs w:val="28"/>
        </w:rPr>
        <w:t xml:space="preserve"> </w:t>
      </w:r>
    </w:p>
    <w:p w:rsidR="00F83037" w:rsidRDefault="00CF142E" w:rsidP="001C3260">
      <w:pPr>
        <w:pStyle w:val="FootnoteText"/>
        <w:spacing w:after="120" w:line="276" w:lineRule="auto"/>
        <w:jc w:val="both"/>
        <w:rPr>
          <w:color w:val="252525"/>
          <w:sz w:val="28"/>
          <w:szCs w:val="28"/>
        </w:rPr>
      </w:pPr>
      <w:r>
        <w:rPr>
          <w:color w:val="252525"/>
          <w:sz w:val="28"/>
          <w:szCs w:val="28"/>
        </w:rPr>
        <w:t xml:space="preserve">Thucydides and other Greek political philosophers tried to find out how to combine the best sides of democracy, monarchy and oligarchy, how to select the right persons for government. Their recommendations </w:t>
      </w:r>
      <w:r w:rsidR="00EE3064">
        <w:rPr>
          <w:color w:val="252525"/>
          <w:sz w:val="28"/>
          <w:szCs w:val="28"/>
        </w:rPr>
        <w:t>we</w:t>
      </w:r>
      <w:r>
        <w:rPr>
          <w:color w:val="252525"/>
          <w:sz w:val="28"/>
          <w:szCs w:val="28"/>
        </w:rPr>
        <w:t>re quite different, often utopic, but on their basis was built a system, that function</w:t>
      </w:r>
      <w:r w:rsidR="00046D0F">
        <w:rPr>
          <w:color w:val="252525"/>
          <w:sz w:val="28"/>
          <w:szCs w:val="28"/>
        </w:rPr>
        <w:t>ed</w:t>
      </w:r>
      <w:r>
        <w:rPr>
          <w:color w:val="252525"/>
          <w:sz w:val="28"/>
          <w:szCs w:val="28"/>
        </w:rPr>
        <w:t xml:space="preserve"> quite well </w:t>
      </w:r>
      <w:r w:rsidR="00046D0F">
        <w:rPr>
          <w:color w:val="252525"/>
          <w:sz w:val="28"/>
          <w:szCs w:val="28"/>
        </w:rPr>
        <w:t xml:space="preserve">for </w:t>
      </w:r>
      <w:r>
        <w:rPr>
          <w:color w:val="252525"/>
          <w:sz w:val="28"/>
          <w:szCs w:val="28"/>
        </w:rPr>
        <w:t xml:space="preserve">centuries in Rome and, with some modifications, is functioning in modern civilized world. </w:t>
      </w:r>
      <w:r w:rsidR="00F83037">
        <w:rPr>
          <w:color w:val="252525"/>
          <w:sz w:val="28"/>
          <w:szCs w:val="28"/>
        </w:rPr>
        <w:t xml:space="preserve">Despite whole diversity of </w:t>
      </w:r>
      <w:r w:rsidR="007B540A">
        <w:rPr>
          <w:color w:val="252525"/>
          <w:sz w:val="28"/>
          <w:szCs w:val="28"/>
        </w:rPr>
        <w:t xml:space="preserve">modern political </w:t>
      </w:r>
      <w:r w:rsidR="00F83037">
        <w:rPr>
          <w:color w:val="252525"/>
          <w:sz w:val="28"/>
          <w:szCs w:val="28"/>
        </w:rPr>
        <w:t>models they are based on common principles of division of powers and representative, elective democracy. This wouldn’t be called democracy by the Greeks, but it is the only possibility of having a stable democracy outside of classical Athens.</w:t>
      </w:r>
    </w:p>
    <w:p w:rsidR="00EF5C57" w:rsidRDefault="00F83037" w:rsidP="001C3260">
      <w:pPr>
        <w:pStyle w:val="FootnoteText"/>
        <w:spacing w:after="120" w:line="276" w:lineRule="auto"/>
        <w:jc w:val="both"/>
        <w:rPr>
          <w:color w:val="252525"/>
          <w:sz w:val="28"/>
          <w:szCs w:val="28"/>
        </w:rPr>
      </w:pPr>
      <w:r>
        <w:rPr>
          <w:color w:val="252525"/>
          <w:sz w:val="28"/>
          <w:szCs w:val="28"/>
        </w:rPr>
        <w:t xml:space="preserve">The forms of organization of the power are, of course, very important, but subordinated to the main principles of </w:t>
      </w:r>
      <w:r w:rsidR="00C37FAB">
        <w:rPr>
          <w:color w:val="252525"/>
          <w:sz w:val="28"/>
          <w:szCs w:val="28"/>
        </w:rPr>
        <w:t>a fair society, which are common for Athenians and modern civilized mankind. And the funerary speech of Pericles, as presented by Thucydides (2.35-46)</w:t>
      </w:r>
      <w:r>
        <w:rPr>
          <w:color w:val="252525"/>
          <w:sz w:val="28"/>
          <w:szCs w:val="28"/>
        </w:rPr>
        <w:t xml:space="preserve"> </w:t>
      </w:r>
      <w:r w:rsidR="00C37FAB">
        <w:rPr>
          <w:color w:val="252525"/>
          <w:sz w:val="28"/>
          <w:szCs w:val="28"/>
        </w:rPr>
        <w:t>is, in my opinion, the best manifest</w:t>
      </w:r>
      <w:r w:rsidR="00B97B1B">
        <w:rPr>
          <w:color w:val="252525"/>
          <w:sz w:val="28"/>
          <w:szCs w:val="28"/>
        </w:rPr>
        <w:t>o</w:t>
      </w:r>
      <w:r w:rsidR="00C37FAB">
        <w:rPr>
          <w:color w:val="252525"/>
          <w:sz w:val="28"/>
          <w:szCs w:val="28"/>
        </w:rPr>
        <w:t xml:space="preserve"> of democracy.</w:t>
      </w:r>
    </w:p>
    <w:p w:rsidR="00C843F5" w:rsidRDefault="00C843F5" w:rsidP="00C843F5">
      <w:pPr>
        <w:spacing w:after="120"/>
        <w:jc w:val="both"/>
        <w:rPr>
          <w:rFonts w:ascii="Times New Roman" w:hAnsi="Times New Roman" w:cs="Times New Roman"/>
          <w:sz w:val="28"/>
          <w:szCs w:val="28"/>
          <w:lang w:val="de-DE"/>
        </w:rPr>
      </w:pPr>
      <w:r w:rsidRPr="00C843F5">
        <w:rPr>
          <w:rFonts w:ascii="Times New Roman" w:hAnsi="Times New Roman" w:cs="Times New Roman"/>
          <w:color w:val="252525"/>
          <w:sz w:val="28"/>
          <w:szCs w:val="28"/>
        </w:rPr>
        <w:t xml:space="preserve">The definition of the </w:t>
      </w:r>
      <w:r w:rsidRPr="00C843F5">
        <w:rPr>
          <w:rFonts w:ascii="Times New Roman" w:hAnsi="Times New Roman" w:cs="Times New Roman"/>
          <w:i/>
          <w:sz w:val="28"/>
          <w:szCs w:val="28"/>
          <w:lang w:val="de-DE"/>
        </w:rPr>
        <w:t>polis</w:t>
      </w:r>
      <w:r w:rsidRPr="00C843F5">
        <w:rPr>
          <w:rFonts w:ascii="Times New Roman" w:hAnsi="Times New Roman" w:cs="Times New Roman"/>
          <w:sz w:val="28"/>
          <w:szCs w:val="28"/>
          <w:lang w:val="de-DE"/>
        </w:rPr>
        <w:t xml:space="preserve"> </w:t>
      </w:r>
      <w:r>
        <w:rPr>
          <w:rFonts w:ascii="Times New Roman" w:hAnsi="Times New Roman" w:cs="Times New Roman"/>
          <w:sz w:val="28"/>
          <w:szCs w:val="28"/>
          <w:lang w:val="de-DE"/>
        </w:rPr>
        <w:t>as</w:t>
      </w:r>
      <w:r w:rsidRPr="0066230A">
        <w:rPr>
          <w:rFonts w:ascii="Times New Roman" w:hAnsi="Times New Roman" w:cs="Times New Roman"/>
          <w:sz w:val="28"/>
          <w:szCs w:val="28"/>
          <w:lang w:val="de-DE"/>
        </w:rPr>
        <w:t xml:space="preserve"> </w:t>
      </w:r>
      <w:r w:rsidRPr="0066230A">
        <w:rPr>
          <w:rFonts w:ascii="Times New Roman" w:hAnsi="Times New Roman" w:cs="Times New Roman"/>
          <w:i/>
          <w:sz w:val="28"/>
          <w:szCs w:val="28"/>
          <w:lang w:val="de-DE"/>
        </w:rPr>
        <w:t>joint-stock company</w:t>
      </w:r>
      <w:r w:rsidRPr="0066230A">
        <w:rPr>
          <w:rFonts w:ascii="Times New Roman" w:hAnsi="Times New Roman" w:cs="Times New Roman"/>
          <w:sz w:val="28"/>
          <w:szCs w:val="28"/>
          <w:lang w:val="de-DE"/>
        </w:rPr>
        <w:t>, where shareholders were</w:t>
      </w:r>
      <w:r w:rsidRPr="0066230A">
        <w:rPr>
          <w:rFonts w:ascii="Times New Roman" w:hAnsi="Times New Roman" w:cs="Times New Roman"/>
          <w:sz w:val="28"/>
          <w:szCs w:val="28"/>
        </w:rPr>
        <w:t xml:space="preserve"> </w:t>
      </w:r>
      <w:r w:rsidRPr="0066230A">
        <w:rPr>
          <w:rFonts w:ascii="Times New Roman" w:hAnsi="Times New Roman" w:cs="Times New Roman"/>
          <w:i/>
          <w:sz w:val="28"/>
          <w:szCs w:val="28"/>
        </w:rPr>
        <w:t>citizens</w:t>
      </w:r>
      <w:r w:rsidR="00155969">
        <w:rPr>
          <w:rFonts w:ascii="Times New Roman" w:hAnsi="Times New Roman" w:cs="Times New Roman"/>
          <w:sz w:val="28"/>
          <w:szCs w:val="28"/>
          <w:lang w:val="de-DE"/>
        </w:rPr>
        <w:t xml:space="preserve">, </w:t>
      </w:r>
      <w:r>
        <w:rPr>
          <w:rFonts w:ascii="Times New Roman" w:hAnsi="Times New Roman" w:cs="Times New Roman"/>
          <w:sz w:val="28"/>
          <w:szCs w:val="28"/>
          <w:lang w:val="de-DE"/>
        </w:rPr>
        <w:t xml:space="preserve">corresponds well to the fact that the grade of democracy, the </w:t>
      </w:r>
      <w:r>
        <w:rPr>
          <w:rFonts w:ascii="Times New Roman" w:hAnsi="Times New Roman" w:cs="Times New Roman"/>
          <w:sz w:val="28"/>
          <w:szCs w:val="28"/>
          <w:lang w:val="de-DE"/>
        </w:rPr>
        <w:lastRenderedPageBreak/>
        <w:t xml:space="preserve">organization of power is dependant </w:t>
      </w:r>
      <w:r w:rsidR="00B97B1B">
        <w:rPr>
          <w:rFonts w:ascii="Times New Roman" w:hAnsi="Times New Roman" w:cs="Times New Roman"/>
          <w:sz w:val="28"/>
          <w:szCs w:val="28"/>
          <w:lang w:val="de-DE"/>
        </w:rPr>
        <w:t>on</w:t>
      </w:r>
      <w:r>
        <w:rPr>
          <w:rFonts w:ascii="Times New Roman" w:hAnsi="Times New Roman" w:cs="Times New Roman"/>
          <w:sz w:val="28"/>
          <w:szCs w:val="28"/>
          <w:lang w:val="de-DE"/>
        </w:rPr>
        <w:t xml:space="preserve"> econom</w:t>
      </w:r>
      <w:r w:rsidR="00155969">
        <w:rPr>
          <w:rFonts w:ascii="Times New Roman" w:hAnsi="Times New Roman" w:cs="Times New Roman"/>
          <w:sz w:val="28"/>
          <w:szCs w:val="28"/>
          <w:lang w:val="de-DE"/>
        </w:rPr>
        <w:t xml:space="preserve">y and warfare. In the lands, where agriculture was the main economic activity, the landholders were the most respected people. They were able to produce goods and arm </w:t>
      </w:r>
      <w:r w:rsidR="00155969" w:rsidRPr="00155969">
        <w:rPr>
          <w:rFonts w:ascii="Times New Roman" w:hAnsi="Times New Roman" w:cs="Times New Roman"/>
          <w:i/>
          <w:sz w:val="28"/>
          <w:szCs w:val="28"/>
          <w:lang w:val="de-DE"/>
        </w:rPr>
        <w:t>hoplites</w:t>
      </w:r>
      <w:r w:rsidR="00155969">
        <w:rPr>
          <w:rFonts w:ascii="Times New Roman" w:hAnsi="Times New Roman" w:cs="Times New Roman"/>
          <w:sz w:val="28"/>
          <w:szCs w:val="28"/>
          <w:lang w:val="de-DE"/>
        </w:rPr>
        <w:t>, and, respectiv</w:t>
      </w:r>
      <w:r w:rsidR="00B97B1B">
        <w:rPr>
          <w:rFonts w:ascii="Times New Roman" w:hAnsi="Times New Roman" w:cs="Times New Roman"/>
          <w:sz w:val="28"/>
          <w:szCs w:val="28"/>
          <w:lang w:val="de-DE"/>
        </w:rPr>
        <w:t>ely, their v</w:t>
      </w:r>
      <w:r w:rsidR="00155969">
        <w:rPr>
          <w:rFonts w:ascii="Times New Roman" w:hAnsi="Times New Roman" w:cs="Times New Roman"/>
          <w:sz w:val="28"/>
          <w:szCs w:val="28"/>
          <w:lang w:val="de-DE"/>
        </w:rPr>
        <w:t>alue, their rights and their share in power was higher than that of others.</w:t>
      </w:r>
      <w:r>
        <w:rPr>
          <w:rFonts w:ascii="Times New Roman" w:hAnsi="Times New Roman" w:cs="Times New Roman"/>
          <w:sz w:val="28"/>
          <w:szCs w:val="28"/>
          <w:lang w:val="de-DE"/>
        </w:rPr>
        <w:t xml:space="preserve"> </w:t>
      </w:r>
      <w:r w:rsidR="007139BE">
        <w:rPr>
          <w:rFonts w:ascii="Times New Roman" w:hAnsi="Times New Roman" w:cs="Times New Roman"/>
          <w:sz w:val="28"/>
          <w:szCs w:val="28"/>
          <w:lang w:val="de-DE"/>
        </w:rPr>
        <w:t xml:space="preserve">This is </w:t>
      </w:r>
      <w:r w:rsidR="00B97B1B">
        <w:rPr>
          <w:rFonts w:ascii="Times New Roman" w:hAnsi="Times New Roman" w:cs="Times New Roman"/>
          <w:sz w:val="28"/>
          <w:szCs w:val="28"/>
          <w:lang w:val="de-DE"/>
        </w:rPr>
        <w:t>true</w:t>
      </w:r>
      <w:r w:rsidR="007139BE">
        <w:rPr>
          <w:rFonts w:ascii="Times New Roman" w:hAnsi="Times New Roman" w:cs="Times New Roman"/>
          <w:sz w:val="28"/>
          <w:szCs w:val="28"/>
          <w:lang w:val="de-DE"/>
        </w:rPr>
        <w:t xml:space="preserve"> even for Athens of the 6</w:t>
      </w:r>
      <w:r w:rsidR="007139BE" w:rsidRPr="007139BE">
        <w:rPr>
          <w:rFonts w:ascii="Times New Roman" w:hAnsi="Times New Roman" w:cs="Times New Roman"/>
          <w:sz w:val="28"/>
          <w:szCs w:val="28"/>
          <w:vertAlign w:val="superscript"/>
          <w:lang w:val="de-DE"/>
        </w:rPr>
        <w:t>th</w:t>
      </w:r>
      <w:r w:rsidR="007139BE">
        <w:rPr>
          <w:rFonts w:ascii="Times New Roman" w:hAnsi="Times New Roman" w:cs="Times New Roman"/>
          <w:sz w:val="28"/>
          <w:szCs w:val="28"/>
          <w:lang w:val="de-DE"/>
        </w:rPr>
        <w:t xml:space="preserve"> century BC. Solon’s reforms enabled the rise of Athenian economy and power</w:t>
      </w:r>
      <w:r w:rsidR="00F97AC0">
        <w:rPr>
          <w:rFonts w:ascii="Times New Roman" w:hAnsi="Times New Roman" w:cs="Times New Roman"/>
          <w:sz w:val="28"/>
          <w:szCs w:val="28"/>
          <w:lang w:val="de-DE"/>
        </w:rPr>
        <w:t>, but he</w:t>
      </w:r>
      <w:r w:rsidR="007139BE">
        <w:rPr>
          <w:rFonts w:ascii="Times New Roman" w:hAnsi="Times New Roman" w:cs="Times New Roman"/>
          <w:sz w:val="28"/>
          <w:szCs w:val="28"/>
          <w:lang w:val="de-DE"/>
        </w:rPr>
        <w:t xml:space="preserve"> divided the citizens in</w:t>
      </w:r>
      <w:r w:rsidR="00B97B1B">
        <w:rPr>
          <w:rFonts w:ascii="Times New Roman" w:hAnsi="Times New Roman" w:cs="Times New Roman"/>
          <w:sz w:val="28"/>
          <w:szCs w:val="28"/>
          <w:lang w:val="de-DE"/>
        </w:rPr>
        <w:t>to</w:t>
      </w:r>
      <w:r w:rsidR="007139BE">
        <w:rPr>
          <w:rFonts w:ascii="Times New Roman" w:hAnsi="Times New Roman" w:cs="Times New Roman"/>
          <w:sz w:val="28"/>
          <w:szCs w:val="28"/>
          <w:lang w:val="de-DE"/>
        </w:rPr>
        <w:t xml:space="preserve"> different groups according to their income. Only rich Athenians were allowed to be elected </w:t>
      </w:r>
      <w:r w:rsidR="00B97B1B">
        <w:rPr>
          <w:rFonts w:ascii="Times New Roman" w:hAnsi="Times New Roman" w:cs="Times New Roman"/>
          <w:sz w:val="28"/>
          <w:szCs w:val="28"/>
          <w:lang w:val="de-DE"/>
        </w:rPr>
        <w:t>to</w:t>
      </w:r>
      <w:r w:rsidR="007139BE">
        <w:rPr>
          <w:rFonts w:ascii="Times New Roman" w:hAnsi="Times New Roman" w:cs="Times New Roman"/>
          <w:sz w:val="28"/>
          <w:szCs w:val="28"/>
          <w:lang w:val="de-DE"/>
        </w:rPr>
        <w:t xml:space="preserve"> high positions</w:t>
      </w:r>
      <w:r w:rsidR="0019185A">
        <w:rPr>
          <w:rFonts w:ascii="Times New Roman" w:hAnsi="Times New Roman" w:cs="Times New Roman"/>
          <w:sz w:val="28"/>
          <w:szCs w:val="28"/>
          <w:lang w:val="de-DE"/>
        </w:rPr>
        <w:t xml:space="preserve"> in</w:t>
      </w:r>
      <w:r w:rsidR="007139BE">
        <w:rPr>
          <w:rFonts w:ascii="Times New Roman" w:hAnsi="Times New Roman" w:cs="Times New Roman"/>
          <w:sz w:val="28"/>
          <w:szCs w:val="28"/>
          <w:lang w:val="de-DE"/>
        </w:rPr>
        <w:t xml:space="preserve"> </w:t>
      </w:r>
      <w:r w:rsidR="007139BE" w:rsidRPr="007139BE">
        <w:rPr>
          <w:rFonts w:ascii="Times New Roman" w:hAnsi="Times New Roman" w:cs="Times New Roman"/>
          <w:color w:val="252525"/>
          <w:sz w:val="28"/>
          <w:szCs w:val="28"/>
          <w:shd w:val="clear" w:color="auto" w:fill="FFFFFF"/>
        </w:rPr>
        <w:t>administrative and judicial offices</w:t>
      </w:r>
      <w:r w:rsidR="007139BE" w:rsidRPr="007139BE">
        <w:rPr>
          <w:rFonts w:ascii="Times New Roman" w:hAnsi="Times New Roman" w:cs="Times New Roman"/>
          <w:sz w:val="28"/>
          <w:szCs w:val="28"/>
          <w:lang w:val="de-DE"/>
        </w:rPr>
        <w:t xml:space="preserve">. </w:t>
      </w:r>
      <w:r w:rsidRPr="007139BE">
        <w:rPr>
          <w:rFonts w:ascii="Times New Roman" w:hAnsi="Times New Roman" w:cs="Times New Roman"/>
          <w:sz w:val="28"/>
          <w:szCs w:val="28"/>
          <w:lang w:val="de-DE"/>
        </w:rPr>
        <w:t xml:space="preserve"> </w:t>
      </w:r>
    </w:p>
    <w:p w:rsidR="007139BE" w:rsidRDefault="00F97AC0"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The first real step towards classical democracy was </w:t>
      </w:r>
      <w:r w:rsidR="007139BE">
        <w:rPr>
          <w:rFonts w:ascii="Times New Roman" w:hAnsi="Times New Roman" w:cs="Times New Roman"/>
          <w:sz w:val="28"/>
          <w:szCs w:val="28"/>
          <w:lang w:val="de-DE"/>
        </w:rPr>
        <w:t>ἰσονομία</w:t>
      </w:r>
      <w:r>
        <w:rPr>
          <w:rFonts w:ascii="Times New Roman" w:hAnsi="Times New Roman" w:cs="Times New Roman"/>
          <w:sz w:val="28"/>
          <w:szCs w:val="28"/>
          <w:lang w:val="de-DE"/>
        </w:rPr>
        <w:t xml:space="preserve"> – equation of rights </w:t>
      </w:r>
      <w:r w:rsidR="0019185A">
        <w:rPr>
          <w:rFonts w:ascii="Times New Roman" w:hAnsi="Times New Roman" w:cs="Times New Roman"/>
          <w:sz w:val="28"/>
          <w:szCs w:val="28"/>
          <w:lang w:val="de-DE"/>
        </w:rPr>
        <w:t>by Clisthenes</w:t>
      </w:r>
      <w:r w:rsidR="0019185A">
        <w:rPr>
          <w:rFonts w:ascii="Times New Roman" w:hAnsi="Times New Roman" w:cs="Times New Roman"/>
          <w:sz w:val="28"/>
          <w:szCs w:val="28"/>
          <w:lang w:val="de-DE"/>
        </w:rPr>
        <w:t xml:space="preserve"> </w:t>
      </w:r>
      <w:r>
        <w:rPr>
          <w:rFonts w:ascii="Times New Roman" w:hAnsi="Times New Roman" w:cs="Times New Roman"/>
          <w:sz w:val="28"/>
          <w:szCs w:val="28"/>
          <w:lang w:val="de-DE"/>
        </w:rPr>
        <w:t>(if we may speak about human rights in classical Greece). It was followed by building the po</w:t>
      </w:r>
      <w:r w:rsidR="008E306C">
        <w:rPr>
          <w:rFonts w:ascii="Times New Roman" w:hAnsi="Times New Roman" w:cs="Times New Roman"/>
          <w:sz w:val="28"/>
          <w:szCs w:val="28"/>
          <w:lang w:val="de-DE"/>
        </w:rPr>
        <w:t>w</w:t>
      </w:r>
      <w:r>
        <w:rPr>
          <w:rFonts w:ascii="Times New Roman" w:hAnsi="Times New Roman" w:cs="Times New Roman"/>
          <w:sz w:val="28"/>
          <w:szCs w:val="28"/>
          <w:lang w:val="de-DE"/>
        </w:rPr>
        <w:t>erful fleet under Themisto</w:t>
      </w:r>
      <w:r w:rsidR="00B97B1B">
        <w:rPr>
          <w:rFonts w:ascii="Times New Roman" w:hAnsi="Times New Roman" w:cs="Times New Roman"/>
          <w:sz w:val="28"/>
          <w:szCs w:val="28"/>
          <w:lang w:val="de-DE"/>
        </w:rPr>
        <w:t>c</w:t>
      </w:r>
      <w:r>
        <w:rPr>
          <w:rFonts w:ascii="Times New Roman" w:hAnsi="Times New Roman" w:cs="Times New Roman"/>
          <w:sz w:val="28"/>
          <w:szCs w:val="28"/>
          <w:lang w:val="de-DE"/>
        </w:rPr>
        <w:t>les. This was not only decissive in the war with Persians, but also transformed</w:t>
      </w:r>
      <w:r w:rsidR="00B97B1B">
        <w:rPr>
          <w:rFonts w:ascii="Times New Roman" w:hAnsi="Times New Roman" w:cs="Times New Roman"/>
          <w:sz w:val="28"/>
          <w:szCs w:val="28"/>
          <w:lang w:val="de-DE"/>
        </w:rPr>
        <w:t xml:space="preserve"> the</w:t>
      </w:r>
      <w:r>
        <w:rPr>
          <w:rFonts w:ascii="Times New Roman" w:hAnsi="Times New Roman" w:cs="Times New Roman"/>
          <w:sz w:val="28"/>
          <w:szCs w:val="28"/>
          <w:lang w:val="de-DE"/>
        </w:rPr>
        <w:t xml:space="preserve"> whole Athenian society: on </w:t>
      </w:r>
      <w:r w:rsidR="00B97B1B">
        <w:rPr>
          <w:rFonts w:ascii="Times New Roman" w:hAnsi="Times New Roman" w:cs="Times New Roman"/>
          <w:sz w:val="28"/>
          <w:szCs w:val="28"/>
          <w:lang w:val="de-DE"/>
        </w:rPr>
        <w:t xml:space="preserve">the </w:t>
      </w:r>
      <w:r>
        <w:rPr>
          <w:rFonts w:ascii="Times New Roman" w:hAnsi="Times New Roman" w:cs="Times New Roman"/>
          <w:sz w:val="28"/>
          <w:szCs w:val="28"/>
          <w:lang w:val="de-DE"/>
        </w:rPr>
        <w:t>one hand, trade became an important branch of economy,</w:t>
      </w:r>
      <w:r w:rsidR="00B97B1B">
        <w:rPr>
          <w:rFonts w:ascii="Times New Roman" w:hAnsi="Times New Roman" w:cs="Times New Roman"/>
          <w:sz w:val="28"/>
          <w:szCs w:val="28"/>
          <w:lang w:val="de-DE"/>
        </w:rPr>
        <w:t xml:space="preserve"> while</w:t>
      </w:r>
      <w:r>
        <w:rPr>
          <w:rFonts w:ascii="Times New Roman" w:hAnsi="Times New Roman" w:cs="Times New Roman"/>
          <w:sz w:val="28"/>
          <w:szCs w:val="28"/>
          <w:lang w:val="de-DE"/>
        </w:rPr>
        <w:t xml:space="preserve"> on </w:t>
      </w:r>
      <w:r w:rsidR="00B97B1B">
        <w:rPr>
          <w:rFonts w:ascii="Times New Roman" w:hAnsi="Times New Roman" w:cs="Times New Roman"/>
          <w:sz w:val="28"/>
          <w:szCs w:val="28"/>
          <w:lang w:val="de-DE"/>
        </w:rPr>
        <w:t xml:space="preserve">the </w:t>
      </w:r>
      <w:r>
        <w:rPr>
          <w:rFonts w:ascii="Times New Roman" w:hAnsi="Times New Roman" w:cs="Times New Roman"/>
          <w:sz w:val="28"/>
          <w:szCs w:val="28"/>
          <w:lang w:val="de-DE"/>
        </w:rPr>
        <w:t>other hand, poor citizens</w:t>
      </w:r>
      <w:r w:rsidR="008E306C">
        <w:rPr>
          <w:rFonts w:ascii="Times New Roman" w:hAnsi="Times New Roman" w:cs="Times New Roman"/>
          <w:sz w:val="28"/>
          <w:szCs w:val="28"/>
          <w:lang w:val="de-DE"/>
        </w:rPr>
        <w:t>,</w:t>
      </w:r>
      <w:r>
        <w:rPr>
          <w:rFonts w:ascii="Times New Roman" w:hAnsi="Times New Roman" w:cs="Times New Roman"/>
          <w:sz w:val="28"/>
          <w:szCs w:val="28"/>
          <w:lang w:val="de-DE"/>
        </w:rPr>
        <w:t xml:space="preserve"> </w:t>
      </w:r>
      <w:r w:rsidR="008E306C">
        <w:rPr>
          <w:rFonts w:ascii="Times New Roman" w:hAnsi="Times New Roman" w:cs="Times New Roman"/>
          <w:sz w:val="28"/>
          <w:szCs w:val="28"/>
          <w:lang w:val="de-DE"/>
        </w:rPr>
        <w:t>now</w:t>
      </w:r>
      <w:r>
        <w:rPr>
          <w:rFonts w:ascii="Times New Roman" w:hAnsi="Times New Roman" w:cs="Times New Roman"/>
          <w:sz w:val="28"/>
          <w:szCs w:val="28"/>
          <w:lang w:val="de-DE"/>
        </w:rPr>
        <w:t xml:space="preserve"> able to be useful for Athens serving as rowers</w:t>
      </w:r>
      <w:r w:rsidR="008E306C">
        <w:rPr>
          <w:rFonts w:ascii="Times New Roman" w:hAnsi="Times New Roman" w:cs="Times New Roman"/>
          <w:sz w:val="28"/>
          <w:szCs w:val="28"/>
          <w:lang w:val="de-DE"/>
        </w:rPr>
        <w:t>, gained political weight.</w:t>
      </w:r>
      <w:r>
        <w:rPr>
          <w:rFonts w:ascii="Times New Roman" w:hAnsi="Times New Roman" w:cs="Times New Roman"/>
          <w:sz w:val="28"/>
          <w:szCs w:val="28"/>
          <w:lang w:val="de-DE"/>
        </w:rPr>
        <w:t xml:space="preserve"> </w:t>
      </w:r>
    </w:p>
    <w:p w:rsidR="008E306C" w:rsidRDefault="0061494F"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Cities with similar political and socio-economic systems had also common interests, wh</w:t>
      </w:r>
      <w:r w:rsidR="00B97B1B">
        <w:rPr>
          <w:rFonts w:ascii="Times New Roman" w:hAnsi="Times New Roman" w:cs="Times New Roman"/>
          <w:sz w:val="28"/>
          <w:szCs w:val="28"/>
          <w:lang w:val="de-DE"/>
        </w:rPr>
        <w:t>ich</w:t>
      </w:r>
      <w:r>
        <w:rPr>
          <w:rFonts w:ascii="Times New Roman" w:hAnsi="Times New Roman" w:cs="Times New Roman"/>
          <w:sz w:val="28"/>
          <w:szCs w:val="28"/>
          <w:lang w:val="de-DE"/>
        </w:rPr>
        <w:t xml:space="preserve"> made them allies. Strong cities tried to sp</w:t>
      </w:r>
      <w:r w:rsidR="00B97B1B">
        <w:rPr>
          <w:rFonts w:ascii="Times New Roman" w:hAnsi="Times New Roman" w:cs="Times New Roman"/>
          <w:sz w:val="28"/>
          <w:szCs w:val="28"/>
          <w:lang w:val="de-DE"/>
        </w:rPr>
        <w:t>r</w:t>
      </w:r>
      <w:r>
        <w:rPr>
          <w:rFonts w:ascii="Times New Roman" w:hAnsi="Times New Roman" w:cs="Times New Roman"/>
          <w:sz w:val="28"/>
          <w:szCs w:val="28"/>
          <w:lang w:val="de-DE"/>
        </w:rPr>
        <w:t xml:space="preserve">ead their political influence on other cities by supporting </w:t>
      </w:r>
      <w:r w:rsidR="004669DB">
        <w:rPr>
          <w:rFonts w:ascii="Times New Roman" w:hAnsi="Times New Roman" w:cs="Times New Roman"/>
          <w:sz w:val="28"/>
          <w:szCs w:val="28"/>
          <w:lang w:val="de-DE"/>
        </w:rPr>
        <w:t xml:space="preserve">political systems or </w:t>
      </w:r>
      <w:r>
        <w:rPr>
          <w:rFonts w:ascii="Times New Roman" w:hAnsi="Times New Roman" w:cs="Times New Roman"/>
          <w:sz w:val="28"/>
          <w:szCs w:val="28"/>
          <w:lang w:val="de-DE"/>
        </w:rPr>
        <w:t>parties according</w:t>
      </w:r>
      <w:r w:rsidR="00B97B1B">
        <w:rPr>
          <w:rFonts w:ascii="Times New Roman" w:hAnsi="Times New Roman" w:cs="Times New Roman"/>
          <w:sz w:val="28"/>
          <w:szCs w:val="28"/>
          <w:lang w:val="de-DE"/>
        </w:rPr>
        <w:t xml:space="preserve"> to</w:t>
      </w:r>
      <w:r>
        <w:rPr>
          <w:rFonts w:ascii="Times New Roman" w:hAnsi="Times New Roman" w:cs="Times New Roman"/>
          <w:sz w:val="28"/>
          <w:szCs w:val="28"/>
          <w:lang w:val="de-DE"/>
        </w:rPr>
        <w:t xml:space="preserve"> their preferences (for ex.: </w:t>
      </w:r>
      <w:r w:rsidR="004669DB">
        <w:rPr>
          <w:rFonts w:ascii="Times New Roman" w:hAnsi="Times New Roman" w:cs="Times New Roman"/>
          <w:sz w:val="28"/>
          <w:szCs w:val="28"/>
          <w:lang w:val="de-DE"/>
        </w:rPr>
        <w:t>1.19: The policy of Sparta was not to exact tribute from her allies, but merely to secure their subservience to her interests by establishing oligarchies among them</w:t>
      </w:r>
      <w:r w:rsidR="00C76F3C">
        <w:rPr>
          <w:rFonts w:ascii="Times New Roman" w:hAnsi="Times New Roman" w:cs="Times New Roman"/>
          <w:sz w:val="28"/>
          <w:szCs w:val="28"/>
          <w:lang w:val="de-DE"/>
        </w:rPr>
        <w:t>; Athens, on the contrary, had by degrees deprived hers of their ships, and imposed instead contributions in money on all except Chios and Lesbos</w:t>
      </w:r>
      <w:r w:rsidR="004669DB">
        <w:rPr>
          <w:rFonts w:ascii="Times New Roman" w:hAnsi="Times New Roman" w:cs="Times New Roman"/>
          <w:sz w:val="28"/>
          <w:szCs w:val="28"/>
          <w:lang w:val="de-DE"/>
        </w:rPr>
        <w:t>.</w:t>
      </w:r>
      <w:r>
        <w:rPr>
          <w:rFonts w:ascii="Times New Roman" w:hAnsi="Times New Roman" w:cs="Times New Roman"/>
          <w:sz w:val="28"/>
          <w:szCs w:val="28"/>
          <w:lang w:val="de-DE"/>
        </w:rPr>
        <w:t>).</w:t>
      </w:r>
    </w:p>
    <w:p w:rsidR="008E306C" w:rsidRDefault="008E306C"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The differences between two systems, two ways of development became obvious after the Greco-Persian war. Two leaders of the antipersian coalition</w:t>
      </w:r>
      <w:r>
        <w:rPr>
          <w:rFonts w:ascii="Times New Roman" w:hAnsi="Times New Roman" w:cs="Times New Roman"/>
          <w:sz w:val="28"/>
          <w:szCs w:val="28"/>
          <w:lang w:val="de-DE"/>
        </w:rPr>
        <w:t xml:space="preserve"> – Athens and Sparta –</w:t>
      </w:r>
      <w:r>
        <w:rPr>
          <w:rFonts w:ascii="Times New Roman" w:hAnsi="Times New Roman" w:cs="Times New Roman"/>
          <w:sz w:val="28"/>
          <w:szCs w:val="28"/>
          <w:lang w:val="de-DE"/>
        </w:rPr>
        <w:t xml:space="preserve"> became leaders of </w:t>
      </w:r>
      <w:r w:rsidR="00B97B1B">
        <w:rPr>
          <w:rFonts w:ascii="Times New Roman" w:hAnsi="Times New Roman" w:cs="Times New Roman"/>
          <w:sz w:val="28"/>
          <w:szCs w:val="28"/>
          <w:lang w:val="de-DE"/>
        </w:rPr>
        <w:t xml:space="preserve">the </w:t>
      </w:r>
      <w:r>
        <w:rPr>
          <w:rFonts w:ascii="Times New Roman" w:hAnsi="Times New Roman" w:cs="Times New Roman"/>
          <w:sz w:val="28"/>
          <w:szCs w:val="28"/>
          <w:lang w:val="de-DE"/>
        </w:rPr>
        <w:t>oppos</w:t>
      </w:r>
      <w:r w:rsidR="00B97B1B">
        <w:rPr>
          <w:rFonts w:ascii="Times New Roman" w:hAnsi="Times New Roman" w:cs="Times New Roman"/>
          <w:sz w:val="28"/>
          <w:szCs w:val="28"/>
          <w:lang w:val="de-DE"/>
        </w:rPr>
        <w:t>ing</w:t>
      </w:r>
      <w:r>
        <w:rPr>
          <w:rFonts w:ascii="Times New Roman" w:hAnsi="Times New Roman" w:cs="Times New Roman"/>
          <w:sz w:val="28"/>
          <w:szCs w:val="28"/>
          <w:lang w:val="de-DE"/>
        </w:rPr>
        <w:t xml:space="preserve"> sides.</w:t>
      </w:r>
      <w:r w:rsidR="0061494F">
        <w:rPr>
          <w:rFonts w:ascii="Times New Roman" w:hAnsi="Times New Roman" w:cs="Times New Roman"/>
          <w:sz w:val="28"/>
          <w:szCs w:val="28"/>
          <w:lang w:val="de-DE"/>
        </w:rPr>
        <w:t xml:space="preserve"> </w:t>
      </w:r>
    </w:p>
    <w:p w:rsidR="002236DF" w:rsidRDefault="00B97B1B"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The growth of two opposing powers le</w:t>
      </w:r>
      <w:r w:rsidR="004B6C74">
        <w:rPr>
          <w:rFonts w:ascii="Times New Roman" w:hAnsi="Times New Roman" w:cs="Times New Roman"/>
          <w:sz w:val="28"/>
          <w:szCs w:val="28"/>
          <w:lang w:val="de-DE"/>
        </w:rPr>
        <w:t xml:space="preserve">d to </w:t>
      </w:r>
      <w:r>
        <w:rPr>
          <w:rFonts w:ascii="Times New Roman" w:hAnsi="Times New Roman" w:cs="Times New Roman"/>
          <w:sz w:val="28"/>
          <w:szCs w:val="28"/>
          <w:lang w:val="de-DE"/>
        </w:rPr>
        <w:t>a</w:t>
      </w:r>
      <w:r w:rsidR="004B6C74">
        <w:rPr>
          <w:rFonts w:ascii="Times New Roman" w:hAnsi="Times New Roman" w:cs="Times New Roman"/>
          <w:sz w:val="28"/>
          <w:szCs w:val="28"/>
          <w:lang w:val="de-DE"/>
        </w:rPr>
        <w:t xml:space="preserve"> conflict</w:t>
      </w:r>
      <w:r w:rsidR="002236DF">
        <w:rPr>
          <w:rFonts w:ascii="Times New Roman" w:hAnsi="Times New Roman" w:cs="Times New Roman"/>
          <w:sz w:val="28"/>
          <w:szCs w:val="28"/>
          <w:lang w:val="de-DE"/>
        </w:rPr>
        <w:t xml:space="preserve">. </w:t>
      </w:r>
    </w:p>
    <w:p w:rsidR="002236DF" w:rsidRDefault="002236DF"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1.23. ...</w:t>
      </w:r>
      <w:r w:rsidR="004B6C74">
        <w:rPr>
          <w:rFonts w:ascii="Times New Roman" w:hAnsi="Times New Roman" w:cs="Times New Roman"/>
          <w:sz w:val="28"/>
          <w:szCs w:val="28"/>
          <w:lang w:val="de-DE"/>
        </w:rPr>
        <w:t xml:space="preserve"> </w:t>
      </w:r>
      <w:r>
        <w:rPr>
          <w:rFonts w:ascii="Times New Roman" w:hAnsi="Times New Roman" w:cs="Times New Roman"/>
          <w:sz w:val="28"/>
          <w:szCs w:val="28"/>
          <w:lang w:val="de-DE"/>
        </w:rPr>
        <w:t>The real cause, however, I consider to be the one which was formally most kept out of sight. The growth of the power of Athens, and the alarm which this inspired in Sparta, made war inevictible...</w:t>
      </w:r>
    </w:p>
    <w:p w:rsidR="0061494F" w:rsidRDefault="002236DF"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The conflict</w:t>
      </w:r>
      <w:r w:rsidR="004B6C74">
        <w:rPr>
          <w:rFonts w:ascii="Times New Roman" w:hAnsi="Times New Roman" w:cs="Times New Roman"/>
          <w:sz w:val="28"/>
          <w:szCs w:val="28"/>
          <w:lang w:val="de-DE"/>
        </w:rPr>
        <w:t xml:space="preserve"> could be solved in two different ways:</w:t>
      </w:r>
    </w:p>
    <w:p w:rsidR="00C76F3C" w:rsidRDefault="004B6C74"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One was the war, </w:t>
      </w:r>
      <w:r w:rsidR="00A805CB">
        <w:rPr>
          <w:rFonts w:ascii="Times New Roman" w:hAnsi="Times New Roman" w:cs="Times New Roman"/>
          <w:sz w:val="28"/>
          <w:szCs w:val="28"/>
          <w:lang w:val="de-DE"/>
        </w:rPr>
        <w:t>and</w:t>
      </w:r>
      <w:r>
        <w:rPr>
          <w:rFonts w:ascii="Times New Roman" w:hAnsi="Times New Roman" w:cs="Times New Roman"/>
          <w:sz w:val="28"/>
          <w:szCs w:val="28"/>
          <w:lang w:val="de-DE"/>
        </w:rPr>
        <w:t xml:space="preserve"> that happened in reality. First part of it was more successful for Athens, the second – for Sparta. But the price of the victory was too high, it costed too much human and other resources. </w:t>
      </w:r>
    </w:p>
    <w:p w:rsidR="00C76F3C" w:rsidRDefault="00FD0F8B"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lastRenderedPageBreak/>
        <w:t>1.23. ... The Peloponnesian war went on for a very long time and there occured during it disasters of a kind and number that no other similar period of time could match. Never had so many cities been taken and laid desolate, here by the barbarians, here by the parties contending (the old inhabitants being sometimes removed to make room for others); never was there so much banishing and bloodshedding, now on the field of battle, now in political strife...</w:t>
      </w:r>
      <w:bookmarkStart w:id="0" w:name="_GoBack"/>
      <w:bookmarkEnd w:id="0"/>
    </w:p>
    <w:p w:rsidR="007275F1" w:rsidRDefault="004B6C74"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Spartan hegemony in Greece lasted not for a long time and </w:t>
      </w:r>
      <w:r w:rsidR="007275F1">
        <w:rPr>
          <w:rFonts w:ascii="Times New Roman" w:hAnsi="Times New Roman" w:cs="Times New Roman"/>
          <w:sz w:val="28"/>
          <w:szCs w:val="28"/>
          <w:lang w:val="de-DE"/>
        </w:rPr>
        <w:t>after some other internal conflicts the polis-world was conquered by Macedonians.</w:t>
      </w:r>
    </w:p>
    <w:p w:rsidR="004B6C74" w:rsidRPr="007139BE" w:rsidRDefault="007275F1" w:rsidP="00C843F5">
      <w:pPr>
        <w:spacing w:after="120"/>
        <w:jc w:val="both"/>
        <w:rPr>
          <w:rFonts w:ascii="Times New Roman" w:hAnsi="Times New Roman" w:cs="Times New Roman"/>
          <w:sz w:val="28"/>
          <w:szCs w:val="28"/>
          <w:lang w:val="de-DE"/>
        </w:rPr>
      </w:pPr>
      <w:r>
        <w:rPr>
          <w:rFonts w:ascii="Times New Roman" w:hAnsi="Times New Roman" w:cs="Times New Roman"/>
          <w:sz w:val="28"/>
          <w:szCs w:val="28"/>
          <w:lang w:val="de-DE"/>
        </w:rPr>
        <w:t>The other way could be constructing a big territorial state, something like „</w:t>
      </w:r>
      <w:r w:rsidR="00A805CB">
        <w:rPr>
          <w:rFonts w:ascii="Times New Roman" w:hAnsi="Times New Roman" w:cs="Times New Roman"/>
          <w:sz w:val="28"/>
          <w:szCs w:val="28"/>
          <w:lang w:val="de-DE"/>
        </w:rPr>
        <w:t xml:space="preserve">the </w:t>
      </w:r>
      <w:r>
        <w:rPr>
          <w:rFonts w:ascii="Times New Roman" w:hAnsi="Times New Roman" w:cs="Times New Roman"/>
          <w:sz w:val="28"/>
          <w:szCs w:val="28"/>
          <w:lang w:val="de-DE"/>
        </w:rPr>
        <w:t>United Cities of Hellas“</w:t>
      </w:r>
      <w:r w:rsidR="00A805CB">
        <w:rPr>
          <w:rFonts w:ascii="Times New Roman" w:hAnsi="Times New Roman" w:cs="Times New Roman"/>
          <w:sz w:val="28"/>
          <w:szCs w:val="28"/>
          <w:lang w:val="de-DE"/>
        </w:rPr>
        <w:t>, but the main reason</w:t>
      </w:r>
      <w:r>
        <w:rPr>
          <w:rFonts w:ascii="Times New Roman" w:hAnsi="Times New Roman" w:cs="Times New Roman"/>
          <w:sz w:val="28"/>
          <w:szCs w:val="28"/>
          <w:lang w:val="de-DE"/>
        </w:rPr>
        <w:t xml:space="preserve"> </w:t>
      </w:r>
      <w:r w:rsidR="00A805CB">
        <w:rPr>
          <w:rFonts w:ascii="Times New Roman" w:hAnsi="Times New Roman" w:cs="Times New Roman"/>
          <w:sz w:val="28"/>
          <w:szCs w:val="28"/>
          <w:lang w:val="de-DE"/>
        </w:rPr>
        <w:t>that</w:t>
      </w:r>
      <w:r>
        <w:rPr>
          <w:rFonts w:ascii="Times New Roman" w:hAnsi="Times New Roman" w:cs="Times New Roman"/>
          <w:sz w:val="28"/>
          <w:szCs w:val="28"/>
          <w:lang w:val="de-DE"/>
        </w:rPr>
        <w:t xml:space="preserve"> made this way im</w:t>
      </w:r>
      <w:r w:rsidR="00A805CB">
        <w:rPr>
          <w:rFonts w:ascii="Times New Roman" w:hAnsi="Times New Roman" w:cs="Times New Roman"/>
          <w:sz w:val="28"/>
          <w:szCs w:val="28"/>
          <w:lang w:val="de-DE"/>
        </w:rPr>
        <w:t>possible, was the same, that le</w:t>
      </w:r>
      <w:r>
        <w:rPr>
          <w:rFonts w:ascii="Times New Roman" w:hAnsi="Times New Roman" w:cs="Times New Roman"/>
          <w:sz w:val="28"/>
          <w:szCs w:val="28"/>
          <w:lang w:val="de-DE"/>
        </w:rPr>
        <w:t>d to the rise of</w:t>
      </w:r>
      <w:r w:rsidR="00A805CB">
        <w:rPr>
          <w:rFonts w:ascii="Times New Roman" w:hAnsi="Times New Roman" w:cs="Times New Roman"/>
          <w:sz w:val="28"/>
          <w:szCs w:val="28"/>
          <w:lang w:val="de-DE"/>
        </w:rPr>
        <w:t xml:space="preserve"> the</w:t>
      </w:r>
      <w:r>
        <w:rPr>
          <w:rFonts w:ascii="Times New Roman" w:hAnsi="Times New Roman" w:cs="Times New Roman"/>
          <w:sz w:val="28"/>
          <w:szCs w:val="28"/>
          <w:lang w:val="de-DE"/>
        </w:rPr>
        <w:t xml:space="preserve"> Hellenic world – the </w:t>
      </w:r>
      <w:r w:rsidRPr="007275F1">
        <w:rPr>
          <w:rFonts w:ascii="Times New Roman" w:hAnsi="Times New Roman" w:cs="Times New Roman"/>
          <w:i/>
          <w:sz w:val="28"/>
          <w:szCs w:val="28"/>
          <w:lang w:val="de-DE"/>
        </w:rPr>
        <w:t>polis</w:t>
      </w:r>
      <w:r>
        <w:rPr>
          <w:rFonts w:ascii="Times New Roman" w:hAnsi="Times New Roman" w:cs="Times New Roman"/>
          <w:sz w:val="28"/>
          <w:szCs w:val="28"/>
          <w:lang w:val="de-DE"/>
        </w:rPr>
        <w:t xml:space="preserve"> – its size was a system-building element and Greek democracy was not ready to function in other dimensions.</w:t>
      </w:r>
      <w:r w:rsidR="004B6C74">
        <w:rPr>
          <w:rFonts w:ascii="Times New Roman" w:hAnsi="Times New Roman" w:cs="Times New Roman"/>
          <w:sz w:val="28"/>
          <w:szCs w:val="28"/>
          <w:lang w:val="de-DE"/>
        </w:rPr>
        <w:t xml:space="preserve"> </w:t>
      </w:r>
    </w:p>
    <w:p w:rsidR="00C843F5" w:rsidRPr="00C843F5" w:rsidRDefault="00C843F5" w:rsidP="001C3260">
      <w:pPr>
        <w:pStyle w:val="FootnoteText"/>
        <w:spacing w:after="120" w:line="276" w:lineRule="auto"/>
        <w:jc w:val="both"/>
        <w:rPr>
          <w:color w:val="252525"/>
          <w:sz w:val="28"/>
          <w:szCs w:val="28"/>
          <w:lang w:val="de-DE"/>
        </w:rPr>
      </w:pPr>
    </w:p>
    <w:sectPr w:rsidR="00C843F5" w:rsidRPr="00C843F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B7" w:rsidRDefault="00B436B7" w:rsidP="00514003">
      <w:pPr>
        <w:spacing w:after="0" w:line="240" w:lineRule="auto"/>
      </w:pPr>
      <w:r>
        <w:separator/>
      </w:r>
    </w:p>
  </w:endnote>
  <w:endnote w:type="continuationSeparator" w:id="0">
    <w:p w:rsidR="00B436B7" w:rsidRDefault="00B436B7" w:rsidP="0051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cadNusx">
    <w:panose1 w:val="00000000000000000000"/>
    <w:charset w:val="00"/>
    <w:family w:val="auto"/>
    <w:pitch w:val="variable"/>
    <w:sig w:usb0="00000087" w:usb1="00000000" w:usb2="00000000" w:usb3="00000000" w:csb0="0000001B"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717764"/>
      <w:docPartObj>
        <w:docPartGallery w:val="Page Numbers (Bottom of Page)"/>
        <w:docPartUnique/>
      </w:docPartObj>
    </w:sdtPr>
    <w:sdtEndPr>
      <w:rPr>
        <w:noProof/>
      </w:rPr>
    </w:sdtEndPr>
    <w:sdtContent>
      <w:p w:rsidR="00B73D6D" w:rsidRDefault="00B73D6D">
        <w:pPr>
          <w:pStyle w:val="Footer"/>
          <w:jc w:val="right"/>
        </w:pPr>
        <w:r>
          <w:fldChar w:fldCharType="begin"/>
        </w:r>
        <w:r>
          <w:instrText xml:space="preserve"> PAGE   \* MERGEFORMAT </w:instrText>
        </w:r>
        <w:r>
          <w:fldChar w:fldCharType="separate"/>
        </w:r>
        <w:r w:rsidR="00FD0F8B">
          <w:rPr>
            <w:noProof/>
          </w:rPr>
          <w:t>7</w:t>
        </w:r>
        <w:r>
          <w:rPr>
            <w:noProof/>
          </w:rPr>
          <w:fldChar w:fldCharType="end"/>
        </w:r>
      </w:p>
    </w:sdtContent>
  </w:sdt>
  <w:p w:rsidR="00B73D6D" w:rsidRDefault="00B73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B7" w:rsidRDefault="00B436B7" w:rsidP="00514003">
      <w:pPr>
        <w:spacing w:after="0" w:line="240" w:lineRule="auto"/>
      </w:pPr>
      <w:r>
        <w:separator/>
      </w:r>
    </w:p>
  </w:footnote>
  <w:footnote w:type="continuationSeparator" w:id="0">
    <w:p w:rsidR="00B436B7" w:rsidRDefault="00B436B7" w:rsidP="00514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FF"/>
    <w:rsid w:val="00002453"/>
    <w:rsid w:val="00002ECF"/>
    <w:rsid w:val="00003F89"/>
    <w:rsid w:val="0000475F"/>
    <w:rsid w:val="00005ED1"/>
    <w:rsid w:val="000071CA"/>
    <w:rsid w:val="00007E58"/>
    <w:rsid w:val="00010327"/>
    <w:rsid w:val="000104A1"/>
    <w:rsid w:val="0001063C"/>
    <w:rsid w:val="000115E9"/>
    <w:rsid w:val="00011A38"/>
    <w:rsid w:val="000138D9"/>
    <w:rsid w:val="00014C75"/>
    <w:rsid w:val="00017729"/>
    <w:rsid w:val="000201F8"/>
    <w:rsid w:val="000235DD"/>
    <w:rsid w:val="00026D00"/>
    <w:rsid w:val="00027F2E"/>
    <w:rsid w:val="00027F9C"/>
    <w:rsid w:val="00031B8F"/>
    <w:rsid w:val="000368E5"/>
    <w:rsid w:val="000437E5"/>
    <w:rsid w:val="00044E9B"/>
    <w:rsid w:val="000453C4"/>
    <w:rsid w:val="0004543A"/>
    <w:rsid w:val="0004647E"/>
    <w:rsid w:val="00046A67"/>
    <w:rsid w:val="00046D0F"/>
    <w:rsid w:val="00046FA9"/>
    <w:rsid w:val="00050E95"/>
    <w:rsid w:val="00051B07"/>
    <w:rsid w:val="00051D4D"/>
    <w:rsid w:val="00054826"/>
    <w:rsid w:val="00054F67"/>
    <w:rsid w:val="00055950"/>
    <w:rsid w:val="000559DE"/>
    <w:rsid w:val="0005766F"/>
    <w:rsid w:val="00064D76"/>
    <w:rsid w:val="00064F84"/>
    <w:rsid w:val="00064FDF"/>
    <w:rsid w:val="000652DD"/>
    <w:rsid w:val="00065E95"/>
    <w:rsid w:val="0007101D"/>
    <w:rsid w:val="0007110D"/>
    <w:rsid w:val="00071CC6"/>
    <w:rsid w:val="00071E80"/>
    <w:rsid w:val="000725D7"/>
    <w:rsid w:val="00073D33"/>
    <w:rsid w:val="00074205"/>
    <w:rsid w:val="00074BFA"/>
    <w:rsid w:val="00075903"/>
    <w:rsid w:val="0008091B"/>
    <w:rsid w:val="0008277E"/>
    <w:rsid w:val="00082852"/>
    <w:rsid w:val="00084683"/>
    <w:rsid w:val="0008502B"/>
    <w:rsid w:val="00085258"/>
    <w:rsid w:val="000853D0"/>
    <w:rsid w:val="000876DD"/>
    <w:rsid w:val="00091882"/>
    <w:rsid w:val="0009247A"/>
    <w:rsid w:val="0009396B"/>
    <w:rsid w:val="00093BEC"/>
    <w:rsid w:val="00093CCD"/>
    <w:rsid w:val="00096272"/>
    <w:rsid w:val="00096F03"/>
    <w:rsid w:val="000A0988"/>
    <w:rsid w:val="000A3FA8"/>
    <w:rsid w:val="000A4023"/>
    <w:rsid w:val="000A6BBA"/>
    <w:rsid w:val="000A6EEC"/>
    <w:rsid w:val="000A7159"/>
    <w:rsid w:val="000B01FE"/>
    <w:rsid w:val="000B2539"/>
    <w:rsid w:val="000B2FD9"/>
    <w:rsid w:val="000B465D"/>
    <w:rsid w:val="000B467D"/>
    <w:rsid w:val="000B4A60"/>
    <w:rsid w:val="000B4C47"/>
    <w:rsid w:val="000B4CF6"/>
    <w:rsid w:val="000B5BF0"/>
    <w:rsid w:val="000B6408"/>
    <w:rsid w:val="000B7604"/>
    <w:rsid w:val="000B7814"/>
    <w:rsid w:val="000C0363"/>
    <w:rsid w:val="000C1187"/>
    <w:rsid w:val="000C1B31"/>
    <w:rsid w:val="000C3EEB"/>
    <w:rsid w:val="000C4601"/>
    <w:rsid w:val="000C4C9A"/>
    <w:rsid w:val="000C4CD5"/>
    <w:rsid w:val="000C72F5"/>
    <w:rsid w:val="000D0C79"/>
    <w:rsid w:val="000D2EFA"/>
    <w:rsid w:val="000D3663"/>
    <w:rsid w:val="000D4334"/>
    <w:rsid w:val="000E117F"/>
    <w:rsid w:val="000E139B"/>
    <w:rsid w:val="000E1E0A"/>
    <w:rsid w:val="000E20AC"/>
    <w:rsid w:val="000E4531"/>
    <w:rsid w:val="000E4F98"/>
    <w:rsid w:val="000E573D"/>
    <w:rsid w:val="000E5790"/>
    <w:rsid w:val="000E5827"/>
    <w:rsid w:val="000E7854"/>
    <w:rsid w:val="000F1C62"/>
    <w:rsid w:val="000F3BEF"/>
    <w:rsid w:val="000F43E5"/>
    <w:rsid w:val="000F66CA"/>
    <w:rsid w:val="000F7177"/>
    <w:rsid w:val="000F7DA0"/>
    <w:rsid w:val="000F7DF6"/>
    <w:rsid w:val="000F7EFC"/>
    <w:rsid w:val="000F7FC2"/>
    <w:rsid w:val="00100134"/>
    <w:rsid w:val="001019C5"/>
    <w:rsid w:val="00101AF0"/>
    <w:rsid w:val="00102A23"/>
    <w:rsid w:val="00104439"/>
    <w:rsid w:val="0010482C"/>
    <w:rsid w:val="001048CB"/>
    <w:rsid w:val="0010586C"/>
    <w:rsid w:val="001065B3"/>
    <w:rsid w:val="00107165"/>
    <w:rsid w:val="0010752E"/>
    <w:rsid w:val="00107B65"/>
    <w:rsid w:val="00110CF6"/>
    <w:rsid w:val="00112938"/>
    <w:rsid w:val="001133B4"/>
    <w:rsid w:val="00113CEB"/>
    <w:rsid w:val="001145AB"/>
    <w:rsid w:val="00114CAB"/>
    <w:rsid w:val="00114FF1"/>
    <w:rsid w:val="00115661"/>
    <w:rsid w:val="00116B79"/>
    <w:rsid w:val="00117CFD"/>
    <w:rsid w:val="001200F0"/>
    <w:rsid w:val="00121130"/>
    <w:rsid w:val="00123BC4"/>
    <w:rsid w:val="00123D30"/>
    <w:rsid w:val="00125B4A"/>
    <w:rsid w:val="0012691C"/>
    <w:rsid w:val="00126985"/>
    <w:rsid w:val="001310DF"/>
    <w:rsid w:val="0013142A"/>
    <w:rsid w:val="00131897"/>
    <w:rsid w:val="00131B35"/>
    <w:rsid w:val="00131DDD"/>
    <w:rsid w:val="0013233F"/>
    <w:rsid w:val="001325EA"/>
    <w:rsid w:val="00134E70"/>
    <w:rsid w:val="00135E18"/>
    <w:rsid w:val="001362C8"/>
    <w:rsid w:val="001371F7"/>
    <w:rsid w:val="001375E4"/>
    <w:rsid w:val="00140C89"/>
    <w:rsid w:val="00140E7C"/>
    <w:rsid w:val="0014262F"/>
    <w:rsid w:val="00145E07"/>
    <w:rsid w:val="00146BD8"/>
    <w:rsid w:val="001472D7"/>
    <w:rsid w:val="00147BAC"/>
    <w:rsid w:val="0015023B"/>
    <w:rsid w:val="00150615"/>
    <w:rsid w:val="00151B92"/>
    <w:rsid w:val="00155969"/>
    <w:rsid w:val="00156384"/>
    <w:rsid w:val="00156D65"/>
    <w:rsid w:val="00157218"/>
    <w:rsid w:val="00157AA7"/>
    <w:rsid w:val="001600EC"/>
    <w:rsid w:val="00161A2F"/>
    <w:rsid w:val="00161ABE"/>
    <w:rsid w:val="00163523"/>
    <w:rsid w:val="00163C22"/>
    <w:rsid w:val="00164702"/>
    <w:rsid w:val="00167E8A"/>
    <w:rsid w:val="001710BA"/>
    <w:rsid w:val="00171211"/>
    <w:rsid w:val="00171854"/>
    <w:rsid w:val="001775E6"/>
    <w:rsid w:val="00177AAA"/>
    <w:rsid w:val="00180B34"/>
    <w:rsid w:val="001814B3"/>
    <w:rsid w:val="001815EA"/>
    <w:rsid w:val="001826F6"/>
    <w:rsid w:val="001828A5"/>
    <w:rsid w:val="001833F2"/>
    <w:rsid w:val="00184EF0"/>
    <w:rsid w:val="0018561B"/>
    <w:rsid w:val="0018565E"/>
    <w:rsid w:val="00187832"/>
    <w:rsid w:val="0018797C"/>
    <w:rsid w:val="00190A47"/>
    <w:rsid w:val="0019185A"/>
    <w:rsid w:val="00193A6B"/>
    <w:rsid w:val="00194D37"/>
    <w:rsid w:val="001975B8"/>
    <w:rsid w:val="00197895"/>
    <w:rsid w:val="001A069C"/>
    <w:rsid w:val="001A236E"/>
    <w:rsid w:val="001A2929"/>
    <w:rsid w:val="001A3711"/>
    <w:rsid w:val="001A6431"/>
    <w:rsid w:val="001A69C4"/>
    <w:rsid w:val="001A7032"/>
    <w:rsid w:val="001A7396"/>
    <w:rsid w:val="001A768B"/>
    <w:rsid w:val="001B0B08"/>
    <w:rsid w:val="001B10E4"/>
    <w:rsid w:val="001B26A6"/>
    <w:rsid w:val="001B38DC"/>
    <w:rsid w:val="001B7238"/>
    <w:rsid w:val="001B72DE"/>
    <w:rsid w:val="001C25E3"/>
    <w:rsid w:val="001C3260"/>
    <w:rsid w:val="001C4E08"/>
    <w:rsid w:val="001C661C"/>
    <w:rsid w:val="001C668D"/>
    <w:rsid w:val="001C7E19"/>
    <w:rsid w:val="001C7FCB"/>
    <w:rsid w:val="001D0AC4"/>
    <w:rsid w:val="001D1C65"/>
    <w:rsid w:val="001D1CFA"/>
    <w:rsid w:val="001D3E74"/>
    <w:rsid w:val="001D442C"/>
    <w:rsid w:val="001D52D6"/>
    <w:rsid w:val="001D680D"/>
    <w:rsid w:val="001D6939"/>
    <w:rsid w:val="001D7CC0"/>
    <w:rsid w:val="001E29C0"/>
    <w:rsid w:val="001E3D19"/>
    <w:rsid w:val="001E41C5"/>
    <w:rsid w:val="001E438A"/>
    <w:rsid w:val="001E58B1"/>
    <w:rsid w:val="001E592B"/>
    <w:rsid w:val="001E5CDD"/>
    <w:rsid w:val="001E6BDF"/>
    <w:rsid w:val="001F0208"/>
    <w:rsid w:val="001F0274"/>
    <w:rsid w:val="001F08E5"/>
    <w:rsid w:val="001F1B63"/>
    <w:rsid w:val="001F29A5"/>
    <w:rsid w:val="001F334C"/>
    <w:rsid w:val="001F4498"/>
    <w:rsid w:val="001F4605"/>
    <w:rsid w:val="001F466B"/>
    <w:rsid w:val="001F6584"/>
    <w:rsid w:val="001F7493"/>
    <w:rsid w:val="001F7C18"/>
    <w:rsid w:val="002000B3"/>
    <w:rsid w:val="002013E3"/>
    <w:rsid w:val="00201A93"/>
    <w:rsid w:val="002038FE"/>
    <w:rsid w:val="00204CC4"/>
    <w:rsid w:val="00205C39"/>
    <w:rsid w:val="00206930"/>
    <w:rsid w:val="00207C72"/>
    <w:rsid w:val="0021071B"/>
    <w:rsid w:val="0021316E"/>
    <w:rsid w:val="00213EC2"/>
    <w:rsid w:val="002143EC"/>
    <w:rsid w:val="0021466B"/>
    <w:rsid w:val="002157B6"/>
    <w:rsid w:val="00216A9F"/>
    <w:rsid w:val="0021758D"/>
    <w:rsid w:val="00222A1E"/>
    <w:rsid w:val="002236DF"/>
    <w:rsid w:val="00231821"/>
    <w:rsid w:val="0023193C"/>
    <w:rsid w:val="002320B3"/>
    <w:rsid w:val="00233638"/>
    <w:rsid w:val="002345D6"/>
    <w:rsid w:val="002367C6"/>
    <w:rsid w:val="00240393"/>
    <w:rsid w:val="002412E3"/>
    <w:rsid w:val="00242013"/>
    <w:rsid w:val="00242959"/>
    <w:rsid w:val="00243244"/>
    <w:rsid w:val="00243565"/>
    <w:rsid w:val="0024398A"/>
    <w:rsid w:val="00243AC2"/>
    <w:rsid w:val="00244FB6"/>
    <w:rsid w:val="002463DD"/>
    <w:rsid w:val="0024647E"/>
    <w:rsid w:val="002471D2"/>
    <w:rsid w:val="00247808"/>
    <w:rsid w:val="00247AEA"/>
    <w:rsid w:val="00247EF8"/>
    <w:rsid w:val="002504AF"/>
    <w:rsid w:val="00252EEE"/>
    <w:rsid w:val="0025491F"/>
    <w:rsid w:val="00254DE2"/>
    <w:rsid w:val="00256158"/>
    <w:rsid w:val="0025623F"/>
    <w:rsid w:val="002562DE"/>
    <w:rsid w:val="00260543"/>
    <w:rsid w:val="002617A7"/>
    <w:rsid w:val="00261931"/>
    <w:rsid w:val="0026445D"/>
    <w:rsid w:val="00264716"/>
    <w:rsid w:val="00264C77"/>
    <w:rsid w:val="002654D6"/>
    <w:rsid w:val="0027039C"/>
    <w:rsid w:val="00270711"/>
    <w:rsid w:val="002708A9"/>
    <w:rsid w:val="00271506"/>
    <w:rsid w:val="00273827"/>
    <w:rsid w:val="00274D9F"/>
    <w:rsid w:val="00274DBF"/>
    <w:rsid w:val="00275E53"/>
    <w:rsid w:val="00277329"/>
    <w:rsid w:val="00277818"/>
    <w:rsid w:val="00277AD0"/>
    <w:rsid w:val="00280684"/>
    <w:rsid w:val="00283482"/>
    <w:rsid w:val="00284BAB"/>
    <w:rsid w:val="00284CCA"/>
    <w:rsid w:val="00284DDD"/>
    <w:rsid w:val="00285492"/>
    <w:rsid w:val="002855DF"/>
    <w:rsid w:val="002865D7"/>
    <w:rsid w:val="0029265E"/>
    <w:rsid w:val="002958BB"/>
    <w:rsid w:val="00297764"/>
    <w:rsid w:val="002A0140"/>
    <w:rsid w:val="002A1605"/>
    <w:rsid w:val="002A2926"/>
    <w:rsid w:val="002A33AE"/>
    <w:rsid w:val="002A5A9F"/>
    <w:rsid w:val="002A6063"/>
    <w:rsid w:val="002A658D"/>
    <w:rsid w:val="002A73CC"/>
    <w:rsid w:val="002B0E85"/>
    <w:rsid w:val="002B1A80"/>
    <w:rsid w:val="002B411D"/>
    <w:rsid w:val="002B5561"/>
    <w:rsid w:val="002B6394"/>
    <w:rsid w:val="002B7ED5"/>
    <w:rsid w:val="002C22DD"/>
    <w:rsid w:val="002C246E"/>
    <w:rsid w:val="002C44FD"/>
    <w:rsid w:val="002C4F73"/>
    <w:rsid w:val="002C66BB"/>
    <w:rsid w:val="002C7B56"/>
    <w:rsid w:val="002C7F3D"/>
    <w:rsid w:val="002D01BC"/>
    <w:rsid w:val="002D244C"/>
    <w:rsid w:val="002D2BA9"/>
    <w:rsid w:val="002D3099"/>
    <w:rsid w:val="002D3641"/>
    <w:rsid w:val="002D3760"/>
    <w:rsid w:val="002D3B1E"/>
    <w:rsid w:val="002D5988"/>
    <w:rsid w:val="002D755D"/>
    <w:rsid w:val="002D7ABA"/>
    <w:rsid w:val="002E0E5D"/>
    <w:rsid w:val="002E50C1"/>
    <w:rsid w:val="002E7BE1"/>
    <w:rsid w:val="002E7E0D"/>
    <w:rsid w:val="002F0C39"/>
    <w:rsid w:val="002F1D46"/>
    <w:rsid w:val="002F2A5D"/>
    <w:rsid w:val="002F6DA6"/>
    <w:rsid w:val="002F768B"/>
    <w:rsid w:val="002F786C"/>
    <w:rsid w:val="00302340"/>
    <w:rsid w:val="003023A1"/>
    <w:rsid w:val="003046BA"/>
    <w:rsid w:val="00306B7B"/>
    <w:rsid w:val="00307766"/>
    <w:rsid w:val="00310B4D"/>
    <w:rsid w:val="003118B1"/>
    <w:rsid w:val="003127ED"/>
    <w:rsid w:val="00312984"/>
    <w:rsid w:val="00313333"/>
    <w:rsid w:val="003143C9"/>
    <w:rsid w:val="00314EA3"/>
    <w:rsid w:val="00314F3E"/>
    <w:rsid w:val="00316971"/>
    <w:rsid w:val="00316B65"/>
    <w:rsid w:val="003202E3"/>
    <w:rsid w:val="0033315F"/>
    <w:rsid w:val="003344AD"/>
    <w:rsid w:val="00334A38"/>
    <w:rsid w:val="0033613C"/>
    <w:rsid w:val="003369F8"/>
    <w:rsid w:val="003373EB"/>
    <w:rsid w:val="00337748"/>
    <w:rsid w:val="00337E62"/>
    <w:rsid w:val="00342A2C"/>
    <w:rsid w:val="0034365D"/>
    <w:rsid w:val="00343D76"/>
    <w:rsid w:val="00345043"/>
    <w:rsid w:val="00345920"/>
    <w:rsid w:val="00346D02"/>
    <w:rsid w:val="00347390"/>
    <w:rsid w:val="00350080"/>
    <w:rsid w:val="0035103A"/>
    <w:rsid w:val="00352CFA"/>
    <w:rsid w:val="00353DB7"/>
    <w:rsid w:val="00354F86"/>
    <w:rsid w:val="00356D95"/>
    <w:rsid w:val="0036075C"/>
    <w:rsid w:val="00361260"/>
    <w:rsid w:val="00362364"/>
    <w:rsid w:val="00362463"/>
    <w:rsid w:val="0036300C"/>
    <w:rsid w:val="00363491"/>
    <w:rsid w:val="00364462"/>
    <w:rsid w:val="00364C83"/>
    <w:rsid w:val="00364E78"/>
    <w:rsid w:val="00366EA2"/>
    <w:rsid w:val="003670B1"/>
    <w:rsid w:val="003679BB"/>
    <w:rsid w:val="00371113"/>
    <w:rsid w:val="00373144"/>
    <w:rsid w:val="00373C35"/>
    <w:rsid w:val="00375F94"/>
    <w:rsid w:val="00377FF9"/>
    <w:rsid w:val="00380C24"/>
    <w:rsid w:val="003826BE"/>
    <w:rsid w:val="003835AF"/>
    <w:rsid w:val="00383675"/>
    <w:rsid w:val="00383D22"/>
    <w:rsid w:val="00383F92"/>
    <w:rsid w:val="0038414C"/>
    <w:rsid w:val="00384BD0"/>
    <w:rsid w:val="0038572B"/>
    <w:rsid w:val="00386998"/>
    <w:rsid w:val="00386B6E"/>
    <w:rsid w:val="00387BC8"/>
    <w:rsid w:val="00387BD4"/>
    <w:rsid w:val="00390122"/>
    <w:rsid w:val="00390AE7"/>
    <w:rsid w:val="00390EA8"/>
    <w:rsid w:val="00394CE3"/>
    <w:rsid w:val="00395968"/>
    <w:rsid w:val="003A1519"/>
    <w:rsid w:val="003A235E"/>
    <w:rsid w:val="003A4DA4"/>
    <w:rsid w:val="003A691B"/>
    <w:rsid w:val="003A7DC1"/>
    <w:rsid w:val="003B0139"/>
    <w:rsid w:val="003B2404"/>
    <w:rsid w:val="003B4697"/>
    <w:rsid w:val="003B4AEA"/>
    <w:rsid w:val="003B4B9B"/>
    <w:rsid w:val="003B5ABF"/>
    <w:rsid w:val="003B6265"/>
    <w:rsid w:val="003B7BCA"/>
    <w:rsid w:val="003C0AB6"/>
    <w:rsid w:val="003C2897"/>
    <w:rsid w:val="003C2B16"/>
    <w:rsid w:val="003C33FD"/>
    <w:rsid w:val="003C4B67"/>
    <w:rsid w:val="003C5C5B"/>
    <w:rsid w:val="003C61A9"/>
    <w:rsid w:val="003C75F4"/>
    <w:rsid w:val="003C7AA1"/>
    <w:rsid w:val="003D36B3"/>
    <w:rsid w:val="003D4E0D"/>
    <w:rsid w:val="003D78DB"/>
    <w:rsid w:val="003D7E41"/>
    <w:rsid w:val="003E2CE2"/>
    <w:rsid w:val="003E389D"/>
    <w:rsid w:val="003E43C2"/>
    <w:rsid w:val="003E6069"/>
    <w:rsid w:val="003E634E"/>
    <w:rsid w:val="003E709A"/>
    <w:rsid w:val="003F08A6"/>
    <w:rsid w:val="003F0D3A"/>
    <w:rsid w:val="003F1CB3"/>
    <w:rsid w:val="003F302C"/>
    <w:rsid w:val="003F44FB"/>
    <w:rsid w:val="003F48A8"/>
    <w:rsid w:val="003F510B"/>
    <w:rsid w:val="00401AFB"/>
    <w:rsid w:val="00401D7A"/>
    <w:rsid w:val="00402EF1"/>
    <w:rsid w:val="00404C5D"/>
    <w:rsid w:val="004052C4"/>
    <w:rsid w:val="00407511"/>
    <w:rsid w:val="00411263"/>
    <w:rsid w:val="00412A13"/>
    <w:rsid w:val="004147A9"/>
    <w:rsid w:val="004165F1"/>
    <w:rsid w:val="00417BBC"/>
    <w:rsid w:val="00420A4D"/>
    <w:rsid w:val="00422B60"/>
    <w:rsid w:val="004241E0"/>
    <w:rsid w:val="004246FA"/>
    <w:rsid w:val="00425BFD"/>
    <w:rsid w:val="00426062"/>
    <w:rsid w:val="00426235"/>
    <w:rsid w:val="00427169"/>
    <w:rsid w:val="004276B3"/>
    <w:rsid w:val="00430B28"/>
    <w:rsid w:val="00430C09"/>
    <w:rsid w:val="00431440"/>
    <w:rsid w:val="00433FBD"/>
    <w:rsid w:val="00435113"/>
    <w:rsid w:val="004355FC"/>
    <w:rsid w:val="00435AAC"/>
    <w:rsid w:val="004362EC"/>
    <w:rsid w:val="00436F1F"/>
    <w:rsid w:val="004378E0"/>
    <w:rsid w:val="004407E0"/>
    <w:rsid w:val="004409F8"/>
    <w:rsid w:val="004414C1"/>
    <w:rsid w:val="0044266D"/>
    <w:rsid w:val="00443EEE"/>
    <w:rsid w:val="00445687"/>
    <w:rsid w:val="00446313"/>
    <w:rsid w:val="004464A2"/>
    <w:rsid w:val="0045043F"/>
    <w:rsid w:val="004510C1"/>
    <w:rsid w:val="00452B73"/>
    <w:rsid w:val="00454391"/>
    <w:rsid w:val="0045452F"/>
    <w:rsid w:val="00455B12"/>
    <w:rsid w:val="00456105"/>
    <w:rsid w:val="00456234"/>
    <w:rsid w:val="0046063F"/>
    <w:rsid w:val="004622E3"/>
    <w:rsid w:val="00463A9D"/>
    <w:rsid w:val="00465976"/>
    <w:rsid w:val="00465FB3"/>
    <w:rsid w:val="00466394"/>
    <w:rsid w:val="004668D7"/>
    <w:rsid w:val="004669DB"/>
    <w:rsid w:val="00467FF6"/>
    <w:rsid w:val="0047051D"/>
    <w:rsid w:val="00473FAC"/>
    <w:rsid w:val="00474534"/>
    <w:rsid w:val="00475566"/>
    <w:rsid w:val="00480EEA"/>
    <w:rsid w:val="0048184A"/>
    <w:rsid w:val="0048330E"/>
    <w:rsid w:val="00483864"/>
    <w:rsid w:val="00485E32"/>
    <w:rsid w:val="00486B4D"/>
    <w:rsid w:val="00491E1A"/>
    <w:rsid w:val="00493581"/>
    <w:rsid w:val="0049385A"/>
    <w:rsid w:val="0049440E"/>
    <w:rsid w:val="0049457A"/>
    <w:rsid w:val="00494890"/>
    <w:rsid w:val="00495043"/>
    <w:rsid w:val="004971FE"/>
    <w:rsid w:val="004A03CF"/>
    <w:rsid w:val="004A0774"/>
    <w:rsid w:val="004A38E1"/>
    <w:rsid w:val="004A3D90"/>
    <w:rsid w:val="004A526B"/>
    <w:rsid w:val="004A572F"/>
    <w:rsid w:val="004A5F70"/>
    <w:rsid w:val="004A7EBC"/>
    <w:rsid w:val="004B048A"/>
    <w:rsid w:val="004B09FB"/>
    <w:rsid w:val="004B172A"/>
    <w:rsid w:val="004B1F35"/>
    <w:rsid w:val="004B236C"/>
    <w:rsid w:val="004B6C74"/>
    <w:rsid w:val="004B779C"/>
    <w:rsid w:val="004C2DD6"/>
    <w:rsid w:val="004C6C17"/>
    <w:rsid w:val="004D025A"/>
    <w:rsid w:val="004D0E4A"/>
    <w:rsid w:val="004D215A"/>
    <w:rsid w:val="004D5035"/>
    <w:rsid w:val="004D5820"/>
    <w:rsid w:val="004D58E4"/>
    <w:rsid w:val="004D5A00"/>
    <w:rsid w:val="004D69E6"/>
    <w:rsid w:val="004D7799"/>
    <w:rsid w:val="004E0383"/>
    <w:rsid w:val="004E3301"/>
    <w:rsid w:val="004E59C8"/>
    <w:rsid w:val="004E5CD4"/>
    <w:rsid w:val="004E5F81"/>
    <w:rsid w:val="004E6249"/>
    <w:rsid w:val="004E67A0"/>
    <w:rsid w:val="004E7496"/>
    <w:rsid w:val="004F0322"/>
    <w:rsid w:val="004F157C"/>
    <w:rsid w:val="004F3EF2"/>
    <w:rsid w:val="004F412D"/>
    <w:rsid w:val="004F5D18"/>
    <w:rsid w:val="004F77F1"/>
    <w:rsid w:val="004F78C9"/>
    <w:rsid w:val="0050011E"/>
    <w:rsid w:val="00501F22"/>
    <w:rsid w:val="005029CE"/>
    <w:rsid w:val="00502D59"/>
    <w:rsid w:val="00504170"/>
    <w:rsid w:val="00504365"/>
    <w:rsid w:val="00504CA3"/>
    <w:rsid w:val="0050763B"/>
    <w:rsid w:val="0051028A"/>
    <w:rsid w:val="00510297"/>
    <w:rsid w:val="00514003"/>
    <w:rsid w:val="00516297"/>
    <w:rsid w:val="005202DC"/>
    <w:rsid w:val="00520ADA"/>
    <w:rsid w:val="00520B79"/>
    <w:rsid w:val="00524161"/>
    <w:rsid w:val="00524EE0"/>
    <w:rsid w:val="00530145"/>
    <w:rsid w:val="00530C20"/>
    <w:rsid w:val="00531361"/>
    <w:rsid w:val="00531982"/>
    <w:rsid w:val="00532A9A"/>
    <w:rsid w:val="005332D9"/>
    <w:rsid w:val="005338F6"/>
    <w:rsid w:val="00534AB3"/>
    <w:rsid w:val="00535B08"/>
    <w:rsid w:val="0053656A"/>
    <w:rsid w:val="005370C8"/>
    <w:rsid w:val="00537495"/>
    <w:rsid w:val="005375C3"/>
    <w:rsid w:val="00540A81"/>
    <w:rsid w:val="00541E0E"/>
    <w:rsid w:val="00541E0F"/>
    <w:rsid w:val="005426F5"/>
    <w:rsid w:val="00545562"/>
    <w:rsid w:val="00546A24"/>
    <w:rsid w:val="00546A29"/>
    <w:rsid w:val="00546D09"/>
    <w:rsid w:val="005471C9"/>
    <w:rsid w:val="00552692"/>
    <w:rsid w:val="005566AE"/>
    <w:rsid w:val="00557289"/>
    <w:rsid w:val="005615E8"/>
    <w:rsid w:val="00562AFD"/>
    <w:rsid w:val="00565B62"/>
    <w:rsid w:val="0056612A"/>
    <w:rsid w:val="00567561"/>
    <w:rsid w:val="00570182"/>
    <w:rsid w:val="00570E94"/>
    <w:rsid w:val="00571D47"/>
    <w:rsid w:val="005721A2"/>
    <w:rsid w:val="00574422"/>
    <w:rsid w:val="0057529B"/>
    <w:rsid w:val="0057558E"/>
    <w:rsid w:val="005769B8"/>
    <w:rsid w:val="00577E4A"/>
    <w:rsid w:val="005811C0"/>
    <w:rsid w:val="00582399"/>
    <w:rsid w:val="005876E0"/>
    <w:rsid w:val="00590D1F"/>
    <w:rsid w:val="00590F3A"/>
    <w:rsid w:val="0059208C"/>
    <w:rsid w:val="0059308D"/>
    <w:rsid w:val="00593284"/>
    <w:rsid w:val="00593C57"/>
    <w:rsid w:val="00593CE2"/>
    <w:rsid w:val="00594490"/>
    <w:rsid w:val="0059458D"/>
    <w:rsid w:val="005A1240"/>
    <w:rsid w:val="005A1685"/>
    <w:rsid w:val="005A2E48"/>
    <w:rsid w:val="005A3136"/>
    <w:rsid w:val="005A4C17"/>
    <w:rsid w:val="005A5B29"/>
    <w:rsid w:val="005A5B7D"/>
    <w:rsid w:val="005B0188"/>
    <w:rsid w:val="005B0D2C"/>
    <w:rsid w:val="005B18B8"/>
    <w:rsid w:val="005B28A8"/>
    <w:rsid w:val="005B2939"/>
    <w:rsid w:val="005B5C78"/>
    <w:rsid w:val="005C2BDC"/>
    <w:rsid w:val="005C2EA3"/>
    <w:rsid w:val="005C399E"/>
    <w:rsid w:val="005C4345"/>
    <w:rsid w:val="005C5F7C"/>
    <w:rsid w:val="005C6535"/>
    <w:rsid w:val="005C673D"/>
    <w:rsid w:val="005C7E54"/>
    <w:rsid w:val="005D0120"/>
    <w:rsid w:val="005D06A9"/>
    <w:rsid w:val="005D1BE0"/>
    <w:rsid w:val="005D2D09"/>
    <w:rsid w:val="005D57F2"/>
    <w:rsid w:val="005E01D8"/>
    <w:rsid w:val="005E1609"/>
    <w:rsid w:val="005E1EE0"/>
    <w:rsid w:val="005E2DD5"/>
    <w:rsid w:val="005E34A6"/>
    <w:rsid w:val="005E7745"/>
    <w:rsid w:val="005F16AA"/>
    <w:rsid w:val="005F1E9A"/>
    <w:rsid w:val="005F23D7"/>
    <w:rsid w:val="005F4458"/>
    <w:rsid w:val="005F5254"/>
    <w:rsid w:val="005F52ED"/>
    <w:rsid w:val="00601AC8"/>
    <w:rsid w:val="006022A2"/>
    <w:rsid w:val="00605F13"/>
    <w:rsid w:val="00605F64"/>
    <w:rsid w:val="006068C4"/>
    <w:rsid w:val="006079DE"/>
    <w:rsid w:val="00607CF4"/>
    <w:rsid w:val="00607D5E"/>
    <w:rsid w:val="006104E4"/>
    <w:rsid w:val="006105EC"/>
    <w:rsid w:val="006106F1"/>
    <w:rsid w:val="0061165A"/>
    <w:rsid w:val="00613D6B"/>
    <w:rsid w:val="0061494F"/>
    <w:rsid w:val="006157EE"/>
    <w:rsid w:val="00616EDB"/>
    <w:rsid w:val="006172EF"/>
    <w:rsid w:val="00622C05"/>
    <w:rsid w:val="00622F15"/>
    <w:rsid w:val="0062552A"/>
    <w:rsid w:val="00625AB4"/>
    <w:rsid w:val="00632395"/>
    <w:rsid w:val="00632485"/>
    <w:rsid w:val="00632A8A"/>
    <w:rsid w:val="00633EE7"/>
    <w:rsid w:val="006351EB"/>
    <w:rsid w:val="00636DC5"/>
    <w:rsid w:val="006375D3"/>
    <w:rsid w:val="0064131D"/>
    <w:rsid w:val="0064435D"/>
    <w:rsid w:val="00644BE9"/>
    <w:rsid w:val="006457B5"/>
    <w:rsid w:val="00645C84"/>
    <w:rsid w:val="00647515"/>
    <w:rsid w:val="006475B1"/>
    <w:rsid w:val="00647839"/>
    <w:rsid w:val="00650F73"/>
    <w:rsid w:val="00650FE3"/>
    <w:rsid w:val="006519CF"/>
    <w:rsid w:val="006529B8"/>
    <w:rsid w:val="00653C20"/>
    <w:rsid w:val="00653E16"/>
    <w:rsid w:val="00657FD6"/>
    <w:rsid w:val="00660C85"/>
    <w:rsid w:val="006613A2"/>
    <w:rsid w:val="0066230A"/>
    <w:rsid w:val="00665B2D"/>
    <w:rsid w:val="00666172"/>
    <w:rsid w:val="006672DE"/>
    <w:rsid w:val="00667BEF"/>
    <w:rsid w:val="00667D0B"/>
    <w:rsid w:val="006702D9"/>
    <w:rsid w:val="00670D79"/>
    <w:rsid w:val="00672EB3"/>
    <w:rsid w:val="00673111"/>
    <w:rsid w:val="00674344"/>
    <w:rsid w:val="006779AA"/>
    <w:rsid w:val="00681D33"/>
    <w:rsid w:val="006822CE"/>
    <w:rsid w:val="0068470C"/>
    <w:rsid w:val="006857A7"/>
    <w:rsid w:val="00687385"/>
    <w:rsid w:val="00687903"/>
    <w:rsid w:val="00694F27"/>
    <w:rsid w:val="006952E5"/>
    <w:rsid w:val="00695BE9"/>
    <w:rsid w:val="00697CFB"/>
    <w:rsid w:val="006A1EC1"/>
    <w:rsid w:val="006A335E"/>
    <w:rsid w:val="006A45F1"/>
    <w:rsid w:val="006A4EE1"/>
    <w:rsid w:val="006A696B"/>
    <w:rsid w:val="006B0F6A"/>
    <w:rsid w:val="006B59BC"/>
    <w:rsid w:val="006B5A31"/>
    <w:rsid w:val="006C3EFC"/>
    <w:rsid w:val="006C3F49"/>
    <w:rsid w:val="006C5E4C"/>
    <w:rsid w:val="006C6B76"/>
    <w:rsid w:val="006D12B7"/>
    <w:rsid w:val="006D4BDB"/>
    <w:rsid w:val="006D6F38"/>
    <w:rsid w:val="006E01F9"/>
    <w:rsid w:val="006E1077"/>
    <w:rsid w:val="006E1B2C"/>
    <w:rsid w:val="006E2CAE"/>
    <w:rsid w:val="006E4717"/>
    <w:rsid w:val="006E630A"/>
    <w:rsid w:val="006E6DA4"/>
    <w:rsid w:val="006E70B8"/>
    <w:rsid w:val="006E75BB"/>
    <w:rsid w:val="006F1677"/>
    <w:rsid w:val="006F35F2"/>
    <w:rsid w:val="006F3AE5"/>
    <w:rsid w:val="006F79CA"/>
    <w:rsid w:val="006F7F7E"/>
    <w:rsid w:val="007007CE"/>
    <w:rsid w:val="00700F7D"/>
    <w:rsid w:val="0070156A"/>
    <w:rsid w:val="007035D6"/>
    <w:rsid w:val="00704FD9"/>
    <w:rsid w:val="00705A6E"/>
    <w:rsid w:val="00706E1F"/>
    <w:rsid w:val="00707618"/>
    <w:rsid w:val="007100C3"/>
    <w:rsid w:val="0071080B"/>
    <w:rsid w:val="00712029"/>
    <w:rsid w:val="00712276"/>
    <w:rsid w:val="00712558"/>
    <w:rsid w:val="007139BE"/>
    <w:rsid w:val="00713C23"/>
    <w:rsid w:val="00714ECF"/>
    <w:rsid w:val="00715011"/>
    <w:rsid w:val="0071613E"/>
    <w:rsid w:val="00716F82"/>
    <w:rsid w:val="00717358"/>
    <w:rsid w:val="0071746E"/>
    <w:rsid w:val="007204A8"/>
    <w:rsid w:val="00722234"/>
    <w:rsid w:val="00723631"/>
    <w:rsid w:val="00724ADD"/>
    <w:rsid w:val="00725ECD"/>
    <w:rsid w:val="0072759F"/>
    <w:rsid w:val="007275F1"/>
    <w:rsid w:val="007303A8"/>
    <w:rsid w:val="007306A0"/>
    <w:rsid w:val="00732317"/>
    <w:rsid w:val="007339ED"/>
    <w:rsid w:val="00733F61"/>
    <w:rsid w:val="0073445D"/>
    <w:rsid w:val="00734D9F"/>
    <w:rsid w:val="0073544D"/>
    <w:rsid w:val="00737C80"/>
    <w:rsid w:val="00737CF7"/>
    <w:rsid w:val="00746CC4"/>
    <w:rsid w:val="00747603"/>
    <w:rsid w:val="0074795C"/>
    <w:rsid w:val="0075079D"/>
    <w:rsid w:val="007518CC"/>
    <w:rsid w:val="00751B79"/>
    <w:rsid w:val="0075313A"/>
    <w:rsid w:val="00754E37"/>
    <w:rsid w:val="00755446"/>
    <w:rsid w:val="00755D92"/>
    <w:rsid w:val="007571AD"/>
    <w:rsid w:val="00761F66"/>
    <w:rsid w:val="00762B0B"/>
    <w:rsid w:val="00763925"/>
    <w:rsid w:val="0076484C"/>
    <w:rsid w:val="00765F9C"/>
    <w:rsid w:val="0076631D"/>
    <w:rsid w:val="00767298"/>
    <w:rsid w:val="0077225B"/>
    <w:rsid w:val="00772784"/>
    <w:rsid w:val="00772957"/>
    <w:rsid w:val="00772B82"/>
    <w:rsid w:val="007730FC"/>
    <w:rsid w:val="00773E77"/>
    <w:rsid w:val="0077560C"/>
    <w:rsid w:val="00775770"/>
    <w:rsid w:val="00775AAC"/>
    <w:rsid w:val="00777603"/>
    <w:rsid w:val="00777ABE"/>
    <w:rsid w:val="00780D40"/>
    <w:rsid w:val="0078131F"/>
    <w:rsid w:val="00781F17"/>
    <w:rsid w:val="007822DF"/>
    <w:rsid w:val="00782CCE"/>
    <w:rsid w:val="00785B35"/>
    <w:rsid w:val="00785EB1"/>
    <w:rsid w:val="00790EFB"/>
    <w:rsid w:val="00792073"/>
    <w:rsid w:val="0079256F"/>
    <w:rsid w:val="00792798"/>
    <w:rsid w:val="007939E2"/>
    <w:rsid w:val="007939EE"/>
    <w:rsid w:val="00793FCD"/>
    <w:rsid w:val="00794950"/>
    <w:rsid w:val="007A05F9"/>
    <w:rsid w:val="007A0749"/>
    <w:rsid w:val="007A1290"/>
    <w:rsid w:val="007A1C1B"/>
    <w:rsid w:val="007A29C8"/>
    <w:rsid w:val="007A5439"/>
    <w:rsid w:val="007A60DD"/>
    <w:rsid w:val="007B067A"/>
    <w:rsid w:val="007B0A0A"/>
    <w:rsid w:val="007B1B2A"/>
    <w:rsid w:val="007B2357"/>
    <w:rsid w:val="007B3772"/>
    <w:rsid w:val="007B53AF"/>
    <w:rsid w:val="007B540A"/>
    <w:rsid w:val="007B5FEC"/>
    <w:rsid w:val="007B6099"/>
    <w:rsid w:val="007B6CD6"/>
    <w:rsid w:val="007C05C8"/>
    <w:rsid w:val="007C227E"/>
    <w:rsid w:val="007C2D4D"/>
    <w:rsid w:val="007C2E2D"/>
    <w:rsid w:val="007C30E9"/>
    <w:rsid w:val="007C3BC4"/>
    <w:rsid w:val="007C68B0"/>
    <w:rsid w:val="007C6DE2"/>
    <w:rsid w:val="007C7029"/>
    <w:rsid w:val="007C704B"/>
    <w:rsid w:val="007D4468"/>
    <w:rsid w:val="007D523A"/>
    <w:rsid w:val="007D58AA"/>
    <w:rsid w:val="007D5DB4"/>
    <w:rsid w:val="007D6690"/>
    <w:rsid w:val="007D6C10"/>
    <w:rsid w:val="007E1BBF"/>
    <w:rsid w:val="007E3786"/>
    <w:rsid w:val="007E5936"/>
    <w:rsid w:val="007E5BAE"/>
    <w:rsid w:val="007E5FA3"/>
    <w:rsid w:val="007E611E"/>
    <w:rsid w:val="007E6433"/>
    <w:rsid w:val="007E656A"/>
    <w:rsid w:val="007F0FED"/>
    <w:rsid w:val="007F2523"/>
    <w:rsid w:val="007F2ADD"/>
    <w:rsid w:val="007F2C52"/>
    <w:rsid w:val="007F4636"/>
    <w:rsid w:val="007F4FC1"/>
    <w:rsid w:val="007F77AA"/>
    <w:rsid w:val="00801B29"/>
    <w:rsid w:val="0080257A"/>
    <w:rsid w:val="008045B8"/>
    <w:rsid w:val="00804E9D"/>
    <w:rsid w:val="0080592E"/>
    <w:rsid w:val="00806125"/>
    <w:rsid w:val="008070C4"/>
    <w:rsid w:val="00811899"/>
    <w:rsid w:val="00813766"/>
    <w:rsid w:val="0081532D"/>
    <w:rsid w:val="008159C0"/>
    <w:rsid w:val="008159D6"/>
    <w:rsid w:val="00815B2B"/>
    <w:rsid w:val="00815BA4"/>
    <w:rsid w:val="00817744"/>
    <w:rsid w:val="00820A0F"/>
    <w:rsid w:val="00821FA2"/>
    <w:rsid w:val="008259E4"/>
    <w:rsid w:val="00825B4B"/>
    <w:rsid w:val="00826D88"/>
    <w:rsid w:val="00826DF0"/>
    <w:rsid w:val="00831F91"/>
    <w:rsid w:val="00832EA6"/>
    <w:rsid w:val="00833433"/>
    <w:rsid w:val="00834AEE"/>
    <w:rsid w:val="0083536F"/>
    <w:rsid w:val="00837522"/>
    <w:rsid w:val="0083760B"/>
    <w:rsid w:val="00840CD2"/>
    <w:rsid w:val="00840F46"/>
    <w:rsid w:val="00841151"/>
    <w:rsid w:val="0084285B"/>
    <w:rsid w:val="00842FB6"/>
    <w:rsid w:val="00846274"/>
    <w:rsid w:val="00846BAE"/>
    <w:rsid w:val="0085064F"/>
    <w:rsid w:val="0085110A"/>
    <w:rsid w:val="00853FCE"/>
    <w:rsid w:val="00854021"/>
    <w:rsid w:val="00855E0D"/>
    <w:rsid w:val="00855FE6"/>
    <w:rsid w:val="0085685A"/>
    <w:rsid w:val="00856BAF"/>
    <w:rsid w:val="00856C96"/>
    <w:rsid w:val="00856F01"/>
    <w:rsid w:val="00857AF4"/>
    <w:rsid w:val="008614A1"/>
    <w:rsid w:val="0086439C"/>
    <w:rsid w:val="00864401"/>
    <w:rsid w:val="00864747"/>
    <w:rsid w:val="00865B09"/>
    <w:rsid w:val="008721D5"/>
    <w:rsid w:val="00872BF2"/>
    <w:rsid w:val="00873988"/>
    <w:rsid w:val="00876979"/>
    <w:rsid w:val="008777AD"/>
    <w:rsid w:val="00881324"/>
    <w:rsid w:val="00882F15"/>
    <w:rsid w:val="0088618D"/>
    <w:rsid w:val="008862F0"/>
    <w:rsid w:val="00886647"/>
    <w:rsid w:val="00891C16"/>
    <w:rsid w:val="00892645"/>
    <w:rsid w:val="00892FB3"/>
    <w:rsid w:val="0089357B"/>
    <w:rsid w:val="008935C7"/>
    <w:rsid w:val="00893E63"/>
    <w:rsid w:val="0089572F"/>
    <w:rsid w:val="00895898"/>
    <w:rsid w:val="0089604A"/>
    <w:rsid w:val="00896295"/>
    <w:rsid w:val="00896372"/>
    <w:rsid w:val="00897C43"/>
    <w:rsid w:val="008A1347"/>
    <w:rsid w:val="008A1DDF"/>
    <w:rsid w:val="008A2509"/>
    <w:rsid w:val="008A3999"/>
    <w:rsid w:val="008A4DA1"/>
    <w:rsid w:val="008A543A"/>
    <w:rsid w:val="008A6810"/>
    <w:rsid w:val="008A7BDE"/>
    <w:rsid w:val="008B0C3C"/>
    <w:rsid w:val="008B1A49"/>
    <w:rsid w:val="008B23B9"/>
    <w:rsid w:val="008B4152"/>
    <w:rsid w:val="008B45FD"/>
    <w:rsid w:val="008B4632"/>
    <w:rsid w:val="008B52D0"/>
    <w:rsid w:val="008B58BC"/>
    <w:rsid w:val="008C0263"/>
    <w:rsid w:val="008C258C"/>
    <w:rsid w:val="008C25C6"/>
    <w:rsid w:val="008C2D90"/>
    <w:rsid w:val="008C32E4"/>
    <w:rsid w:val="008C3D81"/>
    <w:rsid w:val="008C4865"/>
    <w:rsid w:val="008C5E09"/>
    <w:rsid w:val="008C7D95"/>
    <w:rsid w:val="008D067F"/>
    <w:rsid w:val="008D4D40"/>
    <w:rsid w:val="008D4EA4"/>
    <w:rsid w:val="008D54FD"/>
    <w:rsid w:val="008D58B0"/>
    <w:rsid w:val="008D68D5"/>
    <w:rsid w:val="008D697E"/>
    <w:rsid w:val="008D71B4"/>
    <w:rsid w:val="008E245D"/>
    <w:rsid w:val="008E24B8"/>
    <w:rsid w:val="008E306C"/>
    <w:rsid w:val="008E311E"/>
    <w:rsid w:val="008E6000"/>
    <w:rsid w:val="008E65DB"/>
    <w:rsid w:val="008E68C8"/>
    <w:rsid w:val="008E7073"/>
    <w:rsid w:val="008E7F53"/>
    <w:rsid w:val="008F0ABA"/>
    <w:rsid w:val="008F2718"/>
    <w:rsid w:val="008F33C8"/>
    <w:rsid w:val="008F4D49"/>
    <w:rsid w:val="008F6E32"/>
    <w:rsid w:val="008F71C2"/>
    <w:rsid w:val="009003D8"/>
    <w:rsid w:val="009006B0"/>
    <w:rsid w:val="00900F96"/>
    <w:rsid w:val="00901E97"/>
    <w:rsid w:val="00901EFA"/>
    <w:rsid w:val="00902C69"/>
    <w:rsid w:val="00902FA3"/>
    <w:rsid w:val="0090378D"/>
    <w:rsid w:val="00903DFB"/>
    <w:rsid w:val="00905C98"/>
    <w:rsid w:val="0090677F"/>
    <w:rsid w:val="00906CA8"/>
    <w:rsid w:val="009072D1"/>
    <w:rsid w:val="009075E1"/>
    <w:rsid w:val="00912AFA"/>
    <w:rsid w:val="009133CD"/>
    <w:rsid w:val="00917523"/>
    <w:rsid w:val="0092081D"/>
    <w:rsid w:val="00921D09"/>
    <w:rsid w:val="00922590"/>
    <w:rsid w:val="00922FBC"/>
    <w:rsid w:val="0092445A"/>
    <w:rsid w:val="0092484A"/>
    <w:rsid w:val="0092745D"/>
    <w:rsid w:val="00930682"/>
    <w:rsid w:val="00932269"/>
    <w:rsid w:val="0093323B"/>
    <w:rsid w:val="00933A71"/>
    <w:rsid w:val="0093472C"/>
    <w:rsid w:val="009349D5"/>
    <w:rsid w:val="00935D86"/>
    <w:rsid w:val="00935DA3"/>
    <w:rsid w:val="00944ABE"/>
    <w:rsid w:val="009452A4"/>
    <w:rsid w:val="00947DD8"/>
    <w:rsid w:val="00950423"/>
    <w:rsid w:val="009561E2"/>
    <w:rsid w:val="0095793B"/>
    <w:rsid w:val="009605B8"/>
    <w:rsid w:val="0096225F"/>
    <w:rsid w:val="00962B21"/>
    <w:rsid w:val="00965051"/>
    <w:rsid w:val="009672D9"/>
    <w:rsid w:val="00970663"/>
    <w:rsid w:val="00971B5D"/>
    <w:rsid w:val="009740F8"/>
    <w:rsid w:val="00975457"/>
    <w:rsid w:val="009759EE"/>
    <w:rsid w:val="00976D0F"/>
    <w:rsid w:val="00976E54"/>
    <w:rsid w:val="00977329"/>
    <w:rsid w:val="00977639"/>
    <w:rsid w:val="00980A88"/>
    <w:rsid w:val="00980BF2"/>
    <w:rsid w:val="00983216"/>
    <w:rsid w:val="00986204"/>
    <w:rsid w:val="009864DE"/>
    <w:rsid w:val="00990DA0"/>
    <w:rsid w:val="0099293C"/>
    <w:rsid w:val="00992B26"/>
    <w:rsid w:val="0099313D"/>
    <w:rsid w:val="009937DC"/>
    <w:rsid w:val="00993B18"/>
    <w:rsid w:val="009948A0"/>
    <w:rsid w:val="009957D5"/>
    <w:rsid w:val="00995B89"/>
    <w:rsid w:val="0099603C"/>
    <w:rsid w:val="00996D43"/>
    <w:rsid w:val="0099788A"/>
    <w:rsid w:val="00997AD3"/>
    <w:rsid w:val="009A3361"/>
    <w:rsid w:val="009A3580"/>
    <w:rsid w:val="009A3CD8"/>
    <w:rsid w:val="009A51ED"/>
    <w:rsid w:val="009A598E"/>
    <w:rsid w:val="009A5A23"/>
    <w:rsid w:val="009A60CC"/>
    <w:rsid w:val="009A644B"/>
    <w:rsid w:val="009A65F8"/>
    <w:rsid w:val="009A7673"/>
    <w:rsid w:val="009B02A7"/>
    <w:rsid w:val="009B1D42"/>
    <w:rsid w:val="009B3229"/>
    <w:rsid w:val="009B38CF"/>
    <w:rsid w:val="009B3E18"/>
    <w:rsid w:val="009B65B2"/>
    <w:rsid w:val="009B79D8"/>
    <w:rsid w:val="009B7FA5"/>
    <w:rsid w:val="009C0AB1"/>
    <w:rsid w:val="009C29C6"/>
    <w:rsid w:val="009C6240"/>
    <w:rsid w:val="009C6E0B"/>
    <w:rsid w:val="009C7AD2"/>
    <w:rsid w:val="009D0F9C"/>
    <w:rsid w:val="009D2965"/>
    <w:rsid w:val="009D3676"/>
    <w:rsid w:val="009D3A0B"/>
    <w:rsid w:val="009D490A"/>
    <w:rsid w:val="009D4F07"/>
    <w:rsid w:val="009D6381"/>
    <w:rsid w:val="009E1224"/>
    <w:rsid w:val="009E1374"/>
    <w:rsid w:val="009E17F1"/>
    <w:rsid w:val="009E270F"/>
    <w:rsid w:val="009E39E8"/>
    <w:rsid w:val="009E486F"/>
    <w:rsid w:val="009E521F"/>
    <w:rsid w:val="009E7D2C"/>
    <w:rsid w:val="009F02EF"/>
    <w:rsid w:val="009F0C29"/>
    <w:rsid w:val="009F151A"/>
    <w:rsid w:val="009F194F"/>
    <w:rsid w:val="009F2AED"/>
    <w:rsid w:val="009F489E"/>
    <w:rsid w:val="009F4B66"/>
    <w:rsid w:val="009F6E3F"/>
    <w:rsid w:val="009F7BD3"/>
    <w:rsid w:val="009F7CA0"/>
    <w:rsid w:val="00A004DB"/>
    <w:rsid w:val="00A0096B"/>
    <w:rsid w:val="00A02653"/>
    <w:rsid w:val="00A02DC6"/>
    <w:rsid w:val="00A0480A"/>
    <w:rsid w:val="00A079D1"/>
    <w:rsid w:val="00A10165"/>
    <w:rsid w:val="00A10D4A"/>
    <w:rsid w:val="00A11149"/>
    <w:rsid w:val="00A14D7C"/>
    <w:rsid w:val="00A1515A"/>
    <w:rsid w:val="00A1704A"/>
    <w:rsid w:val="00A17E9C"/>
    <w:rsid w:val="00A2067E"/>
    <w:rsid w:val="00A20715"/>
    <w:rsid w:val="00A2078D"/>
    <w:rsid w:val="00A217A3"/>
    <w:rsid w:val="00A21B62"/>
    <w:rsid w:val="00A25417"/>
    <w:rsid w:val="00A25B83"/>
    <w:rsid w:val="00A25F93"/>
    <w:rsid w:val="00A27F5B"/>
    <w:rsid w:val="00A301F9"/>
    <w:rsid w:val="00A346A8"/>
    <w:rsid w:val="00A34CD5"/>
    <w:rsid w:val="00A350BC"/>
    <w:rsid w:val="00A36779"/>
    <w:rsid w:val="00A36E7B"/>
    <w:rsid w:val="00A37323"/>
    <w:rsid w:val="00A40498"/>
    <w:rsid w:val="00A40E84"/>
    <w:rsid w:val="00A41524"/>
    <w:rsid w:val="00A41E02"/>
    <w:rsid w:val="00A41E4A"/>
    <w:rsid w:val="00A42075"/>
    <w:rsid w:val="00A449CF"/>
    <w:rsid w:val="00A45E26"/>
    <w:rsid w:val="00A4620B"/>
    <w:rsid w:val="00A478B4"/>
    <w:rsid w:val="00A47BF3"/>
    <w:rsid w:val="00A500EE"/>
    <w:rsid w:val="00A50C1F"/>
    <w:rsid w:val="00A516DF"/>
    <w:rsid w:val="00A5216B"/>
    <w:rsid w:val="00A5293C"/>
    <w:rsid w:val="00A52F1A"/>
    <w:rsid w:val="00A53785"/>
    <w:rsid w:val="00A53EC0"/>
    <w:rsid w:val="00A548AB"/>
    <w:rsid w:val="00A563F5"/>
    <w:rsid w:val="00A56CA4"/>
    <w:rsid w:val="00A56FD5"/>
    <w:rsid w:val="00A57111"/>
    <w:rsid w:val="00A57FA7"/>
    <w:rsid w:val="00A607D9"/>
    <w:rsid w:val="00A62698"/>
    <w:rsid w:val="00A649FE"/>
    <w:rsid w:val="00A656E4"/>
    <w:rsid w:val="00A65D1B"/>
    <w:rsid w:val="00A725F7"/>
    <w:rsid w:val="00A735D7"/>
    <w:rsid w:val="00A74BAB"/>
    <w:rsid w:val="00A7540E"/>
    <w:rsid w:val="00A7754D"/>
    <w:rsid w:val="00A805CB"/>
    <w:rsid w:val="00A81356"/>
    <w:rsid w:val="00A813D0"/>
    <w:rsid w:val="00A81B02"/>
    <w:rsid w:val="00A820DC"/>
    <w:rsid w:val="00A830ED"/>
    <w:rsid w:val="00A833C7"/>
    <w:rsid w:val="00A835A4"/>
    <w:rsid w:val="00A83790"/>
    <w:rsid w:val="00A8615C"/>
    <w:rsid w:val="00A862B2"/>
    <w:rsid w:val="00A868FD"/>
    <w:rsid w:val="00A86AB0"/>
    <w:rsid w:val="00A86EBD"/>
    <w:rsid w:val="00A87753"/>
    <w:rsid w:val="00A87972"/>
    <w:rsid w:val="00A879E0"/>
    <w:rsid w:val="00A90846"/>
    <w:rsid w:val="00A921B7"/>
    <w:rsid w:val="00A93FE6"/>
    <w:rsid w:val="00A94DCC"/>
    <w:rsid w:val="00A95AF1"/>
    <w:rsid w:val="00A962BE"/>
    <w:rsid w:val="00A97813"/>
    <w:rsid w:val="00AA0498"/>
    <w:rsid w:val="00AA0B70"/>
    <w:rsid w:val="00AA10A5"/>
    <w:rsid w:val="00AA53AF"/>
    <w:rsid w:val="00AA7D89"/>
    <w:rsid w:val="00AA7FA3"/>
    <w:rsid w:val="00AB052F"/>
    <w:rsid w:val="00AB0809"/>
    <w:rsid w:val="00AB2005"/>
    <w:rsid w:val="00AB77DB"/>
    <w:rsid w:val="00AB79E5"/>
    <w:rsid w:val="00AC0C70"/>
    <w:rsid w:val="00AC1CE0"/>
    <w:rsid w:val="00AC1D4C"/>
    <w:rsid w:val="00AC1EDE"/>
    <w:rsid w:val="00AC4777"/>
    <w:rsid w:val="00AC4E82"/>
    <w:rsid w:val="00AD0BE1"/>
    <w:rsid w:val="00AD1B6A"/>
    <w:rsid w:val="00AD221E"/>
    <w:rsid w:val="00AD28A7"/>
    <w:rsid w:val="00AD2B62"/>
    <w:rsid w:val="00AD2EC2"/>
    <w:rsid w:val="00AD2F6A"/>
    <w:rsid w:val="00AD4201"/>
    <w:rsid w:val="00AD6E4E"/>
    <w:rsid w:val="00AD7427"/>
    <w:rsid w:val="00AD774C"/>
    <w:rsid w:val="00AE1998"/>
    <w:rsid w:val="00AE203E"/>
    <w:rsid w:val="00AE4397"/>
    <w:rsid w:val="00AE4752"/>
    <w:rsid w:val="00AE4BAB"/>
    <w:rsid w:val="00AE60F3"/>
    <w:rsid w:val="00AF1380"/>
    <w:rsid w:val="00AF1A51"/>
    <w:rsid w:val="00AF2995"/>
    <w:rsid w:val="00AF2FEC"/>
    <w:rsid w:val="00AF3163"/>
    <w:rsid w:val="00AF5AA6"/>
    <w:rsid w:val="00AF5B92"/>
    <w:rsid w:val="00AF6948"/>
    <w:rsid w:val="00B033EB"/>
    <w:rsid w:val="00B04513"/>
    <w:rsid w:val="00B05849"/>
    <w:rsid w:val="00B0604E"/>
    <w:rsid w:val="00B0605F"/>
    <w:rsid w:val="00B06ECF"/>
    <w:rsid w:val="00B10D33"/>
    <w:rsid w:val="00B12180"/>
    <w:rsid w:val="00B1387F"/>
    <w:rsid w:val="00B14114"/>
    <w:rsid w:val="00B145D3"/>
    <w:rsid w:val="00B148DB"/>
    <w:rsid w:val="00B14F0E"/>
    <w:rsid w:val="00B15175"/>
    <w:rsid w:val="00B1533B"/>
    <w:rsid w:val="00B16D7C"/>
    <w:rsid w:val="00B176A6"/>
    <w:rsid w:val="00B204A5"/>
    <w:rsid w:val="00B22DE8"/>
    <w:rsid w:val="00B2316A"/>
    <w:rsid w:val="00B2461A"/>
    <w:rsid w:val="00B276D0"/>
    <w:rsid w:val="00B30E07"/>
    <w:rsid w:val="00B313B8"/>
    <w:rsid w:val="00B355DB"/>
    <w:rsid w:val="00B358D7"/>
    <w:rsid w:val="00B363E1"/>
    <w:rsid w:val="00B37951"/>
    <w:rsid w:val="00B40304"/>
    <w:rsid w:val="00B404B9"/>
    <w:rsid w:val="00B41AC0"/>
    <w:rsid w:val="00B436B7"/>
    <w:rsid w:val="00B43FC1"/>
    <w:rsid w:val="00B44946"/>
    <w:rsid w:val="00B45FBE"/>
    <w:rsid w:val="00B51B3F"/>
    <w:rsid w:val="00B51E67"/>
    <w:rsid w:val="00B5254C"/>
    <w:rsid w:val="00B533A5"/>
    <w:rsid w:val="00B538B0"/>
    <w:rsid w:val="00B53AAE"/>
    <w:rsid w:val="00B54D43"/>
    <w:rsid w:val="00B564C6"/>
    <w:rsid w:val="00B57520"/>
    <w:rsid w:val="00B6019C"/>
    <w:rsid w:val="00B61F5B"/>
    <w:rsid w:val="00B62BCF"/>
    <w:rsid w:val="00B64A9A"/>
    <w:rsid w:val="00B64FB1"/>
    <w:rsid w:val="00B660AD"/>
    <w:rsid w:val="00B66317"/>
    <w:rsid w:val="00B67B75"/>
    <w:rsid w:val="00B67F8A"/>
    <w:rsid w:val="00B709A8"/>
    <w:rsid w:val="00B70D60"/>
    <w:rsid w:val="00B72A93"/>
    <w:rsid w:val="00B73AF2"/>
    <w:rsid w:val="00B73D6D"/>
    <w:rsid w:val="00B741EF"/>
    <w:rsid w:val="00B7436A"/>
    <w:rsid w:val="00B7471B"/>
    <w:rsid w:val="00B75FF0"/>
    <w:rsid w:val="00B76FB6"/>
    <w:rsid w:val="00B77371"/>
    <w:rsid w:val="00B80470"/>
    <w:rsid w:val="00B8407E"/>
    <w:rsid w:val="00B8491A"/>
    <w:rsid w:val="00B85EFD"/>
    <w:rsid w:val="00B8633A"/>
    <w:rsid w:val="00B90014"/>
    <w:rsid w:val="00B90E29"/>
    <w:rsid w:val="00B921A6"/>
    <w:rsid w:val="00B93445"/>
    <w:rsid w:val="00B9540C"/>
    <w:rsid w:val="00B96ABE"/>
    <w:rsid w:val="00B976FE"/>
    <w:rsid w:val="00B97B1B"/>
    <w:rsid w:val="00B97CE1"/>
    <w:rsid w:val="00B97E98"/>
    <w:rsid w:val="00BA1C42"/>
    <w:rsid w:val="00BA26C0"/>
    <w:rsid w:val="00BA44AD"/>
    <w:rsid w:val="00BA50B6"/>
    <w:rsid w:val="00BA5EEC"/>
    <w:rsid w:val="00BA68A5"/>
    <w:rsid w:val="00BB0C9F"/>
    <w:rsid w:val="00BB235D"/>
    <w:rsid w:val="00BB2ECC"/>
    <w:rsid w:val="00BB58E4"/>
    <w:rsid w:val="00BB65F8"/>
    <w:rsid w:val="00BB7100"/>
    <w:rsid w:val="00BB7C46"/>
    <w:rsid w:val="00BC4E3A"/>
    <w:rsid w:val="00BC579C"/>
    <w:rsid w:val="00BC5939"/>
    <w:rsid w:val="00BC5E14"/>
    <w:rsid w:val="00BC676C"/>
    <w:rsid w:val="00BD0130"/>
    <w:rsid w:val="00BD3012"/>
    <w:rsid w:val="00BE13AA"/>
    <w:rsid w:val="00BE2A1C"/>
    <w:rsid w:val="00BE2D0B"/>
    <w:rsid w:val="00BE2F0B"/>
    <w:rsid w:val="00BE38AB"/>
    <w:rsid w:val="00BE42C5"/>
    <w:rsid w:val="00BE6417"/>
    <w:rsid w:val="00BF05AC"/>
    <w:rsid w:val="00BF0AD3"/>
    <w:rsid w:val="00BF0B32"/>
    <w:rsid w:val="00BF2AFE"/>
    <w:rsid w:val="00BF309C"/>
    <w:rsid w:val="00BF4950"/>
    <w:rsid w:val="00BF5178"/>
    <w:rsid w:val="00BF6129"/>
    <w:rsid w:val="00BF6768"/>
    <w:rsid w:val="00C01393"/>
    <w:rsid w:val="00C0172D"/>
    <w:rsid w:val="00C02EDD"/>
    <w:rsid w:val="00C03AFA"/>
    <w:rsid w:val="00C03B51"/>
    <w:rsid w:val="00C05DA8"/>
    <w:rsid w:val="00C06077"/>
    <w:rsid w:val="00C1254A"/>
    <w:rsid w:val="00C12BA8"/>
    <w:rsid w:val="00C13F24"/>
    <w:rsid w:val="00C14067"/>
    <w:rsid w:val="00C1701D"/>
    <w:rsid w:val="00C178C7"/>
    <w:rsid w:val="00C17BEA"/>
    <w:rsid w:val="00C17EF8"/>
    <w:rsid w:val="00C228F7"/>
    <w:rsid w:val="00C23BB0"/>
    <w:rsid w:val="00C241AD"/>
    <w:rsid w:val="00C24AC2"/>
    <w:rsid w:val="00C24B10"/>
    <w:rsid w:val="00C24DDB"/>
    <w:rsid w:val="00C27553"/>
    <w:rsid w:val="00C27750"/>
    <w:rsid w:val="00C27E7F"/>
    <w:rsid w:val="00C304BB"/>
    <w:rsid w:val="00C30C5D"/>
    <w:rsid w:val="00C3563A"/>
    <w:rsid w:val="00C35D5A"/>
    <w:rsid w:val="00C36112"/>
    <w:rsid w:val="00C362EB"/>
    <w:rsid w:val="00C368D3"/>
    <w:rsid w:val="00C37251"/>
    <w:rsid w:val="00C374E1"/>
    <w:rsid w:val="00C37FAB"/>
    <w:rsid w:val="00C41559"/>
    <w:rsid w:val="00C42435"/>
    <w:rsid w:val="00C42811"/>
    <w:rsid w:val="00C432D6"/>
    <w:rsid w:val="00C43C73"/>
    <w:rsid w:val="00C45297"/>
    <w:rsid w:val="00C45DF2"/>
    <w:rsid w:val="00C503AA"/>
    <w:rsid w:val="00C50617"/>
    <w:rsid w:val="00C51B56"/>
    <w:rsid w:val="00C52064"/>
    <w:rsid w:val="00C526F6"/>
    <w:rsid w:val="00C61626"/>
    <w:rsid w:val="00C62479"/>
    <w:rsid w:val="00C631C4"/>
    <w:rsid w:val="00C639B5"/>
    <w:rsid w:val="00C63BE3"/>
    <w:rsid w:val="00C646DD"/>
    <w:rsid w:val="00C64993"/>
    <w:rsid w:val="00C65D35"/>
    <w:rsid w:val="00C671D8"/>
    <w:rsid w:val="00C700DC"/>
    <w:rsid w:val="00C70936"/>
    <w:rsid w:val="00C713BB"/>
    <w:rsid w:val="00C7506F"/>
    <w:rsid w:val="00C76EDB"/>
    <w:rsid w:val="00C76F3C"/>
    <w:rsid w:val="00C77AC6"/>
    <w:rsid w:val="00C77CF8"/>
    <w:rsid w:val="00C77CFC"/>
    <w:rsid w:val="00C8081B"/>
    <w:rsid w:val="00C81B12"/>
    <w:rsid w:val="00C81EA4"/>
    <w:rsid w:val="00C843F5"/>
    <w:rsid w:val="00C86011"/>
    <w:rsid w:val="00C911AD"/>
    <w:rsid w:val="00C931CB"/>
    <w:rsid w:val="00C94988"/>
    <w:rsid w:val="00C94F87"/>
    <w:rsid w:val="00C95E12"/>
    <w:rsid w:val="00C967D9"/>
    <w:rsid w:val="00C96AB9"/>
    <w:rsid w:val="00CA0759"/>
    <w:rsid w:val="00CA2B27"/>
    <w:rsid w:val="00CA2D0F"/>
    <w:rsid w:val="00CA4F5B"/>
    <w:rsid w:val="00CA65D2"/>
    <w:rsid w:val="00CB03A9"/>
    <w:rsid w:val="00CB064E"/>
    <w:rsid w:val="00CB0EFA"/>
    <w:rsid w:val="00CB1AFE"/>
    <w:rsid w:val="00CB1C66"/>
    <w:rsid w:val="00CB1C77"/>
    <w:rsid w:val="00CB4CC9"/>
    <w:rsid w:val="00CB5101"/>
    <w:rsid w:val="00CB5217"/>
    <w:rsid w:val="00CB7B6D"/>
    <w:rsid w:val="00CC1799"/>
    <w:rsid w:val="00CC1DE9"/>
    <w:rsid w:val="00CC2FDB"/>
    <w:rsid w:val="00CC4F7C"/>
    <w:rsid w:val="00CC5842"/>
    <w:rsid w:val="00CC6182"/>
    <w:rsid w:val="00CC6CF3"/>
    <w:rsid w:val="00CC745D"/>
    <w:rsid w:val="00CD0F3E"/>
    <w:rsid w:val="00CD18EA"/>
    <w:rsid w:val="00CD30CD"/>
    <w:rsid w:val="00CD6991"/>
    <w:rsid w:val="00CE37CC"/>
    <w:rsid w:val="00CE5753"/>
    <w:rsid w:val="00CE5B91"/>
    <w:rsid w:val="00CE6382"/>
    <w:rsid w:val="00CE63E0"/>
    <w:rsid w:val="00CE6AFF"/>
    <w:rsid w:val="00CE7142"/>
    <w:rsid w:val="00CF142E"/>
    <w:rsid w:val="00CF20A3"/>
    <w:rsid w:val="00CF27C3"/>
    <w:rsid w:val="00CF2C21"/>
    <w:rsid w:val="00CF4017"/>
    <w:rsid w:val="00CF4149"/>
    <w:rsid w:val="00CF50F8"/>
    <w:rsid w:val="00CF5376"/>
    <w:rsid w:val="00CF678C"/>
    <w:rsid w:val="00CF681E"/>
    <w:rsid w:val="00CF7525"/>
    <w:rsid w:val="00CF7601"/>
    <w:rsid w:val="00CF782B"/>
    <w:rsid w:val="00D007D7"/>
    <w:rsid w:val="00D0081E"/>
    <w:rsid w:val="00D01EC5"/>
    <w:rsid w:val="00D02AA7"/>
    <w:rsid w:val="00D0307D"/>
    <w:rsid w:val="00D04162"/>
    <w:rsid w:val="00D04665"/>
    <w:rsid w:val="00D04932"/>
    <w:rsid w:val="00D06E7F"/>
    <w:rsid w:val="00D103CD"/>
    <w:rsid w:val="00D10C14"/>
    <w:rsid w:val="00D119D6"/>
    <w:rsid w:val="00D11BF0"/>
    <w:rsid w:val="00D164CD"/>
    <w:rsid w:val="00D16B8E"/>
    <w:rsid w:val="00D179A5"/>
    <w:rsid w:val="00D208E5"/>
    <w:rsid w:val="00D20A51"/>
    <w:rsid w:val="00D2151D"/>
    <w:rsid w:val="00D21781"/>
    <w:rsid w:val="00D218B0"/>
    <w:rsid w:val="00D22EAD"/>
    <w:rsid w:val="00D24BC1"/>
    <w:rsid w:val="00D24E5E"/>
    <w:rsid w:val="00D256FB"/>
    <w:rsid w:val="00D25F95"/>
    <w:rsid w:val="00D25FBD"/>
    <w:rsid w:val="00D26104"/>
    <w:rsid w:val="00D26164"/>
    <w:rsid w:val="00D2654C"/>
    <w:rsid w:val="00D27D42"/>
    <w:rsid w:val="00D30B68"/>
    <w:rsid w:val="00D326E2"/>
    <w:rsid w:val="00D332B0"/>
    <w:rsid w:val="00D33D13"/>
    <w:rsid w:val="00D34491"/>
    <w:rsid w:val="00D34797"/>
    <w:rsid w:val="00D36EB7"/>
    <w:rsid w:val="00D37E58"/>
    <w:rsid w:val="00D410AC"/>
    <w:rsid w:val="00D4151E"/>
    <w:rsid w:val="00D42638"/>
    <w:rsid w:val="00D449BB"/>
    <w:rsid w:val="00D449C8"/>
    <w:rsid w:val="00D47087"/>
    <w:rsid w:val="00D5240F"/>
    <w:rsid w:val="00D5255E"/>
    <w:rsid w:val="00D52AB8"/>
    <w:rsid w:val="00D52EE3"/>
    <w:rsid w:val="00D54EC8"/>
    <w:rsid w:val="00D572B3"/>
    <w:rsid w:val="00D5769E"/>
    <w:rsid w:val="00D60B5E"/>
    <w:rsid w:val="00D62186"/>
    <w:rsid w:val="00D62637"/>
    <w:rsid w:val="00D62C38"/>
    <w:rsid w:val="00D630B6"/>
    <w:rsid w:val="00D63271"/>
    <w:rsid w:val="00D64550"/>
    <w:rsid w:val="00D64B86"/>
    <w:rsid w:val="00D6730B"/>
    <w:rsid w:val="00D72A59"/>
    <w:rsid w:val="00D7472F"/>
    <w:rsid w:val="00D76B65"/>
    <w:rsid w:val="00D7784A"/>
    <w:rsid w:val="00D77B99"/>
    <w:rsid w:val="00D818E1"/>
    <w:rsid w:val="00D8322D"/>
    <w:rsid w:val="00D839BF"/>
    <w:rsid w:val="00D8698B"/>
    <w:rsid w:val="00D877A2"/>
    <w:rsid w:val="00D8794F"/>
    <w:rsid w:val="00D8796C"/>
    <w:rsid w:val="00D90FF8"/>
    <w:rsid w:val="00D91B95"/>
    <w:rsid w:val="00D92586"/>
    <w:rsid w:val="00D92A09"/>
    <w:rsid w:val="00D92D61"/>
    <w:rsid w:val="00D9410C"/>
    <w:rsid w:val="00D94823"/>
    <w:rsid w:val="00D95177"/>
    <w:rsid w:val="00D959B7"/>
    <w:rsid w:val="00D97CFF"/>
    <w:rsid w:val="00DA0C63"/>
    <w:rsid w:val="00DA2D9F"/>
    <w:rsid w:val="00DA4949"/>
    <w:rsid w:val="00DA6259"/>
    <w:rsid w:val="00DA6B55"/>
    <w:rsid w:val="00DA70BE"/>
    <w:rsid w:val="00DA7942"/>
    <w:rsid w:val="00DB2790"/>
    <w:rsid w:val="00DB2BC9"/>
    <w:rsid w:val="00DB3DAC"/>
    <w:rsid w:val="00DB4BF7"/>
    <w:rsid w:val="00DB5283"/>
    <w:rsid w:val="00DB5D77"/>
    <w:rsid w:val="00DB756A"/>
    <w:rsid w:val="00DC0B0C"/>
    <w:rsid w:val="00DC132C"/>
    <w:rsid w:val="00DC261E"/>
    <w:rsid w:val="00DC2A16"/>
    <w:rsid w:val="00DC2B44"/>
    <w:rsid w:val="00DC44FB"/>
    <w:rsid w:val="00DC4ED2"/>
    <w:rsid w:val="00DD1591"/>
    <w:rsid w:val="00DD2746"/>
    <w:rsid w:val="00DD3378"/>
    <w:rsid w:val="00DD364F"/>
    <w:rsid w:val="00DD4D7B"/>
    <w:rsid w:val="00DD4E30"/>
    <w:rsid w:val="00DD640A"/>
    <w:rsid w:val="00DD64B3"/>
    <w:rsid w:val="00DD76DD"/>
    <w:rsid w:val="00DD7F22"/>
    <w:rsid w:val="00DE005A"/>
    <w:rsid w:val="00DE2150"/>
    <w:rsid w:val="00DE2C74"/>
    <w:rsid w:val="00DE4867"/>
    <w:rsid w:val="00DE487E"/>
    <w:rsid w:val="00DE6579"/>
    <w:rsid w:val="00DE6A64"/>
    <w:rsid w:val="00DE71EA"/>
    <w:rsid w:val="00DE7987"/>
    <w:rsid w:val="00DF0D12"/>
    <w:rsid w:val="00DF1115"/>
    <w:rsid w:val="00DF24A4"/>
    <w:rsid w:val="00DF3055"/>
    <w:rsid w:val="00DF5231"/>
    <w:rsid w:val="00DF6FB0"/>
    <w:rsid w:val="00DF777F"/>
    <w:rsid w:val="00E009C5"/>
    <w:rsid w:val="00E017D6"/>
    <w:rsid w:val="00E020E6"/>
    <w:rsid w:val="00E0323D"/>
    <w:rsid w:val="00E07644"/>
    <w:rsid w:val="00E11670"/>
    <w:rsid w:val="00E120C3"/>
    <w:rsid w:val="00E1234F"/>
    <w:rsid w:val="00E12781"/>
    <w:rsid w:val="00E13B02"/>
    <w:rsid w:val="00E14599"/>
    <w:rsid w:val="00E14E8D"/>
    <w:rsid w:val="00E15D5C"/>
    <w:rsid w:val="00E160D3"/>
    <w:rsid w:val="00E1747A"/>
    <w:rsid w:val="00E21202"/>
    <w:rsid w:val="00E23439"/>
    <w:rsid w:val="00E2469E"/>
    <w:rsid w:val="00E24732"/>
    <w:rsid w:val="00E24EDD"/>
    <w:rsid w:val="00E251DC"/>
    <w:rsid w:val="00E25603"/>
    <w:rsid w:val="00E272AA"/>
    <w:rsid w:val="00E272C2"/>
    <w:rsid w:val="00E273EE"/>
    <w:rsid w:val="00E27DAC"/>
    <w:rsid w:val="00E30468"/>
    <w:rsid w:val="00E3155A"/>
    <w:rsid w:val="00E33103"/>
    <w:rsid w:val="00E3499A"/>
    <w:rsid w:val="00E34FAD"/>
    <w:rsid w:val="00E3536A"/>
    <w:rsid w:val="00E35B91"/>
    <w:rsid w:val="00E36345"/>
    <w:rsid w:val="00E3648B"/>
    <w:rsid w:val="00E40483"/>
    <w:rsid w:val="00E41547"/>
    <w:rsid w:val="00E41BE5"/>
    <w:rsid w:val="00E4200A"/>
    <w:rsid w:val="00E431C8"/>
    <w:rsid w:val="00E43D9D"/>
    <w:rsid w:val="00E44771"/>
    <w:rsid w:val="00E45149"/>
    <w:rsid w:val="00E4607F"/>
    <w:rsid w:val="00E4762C"/>
    <w:rsid w:val="00E51C36"/>
    <w:rsid w:val="00E51EA8"/>
    <w:rsid w:val="00E51F3E"/>
    <w:rsid w:val="00E52552"/>
    <w:rsid w:val="00E527F7"/>
    <w:rsid w:val="00E56F4F"/>
    <w:rsid w:val="00E601ED"/>
    <w:rsid w:val="00E60203"/>
    <w:rsid w:val="00E6022B"/>
    <w:rsid w:val="00E615F8"/>
    <w:rsid w:val="00E63702"/>
    <w:rsid w:val="00E63EFB"/>
    <w:rsid w:val="00E669D2"/>
    <w:rsid w:val="00E67DDF"/>
    <w:rsid w:val="00E70297"/>
    <w:rsid w:val="00E70B08"/>
    <w:rsid w:val="00E72463"/>
    <w:rsid w:val="00E76FC2"/>
    <w:rsid w:val="00E81CD9"/>
    <w:rsid w:val="00E83664"/>
    <w:rsid w:val="00E83E06"/>
    <w:rsid w:val="00E846AD"/>
    <w:rsid w:val="00E85495"/>
    <w:rsid w:val="00E85C7E"/>
    <w:rsid w:val="00E85C98"/>
    <w:rsid w:val="00E86275"/>
    <w:rsid w:val="00E86747"/>
    <w:rsid w:val="00E86912"/>
    <w:rsid w:val="00E9038E"/>
    <w:rsid w:val="00E92634"/>
    <w:rsid w:val="00E93000"/>
    <w:rsid w:val="00E9556F"/>
    <w:rsid w:val="00E9572B"/>
    <w:rsid w:val="00E95CF9"/>
    <w:rsid w:val="00E95EF1"/>
    <w:rsid w:val="00EA0271"/>
    <w:rsid w:val="00EA0CE9"/>
    <w:rsid w:val="00EA556C"/>
    <w:rsid w:val="00EA63F7"/>
    <w:rsid w:val="00EA6AAB"/>
    <w:rsid w:val="00EA7486"/>
    <w:rsid w:val="00EA7516"/>
    <w:rsid w:val="00EB2502"/>
    <w:rsid w:val="00EB2EA6"/>
    <w:rsid w:val="00EB3263"/>
    <w:rsid w:val="00EB4496"/>
    <w:rsid w:val="00EB4EA2"/>
    <w:rsid w:val="00EB54DE"/>
    <w:rsid w:val="00EB574A"/>
    <w:rsid w:val="00EB5A58"/>
    <w:rsid w:val="00EB6200"/>
    <w:rsid w:val="00EB66AF"/>
    <w:rsid w:val="00EB7479"/>
    <w:rsid w:val="00EC1935"/>
    <w:rsid w:val="00EC2A42"/>
    <w:rsid w:val="00EC396D"/>
    <w:rsid w:val="00EC3A13"/>
    <w:rsid w:val="00EC3CE6"/>
    <w:rsid w:val="00EC41BB"/>
    <w:rsid w:val="00EC4B45"/>
    <w:rsid w:val="00ED08C4"/>
    <w:rsid w:val="00ED21B3"/>
    <w:rsid w:val="00ED2208"/>
    <w:rsid w:val="00ED3680"/>
    <w:rsid w:val="00ED3FCC"/>
    <w:rsid w:val="00ED66CB"/>
    <w:rsid w:val="00ED6A98"/>
    <w:rsid w:val="00ED7C38"/>
    <w:rsid w:val="00EE0804"/>
    <w:rsid w:val="00EE0C37"/>
    <w:rsid w:val="00EE1209"/>
    <w:rsid w:val="00EE1523"/>
    <w:rsid w:val="00EE3064"/>
    <w:rsid w:val="00EE3440"/>
    <w:rsid w:val="00EE351B"/>
    <w:rsid w:val="00EE44C4"/>
    <w:rsid w:val="00EE4EE3"/>
    <w:rsid w:val="00EE4F7F"/>
    <w:rsid w:val="00EE7ECE"/>
    <w:rsid w:val="00EF0664"/>
    <w:rsid w:val="00EF1028"/>
    <w:rsid w:val="00EF208F"/>
    <w:rsid w:val="00EF36F1"/>
    <w:rsid w:val="00EF4317"/>
    <w:rsid w:val="00EF4A7C"/>
    <w:rsid w:val="00EF51CC"/>
    <w:rsid w:val="00EF5456"/>
    <w:rsid w:val="00EF5C57"/>
    <w:rsid w:val="00F0158F"/>
    <w:rsid w:val="00F01A37"/>
    <w:rsid w:val="00F05D93"/>
    <w:rsid w:val="00F05DC1"/>
    <w:rsid w:val="00F07188"/>
    <w:rsid w:val="00F07971"/>
    <w:rsid w:val="00F07D72"/>
    <w:rsid w:val="00F10ED9"/>
    <w:rsid w:val="00F138EC"/>
    <w:rsid w:val="00F157D2"/>
    <w:rsid w:val="00F17004"/>
    <w:rsid w:val="00F178B8"/>
    <w:rsid w:val="00F17CAE"/>
    <w:rsid w:val="00F20570"/>
    <w:rsid w:val="00F20774"/>
    <w:rsid w:val="00F20A1D"/>
    <w:rsid w:val="00F20E23"/>
    <w:rsid w:val="00F20F0A"/>
    <w:rsid w:val="00F21B4A"/>
    <w:rsid w:val="00F24189"/>
    <w:rsid w:val="00F242B3"/>
    <w:rsid w:val="00F243BB"/>
    <w:rsid w:val="00F249A7"/>
    <w:rsid w:val="00F25310"/>
    <w:rsid w:val="00F26EA1"/>
    <w:rsid w:val="00F27787"/>
    <w:rsid w:val="00F30C34"/>
    <w:rsid w:val="00F314AF"/>
    <w:rsid w:val="00F315BF"/>
    <w:rsid w:val="00F31C5B"/>
    <w:rsid w:val="00F324FE"/>
    <w:rsid w:val="00F327DC"/>
    <w:rsid w:val="00F32F11"/>
    <w:rsid w:val="00F33D83"/>
    <w:rsid w:val="00F34120"/>
    <w:rsid w:val="00F34C0E"/>
    <w:rsid w:val="00F36CB6"/>
    <w:rsid w:val="00F40A98"/>
    <w:rsid w:val="00F43184"/>
    <w:rsid w:val="00F4362D"/>
    <w:rsid w:val="00F45A02"/>
    <w:rsid w:val="00F46D99"/>
    <w:rsid w:val="00F47C25"/>
    <w:rsid w:val="00F53BAF"/>
    <w:rsid w:val="00F56BD9"/>
    <w:rsid w:val="00F56F83"/>
    <w:rsid w:val="00F57A53"/>
    <w:rsid w:val="00F57C21"/>
    <w:rsid w:val="00F61BE1"/>
    <w:rsid w:val="00F651FA"/>
    <w:rsid w:val="00F65AE9"/>
    <w:rsid w:val="00F65D2D"/>
    <w:rsid w:val="00F709BB"/>
    <w:rsid w:val="00F71BBE"/>
    <w:rsid w:val="00F73DA7"/>
    <w:rsid w:val="00F75236"/>
    <w:rsid w:val="00F75844"/>
    <w:rsid w:val="00F81535"/>
    <w:rsid w:val="00F81AAE"/>
    <w:rsid w:val="00F81BDC"/>
    <w:rsid w:val="00F82B10"/>
    <w:rsid w:val="00F83037"/>
    <w:rsid w:val="00F833B0"/>
    <w:rsid w:val="00F83979"/>
    <w:rsid w:val="00F845A4"/>
    <w:rsid w:val="00F84A03"/>
    <w:rsid w:val="00F858F6"/>
    <w:rsid w:val="00F86248"/>
    <w:rsid w:val="00F878A7"/>
    <w:rsid w:val="00F87A3D"/>
    <w:rsid w:val="00F90EC4"/>
    <w:rsid w:val="00F912CA"/>
    <w:rsid w:val="00F92E63"/>
    <w:rsid w:val="00F935B7"/>
    <w:rsid w:val="00F93F3F"/>
    <w:rsid w:val="00F940CF"/>
    <w:rsid w:val="00F95B5D"/>
    <w:rsid w:val="00F96F5F"/>
    <w:rsid w:val="00F97AC0"/>
    <w:rsid w:val="00FA1B02"/>
    <w:rsid w:val="00FA26D9"/>
    <w:rsid w:val="00FA2A64"/>
    <w:rsid w:val="00FA2D64"/>
    <w:rsid w:val="00FA480E"/>
    <w:rsid w:val="00FA4829"/>
    <w:rsid w:val="00FA4C75"/>
    <w:rsid w:val="00FA5B56"/>
    <w:rsid w:val="00FA5BC9"/>
    <w:rsid w:val="00FA5E08"/>
    <w:rsid w:val="00FA6802"/>
    <w:rsid w:val="00FA6FC4"/>
    <w:rsid w:val="00FA7596"/>
    <w:rsid w:val="00FA7F26"/>
    <w:rsid w:val="00FB0726"/>
    <w:rsid w:val="00FB0A5E"/>
    <w:rsid w:val="00FB1333"/>
    <w:rsid w:val="00FB1D71"/>
    <w:rsid w:val="00FB35DF"/>
    <w:rsid w:val="00FB68F4"/>
    <w:rsid w:val="00FB7BEF"/>
    <w:rsid w:val="00FC14BE"/>
    <w:rsid w:val="00FC2A9C"/>
    <w:rsid w:val="00FC376E"/>
    <w:rsid w:val="00FC3A21"/>
    <w:rsid w:val="00FD0F8B"/>
    <w:rsid w:val="00FD2B0A"/>
    <w:rsid w:val="00FD2E8D"/>
    <w:rsid w:val="00FD5162"/>
    <w:rsid w:val="00FE003A"/>
    <w:rsid w:val="00FE22B0"/>
    <w:rsid w:val="00FE2BFB"/>
    <w:rsid w:val="00FE37B2"/>
    <w:rsid w:val="00FE3D24"/>
    <w:rsid w:val="00FE431D"/>
    <w:rsid w:val="00FF2395"/>
    <w:rsid w:val="00FF271B"/>
    <w:rsid w:val="00FF2D17"/>
    <w:rsid w:val="00FF5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514003"/>
    <w:rPr>
      <w:vertAlign w:val="superscript"/>
    </w:rPr>
  </w:style>
  <w:style w:type="paragraph" w:styleId="FootnoteText">
    <w:name w:val="footnote text"/>
    <w:aliases w:val="Char,Fußnotentext Char Char,Fußnotentext Char Char Char"/>
    <w:basedOn w:val="Normal"/>
    <w:link w:val="FootnoteTextChar"/>
    <w:rsid w:val="0051400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it-IT"/>
    </w:rPr>
  </w:style>
  <w:style w:type="character" w:customStyle="1" w:styleId="FootnoteTextChar">
    <w:name w:val="Footnote Text Char"/>
    <w:aliases w:val="Char Char,Fußnotentext Char Char Char1,Fußnotentext Char Char Char Char"/>
    <w:basedOn w:val="DefaultParagraphFont"/>
    <w:link w:val="FootnoteText"/>
    <w:rsid w:val="00514003"/>
    <w:rPr>
      <w:rFonts w:ascii="Times New Roman" w:eastAsia="Times New Roman" w:hAnsi="Times New Roman" w:cs="Times New Roman"/>
      <w:sz w:val="20"/>
      <w:szCs w:val="20"/>
      <w:lang w:eastAsia="it-IT"/>
    </w:rPr>
  </w:style>
  <w:style w:type="paragraph" w:styleId="Header">
    <w:name w:val="header"/>
    <w:basedOn w:val="Normal"/>
    <w:link w:val="HeaderChar"/>
    <w:uiPriority w:val="99"/>
    <w:unhideWhenUsed/>
    <w:rsid w:val="0051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003"/>
  </w:style>
  <w:style w:type="paragraph" w:styleId="Footer">
    <w:name w:val="footer"/>
    <w:basedOn w:val="Normal"/>
    <w:link w:val="FooterChar"/>
    <w:uiPriority w:val="99"/>
    <w:unhideWhenUsed/>
    <w:rsid w:val="0051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003"/>
  </w:style>
  <w:style w:type="character" w:styleId="Hyperlink">
    <w:name w:val="Hyperlink"/>
    <w:basedOn w:val="DefaultParagraphFont"/>
    <w:uiPriority w:val="99"/>
    <w:semiHidden/>
    <w:unhideWhenUsed/>
    <w:rsid w:val="0059458D"/>
    <w:rPr>
      <w:color w:val="0000FF"/>
      <w:u w:val="single"/>
    </w:rPr>
  </w:style>
  <w:style w:type="character" w:customStyle="1" w:styleId="apple-converted-space">
    <w:name w:val="apple-converted-space"/>
    <w:basedOn w:val="DefaultParagraphFont"/>
    <w:rsid w:val="0059458D"/>
  </w:style>
  <w:style w:type="paragraph" w:styleId="NormalWeb">
    <w:name w:val="Normal (Web)"/>
    <w:basedOn w:val="Normal"/>
    <w:uiPriority w:val="99"/>
    <w:semiHidden/>
    <w:unhideWhenUsed/>
    <w:rsid w:val="00B73D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514003"/>
    <w:rPr>
      <w:vertAlign w:val="superscript"/>
    </w:rPr>
  </w:style>
  <w:style w:type="paragraph" w:styleId="FootnoteText">
    <w:name w:val="footnote text"/>
    <w:aliases w:val="Char,Fußnotentext Char Char,Fußnotentext Char Char Char"/>
    <w:basedOn w:val="Normal"/>
    <w:link w:val="FootnoteTextChar"/>
    <w:rsid w:val="0051400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it-IT"/>
    </w:rPr>
  </w:style>
  <w:style w:type="character" w:customStyle="1" w:styleId="FootnoteTextChar">
    <w:name w:val="Footnote Text Char"/>
    <w:aliases w:val="Char Char,Fußnotentext Char Char Char1,Fußnotentext Char Char Char Char"/>
    <w:basedOn w:val="DefaultParagraphFont"/>
    <w:link w:val="FootnoteText"/>
    <w:rsid w:val="00514003"/>
    <w:rPr>
      <w:rFonts w:ascii="Times New Roman" w:eastAsia="Times New Roman" w:hAnsi="Times New Roman" w:cs="Times New Roman"/>
      <w:sz w:val="20"/>
      <w:szCs w:val="20"/>
      <w:lang w:eastAsia="it-IT"/>
    </w:rPr>
  </w:style>
  <w:style w:type="paragraph" w:styleId="Header">
    <w:name w:val="header"/>
    <w:basedOn w:val="Normal"/>
    <w:link w:val="HeaderChar"/>
    <w:uiPriority w:val="99"/>
    <w:unhideWhenUsed/>
    <w:rsid w:val="0051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003"/>
  </w:style>
  <w:style w:type="paragraph" w:styleId="Footer">
    <w:name w:val="footer"/>
    <w:basedOn w:val="Normal"/>
    <w:link w:val="FooterChar"/>
    <w:uiPriority w:val="99"/>
    <w:unhideWhenUsed/>
    <w:rsid w:val="0051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003"/>
  </w:style>
  <w:style w:type="character" w:styleId="Hyperlink">
    <w:name w:val="Hyperlink"/>
    <w:basedOn w:val="DefaultParagraphFont"/>
    <w:uiPriority w:val="99"/>
    <w:semiHidden/>
    <w:unhideWhenUsed/>
    <w:rsid w:val="0059458D"/>
    <w:rPr>
      <w:color w:val="0000FF"/>
      <w:u w:val="single"/>
    </w:rPr>
  </w:style>
  <w:style w:type="character" w:customStyle="1" w:styleId="apple-converted-space">
    <w:name w:val="apple-converted-space"/>
    <w:basedOn w:val="DefaultParagraphFont"/>
    <w:rsid w:val="0059458D"/>
  </w:style>
  <w:style w:type="paragraph" w:styleId="NormalWeb">
    <w:name w:val="Normal (Web)"/>
    <w:basedOn w:val="Normal"/>
    <w:uiPriority w:val="99"/>
    <w:semiHidden/>
    <w:unhideWhenUsed/>
    <w:rsid w:val="00B73D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1582">
      <w:bodyDiv w:val="1"/>
      <w:marLeft w:val="0"/>
      <w:marRight w:val="0"/>
      <w:marTop w:val="0"/>
      <w:marBottom w:val="0"/>
      <w:divBdr>
        <w:top w:val="none" w:sz="0" w:space="0" w:color="auto"/>
        <w:left w:val="none" w:sz="0" w:space="0" w:color="auto"/>
        <w:bottom w:val="none" w:sz="0" w:space="0" w:color="auto"/>
        <w:right w:val="none" w:sz="0" w:space="0" w:color="auto"/>
      </w:divBdr>
    </w:div>
    <w:div w:id="124815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eus.tufts.edu/hopper/morph?l=prw%3Dtos&amp;la=greek&amp;can=prw%3Dtos0&amp;prior=oi)kisth\s" TargetMode="External"/><Relationship Id="rId13" Type="http://schemas.openxmlformats.org/officeDocument/2006/relationships/hyperlink" Target="http://en.wikipedia.org/wiki/Ancient_Greek" TargetMode="External"/><Relationship Id="rId3" Type="http://schemas.openxmlformats.org/officeDocument/2006/relationships/settings" Target="settings.xml"/><Relationship Id="rId7" Type="http://schemas.openxmlformats.org/officeDocument/2006/relationships/hyperlink" Target="http://www.perseus.tufts.edu/hopper/morph?l=oi%29kisth%5Cs&amp;la=greek&amp;can=oi%29kisth%5Cs0&amp;prior=kai\" TargetMode="External"/><Relationship Id="rId12" Type="http://schemas.openxmlformats.org/officeDocument/2006/relationships/hyperlink" Target="http://www.perseus.tufts.edu/hopper/morph?l=e%29mpo%2Frion&amp;la=greek&amp;can=e%29mpo%2Frion0&amp;prior=pote"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erseus.tufts.edu/hopper/morph?l=po%2Fleis&amp;la=greek&amp;can=po%2Fleis0&amp;prior=t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erseus.tufts.edu/hopper/morph?l=ta%5Cs&amp;la=greek&amp;can=ta%5Cs0&amp;prior=e)kpi/ptontes" TargetMode="External"/><Relationship Id="rId4" Type="http://schemas.openxmlformats.org/officeDocument/2006/relationships/webSettings" Target="webSettings.xml"/><Relationship Id="rId9" Type="http://schemas.openxmlformats.org/officeDocument/2006/relationships/hyperlink" Target="http://www.perseus.tufts.edu/hopper/morph?l=po%2Fleis&amp;la=greek&amp;can=po%2Fleis0&amp;prior=e)la/sso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4821</TotalTime>
  <Pages>7</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alta</dc:creator>
  <cp:lastModifiedBy>alta</cp:lastModifiedBy>
  <cp:revision>65</cp:revision>
  <dcterms:created xsi:type="dcterms:W3CDTF">2015-04-23T09:32:00Z</dcterms:created>
  <dcterms:modified xsi:type="dcterms:W3CDTF">2015-04-27T07:10:00Z</dcterms:modified>
</cp:coreProperties>
</file>