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ind w:left="0" w:right="850" w:firstLine="567"/>
        <w:jc w:val="center"/>
        <w:spacing w:before="567" w:after="200" w:line="240" w:lineRule="auto"/>
        <w:rPr>
          <w:rFonts w:ascii="Times New Roman" w:hAnsi="Times New Roman" w:cs="Times New Roman" w:eastAsia="Times New Roman"/>
          <w:b/>
          <w:sz w:val="32"/>
          <w:highlight w:val="none"/>
        </w:rPr>
        <w:suppressLineNumbers w:val="0"/>
      </w:pPr>
      <w:r>
        <w:rPr>
          <w:rFonts w:ascii="Times New Roman" w:hAnsi="Times New Roman" w:cs="Times New Roman" w:eastAsia="Times New Roman"/>
          <w:b/>
          <w:sz w:val="32"/>
          <w:highlight w:val="none"/>
        </w:rPr>
        <w:t xml:space="preserve">Практическое руководство реализации Peer2Peer – сети с </w:t>
      </w:r>
      <w:r>
        <w:rPr>
          <w:rFonts w:ascii="Times New Roman" w:hAnsi="Times New Roman" w:cs="Times New Roman" w:eastAsia="Times New Roman"/>
          <w:b/>
          <w:sz w:val="32"/>
          <w:highlight w:val="none"/>
        </w:rPr>
        <w:t xml:space="preserve">использованием </w:t>
      </w:r>
      <w:r>
        <w:rPr>
          <w:rFonts w:ascii="Times New Roman" w:hAnsi="Times New Roman" w:cs="Times New Roman" w:eastAsia="Times New Roman"/>
          <w:b/>
          <w:sz w:val="32"/>
          <w:highlight w:val="none"/>
        </w:rPr>
        <w:t xml:space="preserve">блокчейн узла</w:t>
      </w:r>
      <w:r>
        <w:rPr>
          <w:rFonts w:ascii="Times New Roman" w:hAnsi="Times New Roman" w:cs="Times New Roman" w:eastAsia="Times New Roman"/>
        </w:rPr>
      </w:r>
      <w:r/>
    </w:p>
    <w:p>
      <w:pPr>
        <w:contextualSpacing w:val="0"/>
        <w:ind w:left="0" w:right="850" w:firstLine="567"/>
        <w:jc w:val="center"/>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Гоша Давид Александрович</w:t>
      </w:r>
      <w:r>
        <w:rPr>
          <w:rFonts w:ascii="Times New Roman" w:hAnsi="Times New Roman" w:cs="Times New Roman" w:eastAsia="Times New Roman"/>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b w:val="0"/>
          <w:sz w:val="24"/>
          <w:highlight w:val="none"/>
        </w:rPr>
      </w:sdtPr>
      <w:sdtContent>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fldChar w:fldCharType="begin"/>
            <w:instrText xml:space="preserve">TOC \o "1-9" \h </w:instrText>
            <w:fldChar w:fldCharType="separate"/>
          </w:r>
          <w:r>
            <w:rPr>
              <w:rFonts w:ascii="Times New Roman" w:hAnsi="Times New Roman" w:cs="Times New Roman" w:eastAsia="Times New Roman"/>
            </w:rPr>
          </w:r>
          <w:hyperlink w:tooltip="#_Toc1" w:anchor="_Toc1"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Практическое применение блокчейн технологии в автоматизированих </w:t>
            </w:r>
            <w:r>
              <w:rPr>
                <w:rStyle w:val="826"/>
                <w:rFonts w:ascii="Times New Roman" w:hAnsi="Times New Roman" w:cs="Times New Roman" w:eastAsia="Times New Roman"/>
                <w:highlight w:val="none"/>
              </w:rPr>
              <w:t xml:space="preserve">платежных </w:t>
            </w:r>
            <w:r>
              <w:rPr>
                <w:rStyle w:val="826"/>
                <w:rFonts w:ascii="Times New Roman" w:hAnsi="Times New Roman" w:cs="Times New Roman" w:eastAsia="Times New Roman"/>
                <w:highlight w:val="none"/>
              </w:rPr>
              <w:t xml:space="preserve">системах</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_Toc1 \h</w:instrText>
              <w:fldChar w:fldCharType="separate"/>
              <w:t xml:space="preserve">1</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2" w:anchor="_Toc2"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Революционные концепции блокчейна </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_Toc2 \h</w:instrText>
              <w:fldChar w:fldCharType="separate"/>
              <w:t xml:space="preserve">2</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3" w:anchor="_Toc3"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Асимитричное шифрование</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_Toc3 \h</w:instrText>
              <w:fldChar w:fldCharType="separate"/>
              <w:t xml:space="preserve">2</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4" w:anchor="_Toc4"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Баланс </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_Toc4 \h</w:instrText>
              <w:fldChar w:fldCharType="separate"/>
              <w:t xml:space="preserve">3</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5" w:anchor="_Toc5"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Транзакция</w:t>
            </w:r>
            <w:r>
              <w:rPr>
                <w:rStyle w:val="826"/>
                <w:rFonts w:ascii="Times New Roman" w:hAnsi="Times New Roman" w:cs="Times New Roman" w:eastAsia="Times New Roman"/>
                <w:highlight w:val="none"/>
              </w:rPr>
              <w:t xml:space="preserve"> и UTXO модель</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_Toc5 \h</w:instrText>
              <w:fldChar w:fldCharType="separate"/>
              <w:t xml:space="preserve">4</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6" w:anchor="_Toc6"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Конфиденциальность</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_Toc6 \h</w:instrText>
              <w:fldChar w:fldCharType="separate"/>
              <w:t xml:space="preserve">5</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7" w:anchor="_Toc7"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P</w:t>
            </w:r>
            <w:r>
              <w:rPr>
                <w:rStyle w:val="826"/>
                <w:rFonts w:ascii="Times New Roman" w:hAnsi="Times New Roman" w:cs="Times New Roman" w:eastAsia="Times New Roman"/>
                <w:highlight w:val="none"/>
              </w:rPr>
              <w:t xml:space="preserve">roof-Of-Work</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_Toc7 \h</w:instrText>
              <w:fldChar w:fldCharType="separate"/>
              <w:t xml:space="preserve">6</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8" w:anchor="_Toc8"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Майнинг</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_Toc8 \h</w:instrText>
              <w:fldChar w:fldCharType="separate"/>
              <w:t xml:space="preserve">7</w:t>
              <w:fldChar w:fldCharType="end"/>
            </w:r>
          </w:hyperlink>
          <w:r>
            <w:rPr>
              <w:rFonts w:ascii="Times New Roman" w:hAnsi="Times New Roman" w:cs="Times New Roman" w:eastAsia="Times New Roman"/>
              <w:highlight w:val="none"/>
            </w:rPr>
          </w:r>
          <w:r/>
        </w:p>
        <w:p>
          <w:pPr>
            <w:pStyle w:val="838"/>
            <w:ind w:left="0"/>
            <w:tabs>
              <w:tab w:val="right" w:pos="9922" w:leader="dot"/>
            </w:tabs>
            <w:rPr>
              <w:rFonts w:ascii="Times New Roman" w:hAnsi="Times New Roman" w:cs="Times New Roman" w:eastAsia="Times New Roman"/>
              <w:highlight w:val="none"/>
            </w:rPr>
            <w:suppressLineNumbers w:val="0"/>
          </w:pPr>
          <w:r>
            <w:rPr>
              <w:rFonts w:ascii="Times New Roman" w:hAnsi="Times New Roman" w:cs="Times New Roman" w:eastAsia="Times New Roman"/>
            </w:rPr>
          </w:r>
          <w:hyperlink w:tooltip="#_Toc9" w:anchor="_Toc9" w:history="1">
            <w:r>
              <w:rPr>
                <w:rStyle w:val="826"/>
                <w:rFonts w:ascii="Times New Roman" w:hAnsi="Times New Roman" w:cs="Times New Roman" w:eastAsia="Times New Roman"/>
              </w:rPr>
            </w:r>
            <w:r>
              <w:rPr>
                <w:rStyle w:val="826"/>
                <w:rFonts w:ascii="Times New Roman" w:hAnsi="Times New Roman" w:cs="Times New Roman" w:eastAsia="Times New Roman"/>
                <w:highlight w:val="none"/>
              </w:rPr>
              <w:t xml:space="preserve">Топология сети и </w:t>
            </w:r>
            <w:r>
              <w:rPr>
                <w:rStyle w:val="826"/>
                <w:rFonts w:ascii="Times New Roman" w:hAnsi="Times New Roman" w:cs="Times New Roman" w:eastAsia="Times New Roman"/>
                <w:highlight w:val="none"/>
              </w:rPr>
              <w:t xml:space="preserve">gossip </w:t>
            </w:r>
            <w:r>
              <w:rPr>
                <w:rStyle w:val="826"/>
                <w:rFonts w:ascii="Times New Roman" w:hAnsi="Times New Roman" w:cs="Times New Roman" w:eastAsia="Times New Roman"/>
                <w:highlight w:val="none"/>
              </w:rPr>
              <w:t xml:space="preserve">протокол</w:t>
            </w:r>
            <w:r>
              <w:rPr>
                <w:rStyle w:val="826"/>
                <w:rFonts w:ascii="Times New Roman" w:hAnsi="Times New Roman" w:cs="Times New Roman" w:eastAsia="Times New Roman"/>
              </w:rPr>
            </w:r>
            <w:r>
              <w:rPr>
                <w:rFonts w:ascii="Times New Roman" w:hAnsi="Times New Roman" w:cs="Times New Roman" w:eastAsia="Times New Roman"/>
              </w:rPr>
              <w:tab/>
            </w:r>
            <w:r>
              <w:rPr>
                <w:rFonts w:ascii="Times New Roman" w:hAnsi="Times New Roman" w:cs="Times New Roman" w:eastAsia="Times New Roman"/>
              </w:rPr>
              <w:fldChar w:fldCharType="begin"/>
              <w:instrText xml:space="preserve">PAGEREF _Toc9 \h</w:instrText>
              <w:fldChar w:fldCharType="separate"/>
              <w:t xml:space="preserve">9</w:t>
              <w:fldChar w:fldCharType="end"/>
            </w:r>
          </w:hyperlink>
          <w:r>
            <w:rPr>
              <w:rFonts w:ascii="Times New Roman" w:hAnsi="Times New Roman" w:cs="Times New Roman" w:eastAsia="Times New Roman"/>
              <w:highlight w:val="none"/>
            </w:rPr>
          </w:r>
          <w:r/>
        </w:p>
        <w:p>
          <w:pPr>
            <w:ind w:left="0"/>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rPr>
            <w:fldChar w:fldCharType="end"/>
          </w:r>
          <w:r>
            <w:rPr>
              <w:rFonts w:ascii="Times New Roman" w:hAnsi="Times New Roman" w:cs="Times New Roman" w:eastAsia="Times New Roman"/>
            </w:rPr>
          </w:r>
          <w:r/>
        </w:p>
      </w:sdtContent>
    </w:sdt>
    <w:p>
      <w:pPr>
        <w:contextualSpacing w:val="0"/>
        <w:ind w:left="0" w:right="850" w:firstLine="567"/>
        <w:jc w:val="center"/>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r/>
    </w:p>
    <w:p>
      <w:pPr>
        <w:pStyle w:val="678"/>
        <w:rPr>
          <w:rFonts w:ascii="Times New Roman" w:hAnsi="Times New Roman" w:cs="Times New Roman" w:eastAsia="Times New Roman"/>
          <w:b/>
          <w:sz w:val="28"/>
          <w:highlight w:val="none"/>
        </w:rPr>
        <w:suppressLineNumbers w:val="0"/>
      </w:pPr>
      <w:r>
        <w:rPr>
          <w:rFonts w:ascii="Times New Roman" w:hAnsi="Times New Roman" w:cs="Times New Roman" w:eastAsia="Times New Roman"/>
        </w:rPr>
      </w:r>
      <w:bookmarkStart w:id="1" w:name="_Toc1"/>
      <w:r>
        <w:rPr>
          <w:rFonts w:ascii="Times New Roman" w:hAnsi="Times New Roman" w:cs="Times New Roman" w:eastAsia="Times New Roman"/>
          <w:b/>
          <w:sz w:val="28"/>
          <w:highlight w:val="none"/>
        </w:rPr>
        <w:t xml:space="preserve">Практическое применение блокчейн технологии в автоматизированых </w:t>
      </w:r>
      <w:r>
        <w:rPr>
          <w:rFonts w:ascii="Times New Roman" w:hAnsi="Times New Roman" w:cs="Times New Roman" w:eastAsia="Times New Roman"/>
          <w:b/>
          <w:sz w:val="28"/>
          <w:highlight w:val="none"/>
        </w:rPr>
        <w:t xml:space="preserve">платежных </w:t>
      </w:r>
      <w:r>
        <w:rPr>
          <w:rFonts w:ascii="Times New Roman" w:hAnsi="Times New Roman" w:cs="Times New Roman" w:eastAsia="Times New Roman"/>
          <w:b/>
          <w:sz w:val="28"/>
          <w:highlight w:val="none"/>
        </w:rPr>
        <w:t xml:space="preserve">системах</w:t>
      </w:r>
      <w:r>
        <w:rPr>
          <w:rFonts w:ascii="Times New Roman" w:hAnsi="Times New Roman" w:cs="Times New Roman" w:eastAsia="Times New Roman"/>
        </w:rPr>
      </w:r>
      <w:bookmarkEnd w:id="1"/>
      <w:r>
        <w:rPr>
          <w:rFonts w:ascii="Times New Roman" w:hAnsi="Times New Roman" w:cs="Times New Roman" w:eastAsia="Times New Roman"/>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Понимания громоздкости и устарелости текущей</w:t>
      </w:r>
      <w:r>
        <w:rPr>
          <w:rFonts w:ascii="Times New Roman" w:hAnsi="Times New Roman" w:cs="Times New Roman" w:eastAsia="Times New Roman"/>
          <w:b w:val="0"/>
          <w:sz w:val="24"/>
          <w:highlight w:val="none"/>
        </w:rPr>
        <w:t xml:space="preserve"> самой популярной системы совершения денежных транзакций в мире очень важно, и преимущество блокчейна однозначно . Такой системой являются банковские платежи, а эмитентами услуг – Visa, Mastercard, Maestro. Для начала нужно понять почему транзакция в сети </w:t>
      </w:r>
      <w:r>
        <w:rPr>
          <w:rFonts w:ascii="Times New Roman" w:hAnsi="Times New Roman" w:cs="Times New Roman" w:eastAsia="Times New Roman"/>
          <w:b w:val="0"/>
          <w:sz w:val="24"/>
          <w:highlight w:val="none"/>
        </w:rPr>
        <w:t xml:space="preserve">ethereum </w:t>
      </w:r>
      <w:r>
        <w:rPr>
          <w:rFonts w:ascii="Times New Roman" w:hAnsi="Times New Roman" w:cs="Times New Roman" w:eastAsia="Times New Roman"/>
          <w:b w:val="0"/>
          <w:sz w:val="24"/>
          <w:highlight w:val="none"/>
        </w:rPr>
        <w:t xml:space="preserve">происходит быстрее банковских. Для этого нужно изучить цепочку посредников и предназначения каждого звена в экономике банковского сектора. Представим неких абстрактных по</w:t>
      </w:r>
      <w:r>
        <w:rPr>
          <w:rFonts w:ascii="Times New Roman" w:hAnsi="Times New Roman" w:cs="Times New Roman" w:eastAsia="Times New Roman"/>
          <w:b w:val="0"/>
          <w:sz w:val="24"/>
          <w:highlight w:val="none"/>
        </w:rPr>
        <w:t xml:space="preserve">к</w:t>
      </w:r>
      <w:r>
        <w:rPr>
          <w:rFonts w:ascii="Times New Roman" w:hAnsi="Times New Roman" w:cs="Times New Roman" w:eastAsia="Times New Roman"/>
          <w:b w:val="0"/>
          <w:sz w:val="24"/>
          <w:highlight w:val="none"/>
        </w:rPr>
        <w:t xml:space="preserve">упателя и мерчанта,  для восстановления всей цепочки транзакции. И проведем анализ начиная от прикладывания банковской карты к терминалу, до подтверждения транзакции. И так, ни одно юридическое лицо не может функционировать без счета в банке. ИП - может.  </w:t>
      </w:r>
      <w:r>
        <w:rPr>
          <w:rFonts w:ascii="Times New Roman" w:hAnsi="Times New Roman" w:cs="Times New Roman" w:eastAsia="Times New Roman"/>
          <w:b w:val="0"/>
          <w:sz w:val="24"/>
          <w:highlight w:val="none"/>
        </w:rPr>
        <w:t xml:space="preserve">Представим что наш мерчант это некий ООО. Для функционирования он открыл счет в банке</w:t>
      </w:r>
      <w:r>
        <w:rPr>
          <w:rFonts w:ascii="Times New Roman" w:hAnsi="Times New Roman" w:cs="Times New Roman" w:eastAsia="Times New Roman"/>
          <w:b w:val="0"/>
          <w:sz w:val="24"/>
          <w:highlight w:val="none"/>
        </w:rPr>
        <w:t xml:space="preserve"> B. Последний в свою очередь выдал платежный терминал. Далее наш абстрактный покупатель совершает покупку в ООО, после прикладывания карты к терминалу совершается несколько программных действий, в свою очередь мы рассмотрим только формирование транзакции. </w:t>
      </w:r>
      <w:r>
        <w:rPr>
          <w:rFonts w:ascii="Times New Roman" w:hAnsi="Times New Roman" w:cs="Times New Roman" w:eastAsia="Times New Roman"/>
          <w:b w:val="0"/>
          <w:sz w:val="24"/>
          <w:highlight w:val="none"/>
        </w:rPr>
        <w:t xml:space="preserve">Примитив вида транзакции следующий , некий пользователь банка А хочет совершить перевод в размере 100 условных единиц валюты в банк продавца (</w:t>
      </w:r>
      <w:r>
        <w:rPr>
          <w:rFonts w:ascii="Times New Roman" w:hAnsi="Times New Roman" w:cs="Times New Roman" w:eastAsia="Times New Roman"/>
          <w:b w:val="0"/>
          <w:sz w:val="24"/>
          <w:highlight w:val="none"/>
        </w:rPr>
        <w:t xml:space="preserve">Б</w:t>
      </w:r>
      <w:r>
        <w:rPr>
          <w:rFonts w:ascii="Times New Roman" w:hAnsi="Times New Roman" w:cs="Times New Roman" w:eastAsia="Times New Roman"/>
          <w:b w:val="0"/>
          <w:sz w:val="24"/>
          <w:highlight w:val="none"/>
        </w:rPr>
        <w:t xml:space="preserve">), несколько </w:t>
      </w:r>
      <w:r>
        <w:rPr>
          <w:rFonts w:ascii="Times New Roman" w:hAnsi="Times New Roman" w:cs="Times New Roman" w:eastAsia="Times New Roman"/>
          <w:b w:val="0"/>
          <w:sz w:val="24"/>
          <w:highlight w:val="none"/>
        </w:rPr>
        <w:t xml:space="preserve">реквизитов </w:t>
      </w:r>
      <w:r>
        <w:rPr>
          <w:rFonts w:ascii="Times New Roman" w:hAnsi="Times New Roman" w:cs="Times New Roman" w:eastAsia="Times New Roman"/>
          <w:b w:val="0"/>
          <w:sz w:val="24"/>
          <w:highlight w:val="none"/>
        </w:rPr>
        <w:t xml:space="preserve">и МСС код. После чего терминал направляет пакет данных в банк В. В свою очередь, если транзакция интернациональная, должен обратиться к международной платежной системе, к примеру - VISA</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Непосредственно МПС Visa должна передать запрос банку клиента что бы получить ответ о наличии нужной суммы и статуса покупателя. Если все </w:t>
      </w:r>
      <w:r>
        <w:rPr>
          <w:rFonts w:ascii="Times New Roman" w:hAnsi="Times New Roman" w:cs="Times New Roman" w:eastAsia="Times New Roman"/>
          <w:b w:val="0"/>
          <w:sz w:val="24"/>
          <w:highlight w:val="none"/>
        </w:rPr>
        <w:t xml:space="preserve">удовлетворяет </w:t>
      </w:r>
      <w:r>
        <w:rPr>
          <w:rFonts w:ascii="Times New Roman" w:hAnsi="Times New Roman" w:cs="Times New Roman" w:eastAsia="Times New Roman"/>
          <w:b w:val="0"/>
          <w:sz w:val="24"/>
          <w:highlight w:val="none"/>
        </w:rPr>
        <w:t xml:space="preserve">условия совершения транзакции для обоих сторон, банк А отправляет ответ , которой движется по той же цепочки. Банк А – МПС – Банк Б </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терминал. И к сожалению  после всего объема проделанной работы , деньги мерчант получит только через три дня. Далее приведем диаграмму спецификации </w:t>
      </w:r>
      <w:r>
        <w:rPr>
          <w:rFonts w:ascii="Times New Roman" w:hAnsi="Times New Roman" w:cs="Times New Roman" w:eastAsia="Times New Roman"/>
          <w:b w:val="0"/>
          <w:sz w:val="24"/>
          <w:highlight w:val="none"/>
        </w:rPr>
        <w:t xml:space="preserve">эквайринга.</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Где Банк Б – эквайер, Банк А – эмитент карты.</w:t>
      </w:r>
      <w:r>
        <w:rPr>
          <w:rFonts w:ascii="Times New Roman" w:hAnsi="Times New Roman" w:cs="Times New Roman" w:eastAsia="Times New Roman"/>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046706" cy="217844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216" name="" hidden="0"/>
                        <pic:cNvPicPr>
                          <a:picLocks noChangeAspect="1"/>
                        </pic:cNvPicPr>
                        <pic:nvPr isPhoto="0" userDrawn="0"/>
                      </pic:nvPicPr>
                      <pic:blipFill>
                        <a:blip r:embed="rId11"/>
                        <a:stretch/>
                      </pic:blipFill>
                      <pic:spPr bwMode="auto">
                        <a:xfrm flipH="0" flipV="0">
                          <a:off x="0" y="0"/>
                          <a:ext cx="4046704" cy="21784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18.6pt;height:171.5pt;" stroked="false">
                <v:path textboxrect="0,0,0,0"/>
                <v:imagedata r:id="rId11" o:title=""/>
              </v:shape>
            </w:pict>
          </mc:Fallback>
        </mc:AlternateContent>
      </w:r>
      <w:r>
        <w:rPr>
          <w:rFonts w:ascii="Times New Roman" w:hAnsi="Times New Roman" w:cs="Times New Roman" w:eastAsia="Times New Roman"/>
          <w:b w:val="0"/>
          <w:sz w:val="24"/>
          <w:highlight w:val="none"/>
        </w:rPr>
        <w:br/>
      </w:r>
      <w:r>
        <w:rPr>
          <w:rFonts w:ascii="Times New Roman" w:hAnsi="Times New Roman" w:cs="Times New Roman" w:eastAsia="Times New Roman"/>
          <w:b w:val="0"/>
          <w:sz w:val="24"/>
          <w:highlight w:val="none"/>
        </w:rPr>
        <w:t xml:space="preserve">_______________________________</w:t>
      </w:r>
      <w:r>
        <w:rPr>
          <w:rFonts w:ascii="Times New Roman" w:hAnsi="Times New Roman" w:cs="Times New Roman" w:eastAsia="Times New Roman"/>
        </w:rPr>
      </w:r>
      <w:r/>
    </w:p>
    <w:p>
      <w:pPr>
        <w:pStyle w:val="696"/>
        <w:rPr>
          <w:rFonts w:ascii="Times New Roman" w:hAnsi="Times New Roman" w:cs="Times New Roman" w:eastAsia="Times New Roman"/>
          <w:i/>
        </w:rPr>
      </w:pPr>
      <w:r>
        <w:rPr>
          <w:rFonts w:ascii="Times New Roman" w:hAnsi="Times New Roman" w:cs="Times New Roman" w:eastAsia="Times New Roman"/>
          <w:i/>
          <w:vertAlign w:val="superscript"/>
        </w:rPr>
        <w:t xml:space="preserve">1</w:t>
      </w:r>
      <w:r>
        <w:rPr>
          <w:rFonts w:ascii="Times New Roman" w:hAnsi="Times New Roman" w:cs="Times New Roman" w:eastAsia="Times New Roman"/>
          <w:b w:val="0"/>
          <w:i/>
          <w:color w:val="auto"/>
          <w:sz w:val="24"/>
          <w:highlight w:val="none"/>
        </w:rPr>
        <w:t xml:space="preserve">Мы не будем уточнять, что оба банка должны заключить договор с VISA для предоставления услуг клиентам</w:t>
      </w:r>
      <w:r>
        <w:rPr>
          <w:rFonts w:ascii="Times New Roman" w:hAnsi="Times New Roman" w:cs="Times New Roman" w:eastAsia="Times New Roman"/>
          <w:i/>
        </w:rPr>
        <w:t xml:space="preserve">.</w:t>
      </w:r>
      <w:r>
        <w:rPr>
          <w:rFonts w:ascii="Times New Roman" w:hAnsi="Times New Roman" w:cs="Times New Roman" w:eastAsia="Times New Roman"/>
        </w:rPr>
      </w:r>
      <w:r/>
    </w:p>
    <w:p>
      <w:pPr>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Дабы не затягивать первый из пунктов статьи мы не будем разбирать как происходят межрегиональные переводы или как их еще называют межбанковские , внутри банковск</w:t>
      </w:r>
      <w:r>
        <w:rPr>
          <w:rFonts w:ascii="Times New Roman" w:hAnsi="Times New Roman" w:cs="Times New Roman" w:eastAsia="Times New Roman"/>
          <w:b w:val="0"/>
          <w:sz w:val="24"/>
          <w:highlight w:val="none"/>
        </w:rPr>
        <w:t xml:space="preserve">ие транзакции, нетинг, БЭСП и тд. Но я уверяю вас каждый из этих методов требует большое количество посредников , которые нагружают всю банковскую систему, бюрократическую проволочку и большое количество сотрудников банков, для поддержания инфраструктуры. </w:t>
      </w:r>
      <w:r>
        <w:rPr>
          <w:rFonts w:ascii="Times New Roman" w:hAnsi="Times New Roman" w:cs="Times New Roman" w:eastAsia="Times New Roman"/>
          <w:b w:val="0"/>
          <w:sz w:val="24"/>
          <w:highlight w:val="none"/>
        </w:rPr>
        <w:t xml:space="preserve">Масштабируемость </w:t>
      </w:r>
      <w:r>
        <w:rPr>
          <w:rFonts w:ascii="Times New Roman" w:hAnsi="Times New Roman" w:cs="Times New Roman" w:eastAsia="Times New Roman"/>
          <w:b w:val="0"/>
          <w:sz w:val="24"/>
          <w:highlight w:val="none"/>
        </w:rPr>
        <w:t xml:space="preserve">этого процесса безгранична и </w:t>
      </w:r>
      <w:r>
        <w:rPr>
          <w:rFonts w:ascii="Times New Roman" w:hAnsi="Times New Roman" w:cs="Times New Roman" w:eastAsia="Times New Roman"/>
          <w:color w:val="202124"/>
          <w:sz w:val="24"/>
          <w:highlight w:val="white"/>
        </w:rPr>
        <w:t xml:space="preserve">исчерпывается</w:t>
      </w:r>
      <w:r>
        <w:rPr>
          <w:rFonts w:ascii="Times New Roman" w:hAnsi="Times New Roman" w:cs="Times New Roman" w:eastAsia="Times New Roman"/>
          <w:color w:val="202124"/>
          <w:sz w:val="24"/>
          <w:highlight w:val="none"/>
        </w:rPr>
        <w:t xml:space="preserve"> </w:t>
      </w:r>
      <w:r>
        <w:rPr>
          <w:rFonts w:ascii="Times New Roman" w:hAnsi="Times New Roman" w:cs="Times New Roman" w:eastAsia="Times New Roman"/>
          <w:b w:val="0"/>
          <w:sz w:val="24"/>
          <w:highlight w:val="none"/>
        </w:rPr>
        <w:t xml:space="preserve">только суммой </w:t>
      </w:r>
      <w:r>
        <w:rPr>
          <w:rFonts w:ascii="Times New Roman" w:hAnsi="Times New Roman" w:cs="Times New Roman" w:eastAsia="Times New Roman"/>
          <w:b w:val="0"/>
          <w:sz w:val="24"/>
          <w:highlight w:val="none"/>
        </w:rPr>
        <w:t xml:space="preserve">вложенных </w:t>
      </w:r>
      <w:r>
        <w:rPr>
          <w:rFonts w:ascii="Times New Roman" w:hAnsi="Times New Roman" w:cs="Times New Roman" w:eastAsia="Times New Roman"/>
          <w:b w:val="0"/>
          <w:sz w:val="24"/>
          <w:highlight w:val="none"/>
        </w:rPr>
        <w:t xml:space="preserve">средств в поддержание и создания мощных серверов на каждом из сочленении посредников, тем самым получая достаточно не плохую производительность.</w:t>
      </w:r>
      <w:r>
        <w:rPr>
          <w:rFonts w:ascii="Times New Roman" w:hAnsi="Times New Roman" w:cs="Times New Roman" w:eastAsia="Times New Roman"/>
        </w:rPr>
      </w:r>
      <w:r/>
    </w:p>
    <w:p>
      <w:pPr>
        <w:pStyle w:val="678"/>
        <w:rPr>
          <w:rFonts w:ascii="Times New Roman" w:hAnsi="Times New Roman" w:cs="Times New Roman" w:eastAsia="Times New Roman"/>
          <w:sz w:val="28"/>
          <w:highlight w:val="none"/>
        </w:rPr>
        <w:suppressLineNumbers w:val="0"/>
      </w:pPr>
      <w:r>
        <w:rPr>
          <w:rFonts w:ascii="Times New Roman" w:hAnsi="Times New Roman" w:cs="Times New Roman" w:eastAsia="Times New Roman"/>
        </w:rPr>
      </w:r>
      <w:bookmarkStart w:id="2" w:name="_Toc2"/>
      <w:r>
        <w:rPr>
          <w:rFonts w:ascii="Times New Roman" w:hAnsi="Times New Roman" w:cs="Times New Roman" w:eastAsia="Times New Roman"/>
          <w:sz w:val="28"/>
          <w:highlight w:val="none"/>
        </w:rPr>
        <w:t xml:space="preserve">Революционные концепции блокчейна </w:t>
      </w:r>
      <w:r>
        <w:rPr>
          <w:rFonts w:ascii="Times New Roman" w:hAnsi="Times New Roman" w:cs="Times New Roman" w:eastAsia="Times New Roman"/>
          <w:sz w:val="28"/>
        </w:rPr>
      </w:r>
      <w:bookmarkEnd w:id="2"/>
      <w:r>
        <w:rPr>
          <w:rFonts w:ascii="Times New Roman" w:hAnsi="Times New Roman" w:cs="Times New Roman" w:eastAsia="Times New Roman"/>
          <w:sz w:val="28"/>
        </w:rPr>
      </w:r>
      <w:r/>
    </w:p>
    <w:p>
      <w:pPr>
        <w:pStyle w:val="848"/>
        <w:contextualSpacing w:val="0"/>
        <w:ind w:left="0" w:right="0" w:firstLine="567"/>
        <w:jc w:val="both"/>
        <w:spacing w:before="567" w:after="200" w:line="24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val="0"/>
          <w:sz w:val="24"/>
          <w:highlight w:val="none"/>
        </w:rPr>
        <w:t xml:space="preserve">Превосходство </w:t>
      </w:r>
      <w:r>
        <w:rPr>
          <w:rFonts w:ascii="Times New Roman" w:hAnsi="Times New Roman" w:cs="Times New Roman" w:eastAsia="Times New Roman"/>
          <w:b w:val="0"/>
          <w:sz w:val="24"/>
          <w:highlight w:val="none"/>
        </w:rPr>
        <w:t xml:space="preserve">инновационной </w:t>
      </w:r>
      <w:r>
        <w:rPr>
          <w:rFonts w:ascii="Times New Roman" w:hAnsi="Times New Roman" w:cs="Times New Roman" w:eastAsia="Times New Roman"/>
          <w:b w:val="0"/>
          <w:sz w:val="24"/>
          <w:highlight w:val="none"/>
        </w:rPr>
        <w:t xml:space="preserve">технологии блокйчена, который преподнес анонимный разработчик под псевдонимом Сатоши Накамото, над текущей системой банковского сектора однозначно. К примеру открытия счета в банке займет не мало времени на бюрократические процедуры </w:t>
      </w:r>
      <w:r>
        <w:rPr>
          <w:rFonts w:ascii="Times New Roman" w:hAnsi="Times New Roman" w:cs="Times New Roman" w:eastAsia="Times New Roman"/>
          <w:b w:val="0"/>
          <w:sz w:val="24"/>
          <w:highlight w:val="none"/>
        </w:rPr>
        <w:t xml:space="preserve">связанные </w:t>
      </w:r>
      <w:r>
        <w:rPr>
          <w:rFonts w:ascii="Times New Roman" w:hAnsi="Times New Roman" w:cs="Times New Roman" w:eastAsia="Times New Roman"/>
          <w:b w:val="0"/>
          <w:sz w:val="24"/>
          <w:highlight w:val="none"/>
        </w:rPr>
        <w:t xml:space="preserve">с регистрацией </w:t>
      </w:r>
      <w:r>
        <w:rPr>
          <w:rFonts w:ascii="Times New Roman" w:hAnsi="Times New Roman" w:cs="Times New Roman" w:eastAsia="Times New Roman"/>
          <w:b w:val="0"/>
          <w:sz w:val="24"/>
          <w:highlight w:val="none"/>
        </w:rPr>
        <w:t xml:space="preserve">договора банковского счета.</w:t>
      </w:r>
      <w:r>
        <w:rPr>
          <w:rFonts w:ascii="Times New Roman" w:hAnsi="Times New Roman" w:cs="Times New Roman" w:eastAsia="Times New Roman"/>
          <w:b w:val="0"/>
          <w:sz w:val="24"/>
          <w:highlight w:val="none"/>
        </w:rPr>
        <w:t xml:space="preserve"> Чего не ска</w:t>
      </w:r>
      <w:r>
        <w:rPr>
          <w:rFonts w:ascii="Times New Roman" w:hAnsi="Times New Roman" w:cs="Times New Roman" w:eastAsia="Times New Roman"/>
          <w:b w:val="0"/>
          <w:sz w:val="24"/>
          <w:highlight w:val="none"/>
        </w:rPr>
        <w:t xml:space="preserve">жешь о биткоине,  где открытие счета или как правильно выразиться поднятие ноды, может занимать не большей 5ти минут. К тому же, явным преимуществом является полное автономное функционировании системы без потребности вмешательства посредников и регуляторов</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В этом пункте конкретно рассмотрим как в технологии блокчейн, на примере биткоина решен ряд неоднозначных моментов таких как: проблема доверия, двойной траты, подтверждение транзакций и другие.</w:t>
      </w:r>
      <w:r>
        <w:rPr>
          <w:rFonts w:ascii="Times New Roman" w:hAnsi="Times New Roman" w:cs="Times New Roman" w:eastAsia="Times New Roman"/>
        </w:rPr>
      </w:r>
      <w:r/>
    </w:p>
    <w:p>
      <w:pPr>
        <w:pStyle w:val="848"/>
        <w:contextualSpacing w:val="0"/>
        <w:ind w:left="0" w:right="0" w:firstLine="0"/>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sz w:val="28"/>
          <w:highlight w:val="none"/>
        </w:rPr>
        <w:t xml:space="preserve">Общие теоретические сведения о блокчейне</w:t>
      </w:r>
      <w:r>
        <w:rPr>
          <w:rFonts w:ascii="Times New Roman" w:hAnsi="Times New Roman" w:cs="Times New Roman" w:eastAsia="Times New Roman"/>
          <w:b/>
          <w:sz w:val="28"/>
          <w:highlight w:val="none"/>
        </w:rPr>
      </w:r>
      <w:r/>
    </w:p>
    <w:p>
      <w:pPr>
        <w:pStyle w:val="678"/>
        <w:numPr>
          <w:ilvl w:val="0"/>
          <w:numId w:val="10"/>
        </w:numPr>
        <w:rPr>
          <w:rFonts w:ascii="Times New Roman" w:hAnsi="Times New Roman" w:cs="Times New Roman" w:eastAsia="Times New Roman"/>
          <w:sz w:val="28"/>
          <w:highlight w:val="none"/>
        </w:rPr>
        <w:suppressLineNumbers w:val="0"/>
      </w:pPr>
      <w:r>
        <w:rPr>
          <w:rFonts w:ascii="Times New Roman" w:hAnsi="Times New Roman" w:cs="Times New Roman" w:eastAsia="Times New Roman"/>
          <w:sz w:val="28"/>
        </w:rPr>
      </w:r>
      <w:bookmarkStart w:id="3" w:name="_Toc3"/>
      <w:r>
        <w:rPr>
          <w:rFonts w:ascii="Times New Roman" w:hAnsi="Times New Roman" w:cs="Times New Roman" w:eastAsia="Times New Roman"/>
          <w:sz w:val="28"/>
          <w:highlight w:val="none"/>
        </w:rPr>
        <w:t xml:space="preserve">Асимитричное шифрование</w:t>
      </w:r>
      <w:r>
        <w:rPr>
          <w:rFonts w:ascii="Times New Roman" w:hAnsi="Times New Roman" w:cs="Times New Roman" w:eastAsia="Times New Roman"/>
          <w:sz w:val="28"/>
        </w:rPr>
      </w:r>
      <w:bookmarkEnd w:id="3"/>
      <w:r>
        <w:rPr>
          <w:rFonts w:ascii="Times New Roman" w:hAnsi="Times New Roman" w:cs="Times New Roman" w:eastAsia="Times New Roman"/>
          <w:sz w:val="28"/>
        </w:rPr>
      </w:r>
      <w:r/>
    </w:p>
    <w:p>
      <w:pPr>
        <w:pStyle w:val="848"/>
        <w:contextualSpacing w:val="0"/>
        <w:ind w:left="0" w:right="0" w:firstLine="567"/>
        <w:jc w:val="both"/>
        <w:spacing w:before="567" w:after="200" w:line="240" w:lineRule="auto"/>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Для понимания реализации работы сети в условно враждебной среде нам нужно ознакомится с основами асимитричного шифрования, мы не будем углубляться в такие математические </w:t>
      </w:r>
      <w:r>
        <w:rPr>
          <w:rFonts w:ascii="Times New Roman" w:hAnsi="Times New Roman" w:cs="Times New Roman" w:eastAsia="Times New Roman"/>
          <w:b w:val="0"/>
          <w:sz w:val="24"/>
          <w:highlight w:val="none"/>
        </w:rPr>
        <w:t xml:space="preserve">аспекты о генерации случайных байтов для пары ключей или самим алгоритмам, которые реализуют одностороние функции с доказательством сложно обратимости. Мы лишь рассмотрим протокол, на котором базируется логика шифрования и создания цифровых подписей.</w:t>
      </w:r>
      <w:r>
        <w:rPr>
          <w:rFonts w:ascii="Times New Roman" w:hAnsi="Times New Roman" w:cs="Times New Roman" w:eastAsia="Times New Roman"/>
        </w:rPr>
      </w:r>
      <w:r/>
    </w:p>
    <w:p>
      <w:pPr>
        <w:pStyle w:val="848"/>
        <w:contextualSpacing w:val="0"/>
        <w:ind w:left="0" w:right="0" w:firstLine="567"/>
        <w:jc w:val="left"/>
        <w:spacing w:before="567" w:after="200" w:line="24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mc:AlternateContent>
          <mc:Choice Requires="wpg">
            <w:drawing>
              <wp:inline xmlns:wp="http://schemas.openxmlformats.org/drawingml/2006/wordprocessingDrawing" distT="0" distB="0" distL="0" distR="0">
                <wp:extent cx="3665528" cy="250581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7391" name="" hidden="0"/>
                        <pic:cNvPicPr>
                          <a:picLocks noChangeAspect="1"/>
                        </pic:cNvPicPr>
                        <pic:nvPr isPhoto="0" userDrawn="0"/>
                      </pic:nvPicPr>
                      <pic:blipFill>
                        <a:blip r:embed="rId12"/>
                        <a:stretch/>
                      </pic:blipFill>
                      <pic:spPr bwMode="auto">
                        <a:xfrm flipH="0" flipV="0">
                          <a:off x="0" y="0"/>
                          <a:ext cx="3665528" cy="25058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8.6pt;height:197.3pt;" stroked="false">
                <v:path textboxrect="0,0,0,0"/>
                <v:imagedata r:id="rId12" o:title=""/>
              </v:shape>
            </w:pict>
          </mc:Fallback>
        </mc:AlternateContent>
      </w:r>
      <w:r>
        <w:rPr>
          <w:rFonts w:ascii="Times New Roman" w:hAnsi="Times New Roman" w:cs="Times New Roman" w:eastAsia="Times New Roman"/>
          <w:b w:val="0"/>
          <w:sz w:val="24"/>
          <w:highlight w:val="none"/>
        </w:rPr>
        <w:t xml:space="preserve">_______________________________</w:t>
      </w:r>
      <w:r>
        <w:rPr>
          <w:rFonts w:ascii="Times New Roman" w:hAnsi="Times New Roman" w:cs="Times New Roman" w:eastAsia="Times New Roman"/>
          <w:b w:val="0"/>
          <w:sz w:val="24"/>
          <w:highlight w:val="none"/>
          <w:vertAlign w:val="superscript"/>
        </w:rPr>
        <w:br/>
        <w:t xml:space="preserve">1</w:t>
      </w:r>
      <w:r>
        <w:rPr>
          <w:rFonts w:ascii="Times New Roman" w:hAnsi="Times New Roman" w:cs="Times New Roman" w:eastAsia="Times New Roman"/>
          <w:b w:val="0"/>
          <w:i/>
          <w:sz w:val="24"/>
          <w:highlight w:val="none"/>
          <w:vertAlign w:val="superscript"/>
        </w:rPr>
        <w:t xml:space="preserve"> </w:t>
      </w:r>
      <w:r>
        <w:rPr>
          <w:rFonts w:ascii="Times New Roman" w:hAnsi="Times New Roman" w:cs="Times New Roman" w:eastAsia="Times New Roman"/>
          <w:b w:val="0"/>
          <w:i/>
          <w:sz w:val="24"/>
          <w:highlight w:val="none"/>
        </w:rPr>
        <w:t xml:space="preserve">Хоть это и является преимуществом не задействуя усилий сотен тысяч сотрудников банковского сектора, вызывает некие проблемы в функционировании связанные с ликвидностью, которые мы рассмотрим в дальнейшем.</w:t>
      </w:r>
      <w:r>
        <w:rPr>
          <w:rFonts w:ascii="Times New Roman" w:hAnsi="Times New Roman" w:cs="Times New Roman" w:eastAsia="Times New Roman"/>
        </w:rPr>
      </w:r>
      <w:r/>
    </w:p>
    <w:p>
      <w:pPr>
        <w:pStyle w:val="848"/>
        <w:contextualSpacing w:val="0"/>
        <w:ind w:left="0" w:right="0" w:firstLine="567"/>
        <w:jc w:val="left"/>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Я попробовал визуализировать взаимодействия двух субъектов в заведомо враждебной среде, на примере общедоступной сети биткоина. Как мы видим для шифрования данных нам понадобится два ключа, которые связаны </w:t>
      </w:r>
      <w:r>
        <w:rPr>
          <w:rFonts w:ascii="Times New Roman" w:hAnsi="Times New Roman" w:cs="Times New Roman" w:eastAsia="Times New Roman"/>
          <w:b w:val="0"/>
          <w:sz w:val="24"/>
          <w:highlight w:val="none"/>
        </w:rPr>
        <w:t xml:space="preserve">одностороннье</w:t>
      </w:r>
      <w:r>
        <w:rPr>
          <w:rFonts w:ascii="Times New Roman" w:hAnsi="Times New Roman" w:cs="Times New Roman" w:eastAsia="Times New Roman"/>
          <w:b w:val="0"/>
          <w:sz w:val="24"/>
          <w:highlight w:val="none"/>
        </w:rPr>
        <w:t xml:space="preserve">. Есть отдельный раздел математики – модальная арифметика, которая занимается доказательством </w:t>
      </w:r>
      <w:r>
        <w:rPr>
          <w:rFonts w:ascii="Times New Roman" w:hAnsi="Times New Roman" w:cs="Times New Roman" w:eastAsia="Times New Roman"/>
          <w:b w:val="0"/>
          <w:sz w:val="24"/>
          <w:highlight w:val="none"/>
        </w:rPr>
        <w:t xml:space="preserve">односторонней</w:t>
      </w:r>
      <w:r>
        <w:rPr>
          <w:rFonts w:ascii="Times New Roman" w:hAnsi="Times New Roman" w:cs="Times New Roman" w:eastAsia="Times New Roman"/>
          <w:b w:val="0"/>
          <w:sz w:val="24"/>
          <w:highlight w:val="none"/>
        </w:rPr>
        <w:t xml:space="preserve"> обратимости обоих ключей. Что это значит. Что имея приватный ключ мы с полиномиальной сложностью получим публичный ключ, а вот в обратную сторону нам понадобиться 2</w:t>
      </w:r>
      <w:r>
        <w:rPr>
          <w:rFonts w:ascii="Times New Roman" w:hAnsi="Times New Roman" w:cs="Times New Roman" w:eastAsia="Times New Roman"/>
          <w:b w:val="0"/>
          <w:sz w:val="24"/>
          <w:highlight w:val="none"/>
          <w:vertAlign w:val="superscript"/>
        </w:rPr>
        <w:t xml:space="preserve">n</w:t>
      </w:r>
      <w:r>
        <w:rPr>
          <w:rFonts w:ascii="Times New Roman" w:hAnsi="Times New Roman" w:cs="Times New Roman" w:eastAsia="Times New Roman"/>
          <w:b w:val="0"/>
          <w:sz w:val="24"/>
          <w:highlight w:val="none"/>
        </w:rPr>
        <w:t xml:space="preserve">, где n - это половина длины ключа в байтовом эквиваленте. Если учитывать что алгоритм дешифратора имеет </w:t>
      </w:r>
      <w:r>
        <w:rPr>
          <w:rFonts w:ascii="Times New Roman" w:hAnsi="Times New Roman" w:cs="Times New Roman" w:eastAsia="Times New Roman"/>
          <w:b w:val="0"/>
          <w:sz w:val="24"/>
          <w:highlight w:val="none"/>
        </w:rPr>
        <w:t xml:space="preserve">пренебрежительно </w:t>
      </w:r>
      <w:r>
        <w:rPr>
          <w:rFonts w:ascii="Times New Roman" w:hAnsi="Times New Roman" w:cs="Times New Roman" w:eastAsia="Times New Roman"/>
          <w:b w:val="0"/>
          <w:sz w:val="24"/>
          <w:highlight w:val="none"/>
        </w:rPr>
        <w:t xml:space="preserve">малый шанс предугадывания по сравнению с ген</w:t>
      </w:r>
      <w:r>
        <w:rPr>
          <w:rFonts w:ascii="Times New Roman" w:hAnsi="Times New Roman" w:cs="Times New Roman" w:eastAsia="Times New Roman"/>
          <w:b w:val="0"/>
          <w:sz w:val="24"/>
          <w:highlight w:val="none"/>
        </w:rPr>
        <w:t xml:space="preserve">ерацией всех значений, на получения ключа уйдут десятилетия используя все актуальные мощности мира. Сообщение, которое было зашифровано публичным ключом получателя, может прочитать только владелец приватного ключа, т.е получатель. Безусловно есть ряд атак </w:t>
      </w:r>
      <w:r>
        <w:rPr>
          <w:rFonts w:ascii="Times New Roman" w:hAnsi="Times New Roman" w:cs="Times New Roman" w:eastAsia="Times New Roman"/>
          <w:b w:val="0"/>
          <w:sz w:val="24"/>
          <w:highlight w:val="none"/>
        </w:rPr>
        <w:t xml:space="preserve">направленных </w:t>
      </w:r>
      <w:r>
        <w:rPr>
          <w:rFonts w:ascii="Times New Roman" w:hAnsi="Times New Roman" w:cs="Times New Roman" w:eastAsia="Times New Roman"/>
          <w:b w:val="0"/>
          <w:sz w:val="24"/>
          <w:highlight w:val="none"/>
        </w:rPr>
        <w:t xml:space="preserve">на анализ шифротекста с целью взлома, без получения значения ключа. Но как правило </w:t>
      </w:r>
      <w:r>
        <w:rPr>
          <w:rFonts w:ascii="Times New Roman" w:hAnsi="Times New Roman" w:cs="Times New Roman" w:eastAsia="Times New Roman"/>
          <w:b w:val="0"/>
          <w:sz w:val="24"/>
          <w:highlight w:val="none"/>
        </w:rPr>
        <w:t xml:space="preserve">стандартизированные </w:t>
      </w:r>
      <w:r>
        <w:rPr>
          <w:rFonts w:ascii="Times New Roman" w:hAnsi="Times New Roman" w:cs="Times New Roman" w:eastAsia="Times New Roman"/>
          <w:b w:val="0"/>
          <w:sz w:val="24"/>
          <w:highlight w:val="none"/>
        </w:rPr>
        <w:t xml:space="preserve">алгоритмы шифрования уже хорошо протестиро</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аны и максимально уязвимфы только на первых итерация шифрования, по этому до сегодня самым эффективным методом дешифрации остается терморектальный метод. </w:t>
        <w:br/>
        <w:t xml:space="preserve">Похожим образом функционирует ЭЦП – электронная цифровая подпись. В сети она нужна для защиты от MITM</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атак. Работает схоже с шифрованием, но в метод подается приватный ключ отправителя, после чего шифруются хешированные данные о транзакции,</w:t>
      </w:r>
      <w:r>
        <w:rPr>
          <w:rFonts w:ascii="Times New Roman" w:hAnsi="Times New Roman" w:cs="Times New Roman" w:eastAsia="Times New Roman"/>
          <w:b w:val="0"/>
          <w:sz w:val="24"/>
          <w:highlight w:val="none"/>
        </w:rPr>
        <w:t xml:space="preserve"> после чего любой, у кого есть публичный ключ отправителя может расшифровать информацию о транзакции и убедиться , что только владелец данного приватного ключ, то есть отправитель, мог подписать транзакцию. Публичный ключ это общедоступная информация, и по</w:t>
      </w:r>
      <w:r>
        <w:rPr>
          <w:rFonts w:ascii="Times New Roman" w:hAnsi="Times New Roman" w:cs="Times New Roman" w:eastAsia="Times New Roman"/>
          <w:b w:val="0"/>
          <w:sz w:val="24"/>
          <w:highlight w:val="none"/>
        </w:rPr>
        <w:t xml:space="preserve"> э</w:t>
      </w:r>
      <w:r>
        <w:rPr>
          <w:rFonts w:ascii="Times New Roman" w:hAnsi="Times New Roman" w:cs="Times New Roman" w:eastAsia="Times New Roman"/>
          <w:b w:val="0"/>
          <w:sz w:val="24"/>
          <w:highlight w:val="none"/>
        </w:rPr>
        <w:t xml:space="preserve">тому расшифровать ее может любой желающий участник сети. Именно так работает симетричное шифрование. Как уже упоминалось выше, это нужно для подтверждение отправителя транзакции, что бы исключить посредников перехвате сообщений или отправок от чужого лица.</w:t>
      </w:r>
      <w:r>
        <w:rPr>
          <w:rFonts w:ascii="Times New Roman" w:hAnsi="Times New Roman" w:cs="Times New Roman" w:eastAsia="Times New Roman"/>
        </w:rPr>
      </w:r>
      <w:r/>
    </w:p>
    <w:p>
      <w:pPr>
        <w:pStyle w:val="678"/>
        <w:ind w:left="0" w:firstLine="0"/>
        <w:tabs>
          <w:tab w:val="left" w:pos="2693" w:leader="none"/>
        </w:tabs>
        <w:rPr>
          <w:rFonts w:ascii="Times New Roman" w:hAnsi="Times New Roman" w:cs="Times New Roman" w:eastAsia="Times New Roman"/>
          <w:b/>
          <w:sz w:val="28"/>
          <w:highlight w:val="none"/>
        </w:rPr>
        <w:suppressLineNumbers w:val="0"/>
      </w:pPr>
      <w:r>
        <w:rPr>
          <w:rFonts w:ascii="Times New Roman" w:hAnsi="Times New Roman" w:cs="Times New Roman" w:eastAsia="Times New Roman"/>
        </w:rPr>
      </w:r>
      <w:bookmarkStart w:id="4" w:name="_Toc4"/>
      <w:r>
        <w:rPr>
          <w:rFonts w:ascii="Times New Roman" w:hAnsi="Times New Roman" w:cs="Times New Roman" w:eastAsia="Times New Roman"/>
          <w:b/>
          <w:sz w:val="28"/>
          <w:highlight w:val="none"/>
        </w:rPr>
        <w:t xml:space="preserve">Баланс </w:t>
      </w:r>
      <w:r>
        <w:rPr>
          <w:rFonts w:ascii="Times New Roman" w:hAnsi="Times New Roman" w:cs="Times New Roman" w:eastAsia="Times New Roman"/>
        </w:rPr>
      </w:r>
      <w:bookmarkEnd w:id="4"/>
      <w:r>
        <w:rPr>
          <w:rFonts w:ascii="Times New Roman" w:hAnsi="Times New Roman" w:cs="Times New Roman" w:eastAsia="Times New Roman"/>
        </w:rPr>
      </w:r>
      <w:r/>
    </w:p>
    <w:p>
      <w:pPr>
        <w:pStyle w:val="848"/>
        <w:contextualSpacing w:val="0"/>
        <w:ind w:left="0" w:right="0" w:firstLine="567"/>
        <w:jc w:val="both"/>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Забегая наперед уточним что топология нашей сети – однорангов</w:t>
      </w:r>
      <w:r>
        <w:rPr>
          <w:rFonts w:ascii="Times New Roman" w:hAnsi="Times New Roman" w:cs="Times New Roman" w:eastAsia="Times New Roman"/>
          <w:b w:val="0"/>
          <w:sz w:val="24"/>
          <w:highlight w:val="none"/>
        </w:rPr>
        <w:t xml:space="preserve">децентрализованная</w:t>
      </w:r>
      <w:r>
        <w:rPr>
          <w:rFonts w:ascii="Times New Roman" w:hAnsi="Times New Roman" w:cs="Times New Roman" w:eastAsia="Times New Roman"/>
          <w:b w:val="0"/>
          <w:sz w:val="24"/>
          <w:highlight w:val="none"/>
        </w:rPr>
        <w:t xml:space="preserve"> оверлейная или же пиринговая, так как рассматриваемый пример это биткоин. Подробней о топологии сети ее преимуществах и недостатках мы разберем в следующих пунктах. Следовательно эта архитектура сети подразумевает под собой </w:t>
      </w:r>
      <w:r>
        <w:rPr>
          <w:rFonts w:ascii="Times New Roman" w:hAnsi="Times New Roman" w:cs="Times New Roman" w:eastAsia="Times New Roman"/>
          <w:b w:val="0"/>
          <w:sz w:val="24"/>
          <w:highlight w:val="none"/>
        </w:rPr>
        <w:t xml:space="preserve">отсутствие центральной точки отказа. Эта технология порождает ряд неоднозначных моментов, таких как двойная трата (double spend)</w:t>
      </w:r>
      <w:r>
        <w:rPr>
          <w:rFonts w:ascii="Times New Roman" w:hAnsi="Times New Roman" w:cs="Times New Roman" w:eastAsia="Times New Roman"/>
          <w:b w:val="0"/>
          <w:sz w:val="24"/>
          <w:highlight w:val="none"/>
        </w:rPr>
        <w:t xml:space="preserve">. В сети биткоина, такая проблема была решена при помощи цепочки цифровых подписей. Для понимания сказано нам нужно абстрагироваться от привычной нам модели обмена </w:t>
      </w:r>
      <w:r>
        <w:rPr>
          <w:rFonts w:ascii="Times New Roman" w:hAnsi="Times New Roman" w:cs="Times New Roman" w:eastAsia="Times New Roman"/>
          <w:b w:val="0"/>
          <w:sz w:val="24"/>
          <w:highlight w:val="none"/>
        </w:rPr>
        <w:t xml:space="preserve">фидуциарными </w:t>
      </w:r>
      <w:r>
        <w:rPr>
          <w:rFonts w:ascii="Times New Roman" w:hAnsi="Times New Roman" w:cs="Times New Roman" w:eastAsia="Times New Roman"/>
          <w:b w:val="0"/>
          <w:sz w:val="24"/>
          <w:highlight w:val="none"/>
        </w:rPr>
        <w:t xml:space="preserve">деньгами. В биткоине </w:t>
      </w:r>
      <w:r>
        <w:rPr>
          <w:rFonts w:ascii="Times New Roman" w:hAnsi="Times New Roman" w:cs="Times New Roman" w:eastAsia="Times New Roman"/>
          <w:b w:val="0"/>
          <w:sz w:val="24"/>
          <w:highlight w:val="none"/>
        </w:rPr>
        <w:t xml:space="preserve">отсутствует </w:t>
      </w:r>
      <w:r>
        <w:rPr>
          <w:rFonts w:ascii="Times New Roman" w:hAnsi="Times New Roman" w:cs="Times New Roman" w:eastAsia="Times New Roman"/>
          <w:b w:val="0"/>
          <w:sz w:val="24"/>
          <w:highlight w:val="none"/>
        </w:rPr>
        <w:t xml:space="preserve">баланс или физические монеты как таковые. Существует один и только один леджер, который является цепочкой всех </w:t>
      </w:r>
      <w:r>
        <w:rPr>
          <w:rFonts w:ascii="Times New Roman" w:hAnsi="Times New Roman" w:cs="Times New Roman" w:eastAsia="Times New Roman"/>
          <w:b w:val="0"/>
          <w:sz w:val="24"/>
          <w:highlight w:val="none"/>
        </w:rPr>
        <w:t xml:space="preserve">транзакций</w:t>
      </w:r>
      <w:r>
        <w:rPr>
          <w:rFonts w:ascii="Times New Roman" w:hAnsi="Times New Roman" w:cs="Times New Roman" w:eastAsia="Times New Roman"/>
          <w:b w:val="0"/>
          <w:sz w:val="24"/>
          <w:highlight w:val="none"/>
        </w:rPr>
        <w:t xml:space="preserve">, на основе ко</w:t>
      </w:r>
      <w:r>
        <w:rPr>
          <w:rFonts w:ascii="Times New Roman" w:hAnsi="Times New Roman" w:cs="Times New Roman" w:eastAsia="Times New Roman"/>
          <w:b w:val="0"/>
          <w:sz w:val="24"/>
          <w:highlight w:val="none"/>
        </w:rPr>
        <w:t xml:space="preserve">торого мы можем математическим путем установить истинный баланс узла. То есть сказанное ранее можно представить как цепочку передач прав на владение какой то часть общей эмиссии валюты, а сами коины находятся в состоянии мономорфизма и представлены только </w:t>
      </w:r>
      <w:r>
        <w:rPr>
          <w:rFonts w:ascii="Times New Roman" w:hAnsi="Times New Roman" w:cs="Times New Roman" w:eastAsia="Times New Roman"/>
          <w:b w:val="0"/>
          <w:sz w:val="24"/>
          <w:highlight w:val="none"/>
        </w:rPr>
        <w:t xml:space="preserve">непосредственно</w:t>
      </w:r>
      <w:r>
        <w:rPr>
          <w:rFonts w:ascii="Times New Roman" w:hAnsi="Times New Roman" w:cs="Times New Roman" w:eastAsia="Times New Roman"/>
          <w:b w:val="0"/>
          <w:sz w:val="24"/>
          <w:highlight w:val="none"/>
        </w:rPr>
        <w:t xml:space="preserve"> для простоты человеческого вос</w:t>
      </w:r>
      <w:r>
        <w:rPr>
          <w:rFonts w:ascii="Times New Roman" w:hAnsi="Times New Roman" w:cs="Times New Roman" w:eastAsia="Times New Roman"/>
          <w:b w:val="0"/>
          <w:sz w:val="24"/>
          <w:highlight w:val="none"/>
        </w:rPr>
        <w:t xml:space="preserve">приятия. Нигде не фигуриру</w:t>
      </w:r>
      <w:r>
        <w:rPr>
          <w:rFonts w:ascii="Times New Roman" w:hAnsi="Times New Roman" w:cs="Times New Roman" w:eastAsia="Times New Roman"/>
          <w:b w:val="0"/>
          <w:sz w:val="24"/>
          <w:highlight w:val="none"/>
        </w:rPr>
        <w:t xml:space="preserve">ет конечное поле балансов пользователей, это значения полиморфно.</w:t>
        <w:br/>
        <w:t xml:space="preserve">При создании следующей транзакции, некий стороонний узел должен проверить леджер, цепочку транзакций, связаных хешами предыдущих транзакций. Для того, что бы посчиаить что количество входов </w:t>
      </w:r>
      <m:oMath>
        <m:r>
          <w:rPr>
            <w:rFonts w:ascii="Cambria Math" w:hAnsi="Cambria Math" w:cs="Cambria Math" w:eastAsia="Cambria Math" w:hint="default"/>
          </w:rPr>
          <m:rPr/>
          <m:t>≥</m:t>
        </m:r>
      </m:oMath>
      <w:r>
        <w:rPr>
          <w:rFonts w:ascii="Times New Roman" w:hAnsi="Times New Roman" w:cs="Times New Roman" w:eastAsia="Times New Roman"/>
          <w:b w:val="0"/>
          <w:sz w:val="24"/>
          <w:highlight w:val="none"/>
        </w:rPr>
        <w:t xml:space="preserve"> количества выходов. Фактически проверка, хватает ли у отправителя средств. Так, как у одного отправителя может быть вряд входящих транзакций и ряд исходящих, выведем следующую формулу, которая обозначит валидность суммы перевода:</w:t>
        <w:br/>
      </w:r>
      <m:oMath>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sty m:val="i"/>
              </m:rPr>
              <m:t>k=0</m:t>
            </m:r>
          </m:sub>
          <m:sup>
            <m:r>
              <w:rPr>
                <w:rFonts w:ascii="Cambria Math" w:hAnsi="Cambria Math" w:cs="Cambria Math" w:eastAsia="Cambria Math" w:hint="default"/>
              </w:rPr>
              <m:rPr>
                <m:sty m:val="i"/>
              </m:rPr>
              <m:t>i</m:t>
            </m:r>
          </m:sup>
          <m:e>
            <m:r>
              <w:rPr>
                <w:rFonts w:ascii="Cambria Math" w:hAnsi="Cambria Math" w:cs="Cambria Math" w:eastAsia="Cambria Math" w:hint="default"/>
              </w:rPr>
              <m:rPr>
                <m:sty m:val="i"/>
              </m:rPr>
              <m:t>i ≥ </m:t>
            </m:r>
            <m:nary>
              <m:naryPr>
                <m:chr m:val="∑"/>
                <m:grow m:val="off"/>
                <m:limLoc m:val="undOvr"/>
                <m:ctrlPr>
                  <w:rPr>
                    <w:rFonts w:ascii="Cambria Math" w:hAnsi="Cambria Math" w:cs="Cambria Math" w:eastAsia="Cambria Math"/>
                    <w:i/>
                  </w:rPr>
                </m:ctrlPr>
              </m:naryPr>
              <m:sub>
                <m:r>
                  <w:rPr>
                    <w:rFonts w:ascii="Cambria Math" w:hAnsi="Cambria Math" w:cs="Cambria Math" w:eastAsia="Cambria Math" w:hint="default"/>
                  </w:rPr>
                  <m:rPr/>
                  <m:t>k=0</m:t>
                </m:r>
              </m:sub>
              <m:sup>
                <m:r>
                  <w:rPr>
                    <w:rFonts w:ascii="Cambria Math" w:hAnsi="Cambria Math" w:cs="Cambria Math" w:eastAsia="Cambria Math" w:hint="default"/>
                  </w:rPr>
                  <m:rPr>
                    <m:sty m:val="i"/>
                  </m:rPr>
                  <m:t>i</m:t>
                </m:r>
              </m:sup>
              <m:e>
                <m:r>
                  <w:rPr>
                    <w:rFonts w:ascii="Cambria Math" w:hAnsi="Cambria Math" w:cs="Cambria Math" w:eastAsia="Cambria Math" w:hint="default"/>
                  </w:rPr>
                  <m:rPr>
                    <m:sty m:val="i"/>
                  </m:rPr>
                  <m:t>o</m:t>
                </m:r>
              </m:e>
            </m:nary>
          </m:e>
        </m:nary>
      </m:oMath>
      <w:r>
        <w:rPr>
          <w:rFonts w:ascii="Times New Roman" w:hAnsi="Times New Roman" w:cs="Times New Roman" w:eastAsia="Times New Roman"/>
          <w:b w:val="0"/>
          <w:sz w:val="24"/>
          <w:highlight w:val="none"/>
        </w:rPr>
        <w:t xml:space="preserve"> , где i = суммой всех входящих переводов, o = суммой исходящих перерводов</w:t>
        <w:br/>
      </w:r>
      <w:r>
        <w:rPr>
          <w:rFonts w:ascii="Times New Roman" w:hAnsi="Times New Roman" w:cs="Times New Roman" w:eastAsia="Times New Roman"/>
          <w:b w:val="0"/>
          <w:sz w:val="24"/>
          <w:highlight w:val="none"/>
        </w:rPr>
        <w:br/>
        <w:t xml:space="preserve">_______________________________</w:t>
        <w:br/>
      </w:r>
      <w:r>
        <w:rPr>
          <w:rFonts w:ascii="Times New Roman" w:hAnsi="Times New Roman" w:cs="Times New Roman" w:eastAsia="Times New Roman"/>
          <w:b w:val="0"/>
          <w:i/>
          <w:sz w:val="24"/>
          <w:highlight w:val="none"/>
          <w:vertAlign w:val="superscript"/>
        </w:rPr>
        <w:t xml:space="preserve">1</w:t>
      </w:r>
      <w:r>
        <w:rPr>
          <w:rFonts w:ascii="Times New Roman" w:hAnsi="Times New Roman" w:cs="Times New Roman" w:eastAsia="Times New Roman"/>
          <w:b w:val="0"/>
          <w:i/>
          <w:sz w:val="24"/>
          <w:highlight w:val="none"/>
        </w:rPr>
        <w:t xml:space="preserve">MITM</w:t>
      </w:r>
      <w:r>
        <w:rPr>
          <w:rFonts w:ascii="Times New Roman" w:hAnsi="Times New Roman" w:cs="Times New Roman" w:eastAsia="Times New Roman"/>
          <w:b w:val="0"/>
          <w:i/>
          <w:sz w:val="24"/>
          <w:highlight w:val="none"/>
        </w:rPr>
        <w:t xml:space="preserve"> Man in the middle  — вид атаки в криптографии и компьютерной безопасности, когда злоумышленник тайно ретранслирует и при необходимости изменяет связь между двумя сторонами, которые считают, что они непосредственно общаются друг с другом.</w:t>
      </w:r>
      <w:r>
        <w:rPr>
          <w:rFonts w:ascii="Times New Roman" w:hAnsi="Times New Roman" w:cs="Times New Roman" w:eastAsia="Times New Roman"/>
        </w:rPr>
      </w:r>
      <w:r/>
    </w:p>
    <w:p>
      <w:pPr>
        <w:pStyle w:val="848"/>
        <w:contextualSpacing w:val="0"/>
        <w:ind w:left="0" w:right="0" w:firstLine="567"/>
        <w:jc w:val="both"/>
        <w:spacing w:before="567"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Если для вас не понят алгоритм хеширования обратитесь к пункту выше где описывался алгоритм ЭЦП. </w:t>
      </w:r>
      <w:r>
        <w:rPr>
          <w:rFonts w:ascii="Times New Roman" w:hAnsi="Times New Roman" w:cs="Times New Roman" w:eastAsia="Times New Roman"/>
          <w:b w:val="0"/>
          <w:sz w:val="24"/>
          <w:highlight w:val="none"/>
        </w:rPr>
        <w:br/>
      </w:r>
      <w:r>
        <w:rPr>
          <w:rFonts w:ascii="Times New Roman" w:hAnsi="Times New Roman" w:cs="Times New Roman" w:eastAsia="Times New Roman"/>
          <w:b w:val="0"/>
          <w:sz w:val="24"/>
          <w:highlight w:val="none"/>
        </w:rPr>
        <w:t xml:space="preserve">Вернемся к нашей проблеме с двойной тратой. Звучит она так : если пользователь А передал нам, пользователю Б транзакцию с суммой </w:t>
      </w:r>
      <w:r>
        <w:rPr>
          <w:rFonts w:ascii="Times New Roman" w:hAnsi="Times New Roman" w:cs="Times New Roman" w:eastAsia="Times New Roman"/>
          <w:b w:val="0"/>
          <w:sz w:val="24"/>
          <w:highlight w:val="none"/>
        </w:rPr>
        <w:t xml:space="preserve">100 уе, как мы можем быть уверены что такующе транзакцию не получил любой другой учасник сети. В неких блокчейнах по типу корды, данная проблема решаеться при помощи центральной, контролирующей ноды, но мы попробуем избежать насколько не надежной реализаци</w:t>
      </w:r>
      <w:r>
        <w:rPr>
          <w:rFonts w:ascii="Times New Roman" w:hAnsi="Times New Roman" w:cs="Times New Roman" w:eastAsia="Times New Roman"/>
          <w:b w:val="0"/>
          <w:sz w:val="24"/>
          <w:highlight w:val="none"/>
        </w:rPr>
        <w:t xml:space="preserve">и. Представим что центральный контрагент скомпрометирован и может как совершать так и не совершать проверку, теперь по условию у нас появляется точка доверия, что не желательно в одноранговых сетях. Сатоши решает эту проблему следующим образом, если у нас </w:t>
      </w:r>
      <w:r>
        <w:rPr>
          <w:rFonts w:ascii="Times New Roman" w:hAnsi="Times New Roman" w:cs="Times New Roman" w:eastAsia="Times New Roman"/>
          <w:b w:val="0"/>
          <w:sz w:val="24"/>
          <w:highlight w:val="none"/>
        </w:rPr>
        <w:t xml:space="preserve">отсутствует </w:t>
      </w:r>
      <w:r>
        <w:rPr>
          <w:rFonts w:ascii="Times New Roman" w:hAnsi="Times New Roman" w:cs="Times New Roman" w:eastAsia="Times New Roman"/>
          <w:b w:val="0"/>
          <w:sz w:val="24"/>
          <w:highlight w:val="none"/>
        </w:rPr>
        <w:t xml:space="preserve">некая центральная точк</w:t>
      </w:r>
      <w:r>
        <w:rPr>
          <w:rFonts w:ascii="Times New Roman" w:hAnsi="Times New Roman" w:cs="Times New Roman" w:eastAsia="Times New Roman"/>
          <w:b w:val="0"/>
          <w:sz w:val="24"/>
          <w:highlight w:val="none"/>
        </w:rPr>
        <w:t xml:space="preserve">а, то каждый узел должен являться валидатором и собирать все транзакции, таким образом зная все суммы перевода сети. А именно посредством выбора самой длинной цепочки блоков в сети, с которой соглашается большая часть ее участников. Понятно что сейчас это </w:t>
      </w:r>
      <w:r>
        <w:rPr>
          <w:rFonts w:ascii="Times New Roman" w:hAnsi="Times New Roman" w:cs="Times New Roman" w:eastAsia="Times New Roman"/>
          <w:b w:val="0"/>
          <w:sz w:val="24"/>
          <w:highlight w:val="none"/>
        </w:rPr>
        <w:t xml:space="preserve">чудовищная </w:t>
      </w:r>
      <w:r>
        <w:rPr>
          <w:rFonts w:ascii="Times New Roman" w:hAnsi="Times New Roman" w:cs="Times New Roman" w:eastAsia="Times New Roman"/>
          <w:b w:val="0"/>
          <w:sz w:val="24"/>
          <w:highlight w:val="none"/>
        </w:rPr>
        <w:t xml:space="preserve">нагрузка на сеть, и 99% участников не смогут принимать количество транзакций виза или мастеркард, но разные блокчейны по разному решают эту проблему.  По этому, с целью оптимизации работы сети</w:t>
      </w:r>
      <w:r>
        <w:rPr>
          <w:rFonts w:ascii="Times New Roman" w:hAnsi="Times New Roman" w:cs="Times New Roman" w:eastAsia="Times New Roman"/>
          <w:b w:val="0"/>
          <w:sz w:val="24"/>
          <w:highlight w:val="none"/>
        </w:rPr>
        <w:t xml:space="preserve">, было установлено следующее правило. Каждая нода устанавливает текущей блокчейн блоками, собирая н</w:t>
      </w:r>
      <w:r>
        <w:rPr>
          <w:rFonts w:ascii="Times New Roman" w:hAnsi="Times New Roman" w:cs="Times New Roman" w:eastAsia="Times New Roman"/>
          <w:b w:val="0"/>
          <w:sz w:val="24"/>
          <w:highlight w:val="none"/>
        </w:rPr>
        <w:t xml:space="preserve">екое количество транзакций и хэшируя результат выполнения. Этот процесс называется энкеринг. Это самое базовое преимущество использования блокчейн-технологии. В своей работе, Сатоши предлагает вносить данные в некий сторонний сервис, который будет подтверж</w:t>
      </w:r>
      <w:r>
        <w:rPr>
          <w:rFonts w:ascii="Times New Roman" w:hAnsi="Times New Roman" w:cs="Times New Roman" w:eastAsia="Times New Roman"/>
          <w:b w:val="0"/>
          <w:sz w:val="24"/>
          <w:highlight w:val="none"/>
        </w:rPr>
        <w:t xml:space="preserve">дать каждный хеш датой, на которой произошло подтверждение транзакции и внесение ее в блокчейн. Фактически после такого алгоритма действий мы можем восстановить всю цепочку и доказать бремя и состояние баланса контрагента в определенный промежуток времени.</w:t>
      </w:r>
      <w:r>
        <w:rPr>
          <w:rFonts w:ascii="Times New Roman" w:hAnsi="Times New Roman" w:cs="Times New Roman" w:eastAsia="Times New Roman"/>
        </w:rPr>
      </w:r>
      <w:r/>
    </w:p>
    <w:p>
      <w:pPr>
        <w:pStyle w:val="678"/>
        <w:rPr>
          <w:rFonts w:ascii="Times New Roman" w:hAnsi="Times New Roman" w:cs="Times New Roman" w:eastAsia="Times New Roman"/>
          <w:highlight w:val="none"/>
        </w:rPr>
        <w:suppressLineNumbers w:val="0"/>
      </w:pPr>
      <w:r>
        <w:rPr>
          <w:rFonts w:ascii="Times New Roman" w:hAnsi="Times New Roman" w:cs="Times New Roman" w:eastAsia="Times New Roman"/>
        </w:rPr>
      </w:r>
      <w:bookmarkStart w:id="5" w:name="_Toc5"/>
      <w:r>
        <w:rPr>
          <w:rFonts w:ascii="Times New Roman" w:hAnsi="Times New Roman" w:cs="Times New Roman" w:eastAsia="Times New Roman"/>
          <w:b/>
          <w:sz w:val="28"/>
          <w:highlight w:val="none"/>
        </w:rPr>
        <w:t xml:space="preserve">Транзакция</w:t>
      </w:r>
      <w:r>
        <w:rPr>
          <w:rFonts w:ascii="Times New Roman" w:hAnsi="Times New Roman" w:cs="Times New Roman" w:eastAsia="Times New Roman"/>
          <w:b/>
          <w:sz w:val="28"/>
          <w:highlight w:val="none"/>
        </w:rPr>
        <w:t xml:space="preserve"> и UTXO модель</w:t>
      </w:r>
      <w:r>
        <w:rPr>
          <w:rFonts w:ascii="Times New Roman" w:hAnsi="Times New Roman" w:cs="Times New Roman" w:eastAsia="Times New Roman"/>
        </w:rPr>
      </w:r>
      <w:bookmarkEnd w:id="5"/>
      <w:r>
        <w:rPr>
          <w:rFonts w:ascii="Times New Roman" w:hAnsi="Times New Roman" w:cs="Times New Roman" w:eastAsia="Times New Roman"/>
        </w:rPr>
      </w:r>
      <w:r/>
    </w:p>
    <w:p>
      <w:pPr>
        <w:pStyle w:val="848"/>
        <w:ind w:left="0" w:right="0" w:firstLine="567"/>
        <w:spacing w:before="34" w:beforeAutospacing="0" w:after="0"/>
        <w:rPr>
          <w:rFonts w:ascii="Times New Roman" w:hAnsi="Times New Roman" w:cs="Times New Roman" w:eastAsia="Times New Roman"/>
          <w:b w:val="0"/>
          <w:sz w:val="22"/>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2"/>
          <w:highlight w:val="none"/>
        </w:rPr>
      </w:r>
      <w:r>
        <w:rPr>
          <w:rFonts w:ascii="Times New Roman" w:hAnsi="Times New Roman" w:cs="Times New Roman" w:eastAsia="Times New Roman"/>
          <w:b w:val="0"/>
          <w:sz w:val="22"/>
          <w:highlight w:val="none"/>
        </w:rPr>
        <w:t xml:space="preserve">По</w:t>
      </w:r>
      <w:r>
        <w:rPr>
          <w:rFonts w:ascii="Times New Roman" w:hAnsi="Times New Roman" w:cs="Times New Roman" w:eastAsia="Times New Roman"/>
          <w:b w:val="0"/>
          <w:sz w:val="22"/>
          <w:highlight w:val="none"/>
        </w:rPr>
        <w:t xml:space="preserve">дробней о транзакция мы поговорим в следующих главах. В документации биткоина описан механизм создания транзакций без дополнительной нагрузки на подтверждение владением средств. Это значит, что при создании перевода мы можем распоряжаться только, полной ча</w:t>
      </w:r>
      <w:r>
        <w:rPr>
          <w:rFonts w:ascii="Times New Roman" w:hAnsi="Times New Roman" w:cs="Times New Roman" w:eastAsia="Times New Roman"/>
          <w:b w:val="0"/>
          <w:sz w:val="22"/>
          <w:highlight w:val="none"/>
        </w:rPr>
        <w:t xml:space="preserve">стью полученных монет, вспоминаем о работе баланса. Так как физического понятия баланса не существует, это лишь функция , рекурсивно восстанавливающая по цепочке транзакций количество обязательств перед объектом, следовательно потратить баланс можно только</w:t>
      </w:r>
      <w:r>
        <w:rPr>
          <w:rFonts w:ascii="Times New Roman" w:hAnsi="Times New Roman" w:cs="Times New Roman" w:eastAsia="Times New Roman"/>
          <w:b w:val="0"/>
          <w:sz w:val="22"/>
          <w:highlight w:val="none"/>
        </w:rPr>
        <w:t xml:space="preserve"> полностью. Частичная трата приведет к проблеме и не соответствию в цепочке блокчейна. Механизм перевода монет следующий, субъект отправителя долен передать нужную сумму объекту получателя, если же сумму меньше баланса, субъект должен вернуть остаток себе.</w:t>
      </w:r>
      <w:r>
        <w:rPr>
          <w:rFonts w:ascii="Times New Roman" w:hAnsi="Times New Roman" w:cs="Times New Roman" w:eastAsia="Times New Roman"/>
        </w:rPr>
      </w:r>
      <w:r/>
    </w:p>
    <w:p>
      <w:pPr>
        <w:pStyle w:val="848"/>
        <w:ind w:left="0" w:right="0" w:firstLine="567"/>
        <w:jc w:val="center"/>
        <w:spacing w:before="34" w:beforeAutospacing="0" w:after="0"/>
        <w:rPr>
          <w:rFonts w:ascii="Times New Roman" w:hAnsi="Times New Roman" w:cs="Times New Roman" w:eastAsia="Times New Roman"/>
          <w:b w:val="0"/>
          <w:sz w:val="22"/>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2"/>
          <w:highlight w:val="none"/>
        </w:rPr>
      </w:r>
      <w:r>
        <w:rPr>
          <w:rFonts w:ascii="Times New Roman" w:hAnsi="Times New Roman" w:cs="Times New Roman" w:eastAsia="Times New Roman"/>
          <w:b w:val="0"/>
          <w:sz w:val="22"/>
          <w:highlight w:val="none"/>
        </w:rPr>
        <mc:AlternateContent>
          <mc:Choice Requires="wpg">
            <w:drawing>
              <wp:inline xmlns:wp="http://schemas.openxmlformats.org/drawingml/2006/wordprocessingDrawing" distT="0" distB="0" distL="0" distR="0">
                <wp:extent cx="2733675" cy="154305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93516" name="" hidden="0"/>
                        <pic:cNvPicPr>
                          <a:picLocks noChangeAspect="1"/>
                        </pic:cNvPicPr>
                        <pic:nvPr isPhoto="0" userDrawn="0"/>
                      </pic:nvPicPr>
                      <pic:blipFill>
                        <a:blip r:embed="rId13"/>
                        <a:stretch/>
                      </pic:blipFill>
                      <pic:spPr bwMode="auto">
                        <a:xfrm>
                          <a:off x="0" y="0"/>
                          <a:ext cx="2733673" cy="1543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15.2pt;height:121.5pt;" stroked="false">
                <v:path textboxrect="0,0,0,0"/>
                <v:imagedata r:id="rId13" o:title=""/>
              </v:shape>
            </w:pict>
          </mc:Fallback>
        </mc:AlternateContent>
      </w:r>
      <w:r>
        <w:rPr>
          <w:rFonts w:ascii="Times New Roman" w:hAnsi="Times New Roman" w:cs="Times New Roman" w:eastAsia="Times New Roman"/>
        </w:rPr>
      </w:r>
      <w:r/>
    </w:p>
    <w:p>
      <w:pPr>
        <w:ind w:left="0" w:right="0" w:firstLine="567"/>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rPr>
      </w:r>
      <w:r/>
    </w:p>
    <w:p>
      <w:pPr>
        <w:pStyle w:val="848"/>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Решение проблемы двойной траты. Так как в сети отсутсвует посредник или валидатор, которому по умолчанию доверяют все ноды без исключений, появляется проблема связ</w:t>
      </w:r>
      <w:r>
        <w:rPr>
          <w:rFonts w:ascii="Times New Roman" w:hAnsi="Times New Roman" w:cs="Times New Roman" w:eastAsia="Times New Roman"/>
          <w:b w:val="0"/>
          <w:sz w:val="24"/>
          <w:highlight w:val="none"/>
        </w:rPr>
        <w:t xml:space="preserve">ная с поделкой транзакций. Отправитель А может отправить пользователю Б транзакцию эквивалентно своему балансу, затем отправить такую сумму пользователю В. Сеть должна располагать неким алгоритмом и рядом свойств для предотвращения таких типов атак. Для эт</w:t>
      </w:r>
      <w:r>
        <w:rPr>
          <w:rFonts w:ascii="Times New Roman" w:hAnsi="Times New Roman" w:cs="Times New Roman" w:eastAsia="Times New Roman"/>
          <w:b w:val="0"/>
          <w:sz w:val="24"/>
          <w:highlight w:val="none"/>
        </w:rPr>
        <w:t xml:space="preserve">ого у каждой транзакции указывается ссылка на предыдущую, то есть последнюю общепринятую на данный момент времени и собственный уникальный идентификационный номер, от которого в будущем будут отталкиваться новые транзакции.</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В биткоине такой Id генерируется при помощи хеша самой транзакции и оказии, таким образом формируя ориентированный список и защищая транзакцию от изменений в будущем.</w:t>
      </w:r>
      <w:r>
        <w:rPr>
          <w:rFonts w:ascii="Times New Roman" w:hAnsi="Times New Roman" w:cs="Times New Roman" w:eastAsia="Times New Roman"/>
        </w:rPr>
      </w:r>
      <w:r/>
    </w:p>
    <w:p>
      <w:pPr>
        <w:pStyle w:val="848"/>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После чего происходит процесс попадения транзакции в mempol, место, где она уже попала в сеть, но еще не была записана не в один из блоков, следовательно, не была продекларирована фактически.</w:t>
      </w:r>
      <w:r>
        <w:rPr>
          <w:rFonts w:ascii="Times New Roman" w:hAnsi="Times New Roman" w:cs="Times New Roman" w:eastAsia="Times New Roman"/>
          <w:b w:val="0"/>
          <w:sz w:val="24"/>
          <w:highlight w:val="none"/>
        </w:rPr>
        <w:t xml:space="preserve"> В таком состоянии, транзакция находиться до добавления ее в блок. Блок это 1 мегабайт транзакций. Блоки нужны для оптимизации работы сети, ведь подтверждать тысячу транзакций единоразово менее ресурсозатратн</w:t>
      </w:r>
      <w:r>
        <w:rPr>
          <w:rFonts w:ascii="Times New Roman" w:hAnsi="Times New Roman" w:cs="Times New Roman" w:eastAsia="Times New Roman"/>
          <w:b w:val="0"/>
          <w:sz w:val="24"/>
          <w:highlight w:val="none"/>
        </w:rPr>
        <w:t xml:space="preserve">о и более рационально. Формирование блока начинаеться с создания леджера. Леджер это криптографичесски доказуемое упорядовачиние транзакций для предотвращения уязвимости двойной траты.После формирование леждера, блок хешируеться по алгоритму дерева меркла.</w:t>
      </w:r>
      <w:r>
        <w:rPr>
          <w:rFonts w:ascii="Times New Roman" w:hAnsi="Times New Roman" w:cs="Times New Roman" w:eastAsia="Times New Roman"/>
        </w:rPr>
      </w:r>
      <w:r/>
    </w:p>
    <w:p>
      <w:pPr>
        <w:pStyle w:val="678"/>
        <w:rPr>
          <w:rFonts w:ascii="Times New Roman" w:hAnsi="Times New Roman" w:cs="Times New Roman" w:eastAsia="Times New Roman"/>
          <w:b/>
          <w:sz w:val="28"/>
          <w:highlight w:val="none"/>
        </w:rPr>
        <w:suppressLineNumbers w:val="0"/>
      </w:pPr>
      <w:r>
        <w:rPr>
          <w:rFonts w:ascii="Times New Roman" w:hAnsi="Times New Roman" w:cs="Times New Roman" w:eastAsia="Times New Roman"/>
        </w:rPr>
      </w:r>
      <w:bookmarkStart w:id="6" w:name="_Toc6"/>
      <w:r>
        <w:rPr>
          <w:rFonts w:ascii="Times New Roman" w:hAnsi="Times New Roman" w:cs="Times New Roman" w:eastAsia="Times New Roman"/>
          <w:b/>
          <w:sz w:val="28"/>
          <w:highlight w:val="none"/>
        </w:rPr>
        <w:t xml:space="preserve">Конфиденциальность</w:t>
      </w:r>
      <w:r>
        <w:rPr>
          <w:rFonts w:ascii="Times New Roman" w:hAnsi="Times New Roman" w:cs="Times New Roman" w:eastAsia="Times New Roman"/>
        </w:rPr>
      </w:r>
      <w:bookmarkEnd w:id="6"/>
      <w:r>
        <w:rPr>
          <w:rFonts w:ascii="Times New Roman" w:hAnsi="Times New Roman" w:cs="Times New Roman" w:eastAsia="Times New Roman"/>
        </w:rPr>
      </w:r>
      <w:r/>
    </w:p>
    <w:p>
      <w:pPr>
        <w:pStyle w:val="848"/>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Если в ранее рассмотренных пунктах механизм работы хоть и отличался от консервативных, сути и целей результата это не меняло. Суть конфиденциальности</w:t>
      </w:r>
      <w:r>
        <w:rPr>
          <w:rFonts w:ascii="Times New Roman" w:hAnsi="Times New Roman" w:cs="Times New Roman" w:eastAsia="Times New Roman"/>
          <w:b w:val="0"/>
          <w:sz w:val="24"/>
          <w:highlight w:val="none"/>
        </w:rPr>
        <w:t xml:space="preserve"> совершенно перевернута с ног на голову, в отличии от банковских платежей. Если в банковской программе есть некая точка доверия, то-есть сам банк, который скрывает нашу конфиденциальную информацию от других участников, хоть и полностью владеет ей. Принцип </w:t>
      </w:r>
      <w:r>
        <w:rPr>
          <w:rFonts w:ascii="Times New Roman" w:hAnsi="Times New Roman" w:cs="Times New Roman" w:eastAsia="Times New Roman"/>
          <w:b w:val="0"/>
          <w:sz w:val="24"/>
          <w:highlight w:val="none"/>
        </w:rPr>
        <w:t xml:space="preserve">сокрытия в современных протоколах криптовалют совершенно иной. Вся информация о суммах и счетах , их транзакциями публично доступна каждом участнику сети. Мало того, он обязан хранить ее у себя. Но вот связать номер счета с его владельцем достаточно сложно</w:t>
      </w:r>
      <w:r>
        <w:rPr>
          <w:rFonts w:ascii="Times New Roman" w:hAnsi="Times New Roman" w:cs="Times New Roman" w:eastAsia="Times New Roman"/>
          <w:b w:val="0"/>
          <w:sz w:val="24"/>
          <w:highlight w:val="none"/>
          <w:vertAlign w:val="superscript"/>
        </w:rPr>
        <w:t xml:space="preserve">1</w:t>
      </w:r>
      <w:r>
        <w:rPr>
          <w:rFonts w:ascii="Times New Roman" w:hAnsi="Times New Roman" w:cs="Times New Roman" w:eastAsia="Times New Roman"/>
          <w:b w:val="0"/>
          <w:sz w:val="24"/>
          <w:highlight w:val="none"/>
        </w:rPr>
        <w:t xml:space="preserve">. Это влечет ряд неких проблем, которые нарушают эту концепцию, и ряд решений такие как миксера и создания нового кошелька для каждой транзакции. Хорошо что создание кошелька </w:t>
      </w:r>
      <w:r>
        <w:rPr>
          <w:rFonts w:ascii="Times New Roman" w:hAnsi="Times New Roman" w:cs="Times New Roman" w:eastAsia="Times New Roman"/>
          <w:b w:val="0"/>
          <w:sz w:val="24"/>
          <w:highlight w:val="none"/>
        </w:rPr>
        <w:t xml:space="preserve">ограничивается</w:t>
      </w:r>
      <w:r>
        <w:rPr>
          <w:rFonts w:ascii="Times New Roman" w:hAnsi="Times New Roman" w:cs="Times New Roman" w:eastAsia="Times New Roman"/>
          <w:b w:val="0"/>
          <w:sz w:val="24"/>
          <w:highlight w:val="none"/>
        </w:rPr>
        <w:t xml:space="preserve"> генерацией пары ключей.</w:t>
      </w:r>
      <w:r>
        <w:rPr>
          <w:rFonts w:ascii="Times New Roman" w:hAnsi="Times New Roman" w:cs="Times New Roman" w:eastAsia="Times New Roman"/>
        </w:rPr>
      </w:r>
      <w:r/>
    </w:p>
    <w:p>
      <w:pPr>
        <w:pStyle w:val="848"/>
        <w:ind w:left="0" w:right="0" w:firstLine="567"/>
        <w:jc w:val="left"/>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_______________________________</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i/>
          <w:sz w:val="24"/>
          <w:highlight w:val="none"/>
          <w:vertAlign w:val="superscript"/>
        </w:rPr>
        <w:t xml:space="preserve">1</w:t>
      </w:r>
      <w:r>
        <w:rPr>
          <w:rFonts w:ascii="Times New Roman" w:hAnsi="Times New Roman" w:cs="Times New Roman" w:eastAsia="Times New Roman"/>
          <w:b w:val="0"/>
          <w:i/>
          <w:sz w:val="24"/>
          <w:highlight w:val="none"/>
        </w:rPr>
        <w:t xml:space="preserve">Сложность сопоставления номера кошелька и его владельца ограничиваеться сервисами доверительного хранения данных о счете таких как: биржи, программные кошельки. Или же непосредственно OSINT деанонимизации субъекта.</w:t>
      </w:r>
      <w:r>
        <w:rPr>
          <w:rFonts w:ascii="Times New Roman" w:hAnsi="Times New Roman" w:cs="Times New Roman" w:eastAsia="Times New Roman"/>
        </w:rPr>
      </w:r>
      <w:r/>
    </w:p>
    <w:p>
      <w:pPr>
        <w:pStyle w:val="848"/>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678"/>
        <w:rPr>
          <w:rFonts w:ascii="Times New Roman" w:hAnsi="Times New Roman" w:cs="Times New Roman" w:eastAsia="Times New Roman"/>
          <w:highlight w:val="none"/>
        </w:rPr>
        <w:suppressLineNumbers w:val="0"/>
      </w:pPr>
      <w:r>
        <w:rPr>
          <w:rFonts w:ascii="Times New Roman" w:hAnsi="Times New Roman" w:cs="Times New Roman" w:eastAsia="Times New Roman"/>
        </w:rPr>
      </w:r>
      <w:bookmarkStart w:id="7" w:name="_Toc7"/>
      <w:r>
        <w:rPr>
          <w:rFonts w:ascii="Times New Roman" w:hAnsi="Times New Roman" w:cs="Times New Roman" w:eastAsia="Times New Roman"/>
          <w:b/>
          <w:sz w:val="32"/>
          <w:highlight w:val="none"/>
        </w:rPr>
        <w:t xml:space="preserve">P</w:t>
      </w:r>
      <w:r>
        <w:rPr>
          <w:rFonts w:ascii="Times New Roman" w:hAnsi="Times New Roman" w:cs="Times New Roman" w:eastAsia="Times New Roman"/>
          <w:b/>
          <w:sz w:val="28"/>
          <w:highlight w:val="none"/>
        </w:rPr>
        <w:t xml:space="preserve">roof-Of-Work</w:t>
      </w:r>
      <w:r>
        <w:rPr>
          <w:rFonts w:ascii="Times New Roman" w:hAnsi="Times New Roman" w:cs="Times New Roman" w:eastAsia="Times New Roman"/>
        </w:rPr>
      </w:r>
      <w:bookmarkEnd w:id="7"/>
      <w:r>
        <w:rPr>
          <w:rFonts w:ascii="Times New Roman" w:hAnsi="Times New Roman" w:cs="Times New Roman" w:eastAsia="Times New Roman"/>
        </w:rPr>
      </w:r>
      <w:r/>
    </w:p>
    <w:p>
      <w:pPr>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В этой главе разберем реализ</w:t>
      </w:r>
      <w:r>
        <w:rPr>
          <w:rFonts w:ascii="Times New Roman" w:hAnsi="Times New Roman" w:cs="Times New Roman" w:eastAsia="Times New Roman"/>
          <w:b w:val="0"/>
          <w:sz w:val="24"/>
          <w:highlight w:val="none"/>
        </w:rPr>
        <w:t xml:space="preserve">ацию консенсуса блокчейн-системы биткоина. Начнем с того, что whihe paper bitcion by Satosi Nakamoto совершается отсылка к работе Адама Бэка Hash-Cash , именно в ней впервые описан алгоритм подтверждение работы, в качестве универсальной технологии защиты о</w:t>
      </w:r>
      <w:r>
        <w:rPr>
          <w:rFonts w:ascii="Times New Roman" w:hAnsi="Times New Roman" w:cs="Times New Roman" w:eastAsia="Times New Roman"/>
          <w:b w:val="0"/>
          <w:sz w:val="24"/>
          <w:highlight w:val="none"/>
        </w:rPr>
        <w:t xml:space="preserve">т спама. Например что бы перед подтверждением блока, узлу пришлось выполнить определенную вычислительную работу, предположительно ему было бы не выгодно атаковать сеть засоряя тысячами транзакций в секунду. На самом деле, технология может использоваться и </w:t>
      </w:r>
      <w:r>
        <w:rPr>
          <w:rFonts w:ascii="Times New Roman" w:hAnsi="Times New Roman" w:cs="Times New Roman" w:eastAsia="Times New Roman"/>
          <w:b w:val="0"/>
          <w:sz w:val="24"/>
          <w:highlight w:val="none"/>
        </w:rPr>
        <w:t xml:space="preserve">в других системах для форда спама. В нашем случае узлу нужно провести вычисления хеширования блока. Для хеширования используется протокол sha256. Который принимает некую строку всех транзакций в блоке и возвращает хеш, состоящий из 256 бинарных данных. Зн</w:t>
      </w:r>
      <w:r>
        <w:rPr>
          <w:rFonts w:ascii="Times New Roman" w:hAnsi="Times New Roman" w:cs="Times New Roman" w:eastAsia="Times New Roman"/>
          <w:b w:val="0"/>
          <w:sz w:val="24"/>
          <w:highlight w:val="none"/>
        </w:rPr>
        <w:t xml:space="preserve">ачения входят в диапазон массива от 256 нулей до 256 единиц. Если же мы установим правило, по которому сеть, будет принимать хеш, в котором первые 1</w:t>
      </w:r>
      <w:r>
        <w:rPr>
          <w:rFonts w:ascii="Times New Roman" w:hAnsi="Times New Roman" w:cs="Times New Roman" w:eastAsia="Times New Roman"/>
          <w:b w:val="0"/>
          <w:sz w:val="24"/>
          <w:highlight w:val="none"/>
        </w:rPr>
        <w:t xml:space="preserve">0 значений – бинарные нули, то мы существенно увеличим сложность подбора такого хеша из-за уменьшения диапазона подходящих хешей.</w:t>
      </w:r>
      <w:r>
        <w:rPr>
          <w:rFonts w:ascii="Times New Roman" w:hAnsi="Times New Roman" w:cs="Times New Roman" w:eastAsia="Times New Roman"/>
          <w:b w:val="0"/>
          <w:sz w:val="24"/>
          <w:highlight w:val="none"/>
        </w:rPr>
        <w:t xml:space="preserve"> Следовательно ограничив диапазон в 2 раза, примерное время хеширования увеличится в дво</w:t>
      </w:r>
      <w:r>
        <w:rPr>
          <w:rFonts w:ascii="Times New Roman" w:hAnsi="Times New Roman" w:cs="Times New Roman" w:eastAsia="Times New Roman"/>
          <w:b w:val="0"/>
          <w:sz w:val="24"/>
          <w:highlight w:val="none"/>
        </w:rPr>
        <w:t xml:space="preserve">е. Мы можем уменьшать диапазон до тех пор, пока не получим нужную для нас скорость добычи хеша, за среднее время</w:t>
      </w:r>
      <w:r>
        <w:rPr>
          <w:rFonts w:ascii="Times New Roman" w:hAnsi="Times New Roman" w:cs="Times New Roman" w:eastAsia="Times New Roman"/>
          <w:b w:val="0"/>
          <w:sz w:val="24"/>
          <w:highlight w:val="none"/>
          <w:vertAlign w:val="superscript"/>
        </w:rPr>
        <w:t xml:space="preserve">1 </w:t>
      </w:r>
      <w:r>
        <w:rPr>
          <w:rFonts w:ascii="Times New Roman" w:hAnsi="Times New Roman" w:cs="Times New Roman" w:eastAsia="Times New Roman"/>
          <w:b w:val="0"/>
          <w:sz w:val="24"/>
          <w:highlight w:val="none"/>
          <w:vertAlign w:val="baseline"/>
        </w:rPr>
        <w:t xml:space="preserve">. Но вспомним</w:t>
      </w:r>
      <w:r>
        <w:rPr>
          <w:rFonts w:ascii="Times New Roman" w:hAnsi="Times New Roman" w:cs="Times New Roman" w:eastAsia="Times New Roman"/>
          <w:b w:val="0"/>
          <w:sz w:val="24"/>
          <w:highlight w:val="none"/>
          <w:vertAlign w:val="baseline"/>
        </w:rPr>
        <w:t xml:space="preserve"> главное свойство хеширования. Если подавать одинаковые блоки информации, будем получать одинаковые хеши.  По этому, для получения разностей и выполннения работы, а не генерации одного и того же хеша всей сети, было введено понятие nonce. Я обращусь к книг</w:t>
      </w:r>
      <w:r>
        <w:rPr>
          <w:rFonts w:ascii="Times New Roman" w:hAnsi="Times New Roman" w:cs="Times New Roman" w:eastAsia="Times New Roman"/>
          <w:b w:val="0"/>
          <w:sz w:val="24"/>
          <w:highlight w:val="none"/>
          <w:vertAlign w:val="baseline"/>
        </w:rPr>
        <w:t xml:space="preserve">е</w:t>
      </w:r>
      <w:r>
        <w:rPr>
          <w:rFonts w:ascii="Times New Roman" w:hAnsi="Times New Roman" w:cs="Times New Roman" w:eastAsia="Times New Roman"/>
          <w:b w:val="0"/>
          <w:sz w:val="24"/>
          <w:highlight w:val="none"/>
          <w:vertAlign w:val="baseline"/>
        </w:rPr>
        <w:t xml:space="preserve"> «</w:t>
      </w:r>
      <w:r>
        <w:rPr>
          <w:rFonts w:ascii="Times New Roman" w:hAnsi="Times New Roman" w:cs="Times New Roman" w:eastAsia="Times New Roman"/>
          <w:color w:val="000000"/>
          <w:sz w:val="24"/>
        </w:rPr>
        <w:t xml:space="preserve">Практическая криптография</w:t>
      </w:r>
      <w:r>
        <w:rPr>
          <w:rFonts w:ascii="Times New Roman" w:hAnsi="Times New Roman" w:cs="Times New Roman" w:eastAsia="Times New Roman"/>
          <w:b w:val="0"/>
          <w:sz w:val="24"/>
          <w:highlight w:val="none"/>
          <w:vertAlign w:val="baseline"/>
        </w:rPr>
        <w:t xml:space="preserve">»</w:t>
      </w:r>
      <w:r>
        <w:rPr>
          <w:rFonts w:ascii="Times New Roman" w:hAnsi="Times New Roman" w:cs="Times New Roman" w:eastAsia="Times New Roman"/>
          <w:sz w:val="24"/>
        </w:rPr>
        <w:t xml:space="preserve">, которая хорошо описывает алгоритмы шифрования. Для обозначения там используется термин оказия. </w:t>
      </w:r>
      <w:r>
        <w:rPr>
          <w:rFonts w:ascii="Times New Roman" w:hAnsi="Times New Roman" w:cs="Times New Roman" w:eastAsia="Times New Roman"/>
          <w:sz w:val="24"/>
        </w:rPr>
        <w:t xml:space="preserve">Далее цитата:</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sz w:val="24"/>
        </w:rPr>
        <w:t xml:space="preserve">‘</w:t>
      </w:r>
      <w:r>
        <w:rPr>
          <w:rFonts w:ascii="Times New Roman" w:hAnsi="Times New Roman" w:cs="Times New Roman" w:eastAsia="Times New Roman"/>
          <w:i/>
          <w:sz w:val="24"/>
        </w:rPr>
        <w:t xml:space="preserve">С</w:t>
      </w:r>
      <w:r>
        <w:rPr>
          <w:rFonts w:ascii="Times New Roman" w:hAnsi="Times New Roman" w:cs="Times New Roman" w:eastAsia="Times New Roman"/>
          <w:i/>
          <w:sz w:val="24"/>
        </w:rPr>
        <w:t xml:space="preserve">уществует еще одно — и, пожалуй, наилучшее — решение проблемы выбора вектора инициализации. Оно состоит из двух шагов. Вначале каждому сообщению, которое должно быть зашифровано с помощью заданного ключа, присваивается уникальное число, называемое оказией </w:t>
      </w:r>
      <w:r>
        <w:rPr>
          <w:rFonts w:ascii="Times New Roman" w:hAnsi="Times New Roman" w:cs="Times New Roman" w:eastAsia="Times New Roman"/>
          <w:i/>
          <w:sz w:val="24"/>
        </w:rPr>
        <w:t xml:space="preserve">(</w:t>
      </w:r>
      <w:r>
        <w:rPr>
          <w:rFonts w:ascii="Times New Roman" w:hAnsi="Times New Roman" w:cs="Times New Roman" w:eastAsia="Times New Roman"/>
          <w:i/>
          <w:sz w:val="24"/>
        </w:rPr>
        <w:t xml:space="preserve">nonce). Название этого термина происходит от фразы “number used once” — “число, используемое только один раз”. Основным свойством оказии является ее уникальность. Не допускается использовать одну и ту же оказию дважды с одним и тем же ключом. Обычно оказия</w:t>
      </w:r>
      <w:r>
        <w:rPr>
          <w:rFonts w:ascii="Times New Roman" w:hAnsi="Times New Roman" w:cs="Times New Roman" w:eastAsia="Times New Roman"/>
          <w:i/>
          <w:sz w:val="24"/>
        </w:rPr>
        <w:t xml:space="preserve"> п</w:t>
      </w:r>
      <w:r>
        <w:rPr>
          <w:rFonts w:ascii="Times New Roman" w:hAnsi="Times New Roman" w:cs="Times New Roman" w:eastAsia="Times New Roman"/>
          <w:i/>
          <w:sz w:val="24"/>
        </w:rPr>
        <w:t xml:space="preserve">редставляет собой номер сообщения, присвоенный ему по некоторому принципу и, возможно, скомбинированный с какой нибудь другой информацией. Большинство современных систем уже применяют нумерацию сообщений, чтобы сохранять сообщения в правильном порядке, рас</w:t>
      </w:r>
      <w:r>
        <w:rPr>
          <w:rFonts w:ascii="Times New Roman" w:hAnsi="Times New Roman" w:cs="Times New Roman" w:eastAsia="Times New Roman"/>
          <w:i/>
          <w:sz w:val="24"/>
        </w:rPr>
        <w:t xml:space="preserve">п</w:t>
      </w:r>
      <w:r>
        <w:rPr>
          <w:rFonts w:ascii="Times New Roman" w:hAnsi="Times New Roman" w:cs="Times New Roman" w:eastAsia="Times New Roman"/>
          <w:i/>
          <w:sz w:val="24"/>
        </w:rPr>
        <w:t xml:space="preserve">ознавать повторяющиеся сообщения и т.п. Оказию не обязательно сохранять в секрете, но она может быть использована только один раз. Это особенно важно для получателя сообщений, который получает оказию вместе с каждым сообщением и должен убедиться в том, что</w:t>
      </w:r>
      <w:r>
        <w:rPr>
          <w:rFonts w:ascii="Times New Roman" w:hAnsi="Times New Roman" w:cs="Times New Roman" w:eastAsia="Times New Roman"/>
          <w:i/>
          <w:sz w:val="24"/>
        </w:rPr>
        <w:t xml:space="preserve"> ее текущее значение не повторяется дважды.</w:t>
      </w:r>
      <w:r>
        <w:rPr>
          <w:rFonts w:ascii="Times New Roman" w:hAnsi="Times New Roman" w:cs="Times New Roman" w:eastAsia="Times New Roman"/>
          <w:sz w:val="24"/>
        </w:rPr>
        <w:t xml:space="preserve">’</w:t>
      </w:r>
      <w:r>
        <w:rPr>
          <w:rFonts w:ascii="Times New Roman" w:hAnsi="Times New Roman" w:cs="Times New Roman" w:eastAsia="Times New Roman"/>
        </w:rPr>
      </w:r>
      <w:r/>
    </w:p>
    <w:p>
      <w:pPr>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Теперь, подавая каждый раз оказию в функцию хеширования, мы будем получать разные хеши для одного блока, и перебирать их, пока один из узлов не получит вхождение в указанный диапазон хеша. Так как мощность сети или количество вычислителей, это динамиче</w:t>
      </w:r>
      <w:r>
        <w:rPr>
          <w:rFonts w:ascii="Times New Roman" w:hAnsi="Times New Roman" w:cs="Times New Roman" w:eastAsia="Times New Roman"/>
          <w:sz w:val="24"/>
          <w:highlight w:val="none"/>
        </w:rPr>
        <w:t xml:space="preserve">ское свойство, зависящее от количества участников самой сети, был предусмотрен алгоритм </w:t>
      </w:r>
      <w:r>
        <w:rPr>
          <w:rFonts w:ascii="Times New Roman" w:hAnsi="Times New Roman" w:cs="Times New Roman" w:eastAsia="Times New Roman"/>
          <w:sz w:val="24"/>
          <w:highlight w:val="none"/>
        </w:rPr>
        <w:t xml:space="preserve">динамического изменения сложности сети. К примеру, сегодня в сети 10 участников, </w:t>
      </w:r>
      <w:r>
        <w:rPr>
          <w:rFonts w:ascii="Times New Roman" w:hAnsi="Times New Roman" w:cs="Times New Roman" w:eastAsia="Times New Roman"/>
        </w:rPr>
      </w:r>
      <w:r/>
    </w:p>
    <w:p>
      <w:pPr>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____________________________</w:t>
        <w:br/>
      </w:r>
      <w:r>
        <w:rPr>
          <w:rFonts w:ascii="Times New Roman" w:hAnsi="Times New Roman" w:cs="Times New Roman" w:eastAsia="Times New Roman"/>
          <w:b w:val="0"/>
          <w:i/>
          <w:sz w:val="24"/>
          <w:highlight w:val="none"/>
          <w:vertAlign w:val="superscript"/>
        </w:rPr>
        <w:t xml:space="preserve">1</w:t>
      </w:r>
      <w:r>
        <w:rPr>
          <w:rFonts w:ascii="Times New Roman" w:hAnsi="Times New Roman" w:cs="Times New Roman" w:eastAsia="Times New Roman"/>
          <w:b w:val="0"/>
          <w:i/>
          <w:sz w:val="24"/>
          <w:highlight w:val="none"/>
        </w:rPr>
        <w:t xml:space="preserve">Среднее время</w:t>
      </w:r>
      <w:r>
        <w:rPr>
          <w:rFonts w:ascii="Times New Roman" w:hAnsi="Times New Roman" w:cs="Times New Roman" w:eastAsia="Times New Roman"/>
          <w:b w:val="0"/>
          <w:i/>
          <w:sz w:val="24"/>
          <w:highlight w:val="none"/>
        </w:rPr>
        <w:t xml:space="preserve">  — Существует вероятность, которая зависит от текущей сложности сети или диапазона удовлетворительного хеша, наивного угадывания блока, конечно она ничтожно мала.</w:t>
      </w:r>
      <w:r>
        <w:rPr>
          <w:rFonts w:ascii="Times New Roman" w:hAnsi="Times New Roman" w:cs="Times New Roman" w:eastAsia="Times New Roman"/>
          <w:i/>
          <w:sz w:val="24"/>
        </w:rPr>
        <w:t xml:space="preserve"> О смене сложности сети мы поговорим в дальнейшем.</w:t>
      </w:r>
      <w:r>
        <w:rPr>
          <w:rFonts w:ascii="Times New Roman" w:hAnsi="Times New Roman" w:cs="Times New Roman" w:eastAsia="Times New Roman"/>
          <w:sz w:val="24"/>
        </w:rPr>
        <w:br/>
      </w:r>
      <w:r>
        <w:rPr>
          <w:rFonts w:ascii="Times New Roman" w:hAnsi="Times New Roman" w:cs="Times New Roman" w:eastAsia="Times New Roman"/>
          <w:sz w:val="24"/>
          <w:highlight w:val="none"/>
        </w:rPr>
        <w:t xml:space="preserve">вычислительная мощность который равняется некому значению n. То есть с этой мощностью п</w:t>
      </w:r>
      <w:r>
        <w:rPr>
          <w:rFonts w:ascii="Times New Roman" w:hAnsi="Times New Roman" w:cs="Times New Roman" w:eastAsia="Times New Roman"/>
          <w:sz w:val="24"/>
          <w:highlight w:val="none"/>
        </w:rPr>
        <w:t xml:space="preserve">одтверждение блока происходит в среднем раз в 10 минут. Если к сети подключиться еще 10 человек и мощность возрастет в 2n раз, блоки начнут подтверждаться в 2 раза быстрее, что в свою очередь хоть и ускорить процесс подтверждения, нарушит концепцию  эмисси</w:t>
      </w:r>
      <w:r>
        <w:rPr>
          <w:rFonts w:ascii="Times New Roman" w:hAnsi="Times New Roman" w:cs="Times New Roman" w:eastAsia="Times New Roman"/>
          <w:sz w:val="24"/>
          <w:highlight w:val="none"/>
        </w:rPr>
        <w:t xml:space="preserve">и</w:t>
      </w:r>
      <w:r>
        <w:rPr>
          <w:rFonts w:ascii="Times New Roman" w:hAnsi="Times New Roman" w:cs="Times New Roman" w:eastAsia="Times New Roman"/>
          <w:sz w:val="24"/>
          <w:highlight w:val="none"/>
        </w:rPr>
        <w:t xml:space="preserve"> монет в сети и приведет к удвоеной нагрузке. Для предотвращения этого каждые 1440 блоков или ~1 месяц реального времени происходит смена актуальной сложности. По этому, как правило в начале месяца блоки подтверждаются раз в 15 минут затем ускоряются до 7.</w:t>
      </w:r>
      <w:r>
        <w:rPr>
          <w:rFonts w:ascii="Times New Roman" w:hAnsi="Times New Roman" w:cs="Times New Roman" w:eastAsia="Times New Roman"/>
        </w:rPr>
      </w:r>
      <w:r/>
    </w:p>
    <w:p>
      <w:pPr>
        <w:pStyle w:val="848"/>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Форк (Fork) – Разветвление цепочки блоков. Существует ве</w:t>
      </w:r>
      <w:r>
        <w:rPr>
          <w:rFonts w:ascii="Times New Roman" w:hAnsi="Times New Roman" w:cs="Times New Roman" w:eastAsia="Times New Roman"/>
          <w:b w:val="0"/>
          <w:sz w:val="24"/>
          <w:highlight w:val="none"/>
        </w:rPr>
        <w:t xml:space="preserve">роятность одновременого нахождения хеша для двух разных блоков с разным значением оказии. В такой ситуации происходит хардфорк и сеть разделяется на 2 части, каждая из которых продолжает какую-то часть своей ветки. Следовательно разрешается проблема очень </w:t>
      </w:r>
      <w:r>
        <w:rPr>
          <w:rFonts w:ascii="Times New Roman" w:hAnsi="Times New Roman" w:cs="Times New Roman" w:eastAsia="Times New Roman"/>
          <w:b w:val="0"/>
          <w:sz w:val="24"/>
          <w:highlight w:val="none"/>
        </w:rPr>
        <w:t xml:space="preserve">легко, кто следующий выигрывает в добыче блока, того ветвь признается главной из-за правила - самая длинная цепочка побеждает. Узлы которые проиграли, обязаны принять новую ветку. По этому важно ожидать больше 1 подтверждения от сети для конфирма перевода.</w:t>
      </w:r>
      <w:r>
        <w:rPr>
          <w:rFonts w:ascii="Times New Roman" w:hAnsi="Times New Roman" w:cs="Times New Roman" w:eastAsia="Times New Roman"/>
        </w:rPr>
      </w:r>
      <w:r/>
    </w:p>
    <w:p>
      <w:pPr>
        <w:pStyle w:val="678"/>
        <w:rPr>
          <w:rFonts w:ascii="Times New Roman" w:hAnsi="Times New Roman" w:cs="Times New Roman" w:eastAsia="Times New Roman"/>
          <w:highlight w:val="none"/>
        </w:rPr>
        <w:suppressLineNumbers w:val="0"/>
      </w:pPr>
      <w:r>
        <w:rPr>
          <w:rFonts w:ascii="Times New Roman" w:hAnsi="Times New Roman" w:cs="Times New Roman" w:eastAsia="Times New Roman"/>
        </w:rPr>
      </w:r>
      <w:bookmarkStart w:id="8" w:name="_Toc8"/>
      <w:r>
        <w:rPr>
          <w:rFonts w:ascii="Times New Roman" w:hAnsi="Times New Roman" w:cs="Times New Roman" w:eastAsia="Times New Roman"/>
          <w:b/>
          <w:sz w:val="28"/>
          <w:highlight w:val="none"/>
        </w:rPr>
        <w:t xml:space="preserve">Майнинг</w:t>
      </w:r>
      <w:r>
        <w:rPr>
          <w:rFonts w:ascii="Times New Roman" w:hAnsi="Times New Roman" w:cs="Times New Roman" w:eastAsia="Times New Roman"/>
        </w:rPr>
      </w:r>
      <w:bookmarkEnd w:id="8"/>
      <w:r>
        <w:rPr>
          <w:rFonts w:ascii="Times New Roman" w:hAnsi="Times New Roman" w:cs="Times New Roman" w:eastAsia="Times New Roman"/>
        </w:rPr>
      </w:r>
      <w:r/>
    </w:p>
    <w:p>
      <w:pPr>
        <w:pStyle w:val="848"/>
        <w:contextualSpacing w:val="0"/>
        <w:ind w:left="0" w:right="0" w:firstLine="567"/>
        <w:jc w:val="both"/>
        <w:spacing w:before="34" w:beforeAutospacing="0" w:after="200" w:line="240" w:lineRule="auto"/>
        <w:tabs>
          <w:tab w:val="left" w:pos="6784" w:leader="none"/>
        </w:tabs>
        <w:rPr>
          <w:rFonts w:ascii="Times New Roman" w:hAnsi="Times New Roman" w:cs="Times New Roman" w:eastAsia="Times New Roman"/>
          <w:b w:val="0"/>
          <w:sz w:val="24"/>
          <w:highlight w:val="none"/>
        </w:rPr>
        <w:suppressLineNumbers w:val="0"/>
      </w:pPr>
      <w:r>
        <w:rPr>
          <w:rFonts w:ascii="Times New Roman" w:hAnsi="Times New Roman" w:cs="Times New Roman" w:eastAsia="Times New Roman"/>
          <w:b w:val="0"/>
          <w:sz w:val="24"/>
          <w:highlight w:val="none"/>
        </w:rPr>
        <w:t xml:space="preserve"> Майнинг очень тесно связан с консенсусом pr</w:t>
      </w:r>
      <w:r>
        <w:rPr>
          <w:rFonts w:ascii="Times New Roman" w:hAnsi="Times New Roman" w:cs="Times New Roman" w:eastAsia="Times New Roman"/>
          <w:b w:val="0"/>
          <w:sz w:val="24"/>
          <w:highlight w:val="none"/>
        </w:rPr>
        <w:t xml:space="preserve">oof-of-work.  Так как в сети нету центральной точки отказа, с которой безприкословно соглашаются все узлы, возникает проблема под названием «Византийское соглашение», если сократить получим проблему о принятии решения в заведомо </w:t>
      </w:r>
      <w:r>
        <w:rPr>
          <w:rFonts w:ascii="Times New Roman" w:hAnsi="Times New Roman" w:cs="Times New Roman" w:eastAsia="Times New Roman"/>
          <w:b w:val="0"/>
          <w:sz w:val="24"/>
          <w:highlight w:val="none"/>
        </w:rPr>
        <w:t xml:space="preserve">враждебной среде</w:t>
      </w:r>
      <w:r>
        <w:rPr>
          <w:rFonts w:ascii="Times New Roman" w:hAnsi="Times New Roman" w:cs="Times New Roman" w:eastAsia="Times New Roman"/>
          <w:b w:val="0"/>
          <w:sz w:val="24"/>
          <w:highlight w:val="none"/>
        </w:rPr>
        <w:t xml:space="preserve">. Это классическая криптографическая задача, которая имеет несколько достаточно спорных решений, но в биткоине она решается именно случайным </w:t>
      </w:r>
      <w:r>
        <w:rPr>
          <w:rFonts w:ascii="Times New Roman" w:hAnsi="Times New Roman" w:cs="Times New Roman" w:eastAsia="Times New Roman"/>
          <w:b w:val="0"/>
          <w:sz w:val="24"/>
          <w:highlight w:val="none"/>
        </w:rPr>
        <w:t xml:space="preserve">выбором узла, блок которого призна</w:t>
      </w:r>
      <w:r>
        <w:rPr>
          <w:rFonts w:ascii="Times New Roman" w:hAnsi="Times New Roman" w:cs="Times New Roman" w:eastAsia="Times New Roman"/>
          <w:b w:val="0"/>
          <w:sz w:val="24"/>
          <w:highlight w:val="none"/>
        </w:rPr>
        <w:t xml:space="preserve">ет действительным вся сеть. Учасники сети, в часности майнеры. играют в криптографическую лотерею. Они проверяют блок, на действительность всех транзакций, равнивая его хеш с хешем любого другого узла, если же в блоке будет какое-то незначительное изменени</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 хеш будет разительно отличаться и майнить будет попросту бессмыслено, так как такой блок, даже если удасться найти удволетворящющий сеть хеш, принят не будет. После проверки блока, все учасники пытаються, при помощи перебора nonce, найти подходящий хеш. </w:t>
      </w:r>
      <w:r>
        <w:rPr>
          <w:rFonts w:ascii="Times New Roman" w:hAnsi="Times New Roman" w:cs="Times New Roman" w:eastAsia="Times New Roman"/>
          <w:b w:val="0"/>
          <w:sz w:val="24"/>
          <w:highlight w:val="none"/>
        </w:rPr>
        <w:t xml:space="preserve">Как только такой хеш будет найден, узел полчит пощьрение от хранилища и право на установке и распостранение нового блока,</w:t>
      </w:r>
      <w:r>
        <w:rPr>
          <w:rFonts w:ascii="Times New Roman" w:hAnsi="Times New Roman" w:cs="Times New Roman" w:eastAsia="Times New Roman"/>
          <w:b w:val="0"/>
          <w:sz w:val="24"/>
          <w:highlight w:val="none"/>
        </w:rPr>
        <w:t xml:space="preserve"> так как угадывание хеша достаточно ресусозатратное действие, мы может предположить что майнеру будет не выгодно обманывать сеть, как как даже если попытаться изменить какое-либо значение в блоке, другие узлы это заметят и не станут принимать его блок. </w:t>
        <w:br/>
      </w:r>
      <w:r>
        <w:rPr>
          <w:rFonts w:ascii="Times New Roman" w:hAnsi="Times New Roman" w:cs="Times New Roman" w:eastAsia="Times New Roman"/>
          <w:b w:val="0"/>
          <w:sz w:val="24"/>
          <w:highlight w:val="none"/>
        </w:rPr>
        <w:t xml:space="preserve">Х</w:t>
      </w:r>
      <w:r>
        <w:rPr>
          <w:rFonts w:ascii="Times New Roman" w:hAnsi="Times New Roman" w:cs="Times New Roman" w:eastAsia="Times New Roman"/>
          <w:sz w:val="24"/>
        </w:rPr>
        <w:t xml:space="preserve">ранилище или coinbase, которое является неким блокчейн пользователем, но не имеющим приватного ключа. Это можно рассматривать как исключение из правил, которое формирует новое правило только для него в контексте </w:t>
      </w:r>
      <w:r>
        <w:rPr>
          <w:rFonts w:ascii="Times New Roman" w:hAnsi="Times New Roman" w:cs="Times New Roman" w:eastAsia="Times New Roman"/>
          <w:sz w:val="24"/>
        </w:rPr>
        <w:t xml:space="preserve">майнеров. Суть хранилища сводится к тому, чтобы оно выплачивает из своей «казны» деньги за выполненную работу майнерам. При этом,   </w:t>
      </w:r>
      <w:r>
        <w:rPr>
          <w:rFonts w:ascii="Times New Roman" w:hAnsi="Times New Roman" w:cs="Times New Roman" w:eastAsia="Times New Roman"/>
          <w:sz w:val="24"/>
        </w:rPr>
        <w:t xml:space="preserve">хранилище может быть как самовосстанавливающимся, так и невосстанавливающимся. Если мы говорим о невосстанавливающихся хр</w:t>
      </w:r>
      <w:r>
        <w:rPr>
          <w:rFonts w:ascii="Times New Roman" w:hAnsi="Times New Roman" w:cs="Times New Roman" w:eastAsia="Times New Roman"/>
          <w:sz w:val="24"/>
        </w:rPr>
        <w:t xml:space="preserve">анилищах: </w:t>
      </w:r>
      <w:r>
        <w:rPr>
          <w:rFonts w:ascii="Times New Roman" w:hAnsi="Times New Roman" w:cs="Times New Roman" w:eastAsia="Times New Roman"/>
        </w:rPr>
      </w:r>
      <w:r/>
    </w:p>
    <w:p>
      <w:pPr>
        <w:pStyle w:val="848"/>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1. Майнер замайнил блок </w:t>
      </w:r>
      <w:r>
        <w:rPr>
          <w:rFonts w:ascii="Times New Roman" w:hAnsi="Times New Roman" w:cs="Times New Roman" w:eastAsia="Times New Roman"/>
        </w:rPr>
      </w:r>
      <w:r/>
    </w:p>
    <w:p>
      <w:pPr>
        <w:pStyle w:val="848"/>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2. Хранилище платит деньги майнеру </w:t>
      </w:r>
      <w:r>
        <w:rPr>
          <w:rFonts w:ascii="Times New Roman" w:hAnsi="Times New Roman" w:cs="Times New Roman" w:eastAsia="Times New Roman"/>
        </w:rPr>
      </w:r>
      <w:r/>
    </w:p>
    <w:p>
      <w:pPr>
        <w:pStyle w:val="848"/>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3.Майнеру перечисляется процент с транзакций </w:t>
        <w:br/>
        <w:br/>
        <w:t xml:space="preserve">Если мы говорим о самовосстанавливающихся хранилищах: </w:t>
      </w:r>
      <w:r>
        <w:rPr>
          <w:rFonts w:ascii="Times New Roman" w:hAnsi="Times New Roman" w:cs="Times New Roman" w:eastAsia="Times New Roman"/>
        </w:rPr>
      </w:r>
      <w:r/>
    </w:p>
    <w:p>
      <w:pPr>
        <w:pStyle w:val="848"/>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1. Майнер замайнил блок </w:t>
      </w:r>
      <w:r>
        <w:rPr>
          <w:rFonts w:ascii="Times New Roman" w:hAnsi="Times New Roman" w:cs="Times New Roman" w:eastAsia="Times New Roman"/>
        </w:rPr>
      </w:r>
      <w:r/>
    </w:p>
    <w:p>
      <w:pPr>
        <w:pStyle w:val="848"/>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rPr>
        <w:suppressLineNumbers w:val="0"/>
      </w:pPr>
      <w:r>
        <w:rPr>
          <w:rFonts w:ascii="Times New Roman" w:hAnsi="Times New Roman" w:cs="Times New Roman" w:eastAsia="Times New Roman"/>
          <w:sz w:val="24"/>
        </w:rPr>
        <w:t xml:space="preserve">2. В хранилище перечисляется процент с транзакций </w:t>
      </w:r>
      <w:r>
        <w:rPr>
          <w:rFonts w:ascii="Times New Roman" w:hAnsi="Times New Roman" w:cs="Times New Roman" w:eastAsia="Times New Roman"/>
        </w:rPr>
      </w:r>
      <w:r/>
    </w:p>
    <w:p>
      <w:pPr>
        <w:pStyle w:val="848"/>
        <w:contextualSpacing w:val="0"/>
        <w:ind w:left="0" w:right="0" w:firstLine="567"/>
        <w:jc w:val="left"/>
        <w:spacing w:before="34" w:beforeAutospacing="0" w:after="57" w:afterAutospacing="0" w:line="240" w:lineRule="auto"/>
        <w:tabs>
          <w:tab w:val="left" w:pos="6784" w:leader="none"/>
        </w:tabs>
        <w:rPr>
          <w:rFonts w:ascii="Times New Roman" w:hAnsi="Times New Roman" w:cs="Times New Roman" w:eastAsia="Times New Roman"/>
          <w:sz w:val="24"/>
          <w:highlight w:val="none"/>
        </w:rPr>
        <w:suppressLineNumbers w:val="0"/>
      </w:pPr>
      <w:r>
        <w:rPr>
          <w:rFonts w:ascii="Times New Roman" w:hAnsi="Times New Roman" w:cs="Times New Roman" w:eastAsia="Times New Roman"/>
          <w:sz w:val="24"/>
        </w:rPr>
        <w:t xml:space="preserve">3. Хранилище </w:t>
      </w:r>
      <w:r>
        <w:rPr>
          <w:rFonts w:ascii="Times New Roman" w:hAnsi="Times New Roman" w:cs="Times New Roman" w:eastAsia="Times New Roman"/>
          <w:sz w:val="24"/>
        </w:rPr>
        <w:t xml:space="preserve">платит деньги майнеру</w:t>
      </w:r>
      <w:r>
        <w:rPr>
          <w:rFonts w:ascii="Times New Roman" w:hAnsi="Times New Roman" w:cs="Times New Roman" w:eastAsia="Times New Roman"/>
        </w:rPr>
      </w:r>
      <w:r/>
    </w:p>
    <w:p>
      <w:pPr>
        <w:pStyle w:val="848"/>
        <w:contextualSpacing w:val="0"/>
        <w:ind w:left="0" w:right="0" w:firstLine="567"/>
        <w:jc w:val="both"/>
        <w:spacing w:before="34" w:beforeAutospacing="0" w:after="57" w:afterAutospacing="0" w:line="240" w:lineRule="auto"/>
        <w:tabs>
          <w:tab w:val="left" w:pos="6784" w:leader="none"/>
        </w:tabs>
        <w:rPr>
          <w:rFonts w:ascii="Times New Roman" w:hAnsi="Times New Roman" w:cs="Times New Roman" w:eastAsia="Times New Roman"/>
          <w:highlight w:val="none"/>
        </w:rP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r>
      <w:r>
        <w:rPr>
          <w:rFonts w:ascii="Times New Roman" w:hAnsi="Times New Roman" w:cs="Times New Roman" w:eastAsia="Times New Roman"/>
          <w:sz w:val="24"/>
        </w:rPr>
        <w:t xml:space="preserve">Если разным майнерам посылается одновременно транзакция, то у майнеров возникает конкуренция или гонка по майнингу. Шансов выиграть больше у того, кто обладает большими мощностями, но вопрос в другом, как координируются майнеры?</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r>
      <w:r>
        <w:rPr>
          <w:rFonts w:ascii="Times New Roman" w:hAnsi="Times New Roman" w:cs="Times New Roman" w:eastAsia="Times New Roman"/>
          <w:sz w:val="24"/>
        </w:rPr>
        <w:t xml:space="preserve">Ведь в теории ма</w:t>
      </w:r>
      <w:r>
        <w:rPr>
          <w:rFonts w:ascii="Times New Roman" w:hAnsi="Times New Roman" w:cs="Times New Roman" w:eastAsia="Times New Roman"/>
          <w:sz w:val="24"/>
        </w:rPr>
        <w:t xml:space="preserve">йнеры могут майнить одни и те же значения, тем самым расходуя понапрасну время и энергию. </w:t>
      </w:r>
      <w:r>
        <w:rPr>
          <w:rFonts w:ascii="Times New Roman" w:hAnsi="Times New Roman" w:cs="Times New Roman" w:eastAsia="Times New Roman"/>
          <w:sz w:val="24"/>
        </w:rPr>
        <w:t xml:space="preserve">Для такого случая, создаются пул-сервера, к которым подключается группа майнеров заинтересованных в решении одной задачи и распределении ресурсов между собой. Пул-сер</w:t>
      </w:r>
      <w:r>
        <w:rPr>
          <w:rFonts w:ascii="Times New Roman" w:hAnsi="Times New Roman" w:cs="Times New Roman" w:eastAsia="Times New Roman"/>
          <w:sz w:val="24"/>
        </w:rPr>
        <w:t xml:space="preserve">вера координируют действие каждого отдельного майнера, таким образом, чтобы они не пересекались в переборе одинаковых значений. </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r>
      <w:r>
        <w:rPr>
          <w:rFonts w:ascii="Times New Roman" w:hAnsi="Times New Roman" w:cs="Times New Roman" w:eastAsia="Times New Roman"/>
          <w:sz w:val="24"/>
        </w:rPr>
        <w:t xml:space="preserve">Понятие эгоистического майнинга. Теоретически воз</w:t>
      </w:r>
      <w:r>
        <w:rPr>
          <w:rFonts w:ascii="Times New Roman" w:hAnsi="Times New Roman" w:cs="Times New Roman" w:eastAsia="Times New Roman"/>
          <w:sz w:val="24"/>
        </w:rPr>
        <w:t xml:space="preserve">можная уязвимость </w:t>
      </w:r>
      <w:r>
        <w:rPr>
          <w:rFonts w:ascii="Times New Roman" w:hAnsi="Times New Roman" w:cs="Times New Roman" w:eastAsia="Times New Roman"/>
          <w:sz w:val="24"/>
        </w:rPr>
        <w:t xml:space="preserve">в </w:t>
      </w:r>
      <w:r>
        <w:rPr>
          <w:rFonts w:ascii="Times New Roman" w:hAnsi="Times New Roman" w:cs="Times New Roman" w:eastAsia="Times New Roman"/>
          <w:sz w:val="24"/>
        </w:rPr>
        <w:t xml:space="preserve">логике работы биткоина, которая может позволить майнеру получать вознаграждение чаще, не меняю размер хешрейта в сети. Эта уязвимость в логике работы никак не решена алгоритмически. Можно утверждать ,что если существенно большая доля мощности сети сконцент</w:t>
      </w:r>
      <w:r>
        <w:rPr>
          <w:rFonts w:ascii="Times New Roman" w:hAnsi="Times New Roman" w:cs="Times New Roman" w:eastAsia="Times New Roman"/>
          <w:sz w:val="24"/>
        </w:rPr>
        <w:t xml:space="preserve">р</w:t>
      </w:r>
      <w:r>
        <w:rPr>
          <w:rFonts w:ascii="Times New Roman" w:hAnsi="Times New Roman" w:cs="Times New Roman" w:eastAsia="Times New Roman"/>
          <w:sz w:val="24"/>
        </w:rPr>
        <w:t xml:space="preserve">ирована  у selfish майнера, то в перспективе это может привести к централизации сети. Процесс следующий, если эгоистический узел добывает блок, то он не спешит публиковать его в сеть и делиться ним  с остальными узлами. Создаеться искусственный форк, котор</w:t>
      </w:r>
      <w:r>
        <w:rPr>
          <w:rFonts w:ascii="Times New Roman" w:hAnsi="Times New Roman" w:cs="Times New Roman" w:eastAsia="Times New Roman"/>
          <w:sz w:val="24"/>
        </w:rPr>
        <w:t xml:space="preserve">ый</w:t>
      </w:r>
      <w:r>
        <w:rPr>
          <w:rFonts w:ascii="Times New Roman" w:hAnsi="Times New Roman" w:cs="Times New Roman" w:eastAsia="Times New Roman"/>
          <w:sz w:val="24"/>
        </w:rPr>
        <w:t xml:space="preserve"> майниться узлом дальше , в надежде обогнать других, честный майнеров. Чем больше блоков у узла будет в приоритете, тем большие финансовые потери получать чесные майнеры. Как только злоумышленник видит, что цепочка блоков честных майнеров начинает догонять</w:t>
      </w: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его, он публикует свою, которую он добывал в тайне от сети.После чего , сеть по протоколу принимает его продоожение блокченйна, как единственное действительное и отбрасывает все блоки, которые добывали честные майнеры, тем самым нанося им финансовый ущерб.</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mc:AlternateContent>
          <mc:Choice Requires="wpg">
            <w:drawing>
              <wp:inline xmlns:wp="http://schemas.openxmlformats.org/drawingml/2006/wordprocessingDrawing" distT="0" distB="0" distL="0" distR="0">
                <wp:extent cx="1914525" cy="21336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06480" name="" hidden="0"/>
                        <pic:cNvPicPr>
                          <a:picLocks noChangeAspect="1"/>
                        </pic:cNvPicPr>
                        <pic:nvPr isPhoto="0" userDrawn="0"/>
                      </pic:nvPicPr>
                      <pic:blipFill>
                        <a:blip r:embed="rId14"/>
                        <a:stretch/>
                      </pic:blipFill>
                      <pic:spPr bwMode="auto">
                        <a:xfrm>
                          <a:off x="0" y="0"/>
                          <a:ext cx="1914525" cy="213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50.8pt;height:168.0pt;" stroked="false">
                <v:path textboxrect="0,0,0,0"/>
                <v:imagedata r:id="rId14" o:title=""/>
              </v:shape>
            </w:pict>
          </mc:Fallback>
        </mc:AlternateContent>
      </w:r>
      <w:r>
        <w:rPr>
          <w:rFonts w:ascii="Times New Roman" w:hAnsi="Times New Roman" w:cs="Times New Roman" w:eastAsia="Times New Roman"/>
        </w:rPr>
      </w:r>
      <w:r/>
    </w:p>
    <w:p>
      <w:pPr>
        <w:pStyle w:val="848"/>
        <w:ind w:left="0" w:right="0" w:firstLine="567"/>
        <w:jc w:val="both"/>
        <w:spacing w:before="34" w:beforeAutospacing="0" w:after="0"/>
        <w:tabs>
          <w:tab w:val="left" w:pos="8513" w:leader="none"/>
        </w:tabs>
        <w:rPr>
          <w:rFonts w:ascii="Times New Roman" w:hAnsi="Times New Roman" w:cs="Times New Roman" w:eastAsia="Times New Roman"/>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highlight w:val="none"/>
        </w:rPr>
      </w:r>
      <w:r>
        <w:rPr>
          <w:rFonts w:ascii="Times New Roman" w:hAnsi="Times New Roman" w:cs="Times New Roman" w:eastAsia="Times New Roman"/>
          <w:sz w:val="24"/>
        </w:rPr>
        <w:t xml:space="preserve">Пример попытки совершения эгоистического майнинга с процентной долей мощности злоумышленика - 20%. Из этого суждения получим формулу биномиального случайного блуждания q</w:t>
      </w:r>
      <w:r>
        <w:rPr>
          <w:rFonts w:ascii="Times New Roman" w:hAnsi="Times New Roman" w:cs="Times New Roman" w:eastAsia="Times New Roman"/>
          <w:sz w:val="24"/>
          <w:vertAlign w:val="superscript"/>
        </w:rPr>
        <w:t xml:space="preserve">n</w:t>
      </w:r>
      <w:r>
        <w:rPr>
          <w:rFonts w:ascii="Times New Roman" w:hAnsi="Times New Roman" w:cs="Times New Roman" w:eastAsia="Times New Roman"/>
          <w:highlight w:val="none"/>
          <w:vertAlign w:val="superscript"/>
        </w:rPr>
        <w:t xml:space="preserve"> </w:t>
      </w:r>
      <w:r>
        <w:rPr>
          <w:rFonts w:ascii="Times New Roman" w:hAnsi="Times New Roman" w:cs="Times New Roman" w:eastAsia="Times New Roman"/>
          <w:sz w:val="24"/>
        </w:rPr>
        <w:t xml:space="preserve"> где,</w:t>
      </w:r>
      <w:r>
        <w:rPr>
          <w:rFonts w:ascii="Times New Roman" w:hAnsi="Times New Roman" w:cs="Times New Roman" w:eastAsia="Times New Roman"/>
        </w:rPr>
      </w:r>
      <w:r/>
    </w:p>
    <w:p>
      <w:pPr>
        <w:pStyle w:val="848"/>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rPr>
        <w:t xml:space="preserve">q – Вероятность опередить добычу блока в сети.</w:t>
      </w:r>
      <w:r>
        <w:rPr>
          <w:rFonts w:ascii="Times New Roman" w:hAnsi="Times New Roman" w:cs="Times New Roman" w:eastAsia="Times New Roman"/>
        </w:rPr>
      </w:r>
      <w:r/>
    </w:p>
    <w:p>
      <w:pPr>
        <w:pStyle w:val="848"/>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n – Количество блоков, которые требуется опередить.</w:t>
      </w:r>
      <w:r>
        <w:rPr>
          <w:rFonts w:ascii="Times New Roman" w:hAnsi="Times New Roman" w:cs="Times New Roman" w:eastAsia="Times New Roman"/>
        </w:rPr>
      </w:r>
      <w:r/>
    </w:p>
    <w:p>
      <w:pPr>
        <w:pStyle w:val="848"/>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Так как чесные майнеры или пулы учасни</w:t>
      </w:r>
      <w:r>
        <w:rPr>
          <w:rFonts w:ascii="Times New Roman" w:hAnsi="Times New Roman" w:cs="Times New Roman" w:eastAsia="Times New Roman"/>
          <w:sz w:val="24"/>
          <w:highlight w:val="none"/>
        </w:rPr>
        <w:t xml:space="preserve">ков, все реже получают вознаграждения, они переходят на сторону эгоистического майнера, нарушая главную концепцию биткоина – децентрализацию. По истечению какого-то времени, мощьность , которую может сконцентрировать эгоистический пул может превысить 50%. </w:t>
      </w:r>
      <w:r>
        <w:rPr>
          <w:rFonts w:ascii="Times New Roman" w:hAnsi="Times New Roman" w:cs="Times New Roman" w:eastAsia="Times New Roman"/>
          <w:sz w:val="24"/>
          <w:highlight w:val="none"/>
        </w:rPr>
        <w:t xml:space="preserve">Теперь, ес</w:t>
      </w:r>
      <w:r>
        <w:rPr>
          <w:rFonts w:ascii="Times New Roman" w:hAnsi="Times New Roman" w:cs="Times New Roman" w:eastAsia="Times New Roman"/>
          <w:sz w:val="24"/>
          <w:highlight w:val="none"/>
        </w:rPr>
        <w:t xml:space="preserve">ли наша май</w:t>
      </w:r>
      <w:r>
        <w:rPr>
          <w:rFonts w:ascii="Times New Roman" w:hAnsi="Times New Roman" w:cs="Times New Roman" w:eastAsia="Times New Roman"/>
          <w:sz w:val="24"/>
          <w:highlight w:val="none"/>
        </w:rPr>
        <w:t xml:space="preserve">нинговая мощность ,больше общей мощности сети хотя бы на 1 хеш, существует 100% вероя</w:t>
      </w:r>
      <w:r>
        <w:rPr>
          <w:rFonts w:ascii="Times New Roman" w:hAnsi="Times New Roman" w:cs="Times New Roman" w:eastAsia="Times New Roman"/>
          <w:sz w:val="24"/>
          <w:highlight w:val="none"/>
        </w:rPr>
        <w:t xml:space="preserve">тность опережения сети при теоретически бесконечных временных затратах, если же наша мощность разительно больше, существует вероятность контролировать поведение всей сеть. А именно: игнорировать транзакцию, не принимать блоки или же создавать double spend.</w:t>
      </w:r>
      <w:r>
        <w:rPr>
          <w:rFonts w:ascii="Times New Roman" w:hAnsi="Times New Roman" w:cs="Times New Roman" w:eastAsia="Times New Roman"/>
        </w:rPr>
      </w:r>
      <w:r/>
    </w:p>
    <w:p>
      <w:pPr>
        <w:pStyle w:val="848"/>
        <w:ind w:left="0" w:right="0" w:firstLine="567"/>
        <w:jc w:val="both"/>
        <w:spacing w:before="34" w:beforeAutospacing="0" w:after="0"/>
        <w:tabs>
          <w:tab w:val="left" w:pos="8513" w:leader="none"/>
        </w:tabs>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sz w:val="24"/>
          <w:highlight w:val="none"/>
        </w:rPr>
        <w:t xml:space="preserve">Атака 51%, к которой подвержены все блокчейны с консенсусом доказательства работы. Э</w:t>
      </w:r>
      <w:r>
        <w:rPr>
          <w:rFonts w:ascii="Times New Roman" w:hAnsi="Times New Roman" w:cs="Times New Roman" w:eastAsia="Times New Roman"/>
          <w:sz w:val="24"/>
          <w:highlight w:val="none"/>
        </w:rPr>
        <w:t xml:space="preserve">то атака на блокчейн, где один субъект или организация захватывает </w:t>
      </w:r>
      <w:r>
        <w:rPr>
          <w:rFonts w:ascii="Times New Roman" w:hAnsi="Times New Roman" w:cs="Times New Roman" w:eastAsia="Times New Roman"/>
          <w:sz w:val="24"/>
          <w:highlight w:val="none"/>
        </w:rPr>
        <w:t xml:space="preserve">н</w:t>
      </w:r>
      <w:r>
        <w:rPr>
          <w:rFonts w:ascii="Times New Roman" w:hAnsi="Times New Roman" w:cs="Times New Roman" w:eastAsia="Times New Roman"/>
          <w:sz w:val="24"/>
          <w:highlight w:val="none"/>
        </w:rPr>
        <w:t xml:space="preserve">аибольшую часть хешрейта, что может привести к нарушениям работы сети. В такой ситуации у злоумышленника будет достаточно мощности майнинга, чтобы намеренно исключать транзакции или изменять их порядок, а также отменять собственные транзакции, провоцируя п</w:t>
      </w:r>
      <w:r>
        <w:rPr>
          <w:rFonts w:ascii="Times New Roman" w:hAnsi="Times New Roman" w:cs="Times New Roman" w:eastAsia="Times New Roman"/>
          <w:sz w:val="24"/>
          <w:highlight w:val="none"/>
        </w:rPr>
        <w:t xml:space="preserve">роблему двойного расходования.</w:t>
      </w:r>
      <w:r>
        <w:rPr>
          <w:rFonts w:ascii="Times New Roman" w:hAnsi="Times New Roman" w:cs="Times New Roman" w:eastAsia="Times New Roman"/>
        </w:rPr>
      </w:r>
      <w:r/>
    </w:p>
    <w:p>
      <w:pPr>
        <w:pStyle w:val="848"/>
        <w:ind w:left="0" w:right="0" w:firstLine="567"/>
        <w:jc w:val="both"/>
        <w:spacing w:before="34" w:beforeAutospacing="0" w:after="0"/>
        <w:tabs>
          <w:tab w:val="left" w:pos="8513" w:leader="none"/>
        </w:tabs>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КОМИСИИ</w:t>
      </w:r>
      <w:r>
        <w:rPr>
          <w:rFonts w:ascii="Times New Roman" w:hAnsi="Times New Roman" w:cs="Times New Roman" w:eastAsia="Times New Roman"/>
        </w:rPr>
      </w:r>
      <w:r/>
    </w:p>
    <w:p>
      <w:pPr>
        <w:pStyle w:val="678"/>
        <w:rPr>
          <w:rFonts w:ascii="Times New Roman" w:hAnsi="Times New Roman" w:cs="Times New Roman" w:eastAsia="Times New Roman"/>
          <w:highlight w:val="none"/>
        </w:rPr>
        <w:suppressLineNumbers w:val="0"/>
      </w:pPr>
      <w:r>
        <w:rPr>
          <w:rFonts w:ascii="Times New Roman" w:hAnsi="Times New Roman" w:cs="Times New Roman" w:eastAsia="Times New Roman"/>
        </w:rPr>
      </w:r>
      <w:bookmarkStart w:id="9" w:name="_Toc9"/>
      <w:r>
        <w:rPr>
          <w:rFonts w:ascii="Times New Roman" w:hAnsi="Times New Roman" w:cs="Times New Roman" w:eastAsia="Times New Roman"/>
          <w:b/>
          <w:sz w:val="28"/>
          <w:highlight w:val="none"/>
        </w:rPr>
        <w:t xml:space="preserve">Топология сети и </w:t>
      </w:r>
      <w:r>
        <w:rPr>
          <w:rFonts w:ascii="Times New Roman" w:hAnsi="Times New Roman" w:cs="Times New Roman" w:eastAsia="Times New Roman"/>
          <w:b/>
          <w:sz w:val="28"/>
          <w:highlight w:val="none"/>
        </w:rPr>
        <w:t xml:space="preserve">gossip </w:t>
      </w:r>
      <w:r>
        <w:rPr>
          <w:rFonts w:ascii="Times New Roman" w:hAnsi="Times New Roman" w:cs="Times New Roman" w:eastAsia="Times New Roman"/>
          <w:b/>
          <w:sz w:val="28"/>
          <w:highlight w:val="none"/>
        </w:rPr>
        <w:t xml:space="preserve">протокол</w:t>
      </w:r>
      <w:r>
        <w:rPr>
          <w:rFonts w:ascii="Times New Roman" w:hAnsi="Times New Roman" w:cs="Times New Roman" w:eastAsia="Times New Roman"/>
        </w:rPr>
      </w:r>
      <w:bookmarkEnd w:id="9"/>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2"/>
          <w:highlight w:val="none"/>
        </w:rPr>
        <w:t xml:space="preserve"> </w:t>
      </w:r>
      <w:r>
        <w:rPr>
          <w:rFonts w:ascii="Times New Roman" w:hAnsi="Times New Roman" w:cs="Times New Roman" w:eastAsia="Times New Roman"/>
          <w:b w:val="0"/>
          <w:sz w:val="24"/>
          <w:highlight w:val="none"/>
        </w:rPr>
        <w:t xml:space="preserve">Ч</w:t>
      </w:r>
      <w:r>
        <w:rPr>
          <w:rFonts w:ascii="Times New Roman" w:hAnsi="Times New Roman" w:cs="Times New Roman" w:eastAsia="Times New Roman"/>
          <w:b w:val="0"/>
          <w:sz w:val="24"/>
          <w:highlight w:val="none"/>
        </w:rPr>
        <w:t xml:space="preserve">ем больше вы изучаете сеть блокчейна, тем меньше она вам кажется полностью децентрализованной. В этой сети существуют сервера указывающие точное время, пул-сервера отвечающие за координацию действий узлов, а помимо всего прочего и сами узлы представляют из</w:t>
      </w:r>
      <w:r>
        <w:rPr>
          <w:rFonts w:ascii="Times New Roman" w:hAnsi="Times New Roman" w:cs="Times New Roman" w:eastAsia="Times New Roman"/>
          <w:b w:val="0"/>
          <w:sz w:val="24"/>
          <w:highlight w:val="none"/>
        </w:rPr>
        <w:t xml:space="preserve"> себя распределённый сервер, так как пользователи, которые осуществляют транзакции, являются клиентами. </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Сутью данного раздела является выявление особенностей блокчейна со стороны сети и построение связей между её участниками. В часности биткоин это оверлейная пиринговая сеть. Или не совсем так. Давайте разберем, оверлейная сеть это </w:t>
      </w:r>
      <w:r>
        <w:rPr>
          <w:rFonts w:ascii="Times New Roman" w:hAnsi="Times New Roman" w:cs="Times New Roman" w:eastAsia="Times New Roman"/>
          <w:b w:val="0"/>
          <w:sz w:val="24"/>
          <w:highlight w:val="none"/>
        </w:rPr>
        <w:t xml:space="preserve">общий случай логи</w:t>
      </w:r>
      <w:r>
        <w:rPr>
          <w:rFonts w:ascii="Times New Roman" w:hAnsi="Times New Roman" w:cs="Times New Roman" w:eastAsia="Times New Roman"/>
          <w:b w:val="0"/>
          <w:sz w:val="24"/>
          <w:highlight w:val="none"/>
        </w:rPr>
        <w:t xml:space="preserve">ческой сети, создаваемой поверх другой сети. Узлы оверлейной сети могут быть связаны либо физическим соединением, либо логическим, для которого в основной сети существуют один или несколько соответствующих маршрутов из физических соединений.А пиринговая - </w:t>
      </w:r>
      <w:r>
        <w:rPr>
          <w:rFonts w:ascii="Times New Roman" w:hAnsi="Times New Roman" w:cs="Times New Roman" w:eastAsia="Times New Roman"/>
          <w:b w:val="0"/>
          <w:sz w:val="24"/>
          <w:highlight w:val="none"/>
        </w:rPr>
        <w:t xml:space="preserve">о</w:t>
      </w:r>
      <w:r>
        <w:rPr>
          <w:rFonts w:ascii="Times New Roman" w:hAnsi="Times New Roman" w:cs="Times New Roman" w:eastAsia="Times New Roman"/>
          <w:b w:val="0"/>
          <w:sz w:val="24"/>
          <w:highlight w:val="none"/>
        </w:rPr>
        <w:t xml:space="preserve">верлейная компьютерная сеть, основанная на равноправии участников. Часто в такой сети отсутствуют выделенные серверы, а каждый узел (peer) как является клиентом, так и выполняет функции сервера. В отличие от архитектуры клиент-сервера, такая организация по</w:t>
      </w:r>
      <w:r>
        <w:rPr>
          <w:rFonts w:ascii="Times New Roman" w:hAnsi="Times New Roman" w:cs="Times New Roman" w:eastAsia="Times New Roman"/>
          <w:b w:val="0"/>
          <w:sz w:val="24"/>
          <w:highlight w:val="none"/>
        </w:rPr>
        <w:t xml:space="preserve">зволяет сохранять работоспособность сети при любом количестве и любом сочетании доступных узлов. Участниками сети являются все узлы.</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Так для начала стоит сказать, ч</w:t>
      </w:r>
      <w:r>
        <w:rPr>
          <w:rFonts w:ascii="Times New Roman" w:hAnsi="Times New Roman" w:cs="Times New Roman" w:eastAsia="Times New Roman"/>
          <w:b w:val="0"/>
          <w:sz w:val="24"/>
          <w:highlight w:val="none"/>
        </w:rPr>
        <w:t xml:space="preserve">т</w:t>
      </w:r>
      <w:r>
        <w:rPr>
          <w:rFonts w:ascii="Times New Roman" w:hAnsi="Times New Roman" w:cs="Times New Roman" w:eastAsia="Times New Roman"/>
          <w:b w:val="0"/>
          <w:sz w:val="24"/>
          <w:highlight w:val="none"/>
        </w:rPr>
        <w:t xml:space="preserve">о существует два основных вида сети - многоранговые и одноранговые. Многоранговые (клиент-серверные) сети предполагают существование двух объектов - клиента и сервера, где клиент способен производить запрос, а сервер выдавать ответ. Одноранговые же (peer-t</w:t>
      </w:r>
      <w:r>
        <w:rPr>
          <w:rFonts w:ascii="Times New Roman" w:hAnsi="Times New Roman" w:cs="Times New Roman" w:eastAsia="Times New Roman"/>
          <w:b w:val="0"/>
          <w:sz w:val="24"/>
          <w:highlight w:val="none"/>
        </w:rPr>
        <w:t xml:space="preserve">o-peer) сети предполагают равноправие участников в действиях, или иными словами, пользователь в данной сети является одновременно и клиентом, и сервером (если исходить из терминологии многоранговых сетей). Таких пользователей именуют узлами. </w:t>
      </w:r>
      <w:r>
        <w:rPr>
          <w:rFonts w:ascii="Times New Roman" w:hAnsi="Times New Roman" w:cs="Times New Roman" w:eastAsia="Times New Roman"/>
          <w:sz w:val="24"/>
          <w:highlight w:val="none"/>
        </w:rPr>
        <w:t xml:space="preserve">Так одноранговые сети есть подмнож</w:t>
      </w:r>
      <w:r>
        <w:rPr>
          <w:rFonts w:ascii="Times New Roman" w:hAnsi="Times New Roman" w:cs="Times New Roman" w:eastAsia="Times New Roman"/>
          <w:sz w:val="24"/>
          <w:highlight w:val="none"/>
        </w:rPr>
        <w:t xml:space="preserve">еством децентрализованных сетей, которые в свою очередь входят в множество распределенных. Распределенных сети включают в себя как одноранговые с топологией все ко всем, так и децентрализованные. Остальные типы распреленных сетей, нас интерсовать не будут.</w:t>
      </w:r>
      <w:r>
        <w:rPr>
          <w:rFonts w:ascii="Times New Roman" w:hAnsi="Times New Roman" w:cs="Times New Roman" w:eastAsia="Times New Roman"/>
        </w:rPr>
      </w:r>
      <w:r/>
    </w:p>
    <w:p>
      <w:pPr>
        <w:pStyle w:val="848"/>
        <w:ind w:left="0" w:right="0" w:firstLine="567"/>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767529" cy="332178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4063" name="" hidden="0"/>
                        <pic:cNvPicPr>
                          <a:picLocks noChangeAspect="1"/>
                        </pic:cNvPicPr>
                        <pic:nvPr isPhoto="0" userDrawn="0"/>
                      </pic:nvPicPr>
                      <pic:blipFill>
                        <a:blip r:embed="rId15"/>
                        <a:stretch/>
                      </pic:blipFill>
                      <pic:spPr bwMode="auto">
                        <a:xfrm rot="0" flipH="0" flipV="0">
                          <a:off x="0" y="0"/>
                          <a:ext cx="4767528" cy="33217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75.4pt;height:261.6pt;rotation:0;" stroked="false">
                <v:path textboxrect="0,0,0,0"/>
                <v:imagedata r:id="rId15" o:title=""/>
              </v:shape>
            </w:pict>
          </mc:Fallback>
        </mc:AlternateConten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Но помимо двух </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ышеперечисленных типов сетей существует некий гибрид, который так и называется - гибридная сеть. Её основная суть заключена в том, что существуют, как и в многоранговой сети, два основных объекта - клиент и сервер. Но особенность такой сети заключается в т</w:t>
      </w:r>
      <w:r>
        <w:rPr>
          <w:rFonts w:ascii="Times New Roman" w:hAnsi="Times New Roman" w:cs="Times New Roman" w:eastAsia="Times New Roman"/>
          <w:b w:val="0"/>
          <w:sz w:val="24"/>
          <w:highlight w:val="none"/>
        </w:rPr>
        <w:t xml:space="preserve">ом, что в качестве сервера выступает одноранговая сеть, или иными словами сеть узлов. На картинке выше сеть А – многоранговая, В – гибридная, С – одноранговая.</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И это определение гибридной сети всё же может вызывать вопросы. Например, что если, какой-нибудь человек поднимет сайт, хранен</w:t>
      </w:r>
      <w:r>
        <w:rPr>
          <w:rFonts w:ascii="Times New Roman" w:hAnsi="Times New Roman" w:cs="Times New Roman" w:eastAsia="Times New Roman"/>
          <w:b w:val="0"/>
          <w:sz w:val="24"/>
          <w:highlight w:val="none"/>
        </w:rPr>
        <w:t xml:space="preserve">ие данных которого будет распределено между е</w:t>
      </w:r>
      <w:r>
        <w:rPr>
          <w:rFonts w:ascii="Times New Roman" w:hAnsi="Times New Roman" w:cs="Times New Roman" w:eastAsia="Times New Roman"/>
          <w:b w:val="0"/>
          <w:sz w:val="24"/>
          <w:highlight w:val="none"/>
        </w:rPr>
        <w:t xml:space="preserve">го серверами, тогда </w:t>
      </w:r>
      <w:r>
        <w:rPr>
          <w:rFonts w:ascii="Times New Roman" w:hAnsi="Times New Roman" w:cs="Times New Roman" w:eastAsia="Times New Roman"/>
          <w:b w:val="0"/>
          <w:sz w:val="24"/>
          <w:highlight w:val="none"/>
        </w:rPr>
        <w:t xml:space="preserve">такая сеть будет </w:t>
      </w:r>
      <w:r>
        <w:rPr>
          <w:rFonts w:ascii="Times New Roman" w:hAnsi="Times New Roman" w:cs="Times New Roman" w:eastAsia="Times New Roman"/>
          <w:b w:val="0"/>
          <w:sz w:val="24"/>
          <w:highlight w:val="none"/>
        </w:rPr>
        <w:t xml:space="preserve">называться гибридной? И можно ли будет назвать сеть гибридной, ес</w:t>
      </w:r>
      <w:r>
        <w:rPr>
          <w:rFonts w:ascii="Times New Roman" w:hAnsi="Times New Roman" w:cs="Times New Roman" w:eastAsia="Times New Roman"/>
          <w:b w:val="0"/>
          <w:sz w:val="24"/>
          <w:highlight w:val="none"/>
        </w:rPr>
        <w:t xml:space="preserve">ли </w:t>
      </w:r>
      <w:r>
        <w:rPr>
          <w:rFonts w:ascii="Times New Roman" w:hAnsi="Times New Roman" w:cs="Times New Roman" w:eastAsia="Times New Roman"/>
          <w:b w:val="0"/>
          <w:sz w:val="24"/>
          <w:highlight w:val="none"/>
        </w:rPr>
        <w:t xml:space="preserve">существует только один у</w:t>
      </w:r>
      <w:r>
        <w:rPr>
          <w:rFonts w:ascii="Times New Roman" w:hAnsi="Times New Roman" w:cs="Times New Roman" w:eastAsia="Times New Roman"/>
          <w:b w:val="0"/>
          <w:sz w:val="24"/>
          <w:highlight w:val="none"/>
        </w:rPr>
        <w:t xml:space="preserve">зел? </w:t>
      </w:r>
      <w:r>
        <w:rPr>
          <w:rFonts w:ascii="Times New Roman" w:hAnsi="Times New Roman" w:cs="Times New Roman" w:eastAsia="Times New Roman"/>
        </w:rPr>
      </w:r>
      <w:r/>
    </w:p>
    <w:p>
      <w:pPr>
        <w:pStyle w:val="848"/>
        <w:ind w:left="0" w:right="0" w:firstLine="567"/>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4950210" cy="368870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6729" name="" hidden="0"/>
                        <pic:cNvPicPr>
                          <a:picLocks noChangeAspect="1"/>
                        </pic:cNvPicPr>
                        <pic:nvPr isPhoto="0" userDrawn="0"/>
                      </pic:nvPicPr>
                      <pic:blipFill>
                        <a:blip r:embed="rId16"/>
                        <a:stretch/>
                      </pic:blipFill>
                      <pic:spPr bwMode="auto">
                        <a:xfrm rot="0" flipH="0" flipV="0">
                          <a:off x="0" y="0"/>
                          <a:ext cx="4950209" cy="3688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89.8pt;height:290.4pt;rotation:0;" stroked="false">
                <v:path textboxrect="0,0,0,0"/>
                <v:imagedata r:id="rId16" o:title=""/>
              </v:shape>
            </w:pict>
          </mc:Fallback>
        </mc:AlternateConten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Не ответив на эти вопросы, вряд-ли можно продолжать рассуждение о данном теме. Соответственно, необходимо найти в многоранг</w:t>
      </w:r>
      <w:r>
        <w:rPr>
          <w:rFonts w:ascii="Times New Roman" w:hAnsi="Times New Roman" w:cs="Times New Roman" w:eastAsia="Times New Roman"/>
          <w:b w:val="0"/>
          <w:sz w:val="24"/>
          <w:highlight w:val="none"/>
        </w:rPr>
        <w:t xml:space="preserve">овых и гибридных сетях принципиальное различие, и оно существует. Узлы в гибридных сетях, в отличие от серверов в многоранговых, не доверяют друг-другу, но и при этом выполняют общую работу. Из этого следует, что узлы не подчиняются какому-то конкретном</w:t>
      </w:r>
      <w:r>
        <w:rPr>
          <w:rFonts w:ascii="Times New Roman" w:hAnsi="Times New Roman" w:cs="Times New Roman" w:eastAsia="Times New Roman"/>
          <w:b w:val="0"/>
          <w:sz w:val="24"/>
          <w:highlight w:val="none"/>
        </w:rPr>
        <w:t xml:space="preserve">у</w:t>
      </w:r>
      <w:r>
        <w:rPr>
          <w:rFonts w:ascii="Times New Roman" w:hAnsi="Times New Roman" w:cs="Times New Roman" w:eastAsia="Times New Roman"/>
          <w:b w:val="0"/>
          <w:sz w:val="24"/>
          <w:highlight w:val="none"/>
        </w:rPr>
        <w:t xml:space="preserve"> человеку, либо узкому кругу лиц и тем самым несут децентрализованный характер. Но и из этого следует то правило, что если существует только один узел или узлы находятся в руках одной группы лиц, тогда такая сеть теряет свойства гибридной и переходит в фаз</w:t>
      </w:r>
      <w:r>
        <w:rPr>
          <w:rFonts w:ascii="Times New Roman" w:hAnsi="Times New Roman" w:cs="Times New Roman" w:eastAsia="Times New Roman"/>
          <w:b w:val="0"/>
          <w:sz w:val="24"/>
          <w:highlight w:val="none"/>
        </w:rPr>
        <w:t xml:space="preserve">у многоранговой. </w:t>
      </w:r>
      <w:r>
        <w:rPr>
          <w:rFonts w:ascii="Times New Roman" w:hAnsi="Times New Roman" w:cs="Times New Roman" w:eastAsia="Times New Roman"/>
        </w:rPr>
      </w:r>
      <w:r/>
    </w:p>
    <w:p>
      <w:pPr>
        <w:pStyle w:val="848"/>
        <w:ind w:left="0" w:right="0" w:firstLine="34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В итоге, существуют следующие связи среди участников блокчейна: </w:t>
      </w:r>
      <w:r>
        <w:rPr>
          <w:rFonts w:ascii="Times New Roman" w:hAnsi="Times New Roman" w:cs="Times New Roman" w:eastAsia="Times New Roman"/>
        </w:rPr>
      </w:r>
      <w:r/>
    </w:p>
    <w:p>
      <w:pPr>
        <w:pStyle w:val="848"/>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48"/>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 -&gt; [многоранговая] -&gt; Узел </w:t>
      </w:r>
      <w:r>
        <w:rPr>
          <w:rFonts w:ascii="Times New Roman" w:hAnsi="Times New Roman" w:cs="Times New Roman" w:eastAsia="Times New Roman"/>
        </w:rPr>
      </w:r>
      <w:r/>
    </w:p>
    <w:p>
      <w:pPr>
        <w:pStyle w:val="848"/>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[одноранговая] -&gt; Узел </w:t>
      </w:r>
      <w:r>
        <w:rPr>
          <w:rFonts w:ascii="Times New Roman" w:hAnsi="Times New Roman" w:cs="Times New Roman" w:eastAsia="Times New Roman"/>
        </w:rPr>
      </w:r>
      <w:r/>
    </w:p>
    <w:p>
      <w:pPr>
        <w:pStyle w:val="848"/>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Пул-сервер </w:t>
      </w:r>
      <w:r>
        <w:rPr>
          <w:rFonts w:ascii="Times New Roman" w:hAnsi="Times New Roman" w:cs="Times New Roman" w:eastAsia="Times New Roman"/>
        </w:rPr>
      </w:r>
      <w:r/>
    </w:p>
    <w:p>
      <w:pPr>
        <w:pStyle w:val="848"/>
        <w:numPr>
          <w:ilvl w:val="0"/>
          <w:numId w:val="3"/>
        </w:numPr>
        <w:ind w:left="723" w:right="0" w:firstLine="34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Сервер времени </w:t>
      </w:r>
      <w:r>
        <w:rPr>
          <w:rFonts w:ascii="Times New Roman" w:hAnsi="Times New Roman" w:cs="Times New Roman" w:eastAsia="Times New Roman"/>
        </w:rPr>
      </w:r>
      <w:r/>
    </w:p>
    <w:p>
      <w:pPr>
        <w:ind w:left="1063" w:right="0" w:firstLine="0"/>
        <w:jc w:val="left"/>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48"/>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Клиенты посылают</w:t>
      </w:r>
      <w:r>
        <w:rPr>
          <w:rFonts w:ascii="Times New Roman" w:hAnsi="Times New Roman" w:cs="Times New Roman" w:eastAsia="Times New Roman"/>
          <w:b w:val="0"/>
          <w:sz w:val="24"/>
          <w:highlight w:val="none"/>
        </w:rPr>
        <w:t xml:space="preserve"> узлам запросы на счёт получения баланса, блоков или занесения транзакции в блок. </w:t>
      </w:r>
      <w:r>
        <w:rPr>
          <w:rFonts w:ascii="Times New Roman" w:hAnsi="Times New Roman" w:cs="Times New Roman" w:eastAsia="Times New Roman"/>
        </w:rPr>
      </w:r>
      <w:r/>
    </w:p>
    <w:p>
      <w:pPr>
        <w:pStyle w:val="848"/>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связывается с другими узлами для хранения общей цепочки. Узел может посылать другому узлу запросы о добавлении нового блока в блокчейн. </w:t>
      </w:r>
      <w:r>
        <w:rPr>
          <w:rFonts w:ascii="Times New Roman" w:hAnsi="Times New Roman" w:cs="Times New Roman" w:eastAsia="Times New Roman"/>
        </w:rPr>
      </w:r>
      <w:r/>
    </w:p>
    <w:p>
      <w:pPr>
        <w:pStyle w:val="848"/>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запрашивает у пул-серве</w:t>
      </w:r>
      <w:r>
        <w:rPr>
          <w:rFonts w:ascii="Times New Roman" w:hAnsi="Times New Roman" w:cs="Times New Roman" w:eastAsia="Times New Roman"/>
          <w:b w:val="0"/>
          <w:sz w:val="24"/>
          <w:highlight w:val="none"/>
        </w:rPr>
        <w:t xml:space="preserve">ра необходимый диапазон майнинга. </w:t>
      </w:r>
      <w:r>
        <w:rPr>
          <w:rFonts w:ascii="Times New Roman" w:hAnsi="Times New Roman" w:cs="Times New Roman" w:eastAsia="Times New Roman"/>
        </w:rPr>
      </w:r>
      <w:r/>
    </w:p>
    <w:p>
      <w:pPr>
        <w:pStyle w:val="848"/>
        <w:numPr>
          <w:ilvl w:val="0"/>
          <w:numId w:val="4"/>
        </w:num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запрашивает у сервера времени текущее состояние времени. </w:t>
      </w:r>
      <w:r>
        <w:rPr>
          <w:rFonts w:ascii="Times New Roman" w:hAnsi="Times New Roman" w:cs="Times New Roman" w:eastAsia="Times New Roman"/>
        </w:rPr>
      </w:r>
      <w:r/>
    </w:p>
    <w:p>
      <w:pPr>
        <w:ind w:left="363"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Хоть количество многоранговых связей и преобладает, тем не менее, важность действий приходится на одноранговую связь. Основной вопрос здесь скорее лежит в том</w:t>
      </w:r>
      <w:r>
        <w:rPr>
          <w:rFonts w:ascii="Times New Roman" w:hAnsi="Times New Roman" w:cs="Times New Roman" w:eastAsia="Times New Roman"/>
          <w:b w:val="0"/>
          <w:sz w:val="24"/>
          <w:highlight w:val="none"/>
        </w:rPr>
        <w:t xml:space="preserve">,</w:t>
      </w:r>
      <w:r>
        <w:rPr>
          <w:rFonts w:ascii="Times New Roman" w:hAnsi="Times New Roman" w:cs="Times New Roman" w:eastAsia="Times New Roman"/>
          <w:b w:val="0"/>
          <w:sz w:val="24"/>
          <w:highlight w:val="none"/>
        </w:rPr>
        <w:t xml:space="preserve"> ухудшается ли отказоустойчивость блокчейн сети, в моменты появления многоранговой связи? Возьмём для начала пример пул-сервера и представим злоумышленника пытающегося его отключить от сети методом DDoS атак. Сервер отключается, к нему доступ прекращён для</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некоторых узлов. В итоге, эта группа узлов может пойти по двум сценариям, либо подключиться к другому пул-серверу, либо генерировать блоки по отдельности, исходя из случайного числа. В данном   17 случае, сеть продолжает функционировать при любом обстоятел</w:t>
      </w:r>
      <w:r>
        <w:rPr>
          <w:rFonts w:ascii="Times New Roman" w:hAnsi="Times New Roman" w:cs="Times New Roman" w:eastAsia="Times New Roman"/>
          <w:b w:val="0"/>
          <w:sz w:val="24"/>
          <w:highlight w:val="none"/>
        </w:rPr>
        <w:t xml:space="preserve">ь</w:t>
      </w:r>
      <w:r>
        <w:rPr>
          <w:rFonts w:ascii="Times New Roman" w:hAnsi="Times New Roman" w:cs="Times New Roman" w:eastAsia="Times New Roman"/>
          <w:b w:val="0"/>
          <w:sz w:val="24"/>
          <w:highlight w:val="none"/>
        </w:rPr>
        <w:t xml:space="preserve">стве, хоть и с возможными оговорками по поводу падения производительности. Теперь же возьмём сервер времени. Отличие данного сервера от пулсервера заключается в том, что его можно использовать лишь единожды перед запуском узла. Иными словами, запросить у с</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рвера точное время, установить это время на локальной машине и запустить узел. Таким образом, атаки на сервер будут приносить вред лишь появлению новых узлов, в то время как уже функционирующие узлы будут продолжать работу. При этом стоит учитывать, что се</w:t>
      </w:r>
      <w:r>
        <w:rPr>
          <w:rFonts w:ascii="Times New Roman" w:hAnsi="Times New Roman" w:cs="Times New Roman" w:eastAsia="Times New Roman"/>
          <w:b w:val="0"/>
          <w:sz w:val="24"/>
          <w:highlight w:val="none"/>
        </w:rPr>
        <w:t xml:space="preserve">р</w:t>
      </w:r>
      <w:r>
        <w:rPr>
          <w:rFonts w:ascii="Times New Roman" w:hAnsi="Times New Roman" w:cs="Times New Roman" w:eastAsia="Times New Roman"/>
          <w:b w:val="0"/>
          <w:sz w:val="24"/>
          <w:highlight w:val="none"/>
        </w:rPr>
        <w:t xml:space="preserve">веров времени всегда несколько и произвести успешную DDoS атаку представляется сложной задачей. И даже если все серверы времени были отключены от сети, в это время продолжает функционировать сам блокчейн, в узлах которых хранится текущее время. Соответстве</w:t>
      </w:r>
      <w:r>
        <w:rPr>
          <w:rFonts w:ascii="Times New Roman" w:hAnsi="Times New Roman" w:cs="Times New Roman" w:eastAsia="Times New Roman"/>
          <w:b w:val="0"/>
          <w:sz w:val="24"/>
          <w:highlight w:val="none"/>
        </w:rPr>
        <w:t xml:space="preserve">н</w:t>
      </w:r>
      <w:r>
        <w:rPr>
          <w:rFonts w:ascii="Times New Roman" w:hAnsi="Times New Roman" w:cs="Times New Roman" w:eastAsia="Times New Roman"/>
          <w:b w:val="0"/>
          <w:sz w:val="24"/>
          <w:highlight w:val="none"/>
        </w:rPr>
        <w:t xml:space="preserve">но, формирующийся узел может запросить время не напрямую, у серверов времени, а косвенно, через уже работающий узел в блокчейне. Если подытожить всё вышесказанное, то отказоустойчивость блокчейна будет зависеть полностью от одноранговой архитектуры, при эт</w:t>
      </w:r>
      <w:r>
        <w:rPr>
          <w:rFonts w:ascii="Times New Roman" w:hAnsi="Times New Roman" w:cs="Times New Roman" w:eastAsia="Times New Roman"/>
          <w:b w:val="0"/>
          <w:sz w:val="24"/>
          <w:highlight w:val="none"/>
        </w:rPr>
        <w:t xml:space="preserve">ом отключение от серверов может привести лишь к падению производительности некоторой группы майнеров, но никак не к понижению уровня отказоустойчивости. </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Хорошо, если блокчейн сеть является по своей сути децентрализованной, тогда возникает логичный вопрос: к</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ким образом клиенты (и сами узлы) будут подключаться к другим узлам? От куда они возьмут первоначальный список необходимых адресов? Это на самом деле очень частый вопрос в контексте децентрализованных сетей, так как каждая такая сеть решает подобные пробле</w:t>
      </w:r>
      <w:r>
        <w:rPr>
          <w:rFonts w:ascii="Times New Roman" w:hAnsi="Times New Roman" w:cs="Times New Roman" w:eastAsia="Times New Roman"/>
          <w:b w:val="0"/>
          <w:sz w:val="24"/>
          <w:highlight w:val="none"/>
        </w:rPr>
        <w:t xml:space="preserve">м</w:t>
      </w:r>
      <w:r>
        <w:rPr>
          <w:rFonts w:ascii="Times New Roman" w:hAnsi="Times New Roman" w:cs="Times New Roman" w:eastAsia="Times New Roman"/>
          <w:b w:val="0"/>
          <w:sz w:val="24"/>
          <w:highlight w:val="none"/>
        </w:rPr>
        <w:t xml:space="preserve">ы разными способами. Чаще всего, решением является использование сторонних каналов связи. Допустим, создаётся некий сервер, на котором будет располагаться список действующих узлов. Выведение из строя такого сервера не разрушит саму сеть, но перекроет досту</w:t>
      </w:r>
      <w:r>
        <w:rPr>
          <w:rFonts w:ascii="Times New Roman" w:hAnsi="Times New Roman" w:cs="Times New Roman" w:eastAsia="Times New Roman"/>
          <w:b w:val="0"/>
          <w:sz w:val="24"/>
          <w:highlight w:val="none"/>
        </w:rPr>
        <w:t xml:space="preserve">п</w:t>
      </w:r>
      <w:r>
        <w:rPr>
          <w:rFonts w:ascii="Times New Roman" w:hAnsi="Times New Roman" w:cs="Times New Roman" w:eastAsia="Times New Roman"/>
          <w:b w:val="0"/>
          <w:sz w:val="24"/>
          <w:highlight w:val="none"/>
        </w:rPr>
        <w:t xml:space="preserve"> к информации о ней и её увеличению (что является проблемой лишь при начальном формировании блокчейна). Расширение списка будет происходить самими же узлами (то-есть они будут вносить свой адрес на сервер), так как заинтересованы в прибыли от майнинга. И ч</w:t>
      </w:r>
      <w:r>
        <w:rPr>
          <w:rFonts w:ascii="Times New Roman" w:hAnsi="Times New Roman" w:cs="Times New Roman" w:eastAsia="Times New Roman"/>
          <w:b w:val="0"/>
          <w:sz w:val="24"/>
          <w:highlight w:val="none"/>
        </w:rPr>
        <w:t xml:space="preserve">ем чаще, на различных серверах адрес майнера будет попадаться,   18 тем чаще к нему будут обращаться клиенты, за помощью в майнинге (и сами майнеры, для добавления новых блоков). </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Если в блокчейне учитывать добавление адресов, то количество связей в сети уве</w:t>
      </w:r>
      <w:r>
        <w:rPr>
          <w:rFonts w:ascii="Times New Roman" w:hAnsi="Times New Roman" w:cs="Times New Roman" w:eastAsia="Times New Roman"/>
          <w:b w:val="0"/>
          <w:sz w:val="24"/>
          <w:highlight w:val="none"/>
        </w:rPr>
        <w:t xml:space="preserve">личится на две строки: </w:t>
      </w:r>
      <w:r>
        <w:rPr>
          <w:rFonts w:ascii="Times New Roman" w:hAnsi="Times New Roman" w:cs="Times New Roman" w:eastAsia="Times New Roman"/>
        </w:rPr>
      </w:r>
      <w:r/>
    </w:p>
    <w:p>
      <w:pPr>
        <w:pStyle w:val="848"/>
        <w:numPr>
          <w:ilvl w:val="0"/>
          <w:numId w:val="5"/>
        </w:numPr>
        <w:ind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Клиент -&gt; [многоранговая] -&gt; Сервер адресов </w:t>
      </w:r>
      <w:r>
        <w:rPr>
          <w:rFonts w:ascii="Times New Roman" w:hAnsi="Times New Roman" w:cs="Times New Roman" w:eastAsia="Times New Roman"/>
        </w:rPr>
      </w:r>
      <w:r/>
    </w:p>
    <w:p>
      <w:pPr>
        <w:pStyle w:val="848"/>
        <w:numPr>
          <w:ilvl w:val="0"/>
          <w:numId w:val="5"/>
        </w:numPr>
        <w:ind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Узел -&gt; [многоранговая] -&gt; Сервер адресов </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Также стоит учитывать, что сам майнер способен выдавать список всех других майнеров, к которым он подключен, тем самым в большинстве случаев д</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же не нужно посещать сервера. Но может появиться один вопрос: из-за конкуренции майнеров в нахождении нужного хеша, не будет ли майнер пытаться выдавать урезанный список адресов, чтобы увеличить свои шансы на майнинг? Может и будет, но суть здесь в другом,</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если он не успеет замайнить блок и блокчейн обновится за счёт другого майнера, то блок, который майнил «майнер-мошенник» окажется невалидным. В итоге, ему придётся либо создать свою цепь блоков, игнорируя при этом весь другой блокчейн (что достаточно риско</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анно, так как это будет аналогично hard fork’у, с последующим привлечением майнеров на свой блокчейн), либо согласится с другими майнерами и принять тот факт, что транзакции от клиентов, которые посылались ему, оказались просроченными. Из этого случая клие</w:t>
      </w:r>
      <w:r>
        <w:rPr>
          <w:rFonts w:ascii="Times New Roman" w:hAnsi="Times New Roman" w:cs="Times New Roman" w:eastAsia="Times New Roman"/>
          <w:b w:val="0"/>
          <w:sz w:val="24"/>
          <w:highlight w:val="none"/>
        </w:rPr>
        <w:t xml:space="preserve">н</w:t>
      </w:r>
      <w:r>
        <w:rPr>
          <w:rFonts w:ascii="Times New Roman" w:hAnsi="Times New Roman" w:cs="Times New Roman" w:eastAsia="Times New Roman"/>
          <w:b w:val="0"/>
          <w:sz w:val="24"/>
          <w:highlight w:val="none"/>
        </w:rPr>
        <w:t xml:space="preserve">ты поймут, что если транзакции не попали в новый блок, то скорее всего майнер выдал не весь список действующих узлов. Таким образом, клиентам лучше подключаться сразу к нескольким узлам и получать от них адреса других майнеров, отсеивая повторяющиеся. И ес</w:t>
      </w:r>
      <w:r>
        <w:rPr>
          <w:rFonts w:ascii="Times New Roman" w:hAnsi="Times New Roman" w:cs="Times New Roman" w:eastAsia="Times New Roman"/>
          <w:b w:val="0"/>
          <w:sz w:val="24"/>
          <w:highlight w:val="none"/>
        </w:rPr>
        <w:t xml:space="preserve">т</w:t>
      </w:r>
      <w:r>
        <w:rPr>
          <w:rFonts w:ascii="Times New Roman" w:hAnsi="Times New Roman" w:cs="Times New Roman" w:eastAsia="Times New Roman"/>
          <w:b w:val="0"/>
          <w:sz w:val="24"/>
          <w:highlight w:val="none"/>
        </w:rPr>
        <w:t xml:space="preserve">ь ещё третий способ, благодаря которому можно получить список узлов. Авторы программы блокчейн-клиента (либо блокчейн-узла) могут поумолчанию внести в программу (либо в конфигурационный файл) список доверенных узлов, которые показали себя как действующие н</w:t>
      </w:r>
      <w:r>
        <w:rPr>
          <w:rFonts w:ascii="Times New Roman" w:hAnsi="Times New Roman" w:cs="Times New Roman" w:eastAsia="Times New Roman"/>
          <w:b w:val="0"/>
          <w:sz w:val="24"/>
          <w:highlight w:val="none"/>
        </w:rPr>
        <w:t xml:space="preserve">а протяжении долгого времени. И по мере обновления программы будет также обновляться этот список. </w:t>
      </w:r>
      <w:r>
        <w:rPr>
          <w:rFonts w:ascii="Times New Roman" w:hAnsi="Times New Roman" w:cs="Times New Roman" w:eastAsia="Times New Roman"/>
        </w:rPr>
      </w:r>
      <w:r/>
    </w:p>
    <w:p>
      <w:pPr>
        <w:pStyle w:val="848"/>
        <w:ind w:left="0" w:right="0" w:firstLine="567"/>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Со стороны сохранения мощности и доступности блокчейн-сети следует применять сразу все три способа нахождения адресов. Так например, если популярность данно</w:t>
      </w:r>
      <w:r>
        <w:rPr>
          <w:rFonts w:ascii="Times New Roman" w:hAnsi="Times New Roman" w:cs="Times New Roman" w:eastAsia="Times New Roman"/>
          <w:b w:val="0"/>
          <w:sz w:val="24"/>
          <w:highlight w:val="none"/>
        </w:rPr>
        <w:t xml:space="preserve">г</w:t>
      </w:r>
      <w:r>
        <w:rPr>
          <w:rFonts w:ascii="Times New Roman" w:hAnsi="Times New Roman" w:cs="Times New Roman" w:eastAsia="Times New Roman"/>
          <w:b w:val="0"/>
          <w:sz w:val="24"/>
          <w:highlight w:val="none"/>
        </w:rPr>
        <w:t xml:space="preserve">о блокчейна увеличилась на несколько порядков, то в теории первый способ нахождения адресов (при помощи сервера) может не использоваться, но тогда будет возникать уязвимость, когда доверенные узлы (третьего способа нахождения майнеров) скооперируются и не </w:t>
      </w:r>
      <w:r>
        <w:rPr>
          <w:rFonts w:ascii="Times New Roman" w:hAnsi="Times New Roman" w:cs="Times New Roman" w:eastAsia="Times New Roman"/>
          <w:b w:val="0"/>
          <w:sz w:val="24"/>
          <w:highlight w:val="none"/>
        </w:rPr>
        <w:t xml:space="preserve">б</w:t>
      </w:r>
      <w:r>
        <w:rPr>
          <w:rFonts w:ascii="Times New Roman" w:hAnsi="Times New Roman" w:cs="Times New Roman" w:eastAsia="Times New Roman"/>
          <w:b w:val="0"/>
          <w:sz w:val="24"/>
          <w:highlight w:val="none"/>
        </w:rPr>
        <w:t xml:space="preserve">удут выдавать адреса всех других узлов, тем самым понижая мощность блокчейн-сети. Это скажется на более успешном пополнении баланса «майнеров-мошенников», при этом другие майнеры даже не получат шанса формировать новый блок, исходя из транзакций. При этом,</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b w:val="0"/>
          <w:sz w:val="24"/>
          <w:highlight w:val="none"/>
        </w:rPr>
        <w:t xml:space="preserve">если убрать третий способ, то будет всегда возникать необходимость обращения к серверу на инициирующем этапе запуска приложения. Если убрать первый и второй способы, то шансы занесения транзакции в новый блок будут пониженными (при условии того, что сущест</w:t>
      </w:r>
      <w:r>
        <w:rPr>
          <w:rFonts w:ascii="Times New Roman" w:hAnsi="Times New Roman" w:cs="Times New Roman" w:eastAsia="Times New Roman"/>
          <w:b w:val="0"/>
          <w:sz w:val="24"/>
          <w:highlight w:val="none"/>
        </w:rPr>
        <w:t xml:space="preserve">в</w:t>
      </w:r>
      <w:r>
        <w:rPr>
          <w:rFonts w:ascii="Times New Roman" w:hAnsi="Times New Roman" w:cs="Times New Roman" w:eastAsia="Times New Roman"/>
          <w:b w:val="0"/>
          <w:sz w:val="24"/>
          <w:highlight w:val="none"/>
        </w:rPr>
        <w:t xml:space="preserve">ует несколько клиентов с разным списком адресов). Если убрать второй способ, то возможность получать список новых адресов будет возложена только на сервер. Ну а если убрать первый и третий способы, то такая блокчейн-сеть будет терять лёгкость использования</w:t>
      </w:r>
      <w:r>
        <w:rPr>
          <w:rFonts w:ascii="Times New Roman" w:hAnsi="Times New Roman" w:cs="Times New Roman" w:eastAsia="Times New Roman"/>
          <w:b w:val="0"/>
          <w:sz w:val="24"/>
          <w:highlight w:val="none"/>
        </w:rPr>
        <w:t xml:space="preserve">, из-за необходимости ручной настройки соединения.</w:t>
      </w:r>
      <w:r>
        <w:rPr>
          <w:rFonts w:ascii="Times New Roman" w:hAnsi="Times New Roman" w:cs="Times New Roman" w:eastAsia="Times New Roman"/>
        </w:rPr>
      </w:r>
      <w:r/>
    </w:p>
    <w:p>
      <w:pPr>
        <w:pStyle w:val="848"/>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t xml:space="preserve">Обмен данными в биткоине происходит по средствам широковещания, а именно при помощи </w:t>
      </w:r>
      <w:r>
        <w:rPr>
          <w:rFonts w:ascii="Times New Roman" w:hAnsi="Times New Roman" w:cs="Times New Roman" w:eastAsia="Times New Roman"/>
          <w:b w:val="0"/>
          <w:sz w:val="24"/>
          <w:highlight w:val="none"/>
        </w:rPr>
        <w:t xml:space="preserve">Gosiip-протокола. </w:t>
      </w:r>
      <w:r>
        <w:rPr>
          <w:rFonts w:ascii="Times New Roman" w:hAnsi="Times New Roman" w:cs="Times New Roman" w:eastAsia="Times New Roman"/>
          <w:b w:val="0"/>
          <w:sz w:val="24"/>
          <w:highlight w:val="none"/>
        </w:rPr>
        <w:t xml:space="preserve">Это группа протоколов в одноранговой компьютерной коммуникации, в которых распространение информации идёт способом, схожим с образом распространения эпидемий, и сводящимся к тому, что каждый или некоторые из узлов могут передавать обновляемые данные изве</w:t>
      </w:r>
      <w:r>
        <w:rPr>
          <w:rFonts w:ascii="Times New Roman" w:hAnsi="Times New Roman" w:cs="Times New Roman" w:eastAsia="Times New Roman"/>
          <w:b w:val="0"/>
          <w:sz w:val="24"/>
          <w:highlight w:val="none"/>
        </w:rPr>
        <w:t xml:space="preserve">стным этому узлу соседям.</w:t>
      </w:r>
      <w:r>
        <w:rPr>
          <w:rFonts w:ascii="Times New Roman" w:hAnsi="Times New Roman" w:cs="Times New Roman" w:eastAsia="Times New Roman"/>
          <w:b w:val="0"/>
          <w:sz w:val="24"/>
          <w:highlight w:val="none"/>
        </w:rPr>
        <w:t xml:space="preserve"> Так как в сети биткоина , нам не известно точное количество узлов, это наверное лучший вариант коммуникации узлов. Существует 2 раунда обмена:</w:t>
      </w:r>
      <w:r>
        <w:rPr>
          <w:rFonts w:ascii="Times New Roman" w:hAnsi="Times New Roman" w:cs="Times New Roman" w:eastAsia="Times New Roman"/>
        </w:rPr>
      </w:r>
      <w:r/>
    </w:p>
    <w:p>
      <w:pPr>
        <w:pStyle w:val="848"/>
        <w:numPr>
          <w:ilvl w:val="0"/>
          <w:numId w:val="6"/>
        </w:numPr>
        <w:ind w:right="0"/>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Обмен транзакциями</w:t>
      </w:r>
      <w:r>
        <w:rPr>
          <w:rFonts w:ascii="Times New Roman" w:hAnsi="Times New Roman" w:cs="Times New Roman" w:eastAsia="Times New Roman"/>
        </w:rPr>
      </w:r>
      <w:r/>
    </w:p>
    <w:p>
      <w:pPr>
        <w:pStyle w:val="848"/>
        <w:numPr>
          <w:ilvl w:val="0"/>
          <w:numId w:val="6"/>
        </w:numPr>
        <w:ind w:right="0"/>
        <w:jc w:val="both"/>
        <w:spacing w:before="34" w:beforeAutospacing="0" w:after="0"/>
        <w:rPr>
          <w:rFonts w:ascii="Times New Roman" w:hAnsi="Times New Roman" w:cs="Times New Roman" w:eastAsia="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Обмен блоком</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Этап обменна транзакциями происходит в течении ~10 минут, пока не будет найдена оказия одним из майнеров. После чего формируется блок и происходит этап обмена этим блоком.</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Процедура обмена блоком.</w:t>
      </w:r>
      <w:r>
        <w:rPr>
          <w:rFonts w:ascii="Times New Roman" w:hAnsi="Times New Roman" w:cs="Times New Roman" w:eastAsia="Times New Roman"/>
        </w:rPr>
      </w:r>
      <w:r/>
    </w:p>
    <w:p>
      <w:pPr>
        <w:ind w:left="0" w:right="0" w:firstLine="0"/>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3448050" cy="1990725"/>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268" name="" hidden="0"/>
                        <pic:cNvPicPr>
                          <a:picLocks noChangeAspect="1"/>
                        </pic:cNvPicPr>
                        <pic:nvPr isPhoto="0" userDrawn="0"/>
                      </pic:nvPicPr>
                      <pic:blipFill>
                        <a:blip r:embed="rId17"/>
                        <a:stretch/>
                      </pic:blipFill>
                      <pic:spPr bwMode="auto">
                        <a:xfrm>
                          <a:off x="0" y="0"/>
                          <a:ext cx="3448049" cy="1990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71.5pt;height:156.8pt;" stroked="false">
                <v:path textboxrect="0,0,0,0"/>
                <v:imagedata r:id="rId17" o:title=""/>
              </v:shape>
            </w:pict>
          </mc:Fallback>
        </mc:AlternateConten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Сам алгоритм распространения блока выглядит следующим образом и состоит из 5ти этапов. Где на первом происходит приглашение узлом А </w:t>
      </w:r>
      <w:r>
        <w:rPr>
          <w:rFonts w:ascii="Times New Roman" w:hAnsi="Times New Roman" w:cs="Times New Roman" w:eastAsia="Times New Roman"/>
          <w:b w:val="0"/>
          <w:sz w:val="24"/>
          <w:highlight w:val="none"/>
        </w:rPr>
        <w:t xml:space="preserve">к обмену с узлом В. Запрос за получение блока от узла В. А отправляет свой блок. В валидирует его и проверяет на действительность, потому что А мог его изменить или нарушить структуру. Только после этого В инициирует запрос обмена с своими узлами-соседями.</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Этот алгоритм порождает ряд уязвимостей, связных со скоростью распостранения блоков по сети. </w:t>
      </w:r>
      <w:r>
        <w:rPr>
          <w:rFonts w:ascii="Times New Roman" w:hAnsi="Times New Roman" w:cs="Times New Roman" w:eastAsia="Times New Roman"/>
          <w:b w:val="0"/>
          <w:sz w:val="24"/>
          <w:highlight w:val="none"/>
        </w:rPr>
        <w:t xml:space="preserve">На к</w:t>
      </w:r>
      <w:r>
        <w:rPr>
          <w:rFonts w:ascii="Times New Roman" w:hAnsi="Times New Roman" w:cs="Times New Roman" w:eastAsia="Times New Roman"/>
          <w:b w:val="0"/>
          <w:sz w:val="24"/>
          <w:highlight w:val="none"/>
        </w:rPr>
        <w:t xml:space="preserve">аждом переходе в широковещательной передаче сообщение подвергаеться задержке распространения. Задержка распространения представляет собой комбинацию времени передачи и локальной проверки блока или транзакции. Время передачи включает в себя объявление в фор</w:t>
      </w:r>
      <w:r>
        <w:rPr>
          <w:rFonts w:ascii="Times New Roman" w:hAnsi="Times New Roman" w:cs="Times New Roman" w:eastAsia="Times New Roman"/>
          <w:b w:val="0"/>
          <w:sz w:val="24"/>
          <w:highlight w:val="none"/>
        </w:rPr>
        <w:t xml:space="preserve">ме сообще</w:t>
      </w:r>
      <w:r>
        <w:rPr>
          <w:rFonts w:ascii="Times New Roman" w:hAnsi="Times New Roman" w:cs="Times New Roman" w:eastAsia="Times New Roman"/>
          <w:b w:val="0"/>
          <w:sz w:val="24"/>
          <w:highlight w:val="none"/>
        </w:rPr>
        <w:t xml:space="preserve">ния приглашения, запрос от принимающей стороны стороны и доставку. Хотя сообщения invite и data имеют относительно небольшой размер (61B в большинстве случаев, так как немедленные сообщения содержат только один блок или транзакцию, о которой объявляется ),</w:t>
      </w:r>
      <w:r>
        <w:rPr>
          <w:rFonts w:ascii="Times New Roman" w:hAnsi="Times New Roman" w:cs="Times New Roman" w:eastAsia="Times New Roman"/>
          <w:b w:val="0"/>
          <w:sz w:val="24"/>
          <w:highlight w:val="none"/>
        </w:rPr>
        <w:t xml:space="preserve"> сообщение блока может быть очень большим - до 500 кБ на момент написания статьи. Прежде чем блок будет передан соседям узла, он проверяется. Проверка блока включает проверку каждой транзакции в блоке. Проверка транзакций, в свою очередь, требует случайног</w:t>
      </w:r>
      <w:r>
        <w:rPr>
          <w:rFonts w:ascii="Times New Roman" w:hAnsi="Times New Roman" w:cs="Times New Roman" w:eastAsia="Times New Roman"/>
          <w:b w:val="0"/>
          <w:sz w:val="24"/>
          <w:highlight w:val="none"/>
        </w:rPr>
        <w:t xml:space="preserve">о</w:t>
      </w:r>
      <w:r>
        <w:rPr>
          <w:rFonts w:ascii="Times New Roman" w:hAnsi="Times New Roman" w:cs="Times New Roman" w:eastAsia="Times New Roman"/>
          <w:b w:val="0"/>
          <w:sz w:val="24"/>
          <w:highlight w:val="none"/>
        </w:rPr>
        <w:t xml:space="preserve"> доступа к данным хранящимся на дисках. Пусть ti,j - это разница во времени между первым объявлением источника в сети и временем, когда узел j получает элемент i. Если узел o является источником элемента данных i, т.е. либо создателем блока, либо узлом, ко</w:t>
      </w:r>
      <w:r>
        <w:rPr>
          <w:rFonts w:ascii="Times New Roman" w:hAnsi="Times New Roman" w:cs="Times New Roman" w:eastAsia="Times New Roman"/>
          <w:b w:val="0"/>
          <w:sz w:val="24"/>
          <w:highlight w:val="none"/>
        </w:rPr>
        <w:t xml:space="preserve">тор</w:t>
      </w:r>
      <w:r>
        <w:rPr>
          <w:rFonts w:ascii="Times New Roman" w:hAnsi="Times New Roman" w:cs="Times New Roman" w:eastAsia="Times New Roman"/>
          <w:b w:val="0"/>
          <w:sz w:val="24"/>
          <w:highlight w:val="none"/>
        </w:rPr>
        <w:t xml:space="preserve">ый создал транзакцию, то ti,o = 0. Времена ti,j, в которые узлы узнают о существовании узлы узнают о существовании элемента данных, следуют двойному экспоненциальному закону. Подобно о рандомизированному распространению слухов [12], распространение элемент</w:t>
      </w:r>
      <w:r>
        <w:rPr>
          <w:rFonts w:ascii="Times New Roman" w:hAnsi="Times New Roman" w:cs="Times New Roman" w:eastAsia="Times New Roman"/>
          <w:b w:val="0"/>
          <w:sz w:val="24"/>
          <w:highlight w:val="none"/>
        </w:rPr>
        <w:t xml:space="preserve">а</w:t>
      </w:r>
      <w:r>
        <w:rPr>
          <w:rFonts w:ascii="Times New Roman" w:hAnsi="Times New Roman" w:cs="Times New Roman" w:eastAsia="Times New Roman"/>
          <w:b w:val="0"/>
          <w:sz w:val="24"/>
          <w:highlight w:val="none"/>
        </w:rPr>
        <w:t xml:space="preserve"> данных можно разделить на две фазы: начальная фаза экспоненциального фаза роста, в которой большинство узлов, получающих сообщения inv сообщения, будут запрашивать соответствующий элемент данных, поскольку у них еще не имеют его, и фаза экспоненциального </w:t>
      </w:r>
      <w:r>
        <w:rPr>
          <w:rFonts w:ascii="Times New Roman" w:hAnsi="Times New Roman" w:cs="Times New Roman" w:eastAsia="Times New Roman"/>
          <w:b w:val="0"/>
          <w:sz w:val="24"/>
          <w:highlight w:val="none"/>
        </w:rPr>
        <w:t xml:space="preserve">у</w:t>
      </w:r>
      <w:r>
        <w:rPr>
          <w:rFonts w:ascii="Times New Roman" w:hAnsi="Times New Roman" w:cs="Times New Roman" w:eastAsia="Times New Roman"/>
          <w:b w:val="0"/>
          <w:sz w:val="24"/>
          <w:highlight w:val="none"/>
        </w:rPr>
        <w:t xml:space="preserve">меньшения, в которой большинство узлов, получающих объявления, уже имеют соответствующий элемент данных. узлов в сети. Наша реализация ведет себя точно как обычный узел с одной оговоркой: она не передает сообщения, транзакции или блоки. сообщения, транзакц</w:t>
      </w:r>
      <w:r>
        <w:rPr>
          <w:rFonts w:ascii="Times New Roman" w:hAnsi="Times New Roman" w:cs="Times New Roman" w:eastAsia="Times New Roman"/>
          <w:b w:val="0"/>
          <w:sz w:val="24"/>
          <w:highlight w:val="none"/>
        </w:rPr>
        <w:t xml:space="preserve">и</w:t>
      </w:r>
      <w:r>
        <w:rPr>
          <w:rFonts w:ascii="Times New Roman" w:hAnsi="Times New Roman" w:cs="Times New Roman" w:eastAsia="Times New Roman"/>
          <w:b w:val="0"/>
          <w:sz w:val="24"/>
          <w:highlight w:val="none"/>
        </w:rPr>
        <w:t xml:space="preserve">и или блоки. Он отслеживает, как транзакции и блоки распространяются по сети путем прослушивания объявления об их доступности в форме inv-сообщений. сообщения. Как только измерительный узел получает сообщение inv содержащее ссылку на блок, мы знаем, что уз</w:t>
      </w:r>
      <w:r>
        <w:rPr>
          <w:rFonts w:ascii="Times New Roman" w:hAnsi="Times New Roman" w:cs="Times New Roman" w:eastAsia="Times New Roman"/>
          <w:b w:val="0"/>
          <w:sz w:val="24"/>
          <w:highlight w:val="none"/>
        </w:rPr>
        <w:t xml:space="preserve">ел. который отправил сообщение, получил и проверил блок. Измерительный узел собрал информацию о времени из блокчейна высотой 180'000 для 10'000 блоков. Временная информация содержит хэш блока, IP анонсирующего.</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 Для измерения задержки распространения мы реали</w:t>
      </w:r>
      <w:r>
        <w:rPr>
          <w:rFonts w:ascii="Times New Roman" w:hAnsi="Times New Roman" w:cs="Times New Roman" w:eastAsia="Times New Roman"/>
          <w:b w:val="0"/>
          <w:sz w:val="24"/>
          <w:highlight w:val="none"/>
        </w:rPr>
        <w:t xml:space="preserve">з</w:t>
      </w:r>
      <w:r>
        <w:rPr>
          <w:rFonts w:ascii="Times New Roman" w:hAnsi="Times New Roman" w:cs="Times New Roman" w:eastAsia="Times New Roman"/>
          <w:b w:val="0"/>
          <w:sz w:val="24"/>
          <w:highlight w:val="none"/>
        </w:rPr>
        <w:t xml:space="preserve">овали протокол сети биткоина и подключились к большой выборке IP узлов и локальную метку времени, когда объявление было получено. Оценка для ti,j дается путем вычитания метки времени первого объявления блока из всех объявлений для этого элемента данных. На</w:t>
      </w:r>
      <w:r>
        <w:rPr>
          <w:rFonts w:ascii="Times New Roman" w:hAnsi="Times New Roman" w:cs="Times New Roman" w:eastAsia="Times New Roman"/>
          <w:b w:val="0"/>
          <w:sz w:val="24"/>
          <w:highlight w:val="none"/>
        </w:rPr>
        <w:t xml:space="preserve"> рисунке  показана нормализованная гистограмма tb,j для всех блоков b в измеряемом интервале. Нормализация позволяет нам использовать это как аппроксимацию для функции плотностной вероятности скорости с которой узлы узнают о блоке. Обратит</w:t>
      </w:r>
      <w:r>
        <w:rPr>
          <w:rFonts w:ascii="Times New Roman" w:hAnsi="Times New Roman" w:cs="Times New Roman" w:eastAsia="Times New Roman"/>
          <w:b w:val="0"/>
          <w:sz w:val="24"/>
          <w:highlight w:val="none"/>
        </w:rPr>
        <w:t xml:space="preserve">е</w:t>
      </w:r>
      <w:r>
        <w:rPr>
          <w:rFonts w:ascii="Times New Roman" w:hAnsi="Times New Roman" w:cs="Times New Roman" w:eastAsia="Times New Roman"/>
          <w:b w:val="0"/>
          <w:sz w:val="24"/>
          <w:highlight w:val="none"/>
        </w:rPr>
        <w:t xml:space="preserve"> внимание: что мы не делаем различий между размерами блоков и вместо этого агрегируем по всем блокам. Медианное время до получения блока составляет 6,5 секунд, в то время как среднее значение составляет 12,6 секунды. Длинный хвост распред</w:t>
      </w:r>
      <w:r>
        <w:rPr>
          <w:rFonts w:ascii="Times New Roman" w:hAnsi="Times New Roman" w:cs="Times New Roman" w:eastAsia="Times New Roman"/>
          <w:b w:val="0"/>
          <w:sz w:val="24"/>
          <w:highlight w:val="none"/>
        </w:rPr>
        <w:t xml:space="preserve">еления означает, что даже после 40 секунд все еще есть 5% узлов, которые еще не не получили блок. </w:t>
      </w:r>
      <w:r>
        <w:rPr>
          <w:rFonts w:ascii="Times New Roman" w:hAnsi="Times New Roman" w:cs="Times New Roman" w:eastAsia="Times New Roman"/>
        </w:rPr>
      </w:r>
      <w:r/>
    </w:p>
    <w:p>
      <w:pPr>
        <w:ind w:left="0" w:right="0" w:firstLine="708"/>
        <w:jc w:val="center"/>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mc:AlternateContent>
          <mc:Choice Requires="wpg">
            <w:drawing>
              <wp:inline xmlns:wp="http://schemas.openxmlformats.org/drawingml/2006/wordprocessingDrawing" distT="0" distB="0" distL="0" distR="0">
                <wp:extent cx="3279480" cy="2250524"/>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6152" name="" hidden="0"/>
                        <pic:cNvPicPr>
                          <a:picLocks noChangeAspect="1"/>
                        </pic:cNvPicPr>
                        <pic:nvPr isPhoto="0" userDrawn="0"/>
                      </pic:nvPicPr>
                      <pic:blipFill>
                        <a:blip r:embed="rId18"/>
                        <a:stretch/>
                      </pic:blipFill>
                      <pic:spPr bwMode="auto">
                        <a:xfrm flipH="0" flipV="0">
                          <a:off x="0" y="0"/>
                          <a:ext cx="3279479" cy="22505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58.2pt;height:177.2pt;" stroked="false">
                <v:path textboxrect="0,0,0,0"/>
                <v:imagedata r:id="rId18" o:title=""/>
              </v:shape>
            </w:pict>
          </mc:Fallback>
        </mc:AlternateConten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Такой тип уязвимости могут использовать как для пр</w:t>
      </w:r>
      <w:r>
        <w:rPr>
          <w:rFonts w:ascii="Times New Roman" w:hAnsi="Times New Roman" w:cs="Times New Roman" w:eastAsia="Times New Roman"/>
          <w:b w:val="0"/>
          <w:sz w:val="24"/>
          <w:highlight w:val="none"/>
        </w:rPr>
        <w:t xml:space="preserve">еждевременного получения подтверждения блока так и для создания повторных транзакций. Второй тип атаки более опасный. Злоумышленник пытается отправить транзакцию жертве, где плотность узлов гораздо меньше. Параллельно создавая вторую транзакцию, которую от</w:t>
      </w:r>
      <w:r>
        <w:rPr>
          <w:rFonts w:ascii="Times New Roman" w:hAnsi="Times New Roman" w:cs="Times New Roman" w:eastAsia="Times New Roman"/>
          <w:b w:val="0"/>
          <w:sz w:val="24"/>
          <w:highlight w:val="none"/>
        </w:rPr>
        <w:t xml:space="preserve">правляет в месте большого скопления мощностей, где с большей долей вероятности будет подтвержден следующий блок. Тем самым когда вторую транзакцию приняло большее процентов сети, первую, отправленую жертве, сеть игнорирует, и она не получает подтверждения.</w:t>
      </w:r>
      <w:r>
        <w:rPr>
          <w:rFonts w:ascii="Times New Roman" w:hAnsi="Times New Roman" w:cs="Times New Roman" w:eastAsia="Times New Roman"/>
        </w:rPr>
      </w:r>
      <w:r/>
    </w:p>
    <w:p>
      <w:pPr>
        <w:ind w:left="0" w:right="0" w:firstLine="708"/>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Решение проблемы распространения блоков базируется на оптимизации валидации блока или транзакции. Разберем пункт 4 - verification. Он делиться на 3 подпункта:</w:t>
      </w:r>
      <w:r>
        <w:rPr>
          <w:rFonts w:ascii="Times New Roman" w:hAnsi="Times New Roman" w:cs="Times New Roman" w:eastAsia="Times New Roman"/>
        </w:rPr>
      </w:r>
      <w:r/>
    </w:p>
    <w:p>
      <w:pPr>
        <w:pStyle w:val="848"/>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rPr>
      </w:r>
      <w:r/>
    </w:p>
    <w:p>
      <w:pPr>
        <w:pStyle w:val="848"/>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Transactions</w:t>
      </w:r>
      <w:r>
        <w:rPr>
          <w:rFonts w:ascii="Times New Roman" w:hAnsi="Times New Roman" w:cs="Times New Roman" w:eastAsia="Times New Roman"/>
        </w:rPr>
      </w:r>
      <w:r/>
    </w:p>
    <w:p>
      <w:pPr>
        <w:pStyle w:val="848"/>
        <w:numPr>
          <w:ilvl w:val="0"/>
          <w:numId w:val="7"/>
        </w:numPr>
        <w:ind w:right="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Done</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b w:val="0"/>
          <w:sz w:val="24"/>
          <w:highlight w:val="none"/>
        </w:rPr>
        <w:t xml:space="preserve"> – проверка накопленной сложности, которая отражает вычислительные мощности в расчете хешей блоков этой цепочки.</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Остальные шаги, такие как проверка транзакции на валидность, более временно затратные по этому предлагается отправлять </w:t>
      </w:r>
      <w:r>
        <w:rPr>
          <w:rFonts w:ascii="Times New Roman" w:hAnsi="Times New Roman" w:cs="Times New Roman" w:eastAsia="Times New Roman"/>
          <w:b w:val="0"/>
          <w:sz w:val="24"/>
          <w:highlight w:val="none"/>
        </w:rPr>
        <w:t xml:space="preserve">инициирующее </w:t>
      </w:r>
      <w:r>
        <w:rPr>
          <w:rFonts w:ascii="Times New Roman" w:hAnsi="Times New Roman" w:cs="Times New Roman" w:eastAsia="Times New Roman"/>
          <w:b w:val="0"/>
          <w:sz w:val="24"/>
          <w:highlight w:val="none"/>
        </w:rPr>
        <w:t xml:space="preserve">сообщение на обмен после пункта </w:t>
      </w:r>
      <w:r>
        <w:rPr>
          <w:rFonts w:ascii="Times New Roman" w:hAnsi="Times New Roman" w:cs="Times New Roman" w:eastAsia="Times New Roman"/>
          <w:b w:val="0"/>
          <w:sz w:val="24"/>
          <w:highlight w:val="none"/>
        </w:rPr>
        <w:t xml:space="preserve">Dificulty check.</w:t>
      </w:r>
      <w:r>
        <w:rPr>
          <w:rFonts w:ascii="Times New Roman" w:hAnsi="Times New Roman" w:cs="Times New Roman" w:eastAsia="Times New Roman"/>
        </w:rPr>
      </w:r>
      <w:r/>
    </w:p>
    <w:p>
      <w:pPr>
        <w:ind w:left="0" w:right="0" w:firstLine="0"/>
        <w:jc w:val="both"/>
        <w:spacing w:before="34" w:beforeAutospacing="0" w:after="0"/>
        <w:rPr>
          <w:rFonts w:ascii="Times New Roman" w:hAnsi="Times New Roman" w:cs="Times New Roman" w:eastAsia="Times New Roman"/>
          <w:b w:val="0"/>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cs="Times New Roman" w:eastAsia="Times New Roman"/>
          <w:b w:val="0"/>
          <w:sz w:val="24"/>
          <w:highlight w:val="none"/>
        </w:rPr>
        <w:t xml:space="preserve">Существует второй подход обменна данными. Как только к нам приходить inv на обмен, вместе с запросов на получения данных, рассылается приглашения всем соседним узлам, строиться очередь приоритизации отправки транзакции, после проверки сложности объект </w:t>
      </w:r>
      <w:r>
        <w:rPr>
          <w:rFonts w:ascii="Times New Roman" w:hAnsi="Times New Roman" w:cs="Times New Roman" w:eastAsia="Times New Roman"/>
          <w:b w:val="0"/>
          <w:sz w:val="24"/>
          <w:highlight w:val="none"/>
        </w:rPr>
        <w:t xml:space="preserve">рассылается </w:t>
      </w:r>
      <w:r>
        <w:rPr>
          <w:rFonts w:ascii="Times New Roman" w:hAnsi="Times New Roman" w:cs="Times New Roman" w:eastAsia="Times New Roman"/>
          <w:b w:val="0"/>
          <w:sz w:val="24"/>
          <w:highlight w:val="none"/>
        </w:rPr>
        <w:t xml:space="preserve">согласно построенной очереди. Так же предложен и третий подход, предлагающий сменить топологию сети на star sub networ. Этот метод ведет к полному нарушению главной концепции криптовал</w:t>
      </w:r>
      <w:r>
        <w:rPr>
          <w:rFonts w:ascii="Times New Roman" w:hAnsi="Times New Roman" w:cs="Times New Roman" w:eastAsia="Times New Roman"/>
          <w:b w:val="0"/>
          <w:sz w:val="24"/>
          <w:highlight w:val="none"/>
        </w:rPr>
        <w:t xml:space="preserve">ют и децентрализованных сетей в целом. По этому является, хоть и достаточно производительной, так как каждая транзакция будет проходить через 1 узел, что способствует практически моментальному обмену, но достаточно сильно уменьшает отказоустойчивость сети.</w:t>
      </w:r>
      <w:r>
        <w:rPr>
          <w:rFonts w:ascii="Times New Roman" w:hAnsi="Times New Roman" w:cs="Times New Roman" w:eastAsia="Times New Roman"/>
        </w:rPr>
      </w:r>
      <w:r/>
    </w:p>
    <w:sectPr>
      <w:footerReference w:type="default" r:id="rId10"/>
      <w:footnotePr/>
      <w:endnotePr/>
      <w:type w:val="nextPage"/>
      <w:pgSz w:w="11906" w:h="16838" w:orient="portrait"/>
      <w:pgMar w:top="567" w:right="850" w:bottom="567"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6"/>
      <w:jc w:val="center"/>
    </w:pPr>
    <w:fldSimple w:instr="PAGE \* MERGEFORMAT">
      <w:r>
        <w:t xml:space="preserve">1</w:t>
      </w:r>
    </w:fldSimple>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276" w:hanging="360"/>
      </w:pPr>
    </w:lvl>
    <w:lvl w:ilvl="1">
      <w:start w:val="1"/>
      <w:numFmt w:val="lowerLetter"/>
      <w:isLgl w:val="false"/>
      <w:suff w:val="tab"/>
      <w:lvlText w:val="%2."/>
      <w:lvlJc w:val="left"/>
      <w:pPr>
        <w:ind w:left="1996" w:hanging="360"/>
      </w:pPr>
    </w:lvl>
    <w:lvl w:ilvl="2">
      <w:start w:val="1"/>
      <w:numFmt w:val="lowerRoman"/>
      <w:isLgl w:val="false"/>
      <w:suff w:val="tab"/>
      <w:lvlText w:val="%3."/>
      <w:lvlJc w:val="right"/>
      <w:pPr>
        <w:ind w:left="2716" w:hanging="180"/>
      </w:pPr>
    </w:lvl>
    <w:lvl w:ilvl="3">
      <w:start w:val="1"/>
      <w:numFmt w:val="decimal"/>
      <w:isLgl w:val="false"/>
      <w:suff w:val="tab"/>
      <w:lvlText w:val="%4."/>
      <w:lvlJc w:val="left"/>
      <w:pPr>
        <w:ind w:left="3436" w:hanging="360"/>
      </w:pPr>
    </w:lvl>
    <w:lvl w:ilvl="4">
      <w:start w:val="1"/>
      <w:numFmt w:val="lowerLetter"/>
      <w:isLgl w:val="false"/>
      <w:suff w:val="tab"/>
      <w:lvlText w:val="%5."/>
      <w:lvlJc w:val="left"/>
      <w:pPr>
        <w:ind w:left="4156" w:hanging="360"/>
      </w:pPr>
    </w:lvl>
    <w:lvl w:ilvl="5">
      <w:start w:val="1"/>
      <w:numFmt w:val="lowerRoman"/>
      <w:isLgl w:val="false"/>
      <w:suff w:val="tab"/>
      <w:lvlText w:val="%6."/>
      <w:lvlJc w:val="right"/>
      <w:pPr>
        <w:ind w:left="4876" w:hanging="180"/>
      </w:pPr>
    </w:lvl>
    <w:lvl w:ilvl="6">
      <w:start w:val="1"/>
      <w:numFmt w:val="decimal"/>
      <w:isLgl w:val="false"/>
      <w:suff w:val="tab"/>
      <w:lvlText w:val="%7."/>
      <w:lvlJc w:val="left"/>
      <w:pPr>
        <w:ind w:left="5596" w:hanging="360"/>
      </w:pPr>
    </w:lvl>
    <w:lvl w:ilvl="7">
      <w:start w:val="1"/>
      <w:numFmt w:val="lowerLetter"/>
      <w:isLgl w:val="false"/>
      <w:suff w:val="tab"/>
      <w:lvlText w:val="%8."/>
      <w:lvlJc w:val="left"/>
      <w:pPr>
        <w:ind w:left="6316" w:hanging="360"/>
      </w:pPr>
    </w:lvl>
    <w:lvl w:ilvl="8">
      <w:start w:val="1"/>
      <w:numFmt w:val="lowerRoman"/>
      <w:isLgl w:val="false"/>
      <w:suff w:val="tab"/>
      <w:lvlText w:val="%9."/>
      <w:lvlJc w:val="right"/>
      <w:pPr>
        <w:ind w:left="7036" w:hanging="180"/>
      </w:pPr>
    </w:lvl>
  </w:abstractNum>
  <w:abstractNum w:abstractNumId="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7">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8">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9">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09" w:hanging="360"/>
      </w:pPr>
      <w:rPr>
        <w:rFonts w:ascii="Times New Roman" w:hAnsi="Times New Roman" w:cs="Times New Roman" w:eastAsia="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Lines/>
      <w:keepNext/>
      <w:spacing w:before="480" w:after="200"/>
      <w:outlineLvl w:val="0"/>
    </w:pPr>
    <w:rPr>
      <w:rFonts w:ascii="Arial" w:hAnsi="Arial" w:cs="Arial" w:eastAsia="Arial"/>
      <w:sz w:val="40"/>
      <w:szCs w:val="40"/>
    </w:rPr>
  </w:style>
  <w:style w:type="character" w:styleId="669">
    <w:name w:val="Heading 1 Char"/>
    <w:link w:val="668"/>
    <w:uiPriority w:val="9"/>
    <w:rPr>
      <w:rFonts w:ascii="Arial" w:hAnsi="Arial" w:cs="Arial" w:eastAsia="Arial"/>
      <w:sz w:val="40"/>
      <w:szCs w:val="40"/>
    </w:rPr>
  </w:style>
  <w:style w:type="paragraph" w:styleId="670">
    <w:name w:val="Heading 2"/>
    <w:basedOn w:val="844"/>
    <w:next w:val="844"/>
    <w:link w:val="671"/>
    <w:uiPriority w:val="9"/>
    <w:unhideWhenUsed/>
    <w:qFormat/>
    <w:pPr>
      <w:keepLines/>
      <w:keepNext/>
      <w:spacing w:before="360" w:after="200"/>
      <w:outlineLvl w:val="1"/>
    </w:pPr>
    <w:rPr>
      <w:rFonts w:ascii="Arial" w:hAnsi="Arial" w:cs="Arial" w:eastAsia="Arial"/>
      <w:sz w:val="34"/>
    </w:rPr>
  </w:style>
  <w:style w:type="character" w:styleId="671">
    <w:name w:val="Heading 2 Char"/>
    <w:link w:val="670"/>
    <w:uiPriority w:val="9"/>
    <w:rPr>
      <w:rFonts w:ascii="Arial" w:hAnsi="Arial" w:cs="Arial" w:eastAsia="Arial"/>
      <w:sz w:val="34"/>
    </w:rPr>
  </w:style>
  <w:style w:type="paragraph" w:styleId="672">
    <w:name w:val="Heading 3"/>
    <w:basedOn w:val="844"/>
    <w:next w:val="844"/>
    <w:link w:val="673"/>
    <w:uiPriority w:val="9"/>
    <w:unhideWhenUsed/>
    <w:qFormat/>
    <w:pPr>
      <w:keepLines/>
      <w:keepNext/>
      <w:spacing w:before="320" w:after="200"/>
      <w:outlineLvl w:val="2"/>
    </w:pPr>
    <w:rPr>
      <w:rFonts w:ascii="Arial" w:hAnsi="Arial" w:cs="Arial" w:eastAsia="Arial"/>
      <w:sz w:val="30"/>
      <w:szCs w:val="30"/>
    </w:rPr>
  </w:style>
  <w:style w:type="character" w:styleId="673">
    <w:name w:val="Heading 3 Char"/>
    <w:link w:val="672"/>
    <w:uiPriority w:val="9"/>
    <w:rPr>
      <w:rFonts w:ascii="Arial" w:hAnsi="Arial" w:cs="Arial" w:eastAsia="Arial"/>
      <w:sz w:val="30"/>
      <w:szCs w:val="30"/>
    </w:rPr>
  </w:style>
  <w:style w:type="paragraph" w:styleId="674">
    <w:name w:val="Heading 4"/>
    <w:basedOn w:val="844"/>
    <w:next w:val="844"/>
    <w:link w:val="675"/>
    <w:uiPriority w:val="9"/>
    <w:unhideWhenUsed/>
    <w:qFormat/>
    <w:pPr>
      <w:keepLines/>
      <w:keepNext/>
      <w:spacing w:before="320" w:after="200"/>
      <w:outlineLvl w:val="3"/>
    </w:pPr>
    <w:rPr>
      <w:rFonts w:ascii="Arial" w:hAnsi="Arial" w:cs="Arial" w:eastAsia="Arial"/>
      <w:b/>
      <w:bCs/>
      <w:sz w:val="26"/>
      <w:szCs w:val="26"/>
    </w:rPr>
  </w:style>
  <w:style w:type="character" w:styleId="675">
    <w:name w:val="Heading 4 Char"/>
    <w:link w:val="674"/>
    <w:uiPriority w:val="9"/>
    <w:rPr>
      <w:rFonts w:ascii="Arial" w:hAnsi="Arial" w:cs="Arial" w:eastAsia="Arial"/>
      <w:b/>
      <w:bCs/>
      <w:sz w:val="26"/>
      <w:szCs w:val="26"/>
    </w:rPr>
  </w:style>
  <w:style w:type="paragraph" w:styleId="676">
    <w:name w:val="Heading 5"/>
    <w:basedOn w:val="844"/>
    <w:next w:val="844"/>
    <w:link w:val="677"/>
    <w:uiPriority w:val="9"/>
    <w:unhideWhenUsed/>
    <w:qFormat/>
    <w:pPr>
      <w:keepLines/>
      <w:keepNext/>
      <w:spacing w:before="320" w:after="200"/>
      <w:outlineLvl w:val="4"/>
    </w:pPr>
    <w:rPr>
      <w:rFonts w:ascii="Arial" w:hAnsi="Arial" w:cs="Arial" w:eastAsia="Arial"/>
      <w:b/>
      <w:bCs/>
      <w:sz w:val="24"/>
      <w:szCs w:val="24"/>
    </w:rPr>
  </w:style>
  <w:style w:type="character" w:styleId="677">
    <w:name w:val="Heading 5 Char"/>
    <w:link w:val="676"/>
    <w:uiPriority w:val="9"/>
    <w:rPr>
      <w:rFonts w:ascii="Arial" w:hAnsi="Arial" w:cs="Arial" w:eastAsia="Arial"/>
      <w:b/>
      <w:bCs/>
      <w:sz w:val="24"/>
      <w:szCs w:val="24"/>
    </w:rPr>
  </w:style>
  <w:style w:type="paragraph" w:styleId="678">
    <w:name w:val="Heading 6"/>
    <w:basedOn w:val="844"/>
    <w:next w:val="844"/>
    <w:link w:val="679"/>
    <w:uiPriority w:val="9"/>
    <w:unhideWhenUsed/>
    <w:qFormat/>
    <w:pPr>
      <w:keepLines/>
      <w:keepNext/>
      <w:spacing w:before="320" w:after="200"/>
      <w:outlineLvl w:val="5"/>
    </w:pPr>
    <w:rPr>
      <w:rFonts w:ascii="Arial" w:hAnsi="Arial" w:cs="Arial" w:eastAsia="Arial"/>
      <w:b/>
      <w:bCs/>
      <w:sz w:val="22"/>
      <w:szCs w:val="22"/>
    </w:rPr>
  </w:style>
  <w:style w:type="character" w:styleId="679">
    <w:name w:val="Heading 6 Char"/>
    <w:link w:val="678"/>
    <w:uiPriority w:val="9"/>
    <w:rPr>
      <w:rFonts w:ascii="Arial" w:hAnsi="Arial" w:cs="Arial" w:eastAsia="Arial"/>
      <w:b/>
      <w:bCs/>
      <w:sz w:val="22"/>
      <w:szCs w:val="22"/>
    </w:rPr>
  </w:style>
  <w:style w:type="paragraph" w:styleId="680">
    <w:name w:val="Heading 7"/>
    <w:basedOn w:val="844"/>
    <w:next w:val="844"/>
    <w:link w:val="681"/>
    <w:uiPriority w:val="9"/>
    <w:unhideWhenUsed/>
    <w:qFormat/>
    <w:pPr>
      <w:keepLines/>
      <w:keepNext/>
      <w:spacing w:before="320" w:after="200"/>
      <w:outlineLvl w:val="6"/>
    </w:pPr>
    <w:rPr>
      <w:rFonts w:ascii="Arial" w:hAnsi="Arial" w:cs="Arial" w:eastAsia="Arial"/>
      <w:b/>
      <w:bCs/>
      <w:i/>
      <w:iCs/>
      <w:sz w:val="22"/>
      <w:szCs w:val="22"/>
    </w:rPr>
  </w:style>
  <w:style w:type="character" w:styleId="681">
    <w:name w:val="Heading 7 Char"/>
    <w:link w:val="680"/>
    <w:uiPriority w:val="9"/>
    <w:rPr>
      <w:rFonts w:ascii="Arial" w:hAnsi="Arial" w:cs="Arial" w:eastAsia="Arial"/>
      <w:b/>
      <w:bCs/>
      <w:i/>
      <w:iCs/>
      <w:sz w:val="22"/>
      <w:szCs w:val="22"/>
    </w:rPr>
  </w:style>
  <w:style w:type="paragraph" w:styleId="682">
    <w:name w:val="Heading 8"/>
    <w:basedOn w:val="844"/>
    <w:next w:val="844"/>
    <w:link w:val="683"/>
    <w:uiPriority w:val="9"/>
    <w:unhideWhenUsed/>
    <w:qFormat/>
    <w:pPr>
      <w:keepLines/>
      <w:keepNext/>
      <w:spacing w:before="320" w:after="200"/>
      <w:outlineLvl w:val="7"/>
    </w:pPr>
    <w:rPr>
      <w:rFonts w:ascii="Arial" w:hAnsi="Arial" w:cs="Arial" w:eastAsia="Arial"/>
      <w:i/>
      <w:iCs/>
      <w:sz w:val="22"/>
      <w:szCs w:val="22"/>
    </w:rPr>
  </w:style>
  <w:style w:type="character" w:styleId="683">
    <w:name w:val="Heading 8 Char"/>
    <w:link w:val="682"/>
    <w:uiPriority w:val="9"/>
    <w:rPr>
      <w:rFonts w:ascii="Arial" w:hAnsi="Arial" w:cs="Arial" w:eastAsia="Arial"/>
      <w:i/>
      <w:iCs/>
      <w:sz w:val="22"/>
      <w:szCs w:val="22"/>
    </w:rPr>
  </w:style>
  <w:style w:type="paragraph" w:styleId="684">
    <w:name w:val="Heading 9"/>
    <w:basedOn w:val="844"/>
    <w:next w:val="844"/>
    <w:link w:val="685"/>
    <w:uiPriority w:val="9"/>
    <w:unhideWhenUsed/>
    <w:qFormat/>
    <w:pPr>
      <w:keepLines/>
      <w:keepNext/>
      <w:spacing w:before="320" w:after="200"/>
      <w:outlineLvl w:val="8"/>
    </w:pPr>
    <w:rPr>
      <w:rFonts w:ascii="Arial" w:hAnsi="Arial" w:cs="Arial" w:eastAsia="Arial"/>
      <w:i/>
      <w:iCs/>
      <w:sz w:val="21"/>
      <w:szCs w:val="21"/>
    </w:rPr>
  </w:style>
  <w:style w:type="character" w:styleId="685">
    <w:name w:val="Heading 9 Char"/>
    <w:link w:val="684"/>
    <w:uiPriority w:val="9"/>
    <w:rPr>
      <w:rFonts w:ascii="Arial" w:hAnsi="Arial" w:cs="Arial" w:eastAsia="Arial"/>
      <w:i/>
      <w:iCs/>
      <w:sz w:val="21"/>
      <w:szCs w:val="21"/>
    </w:rPr>
  </w:style>
  <w:style w:type="paragraph" w:styleId="686">
    <w:name w:val="Title"/>
    <w:basedOn w:val="844"/>
    <w:next w:val="844"/>
    <w:link w:val="687"/>
    <w:uiPriority w:val="10"/>
    <w:qFormat/>
    <w:pPr>
      <w:contextualSpacing/>
      <w:spacing w:before="300" w:after="200"/>
    </w:pPr>
    <w:rPr>
      <w:sz w:val="48"/>
      <w:szCs w:val="48"/>
    </w:rPr>
  </w:style>
  <w:style w:type="character" w:styleId="687">
    <w:name w:val="Title Char"/>
    <w:link w:val="686"/>
    <w:uiPriority w:val="10"/>
    <w:rPr>
      <w:sz w:val="48"/>
      <w:szCs w:val="48"/>
    </w:rPr>
  </w:style>
  <w:style w:type="paragraph" w:styleId="688">
    <w:name w:val="Subtitle"/>
    <w:basedOn w:val="844"/>
    <w:next w:val="844"/>
    <w:link w:val="689"/>
    <w:uiPriority w:val="11"/>
    <w:qFormat/>
    <w:pPr>
      <w:spacing w:before="200" w:after="200"/>
    </w:pPr>
    <w:rPr>
      <w:sz w:val="24"/>
      <w:szCs w:val="24"/>
    </w:rPr>
  </w:style>
  <w:style w:type="character" w:styleId="689">
    <w:name w:val="Subtitle Char"/>
    <w:link w:val="688"/>
    <w:uiPriority w:val="11"/>
    <w:rPr>
      <w:sz w:val="24"/>
      <w:szCs w:val="24"/>
    </w:rPr>
  </w:style>
  <w:style w:type="paragraph" w:styleId="690">
    <w:name w:val="Quote"/>
    <w:basedOn w:val="844"/>
    <w:next w:val="844"/>
    <w:link w:val="691"/>
    <w:uiPriority w:val="29"/>
    <w:qFormat/>
    <w:pPr>
      <w:ind w:left="720" w:right="720"/>
    </w:pPr>
    <w:rPr>
      <w:i/>
    </w:rPr>
  </w:style>
  <w:style w:type="character" w:styleId="691">
    <w:name w:val="Quote Char"/>
    <w:link w:val="690"/>
    <w:uiPriority w:val="29"/>
    <w:rPr>
      <w:i/>
    </w:rPr>
  </w:style>
  <w:style w:type="paragraph" w:styleId="692">
    <w:name w:val="Intense Quote"/>
    <w:basedOn w:val="844"/>
    <w:next w:val="844"/>
    <w:link w:val="6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3">
    <w:name w:val="Intense Quote Char"/>
    <w:link w:val="692"/>
    <w:uiPriority w:val="30"/>
    <w:rPr>
      <w:i/>
    </w:rPr>
  </w:style>
  <w:style w:type="paragraph" w:styleId="694">
    <w:name w:val="Header"/>
    <w:basedOn w:val="844"/>
    <w:link w:val="695"/>
    <w:uiPriority w:val="99"/>
    <w:unhideWhenUsed/>
    <w:pPr>
      <w:spacing w:after="0" w:line="240" w:lineRule="auto"/>
      <w:tabs>
        <w:tab w:val="center" w:pos="7143" w:leader="none"/>
        <w:tab w:val="right" w:pos="14287" w:leader="none"/>
      </w:tabs>
    </w:pPr>
  </w:style>
  <w:style w:type="character" w:styleId="695">
    <w:name w:val="Header Char"/>
    <w:link w:val="694"/>
    <w:uiPriority w:val="99"/>
  </w:style>
  <w:style w:type="paragraph" w:styleId="696">
    <w:name w:val="Footer"/>
    <w:basedOn w:val="844"/>
    <w:link w:val="699"/>
    <w:uiPriority w:val="99"/>
    <w:unhideWhenUsed/>
    <w:pPr>
      <w:spacing w:after="0" w:line="240" w:lineRule="auto"/>
      <w:tabs>
        <w:tab w:val="center" w:pos="7143" w:leader="none"/>
        <w:tab w:val="right" w:pos="14287" w:leader="none"/>
      </w:tabs>
    </w:pPr>
  </w:style>
  <w:style w:type="character" w:styleId="697">
    <w:name w:val="Footer Char"/>
    <w:link w:val="696"/>
    <w:uiPriority w:val="99"/>
  </w:style>
  <w:style w:type="paragraph" w:styleId="698">
    <w:name w:val="Caption"/>
    <w:basedOn w:val="844"/>
    <w:next w:val="844"/>
    <w:uiPriority w:val="35"/>
    <w:semiHidden/>
    <w:unhideWhenUsed/>
    <w:qFormat/>
    <w:pPr>
      <w:spacing w:line="276" w:lineRule="auto"/>
    </w:pPr>
    <w:rPr>
      <w:b/>
      <w:bCs/>
      <w:color w:val="4F81BD" w:themeColor="accent1"/>
      <w:sz w:val="18"/>
      <w:szCs w:val="18"/>
    </w:rPr>
  </w:style>
  <w:style w:type="character" w:styleId="699">
    <w:name w:val="Caption Char"/>
    <w:basedOn w:val="698"/>
    <w:link w:val="696"/>
    <w:uiPriority w:val="99"/>
  </w:style>
  <w:style w:type="table" w:styleId="700">
    <w:name w:val="Table Grid"/>
    <w:basedOn w:val="84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1">
    <w:name w:val="Table Grid Light"/>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2">
    <w:name w:val="Plain Table 1"/>
    <w:basedOn w:val="8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3">
    <w:name w:val="Plain Table 2"/>
    <w:basedOn w:val="8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3"/>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5">
    <w:name w:val="Plain Table 4"/>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6">
    <w:name w:val="Plain Table 5"/>
    <w:basedOn w:val="8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7">
    <w:name w:val="Grid Table 1 Light"/>
    <w:basedOn w:val="8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8">
    <w:name w:val="Grid Table 1 Light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9">
    <w:name w:val="Grid Table 1 Light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0">
    <w:name w:val="Grid Table 1 Light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1">
    <w:name w:val="Grid Table 1 Light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2">
    <w:name w:val="Grid Table 1 Light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3">
    <w:name w:val="Grid Table 1 Light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4">
    <w:name w:val="Grid Table 2"/>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5">
    <w:name w:val="Grid Table 2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6">
    <w:name w:val="Grid Table 2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7">
    <w:name w:val="Grid Table 2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8">
    <w:name w:val="Grid Table 2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9">
    <w:name w:val="Grid Table 2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0">
    <w:name w:val="Grid Table 2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1">
    <w:name w:val="Grid Table 3"/>
    <w:basedOn w:val="8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1"/>
    <w:basedOn w:val="8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2"/>
    <w:basedOn w:val="8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3"/>
    <w:basedOn w:val="8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4"/>
    <w:basedOn w:val="8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5"/>
    <w:basedOn w:val="8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6"/>
    <w:basedOn w:val="8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4"/>
    <w:basedOn w:val="8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9">
    <w:name w:val="Grid Table 4 - Accent 1"/>
    <w:basedOn w:val="8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0">
    <w:name w:val="Grid Table 4 - Accent 2"/>
    <w:basedOn w:val="8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1">
    <w:name w:val="Grid Table 4 - Accent 3"/>
    <w:basedOn w:val="8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2">
    <w:name w:val="Grid Table 4 - Accent 4"/>
    <w:basedOn w:val="8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3">
    <w:name w:val="Grid Table 4 - Accent 5"/>
    <w:basedOn w:val="8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4">
    <w:name w:val="Grid Table 4 - Accent 6"/>
    <w:basedOn w:val="8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5">
    <w:name w:val="Grid Table 5 Dark"/>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6">
    <w:name w:val="Grid Table 5 Dark- Accent 1"/>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7">
    <w:name w:val="Grid Table 5 Dark - Accent 2"/>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8">
    <w:name w:val="Grid Table 5 Dark - Accent 3"/>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9">
    <w:name w:val="Grid Table 5 Dark- Accent 4"/>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0">
    <w:name w:val="Grid Table 5 Dark - Accent 5"/>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1">
    <w:name w:val="Grid Table 5 Dark - Accent 6"/>
    <w:basedOn w:val="8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2">
    <w:name w:val="Grid Table 6 Colorful"/>
    <w:basedOn w:val="8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3">
    <w:name w:val="Grid Table 6 Colorful - Accent 1"/>
    <w:basedOn w:val="8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4">
    <w:name w:val="Grid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5">
    <w:name w:val="Grid Table 6 Colorful - Accent 3"/>
    <w:basedOn w:val="8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6">
    <w:name w:val="Grid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7">
    <w:name w:val="Grid Table 6 Colorful - Accent 5"/>
    <w:basedOn w:val="8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8">
    <w:name w:val="Grid Table 6 Colorful - Accent 6"/>
    <w:basedOn w:val="8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7 Colorful"/>
    <w:basedOn w:val="8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0">
    <w:name w:val="Grid Table 7 Colorful - Accent 1"/>
    <w:basedOn w:val="8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1">
    <w:name w:val="Grid Table 7 Colorful - Accent 2"/>
    <w:basedOn w:val="8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2">
    <w:name w:val="Grid Table 7 Colorful - Accent 3"/>
    <w:basedOn w:val="8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3">
    <w:name w:val="Grid Table 7 Colorful - Accent 4"/>
    <w:basedOn w:val="8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4">
    <w:name w:val="Grid Table 7 Colorful - Accent 5"/>
    <w:basedOn w:val="8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5">
    <w:name w:val="Grid Table 7 Colorful - Accent 6"/>
    <w:basedOn w:val="8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6">
    <w:name w:val="List Table 1 Light"/>
    <w:basedOn w:val="8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7">
    <w:name w:val="List Table 1 Light - Accent 1"/>
    <w:basedOn w:val="84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8">
    <w:name w:val="List Table 1 Light - Accent 2"/>
    <w:basedOn w:val="84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9">
    <w:name w:val="List Table 1 Light - Accent 3"/>
    <w:basedOn w:val="84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0">
    <w:name w:val="List Table 1 Light - Accent 4"/>
    <w:basedOn w:val="84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1">
    <w:name w:val="List Table 1 Light - Accent 5"/>
    <w:basedOn w:val="84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2">
    <w:name w:val="List Table 1 Light - Accent 6"/>
    <w:basedOn w:val="84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3">
    <w:name w:val="List Table 2"/>
    <w:basedOn w:val="8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4">
    <w:name w:val="List Table 2 - Accent 1"/>
    <w:basedOn w:val="8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5">
    <w:name w:val="List Table 2 - Accent 2"/>
    <w:basedOn w:val="8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6">
    <w:name w:val="List Table 2 - Accent 3"/>
    <w:basedOn w:val="8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7">
    <w:name w:val="List Table 2 - Accent 4"/>
    <w:basedOn w:val="8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8">
    <w:name w:val="List Table 2 - Accent 5"/>
    <w:basedOn w:val="8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9">
    <w:name w:val="List Table 2 - Accent 6"/>
    <w:basedOn w:val="8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0">
    <w:name w:val="List Table 3"/>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3 - Accent 1"/>
    <w:basedOn w:val="8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2">
    <w:name w:val="List Table 3 - Accent 2"/>
    <w:basedOn w:val="8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3">
    <w:name w:val="List Table 3 - Accent 3"/>
    <w:basedOn w:val="8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4">
    <w:name w:val="List Table 3 - Accent 4"/>
    <w:basedOn w:val="8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5">
    <w:name w:val="List Table 3 - Accent 5"/>
    <w:basedOn w:val="8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6">
    <w:name w:val="List Table 3 - Accent 6"/>
    <w:basedOn w:val="8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7">
    <w:name w:val="List Table 4"/>
    <w:basedOn w:val="8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8">
    <w:name w:val="List Table 4 - Accent 1"/>
    <w:basedOn w:val="8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9">
    <w:name w:val="List Table 4 - Accent 2"/>
    <w:basedOn w:val="8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0">
    <w:name w:val="List Table 4 - Accent 3"/>
    <w:basedOn w:val="8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1">
    <w:name w:val="List Table 4 - Accent 4"/>
    <w:basedOn w:val="8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2">
    <w:name w:val="List Table 4 - Accent 5"/>
    <w:basedOn w:val="8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3">
    <w:name w:val="List Table 4 - Accent 6"/>
    <w:basedOn w:val="8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4">
    <w:name w:val="List Table 5 Dark"/>
    <w:basedOn w:val="8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1"/>
    <w:basedOn w:val="8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2"/>
    <w:basedOn w:val="8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3"/>
    <w:basedOn w:val="8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4"/>
    <w:basedOn w:val="8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5"/>
    <w:basedOn w:val="8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6"/>
    <w:basedOn w:val="8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6 Colorful"/>
    <w:basedOn w:val="8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2">
    <w:name w:val="List Table 6 Colorful - Accent 1"/>
    <w:basedOn w:val="8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3">
    <w:name w:val="List Table 6 Colorful - Accent 2"/>
    <w:basedOn w:val="8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4">
    <w:name w:val="List Table 6 Colorful - Accent 3"/>
    <w:basedOn w:val="8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5">
    <w:name w:val="List Table 6 Colorful - Accent 4"/>
    <w:basedOn w:val="8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6">
    <w:name w:val="List Table 6 Colorful - Accent 5"/>
    <w:basedOn w:val="8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7">
    <w:name w:val="List Table 6 Colorful - Accent 6"/>
    <w:basedOn w:val="8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8">
    <w:name w:val="List Table 7 Colorful"/>
    <w:basedOn w:val="8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9">
    <w:name w:val="List Table 7 Colorful - Accent 1"/>
    <w:basedOn w:val="8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0">
    <w:name w:val="List Table 7 Colorful - Accent 2"/>
    <w:basedOn w:val="8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1">
    <w:name w:val="List Table 7 Colorful - Accent 3"/>
    <w:basedOn w:val="8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2">
    <w:name w:val="List Table 7 Colorful - Accent 4"/>
    <w:basedOn w:val="8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3">
    <w:name w:val="List Table 7 Colorful - Accent 5"/>
    <w:basedOn w:val="8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4">
    <w:name w:val="List Table 7 Colorful - Accent 6"/>
    <w:basedOn w:val="8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5">
    <w:name w:val="Lined - Accent"/>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Lined - Accent 1"/>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7">
    <w:name w:val="Lined - Accent 2"/>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8">
    <w:name w:val="Lined - Accent 3"/>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9">
    <w:name w:val="Lined - Accent 4"/>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0">
    <w:name w:val="Lined - Accent 5"/>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1">
    <w:name w:val="Lined - Accent 6"/>
    <w:basedOn w:val="8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2">
    <w:name w:val="Bordered &amp; Lined - Accent"/>
    <w:basedOn w:val="8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3">
    <w:name w:val="Bordered &amp; Lined - Accent 1"/>
    <w:basedOn w:val="8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4">
    <w:name w:val="Bordered &amp; Lined - Accent 2"/>
    <w:basedOn w:val="8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5">
    <w:name w:val="Bordered &amp; Lined - Accent 3"/>
    <w:basedOn w:val="8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6">
    <w:name w:val="Bordered &amp; Lined - Accent 4"/>
    <w:basedOn w:val="8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7">
    <w:name w:val="Bordered &amp; Lined - Accent 5"/>
    <w:basedOn w:val="8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8">
    <w:name w:val="Bordered &amp; Lined - Accent 6"/>
    <w:basedOn w:val="8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9">
    <w:name w:val="Bordered"/>
    <w:basedOn w:val="8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0">
    <w:name w:val="Bordered - Accent 1"/>
    <w:basedOn w:val="8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1">
    <w:name w:val="Bordered - Accent 2"/>
    <w:basedOn w:val="8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2">
    <w:name w:val="Bordered - Accent 3"/>
    <w:basedOn w:val="8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3">
    <w:name w:val="Bordered - Accent 4"/>
    <w:basedOn w:val="8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4">
    <w:name w:val="Bordered - Accent 5"/>
    <w:basedOn w:val="8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5">
    <w:name w:val="Bordered - Accent 6"/>
    <w:basedOn w:val="8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6">
    <w:name w:val="Hyperlink"/>
    <w:uiPriority w:val="99"/>
    <w:unhideWhenUsed/>
    <w:rPr>
      <w:color w:val="0000FF" w:themeColor="hyperlink"/>
      <w:u w:val="single"/>
    </w:rPr>
  </w:style>
  <w:style w:type="paragraph" w:styleId="827">
    <w:name w:val="footnote text"/>
    <w:basedOn w:val="844"/>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uiPriority w:val="99"/>
    <w:unhideWhenUsed/>
    <w:rPr>
      <w:vertAlign w:val="superscript"/>
    </w:rPr>
  </w:style>
  <w:style w:type="paragraph" w:styleId="830">
    <w:name w:val="endnote text"/>
    <w:basedOn w:val="844"/>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uiPriority w:val="99"/>
    <w:semiHidden/>
    <w:unhideWhenUsed/>
    <w:rPr>
      <w:vertAlign w:val="superscript"/>
    </w:rPr>
  </w:style>
  <w:style w:type="paragraph" w:styleId="833">
    <w:name w:val="toc 1"/>
    <w:basedOn w:val="844"/>
    <w:next w:val="844"/>
    <w:uiPriority w:val="39"/>
    <w:unhideWhenUsed/>
    <w:pPr>
      <w:ind w:left="0" w:right="0" w:firstLine="0"/>
      <w:spacing w:after="57"/>
    </w:pPr>
  </w:style>
  <w:style w:type="paragraph" w:styleId="834">
    <w:name w:val="toc 2"/>
    <w:basedOn w:val="844"/>
    <w:next w:val="844"/>
    <w:uiPriority w:val="39"/>
    <w:unhideWhenUsed/>
    <w:pPr>
      <w:ind w:left="283" w:right="0" w:firstLine="0"/>
      <w:spacing w:after="57"/>
    </w:pPr>
  </w:style>
  <w:style w:type="paragraph" w:styleId="835">
    <w:name w:val="toc 3"/>
    <w:basedOn w:val="844"/>
    <w:next w:val="844"/>
    <w:uiPriority w:val="39"/>
    <w:unhideWhenUsed/>
    <w:pPr>
      <w:ind w:left="567" w:right="0" w:firstLine="0"/>
      <w:spacing w:after="57"/>
    </w:pPr>
  </w:style>
  <w:style w:type="paragraph" w:styleId="836">
    <w:name w:val="toc 4"/>
    <w:basedOn w:val="844"/>
    <w:next w:val="844"/>
    <w:uiPriority w:val="39"/>
    <w:unhideWhenUsed/>
    <w:pPr>
      <w:ind w:left="850" w:right="0" w:firstLine="0"/>
      <w:spacing w:after="57"/>
    </w:pPr>
  </w:style>
  <w:style w:type="paragraph" w:styleId="837">
    <w:name w:val="toc 5"/>
    <w:basedOn w:val="844"/>
    <w:next w:val="844"/>
    <w:uiPriority w:val="39"/>
    <w:unhideWhenUsed/>
    <w:pPr>
      <w:ind w:left="1134" w:right="0" w:firstLine="0"/>
      <w:spacing w:after="57"/>
    </w:pPr>
  </w:style>
  <w:style w:type="paragraph" w:styleId="838">
    <w:name w:val="toc 6"/>
    <w:basedOn w:val="844"/>
    <w:next w:val="844"/>
    <w:uiPriority w:val="39"/>
    <w:unhideWhenUsed/>
    <w:pPr>
      <w:ind w:left="1417" w:right="0" w:firstLine="0"/>
      <w:spacing w:after="57"/>
    </w:pPr>
  </w:style>
  <w:style w:type="paragraph" w:styleId="839">
    <w:name w:val="toc 7"/>
    <w:basedOn w:val="844"/>
    <w:next w:val="844"/>
    <w:uiPriority w:val="39"/>
    <w:unhideWhenUsed/>
    <w:pPr>
      <w:ind w:left="1701" w:right="0" w:firstLine="0"/>
      <w:spacing w:after="57"/>
    </w:pPr>
  </w:style>
  <w:style w:type="paragraph" w:styleId="840">
    <w:name w:val="toc 8"/>
    <w:basedOn w:val="844"/>
    <w:next w:val="844"/>
    <w:uiPriority w:val="39"/>
    <w:unhideWhenUsed/>
    <w:pPr>
      <w:ind w:left="1984" w:right="0" w:firstLine="0"/>
      <w:spacing w:after="57"/>
    </w:pPr>
  </w:style>
  <w:style w:type="paragraph" w:styleId="841">
    <w:name w:val="toc 9"/>
    <w:basedOn w:val="844"/>
    <w:next w:val="844"/>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4"/>
    <w:next w:val="844"/>
    <w:uiPriority w:val="99"/>
    <w:unhideWhenUsed/>
    <w:pPr>
      <w:spacing w:after="0" w:afterAutospacing="0"/>
    </w:pPr>
  </w:style>
  <w:style w:type="paragraph" w:styleId="844" w:default="1">
    <w:name w:val="Normal"/>
    <w:qFormat/>
  </w:style>
  <w:style w:type="table" w:styleId="845" w:default="1">
    <w:name w:val="Normal Table"/>
    <w:uiPriority w:val="99"/>
    <w:semiHidden/>
    <w:unhideWhenUsed/>
    <w:tblPr>
      <w:tblInd w:w="0" w:type="dxa"/>
      <w:tblCellMar>
        <w:left w:w="108" w:type="dxa"/>
        <w:top w:w="0" w:type="dxa"/>
        <w:right w:w="108" w:type="dxa"/>
        <w:bottom w:w="0" w:type="dxa"/>
      </w:tblCellMar>
    </w:tblPr>
  </w:style>
  <w:style w:type="numbering" w:styleId="846" w:default="1">
    <w:name w:val="No List"/>
    <w:uiPriority w:val="99"/>
    <w:semiHidden/>
    <w:unhideWhenUsed/>
  </w:style>
  <w:style w:type="paragraph" w:styleId="847">
    <w:name w:val="No Spacing"/>
    <w:basedOn w:val="844"/>
    <w:uiPriority w:val="1"/>
    <w:qFormat/>
    <w:pPr>
      <w:spacing w:after="0" w:line="240" w:lineRule="auto"/>
    </w:pPr>
  </w:style>
  <w:style w:type="paragraph" w:styleId="848">
    <w:name w:val="List Paragraph"/>
    <w:basedOn w:val="844"/>
    <w:uiPriority w:val="34"/>
    <w:qFormat/>
    <w:pPr>
      <w:contextualSpacing/>
      <w:ind w:left="720"/>
    </w:pPr>
  </w:style>
  <w:style w:type="character" w:styleId="84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62" w:default="1">
    <w:name w:val="Normal"/>
    <w:qFormat/>
  </w:style>
  <w:style w:type="character" w:styleId="1263" w:default="1">
    <w:name w:val="Default Paragraph Font"/>
    <w:uiPriority w:val="1"/>
    <w:semiHidden/>
    <w:unhideWhenUsed/>
  </w:style>
  <w:style w:type="numbering" w:styleId="1264" w:default="1">
    <w:name w:val="No List"/>
    <w:uiPriority w:val="99"/>
    <w:semiHidden/>
    <w:unhideWhenUsed/>
  </w:style>
  <w:style w:type="paragraph" w:styleId="1265">
    <w:name w:val="Heading 1"/>
    <w:basedOn w:val="1262"/>
    <w:next w:val="1262"/>
    <w:link w:val="1266"/>
    <w:uiPriority w:val="9"/>
    <w:qFormat/>
    <w:pPr>
      <w:keepLines/>
      <w:keepNext/>
      <w:spacing w:before="480" w:after="200"/>
      <w:outlineLvl w:val="0"/>
    </w:pPr>
    <w:rPr>
      <w:rFonts w:ascii="Arial" w:hAnsi="Arial" w:cs="Arial" w:eastAsia="Arial"/>
      <w:sz w:val="40"/>
      <w:szCs w:val="40"/>
    </w:rPr>
  </w:style>
  <w:style w:type="character" w:styleId="1266">
    <w:name w:val="Heading 1 Char"/>
    <w:basedOn w:val="1263"/>
    <w:link w:val="1265"/>
    <w:uiPriority w:val="9"/>
    <w:rPr>
      <w:rFonts w:ascii="Arial" w:hAnsi="Arial" w:cs="Arial" w:eastAsia="Arial"/>
      <w:sz w:val="40"/>
      <w:szCs w:val="40"/>
    </w:rPr>
  </w:style>
  <w:style w:type="paragraph" w:styleId="1267">
    <w:name w:val="Heading 2"/>
    <w:basedOn w:val="1262"/>
    <w:next w:val="1262"/>
    <w:link w:val="1268"/>
    <w:uiPriority w:val="9"/>
    <w:unhideWhenUsed/>
    <w:qFormat/>
    <w:pPr>
      <w:keepLines/>
      <w:keepNext/>
      <w:spacing w:before="360" w:after="200"/>
      <w:outlineLvl w:val="1"/>
    </w:pPr>
    <w:rPr>
      <w:rFonts w:ascii="Arial" w:hAnsi="Arial" w:cs="Arial" w:eastAsia="Arial"/>
      <w:sz w:val="34"/>
    </w:rPr>
  </w:style>
  <w:style w:type="character" w:styleId="1268">
    <w:name w:val="Heading 2 Char"/>
    <w:basedOn w:val="1263"/>
    <w:link w:val="1267"/>
    <w:uiPriority w:val="9"/>
    <w:rPr>
      <w:rFonts w:ascii="Arial" w:hAnsi="Arial" w:cs="Arial" w:eastAsia="Arial"/>
      <w:sz w:val="34"/>
    </w:rPr>
  </w:style>
  <w:style w:type="paragraph" w:styleId="1269">
    <w:name w:val="Heading 3"/>
    <w:basedOn w:val="1262"/>
    <w:next w:val="1262"/>
    <w:link w:val="1270"/>
    <w:uiPriority w:val="9"/>
    <w:unhideWhenUsed/>
    <w:qFormat/>
    <w:pPr>
      <w:keepLines/>
      <w:keepNext/>
      <w:spacing w:before="320" w:after="200"/>
      <w:outlineLvl w:val="2"/>
    </w:pPr>
    <w:rPr>
      <w:rFonts w:ascii="Arial" w:hAnsi="Arial" w:cs="Arial" w:eastAsia="Arial"/>
      <w:sz w:val="30"/>
      <w:szCs w:val="30"/>
    </w:rPr>
  </w:style>
  <w:style w:type="character" w:styleId="1270">
    <w:name w:val="Heading 3 Char"/>
    <w:basedOn w:val="1263"/>
    <w:link w:val="1269"/>
    <w:uiPriority w:val="9"/>
    <w:rPr>
      <w:rFonts w:ascii="Arial" w:hAnsi="Arial" w:cs="Arial" w:eastAsia="Arial"/>
      <w:sz w:val="30"/>
      <w:szCs w:val="30"/>
    </w:rPr>
  </w:style>
  <w:style w:type="paragraph" w:styleId="1271">
    <w:name w:val="Heading 4"/>
    <w:basedOn w:val="1262"/>
    <w:next w:val="1262"/>
    <w:link w:val="1272"/>
    <w:uiPriority w:val="9"/>
    <w:unhideWhenUsed/>
    <w:qFormat/>
    <w:pPr>
      <w:keepLines/>
      <w:keepNext/>
      <w:spacing w:before="320" w:after="200"/>
      <w:outlineLvl w:val="3"/>
    </w:pPr>
    <w:rPr>
      <w:rFonts w:ascii="Arial" w:hAnsi="Arial" w:cs="Arial" w:eastAsia="Arial"/>
      <w:b/>
      <w:bCs/>
      <w:sz w:val="26"/>
      <w:szCs w:val="26"/>
    </w:rPr>
  </w:style>
  <w:style w:type="character" w:styleId="1272">
    <w:name w:val="Heading 4 Char"/>
    <w:basedOn w:val="1263"/>
    <w:link w:val="1271"/>
    <w:uiPriority w:val="9"/>
    <w:rPr>
      <w:rFonts w:ascii="Arial" w:hAnsi="Arial" w:cs="Arial" w:eastAsia="Arial"/>
      <w:b/>
      <w:bCs/>
      <w:sz w:val="26"/>
      <w:szCs w:val="26"/>
    </w:rPr>
  </w:style>
  <w:style w:type="paragraph" w:styleId="1273">
    <w:name w:val="Heading 5"/>
    <w:basedOn w:val="1262"/>
    <w:next w:val="1262"/>
    <w:link w:val="1274"/>
    <w:uiPriority w:val="9"/>
    <w:unhideWhenUsed/>
    <w:qFormat/>
    <w:pPr>
      <w:keepLines/>
      <w:keepNext/>
      <w:spacing w:before="320" w:after="200"/>
      <w:outlineLvl w:val="4"/>
    </w:pPr>
    <w:rPr>
      <w:rFonts w:ascii="Arial" w:hAnsi="Arial" w:cs="Arial" w:eastAsia="Arial"/>
      <w:b/>
      <w:bCs/>
      <w:sz w:val="24"/>
      <w:szCs w:val="24"/>
    </w:rPr>
  </w:style>
  <w:style w:type="character" w:styleId="1274">
    <w:name w:val="Heading 5 Char"/>
    <w:basedOn w:val="1263"/>
    <w:link w:val="1273"/>
    <w:uiPriority w:val="9"/>
    <w:rPr>
      <w:rFonts w:ascii="Arial" w:hAnsi="Arial" w:cs="Arial" w:eastAsia="Arial"/>
      <w:b/>
      <w:bCs/>
      <w:sz w:val="24"/>
      <w:szCs w:val="24"/>
    </w:rPr>
  </w:style>
  <w:style w:type="paragraph" w:styleId="1275">
    <w:name w:val="Heading 6"/>
    <w:basedOn w:val="1262"/>
    <w:next w:val="1262"/>
    <w:link w:val="1276"/>
    <w:uiPriority w:val="9"/>
    <w:unhideWhenUsed/>
    <w:qFormat/>
    <w:pPr>
      <w:keepLines/>
      <w:keepNext/>
      <w:spacing w:before="320" w:after="200"/>
      <w:outlineLvl w:val="5"/>
    </w:pPr>
    <w:rPr>
      <w:rFonts w:ascii="Arial" w:hAnsi="Arial" w:cs="Arial" w:eastAsia="Arial"/>
      <w:b/>
      <w:bCs/>
      <w:sz w:val="22"/>
      <w:szCs w:val="22"/>
    </w:rPr>
  </w:style>
  <w:style w:type="character" w:styleId="1276">
    <w:name w:val="Heading 6 Char"/>
    <w:basedOn w:val="1263"/>
    <w:link w:val="1275"/>
    <w:uiPriority w:val="9"/>
    <w:rPr>
      <w:rFonts w:ascii="Arial" w:hAnsi="Arial" w:cs="Arial" w:eastAsia="Arial"/>
      <w:b/>
      <w:bCs/>
      <w:sz w:val="22"/>
      <w:szCs w:val="22"/>
    </w:rPr>
  </w:style>
  <w:style w:type="paragraph" w:styleId="1277">
    <w:name w:val="Heading 7"/>
    <w:basedOn w:val="1262"/>
    <w:next w:val="1262"/>
    <w:link w:val="1278"/>
    <w:uiPriority w:val="9"/>
    <w:unhideWhenUsed/>
    <w:qFormat/>
    <w:pPr>
      <w:keepLines/>
      <w:keepNext/>
      <w:spacing w:before="320" w:after="200"/>
      <w:outlineLvl w:val="6"/>
    </w:pPr>
    <w:rPr>
      <w:rFonts w:ascii="Arial" w:hAnsi="Arial" w:cs="Arial" w:eastAsia="Arial"/>
      <w:b/>
      <w:bCs/>
      <w:i/>
      <w:iCs/>
      <w:sz w:val="22"/>
      <w:szCs w:val="22"/>
    </w:rPr>
  </w:style>
  <w:style w:type="character" w:styleId="1278">
    <w:name w:val="Heading 7 Char"/>
    <w:basedOn w:val="1263"/>
    <w:link w:val="1277"/>
    <w:uiPriority w:val="9"/>
    <w:rPr>
      <w:rFonts w:ascii="Arial" w:hAnsi="Arial" w:cs="Arial" w:eastAsia="Arial"/>
      <w:b/>
      <w:bCs/>
      <w:i/>
      <w:iCs/>
      <w:sz w:val="22"/>
      <w:szCs w:val="22"/>
    </w:rPr>
  </w:style>
  <w:style w:type="paragraph" w:styleId="1279">
    <w:name w:val="Heading 8"/>
    <w:basedOn w:val="1262"/>
    <w:next w:val="1262"/>
    <w:link w:val="1280"/>
    <w:uiPriority w:val="9"/>
    <w:unhideWhenUsed/>
    <w:qFormat/>
    <w:pPr>
      <w:keepLines/>
      <w:keepNext/>
      <w:spacing w:before="320" w:after="200"/>
      <w:outlineLvl w:val="7"/>
    </w:pPr>
    <w:rPr>
      <w:rFonts w:ascii="Arial" w:hAnsi="Arial" w:cs="Arial" w:eastAsia="Arial"/>
      <w:i/>
      <w:iCs/>
      <w:sz w:val="22"/>
      <w:szCs w:val="22"/>
    </w:rPr>
  </w:style>
  <w:style w:type="character" w:styleId="1280">
    <w:name w:val="Heading 8 Char"/>
    <w:basedOn w:val="1263"/>
    <w:link w:val="1279"/>
    <w:uiPriority w:val="9"/>
    <w:rPr>
      <w:rFonts w:ascii="Arial" w:hAnsi="Arial" w:cs="Arial" w:eastAsia="Arial"/>
      <w:i/>
      <w:iCs/>
      <w:sz w:val="22"/>
      <w:szCs w:val="22"/>
    </w:rPr>
  </w:style>
  <w:style w:type="paragraph" w:styleId="1281">
    <w:name w:val="Heading 9"/>
    <w:basedOn w:val="1262"/>
    <w:next w:val="1262"/>
    <w:link w:val="1282"/>
    <w:uiPriority w:val="9"/>
    <w:unhideWhenUsed/>
    <w:qFormat/>
    <w:pPr>
      <w:keepLines/>
      <w:keepNext/>
      <w:spacing w:before="320" w:after="200"/>
      <w:outlineLvl w:val="8"/>
    </w:pPr>
    <w:rPr>
      <w:rFonts w:ascii="Arial" w:hAnsi="Arial" w:cs="Arial" w:eastAsia="Arial"/>
      <w:i/>
      <w:iCs/>
      <w:sz w:val="21"/>
      <w:szCs w:val="21"/>
    </w:rPr>
  </w:style>
  <w:style w:type="character" w:styleId="1282">
    <w:name w:val="Heading 9 Char"/>
    <w:basedOn w:val="1263"/>
    <w:link w:val="1281"/>
    <w:uiPriority w:val="9"/>
    <w:rPr>
      <w:rFonts w:ascii="Arial" w:hAnsi="Arial" w:cs="Arial" w:eastAsia="Arial"/>
      <w:i/>
      <w:iCs/>
      <w:sz w:val="21"/>
      <w:szCs w:val="21"/>
    </w:rPr>
  </w:style>
  <w:style w:type="paragraph" w:styleId="1283">
    <w:name w:val="List Paragraph"/>
    <w:basedOn w:val="1262"/>
    <w:uiPriority w:val="34"/>
    <w:qFormat/>
    <w:pPr>
      <w:contextualSpacing/>
      <w:ind w:left="720"/>
    </w:pPr>
  </w:style>
  <w:style w:type="table" w:styleId="1284" w:default="1">
    <w:name w:val="Normal Table"/>
    <w:uiPriority w:val="99"/>
    <w:semiHidden/>
    <w:unhideWhenUsed/>
    <w:tblPr>
      <w:tblInd w:w="0" w:type="dxa"/>
      <w:tblCellMar>
        <w:left w:w="108" w:type="dxa"/>
        <w:top w:w="0" w:type="dxa"/>
        <w:right w:w="108" w:type="dxa"/>
        <w:bottom w:w="0" w:type="dxa"/>
      </w:tblCellMar>
    </w:tblPr>
  </w:style>
  <w:style w:type="paragraph" w:styleId="1285">
    <w:name w:val="No Spacing"/>
    <w:uiPriority w:val="1"/>
    <w:qFormat/>
    <w:pPr>
      <w:spacing w:before="0" w:after="0" w:line="240" w:lineRule="auto"/>
    </w:pPr>
  </w:style>
  <w:style w:type="paragraph" w:styleId="1286">
    <w:name w:val="Title"/>
    <w:basedOn w:val="1262"/>
    <w:next w:val="1262"/>
    <w:link w:val="1287"/>
    <w:uiPriority w:val="10"/>
    <w:qFormat/>
    <w:pPr>
      <w:contextualSpacing/>
      <w:spacing w:before="300" w:after="200"/>
    </w:pPr>
    <w:rPr>
      <w:sz w:val="48"/>
      <w:szCs w:val="48"/>
    </w:rPr>
  </w:style>
  <w:style w:type="character" w:styleId="1287">
    <w:name w:val="Title Char"/>
    <w:basedOn w:val="1263"/>
    <w:link w:val="1286"/>
    <w:uiPriority w:val="10"/>
    <w:rPr>
      <w:sz w:val="48"/>
      <w:szCs w:val="48"/>
    </w:rPr>
  </w:style>
  <w:style w:type="paragraph" w:styleId="1288">
    <w:name w:val="Subtitle"/>
    <w:basedOn w:val="1262"/>
    <w:next w:val="1262"/>
    <w:link w:val="1289"/>
    <w:uiPriority w:val="11"/>
    <w:qFormat/>
    <w:pPr>
      <w:spacing w:before="200" w:after="200"/>
    </w:pPr>
    <w:rPr>
      <w:sz w:val="24"/>
      <w:szCs w:val="24"/>
    </w:rPr>
  </w:style>
  <w:style w:type="character" w:styleId="1289">
    <w:name w:val="Subtitle Char"/>
    <w:basedOn w:val="1263"/>
    <w:link w:val="1288"/>
    <w:uiPriority w:val="11"/>
    <w:rPr>
      <w:sz w:val="24"/>
      <w:szCs w:val="24"/>
    </w:rPr>
  </w:style>
  <w:style w:type="paragraph" w:styleId="1290">
    <w:name w:val="Quote"/>
    <w:basedOn w:val="1262"/>
    <w:next w:val="1262"/>
    <w:link w:val="1291"/>
    <w:uiPriority w:val="29"/>
    <w:qFormat/>
    <w:pPr>
      <w:ind w:left="720" w:right="720"/>
    </w:pPr>
    <w:rPr>
      <w:i/>
    </w:rPr>
  </w:style>
  <w:style w:type="character" w:styleId="1291">
    <w:name w:val="Quote Char"/>
    <w:link w:val="1290"/>
    <w:uiPriority w:val="29"/>
    <w:rPr>
      <w:i/>
    </w:rPr>
  </w:style>
  <w:style w:type="paragraph" w:styleId="1292">
    <w:name w:val="Intense Quote"/>
    <w:basedOn w:val="1262"/>
    <w:next w:val="1262"/>
    <w:link w:val="129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293">
    <w:name w:val="Intense Quote Char"/>
    <w:link w:val="1292"/>
    <w:uiPriority w:val="30"/>
    <w:rPr>
      <w:i/>
    </w:rPr>
  </w:style>
  <w:style w:type="paragraph" w:styleId="1294">
    <w:name w:val="Header"/>
    <w:basedOn w:val="1262"/>
    <w:link w:val="1295"/>
    <w:uiPriority w:val="99"/>
    <w:unhideWhenUsed/>
    <w:pPr>
      <w:spacing w:after="0" w:line="240" w:lineRule="auto"/>
      <w:tabs>
        <w:tab w:val="center" w:pos="7143" w:leader="none"/>
        <w:tab w:val="right" w:pos="14287" w:leader="none"/>
      </w:tabs>
    </w:pPr>
  </w:style>
  <w:style w:type="character" w:styleId="1295">
    <w:name w:val="Header Char"/>
    <w:basedOn w:val="1263"/>
    <w:link w:val="1294"/>
    <w:uiPriority w:val="99"/>
  </w:style>
  <w:style w:type="paragraph" w:styleId="1296">
    <w:name w:val="Footer"/>
    <w:basedOn w:val="1262"/>
    <w:link w:val="1299"/>
    <w:uiPriority w:val="99"/>
    <w:unhideWhenUsed/>
    <w:pPr>
      <w:spacing w:after="0" w:line="240" w:lineRule="auto"/>
      <w:tabs>
        <w:tab w:val="center" w:pos="7143" w:leader="none"/>
        <w:tab w:val="right" w:pos="14287" w:leader="none"/>
      </w:tabs>
    </w:pPr>
  </w:style>
  <w:style w:type="character" w:styleId="1297">
    <w:name w:val="Footer Char"/>
    <w:basedOn w:val="1263"/>
    <w:link w:val="1296"/>
    <w:uiPriority w:val="99"/>
  </w:style>
  <w:style w:type="paragraph" w:styleId="1298">
    <w:name w:val="Caption"/>
    <w:basedOn w:val="1262"/>
    <w:next w:val="1262"/>
    <w:uiPriority w:val="35"/>
    <w:semiHidden/>
    <w:unhideWhenUsed/>
    <w:qFormat/>
    <w:pPr>
      <w:spacing w:line="276" w:lineRule="auto"/>
    </w:pPr>
    <w:rPr>
      <w:b/>
      <w:bCs/>
      <w:color w:val="4F81BD" w:themeColor="accent1"/>
      <w:sz w:val="18"/>
      <w:szCs w:val="18"/>
    </w:rPr>
  </w:style>
  <w:style w:type="character" w:styleId="1299">
    <w:name w:val="Caption Char"/>
    <w:basedOn w:val="1298"/>
    <w:link w:val="1296"/>
    <w:uiPriority w:val="99"/>
  </w:style>
  <w:style w:type="table" w:styleId="1300">
    <w:name w:val="Table Grid"/>
    <w:basedOn w:val="128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1">
    <w:name w:val="Table Grid Light"/>
    <w:basedOn w:val="128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02">
    <w:name w:val="Plain Table 1"/>
    <w:basedOn w:val="128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3">
    <w:name w:val="Plain Table 2"/>
    <w:basedOn w:val="128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04">
    <w:name w:val="Plain Table 3"/>
    <w:basedOn w:val="12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05">
    <w:name w:val="Plain Table 4"/>
    <w:basedOn w:val="12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06">
    <w:name w:val="Plain Table 5"/>
    <w:basedOn w:val="128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07">
    <w:name w:val="Grid Table 1 Light"/>
    <w:basedOn w:val="128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08">
    <w:name w:val="Grid Table 1 Light - Accent 1"/>
    <w:basedOn w:val="128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09">
    <w:name w:val="Grid Table 1 Light - Accent 2"/>
    <w:basedOn w:val="128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0">
    <w:name w:val="Grid Table 1 Light - Accent 3"/>
    <w:basedOn w:val="128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1">
    <w:name w:val="Grid Table 1 Light - Accent 4"/>
    <w:basedOn w:val="128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12">
    <w:name w:val="Grid Table 1 Light - Accent 5"/>
    <w:basedOn w:val="128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13">
    <w:name w:val="Grid Table 1 Light - Accent 6"/>
    <w:basedOn w:val="128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14">
    <w:name w:val="Grid Table 2"/>
    <w:basedOn w:val="128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15">
    <w:name w:val="Grid Table 2 - Accent 1"/>
    <w:basedOn w:val="128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16">
    <w:name w:val="Grid Table 2 - Accent 2"/>
    <w:basedOn w:val="128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17">
    <w:name w:val="Grid Table 2 - Accent 3"/>
    <w:basedOn w:val="128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18">
    <w:name w:val="Grid Table 2 - Accent 4"/>
    <w:basedOn w:val="128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19">
    <w:name w:val="Grid Table 2 - Accent 5"/>
    <w:basedOn w:val="128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0">
    <w:name w:val="Grid Table 2 - Accent 6"/>
    <w:basedOn w:val="128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1">
    <w:name w:val="Grid Table 3"/>
    <w:basedOn w:val="128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2">
    <w:name w:val="Grid Table 3 - Accent 1"/>
    <w:basedOn w:val="128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3">
    <w:name w:val="Grid Table 3 - Accent 2"/>
    <w:basedOn w:val="128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4">
    <w:name w:val="Grid Table 3 - Accent 3"/>
    <w:basedOn w:val="128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5">
    <w:name w:val="Grid Table 3 - Accent 4"/>
    <w:basedOn w:val="128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6">
    <w:name w:val="Grid Table 3 - Accent 5"/>
    <w:basedOn w:val="128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7">
    <w:name w:val="Grid Table 3 - Accent 6"/>
    <w:basedOn w:val="128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8">
    <w:name w:val="Grid Table 4"/>
    <w:basedOn w:val="128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29">
    <w:name w:val="Grid Table 4 - Accent 1"/>
    <w:basedOn w:val="128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0">
    <w:name w:val="Grid Table 4 - Accent 2"/>
    <w:basedOn w:val="128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1">
    <w:name w:val="Grid Table 4 - Accent 3"/>
    <w:basedOn w:val="128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32">
    <w:name w:val="Grid Table 4 - Accent 4"/>
    <w:basedOn w:val="128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33">
    <w:name w:val="Grid Table 4 - Accent 5"/>
    <w:basedOn w:val="128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34">
    <w:name w:val="Grid Table 4 - Accent 6"/>
    <w:basedOn w:val="128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35">
    <w:name w:val="Grid Table 5 Dark"/>
    <w:basedOn w:val="12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36">
    <w:name w:val="Grid Table 5 Dark- Accent 1"/>
    <w:basedOn w:val="12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37">
    <w:name w:val="Grid Table 5 Dark - Accent 2"/>
    <w:basedOn w:val="12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38">
    <w:name w:val="Grid Table 5 Dark - Accent 3"/>
    <w:basedOn w:val="12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39">
    <w:name w:val="Grid Table 5 Dark- Accent 4"/>
    <w:basedOn w:val="12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40">
    <w:name w:val="Grid Table 5 Dark - Accent 5"/>
    <w:basedOn w:val="12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41">
    <w:name w:val="Grid Table 5 Dark - Accent 6"/>
    <w:basedOn w:val="128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42">
    <w:name w:val="Grid Table 6 Colorful"/>
    <w:basedOn w:val="128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43">
    <w:name w:val="Grid Table 6 Colorful - Accent 1"/>
    <w:basedOn w:val="128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44">
    <w:name w:val="Grid Table 6 Colorful - Accent 2"/>
    <w:basedOn w:val="128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45">
    <w:name w:val="Grid Table 6 Colorful - Accent 3"/>
    <w:basedOn w:val="128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46">
    <w:name w:val="Grid Table 6 Colorful - Accent 4"/>
    <w:basedOn w:val="128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47">
    <w:name w:val="Grid Table 6 Colorful - Accent 5"/>
    <w:basedOn w:val="128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48">
    <w:name w:val="Grid Table 6 Colorful - Accent 6"/>
    <w:basedOn w:val="128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49">
    <w:name w:val="Grid Table 7 Colorful"/>
    <w:basedOn w:val="128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0">
    <w:name w:val="Grid Table 7 Colorful - Accent 1"/>
    <w:basedOn w:val="128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1">
    <w:name w:val="Grid Table 7 Colorful - Accent 2"/>
    <w:basedOn w:val="128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52">
    <w:name w:val="Grid Table 7 Colorful - Accent 3"/>
    <w:basedOn w:val="128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53">
    <w:name w:val="Grid Table 7 Colorful - Accent 4"/>
    <w:basedOn w:val="128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54">
    <w:name w:val="Grid Table 7 Colorful - Accent 5"/>
    <w:basedOn w:val="128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55">
    <w:name w:val="Grid Table 7 Colorful - Accent 6"/>
    <w:basedOn w:val="128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56">
    <w:name w:val="List Table 1 Light"/>
    <w:basedOn w:val="128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57">
    <w:name w:val="List Table 1 Light - Accent 1"/>
    <w:basedOn w:val="128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58">
    <w:name w:val="List Table 1 Light - Accent 2"/>
    <w:basedOn w:val="128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59">
    <w:name w:val="List Table 1 Light - Accent 3"/>
    <w:basedOn w:val="128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0">
    <w:name w:val="List Table 1 Light - Accent 4"/>
    <w:basedOn w:val="128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1">
    <w:name w:val="List Table 1 Light - Accent 5"/>
    <w:basedOn w:val="128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62">
    <w:name w:val="List Table 1 Light - Accent 6"/>
    <w:basedOn w:val="128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63">
    <w:name w:val="List Table 2"/>
    <w:basedOn w:val="128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64">
    <w:name w:val="List Table 2 - Accent 1"/>
    <w:basedOn w:val="128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65">
    <w:name w:val="List Table 2 - Accent 2"/>
    <w:basedOn w:val="128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66">
    <w:name w:val="List Table 2 - Accent 3"/>
    <w:basedOn w:val="128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67">
    <w:name w:val="List Table 2 - Accent 4"/>
    <w:basedOn w:val="128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68">
    <w:name w:val="List Table 2 - Accent 5"/>
    <w:basedOn w:val="128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69">
    <w:name w:val="List Table 2 - Accent 6"/>
    <w:basedOn w:val="128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0">
    <w:name w:val="List Table 3"/>
    <w:basedOn w:val="128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1">
    <w:name w:val="List Table 3 - Accent 1"/>
    <w:basedOn w:val="128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72">
    <w:name w:val="List Table 3 - Accent 2"/>
    <w:basedOn w:val="128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73">
    <w:name w:val="List Table 3 - Accent 3"/>
    <w:basedOn w:val="128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74">
    <w:name w:val="List Table 3 - Accent 4"/>
    <w:basedOn w:val="128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75">
    <w:name w:val="List Table 3 - Accent 5"/>
    <w:basedOn w:val="128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76">
    <w:name w:val="List Table 3 - Accent 6"/>
    <w:basedOn w:val="128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77">
    <w:name w:val="List Table 4"/>
    <w:basedOn w:val="128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8">
    <w:name w:val="List Table 4 - Accent 1"/>
    <w:basedOn w:val="128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79">
    <w:name w:val="List Table 4 - Accent 2"/>
    <w:basedOn w:val="128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80">
    <w:name w:val="List Table 4 - Accent 3"/>
    <w:basedOn w:val="128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81">
    <w:name w:val="List Table 4 - Accent 4"/>
    <w:basedOn w:val="128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82">
    <w:name w:val="List Table 4 - Accent 5"/>
    <w:basedOn w:val="128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83">
    <w:name w:val="List Table 4 - Accent 6"/>
    <w:basedOn w:val="128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84">
    <w:name w:val="List Table 5 Dark"/>
    <w:basedOn w:val="128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5">
    <w:name w:val="List Table 5 Dark - Accent 1"/>
    <w:basedOn w:val="128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6">
    <w:name w:val="List Table 5 Dark - Accent 2"/>
    <w:basedOn w:val="128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7">
    <w:name w:val="List Table 5 Dark - Accent 3"/>
    <w:basedOn w:val="128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8">
    <w:name w:val="List Table 5 Dark - Accent 4"/>
    <w:basedOn w:val="128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9">
    <w:name w:val="List Table 5 Dark - Accent 5"/>
    <w:basedOn w:val="128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0">
    <w:name w:val="List Table 5 Dark - Accent 6"/>
    <w:basedOn w:val="128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1">
    <w:name w:val="List Table 6 Colorful"/>
    <w:basedOn w:val="128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2">
    <w:name w:val="List Table 6 Colorful - Accent 1"/>
    <w:basedOn w:val="128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3">
    <w:name w:val="List Table 6 Colorful - Accent 2"/>
    <w:basedOn w:val="128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394">
    <w:name w:val="List Table 6 Colorful - Accent 3"/>
    <w:basedOn w:val="128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395">
    <w:name w:val="List Table 6 Colorful - Accent 4"/>
    <w:basedOn w:val="128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396">
    <w:name w:val="List Table 6 Colorful - Accent 5"/>
    <w:basedOn w:val="128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397">
    <w:name w:val="List Table 6 Colorful - Accent 6"/>
    <w:basedOn w:val="128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398">
    <w:name w:val="List Table 7 Colorful"/>
    <w:basedOn w:val="128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399">
    <w:name w:val="List Table 7 Colorful - Accent 1"/>
    <w:basedOn w:val="128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00">
    <w:name w:val="List Table 7 Colorful - Accent 2"/>
    <w:basedOn w:val="128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01">
    <w:name w:val="List Table 7 Colorful - Accent 3"/>
    <w:basedOn w:val="128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02">
    <w:name w:val="List Table 7 Colorful - Accent 4"/>
    <w:basedOn w:val="128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03">
    <w:name w:val="List Table 7 Colorful - Accent 5"/>
    <w:basedOn w:val="128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04">
    <w:name w:val="List Table 7 Colorful - Accent 6"/>
    <w:basedOn w:val="128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05">
    <w:name w:val="Lined - Accent"/>
    <w:basedOn w:val="12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06">
    <w:name w:val="Lined - Accent 1"/>
    <w:basedOn w:val="12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07">
    <w:name w:val="Lined - Accent 2"/>
    <w:basedOn w:val="12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08">
    <w:name w:val="Lined - Accent 3"/>
    <w:basedOn w:val="12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09">
    <w:name w:val="Lined - Accent 4"/>
    <w:basedOn w:val="12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0">
    <w:name w:val="Lined - Accent 5"/>
    <w:basedOn w:val="12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1">
    <w:name w:val="Lined - Accent 6"/>
    <w:basedOn w:val="128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12">
    <w:name w:val="Bordered &amp; Lined - Accent"/>
    <w:basedOn w:val="128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3">
    <w:name w:val="Bordered &amp; Lined - Accent 1"/>
    <w:basedOn w:val="128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14">
    <w:name w:val="Bordered &amp; Lined - Accent 2"/>
    <w:basedOn w:val="128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15">
    <w:name w:val="Bordered &amp; Lined - Accent 3"/>
    <w:basedOn w:val="128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16">
    <w:name w:val="Bordered &amp; Lined - Accent 4"/>
    <w:basedOn w:val="128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17">
    <w:name w:val="Bordered &amp; Lined - Accent 5"/>
    <w:basedOn w:val="128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18">
    <w:name w:val="Bordered &amp; Lined - Accent 6"/>
    <w:basedOn w:val="128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19">
    <w:name w:val="Bordered"/>
    <w:basedOn w:val="128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0">
    <w:name w:val="Bordered - Accent 1"/>
    <w:basedOn w:val="128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1">
    <w:name w:val="Bordered - Accent 2"/>
    <w:basedOn w:val="128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22">
    <w:name w:val="Bordered - Accent 3"/>
    <w:basedOn w:val="128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23">
    <w:name w:val="Bordered - Accent 4"/>
    <w:basedOn w:val="128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24">
    <w:name w:val="Bordered - Accent 5"/>
    <w:basedOn w:val="128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25">
    <w:name w:val="Bordered - Accent 6"/>
    <w:basedOn w:val="128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26">
    <w:name w:val="Hyperlink"/>
    <w:uiPriority w:val="99"/>
    <w:unhideWhenUsed/>
    <w:rPr>
      <w:color w:val="0000FF" w:themeColor="hyperlink"/>
      <w:u w:val="single"/>
    </w:rPr>
  </w:style>
  <w:style w:type="paragraph" w:styleId="1427">
    <w:name w:val="footnote text"/>
    <w:basedOn w:val="1262"/>
    <w:link w:val="1428"/>
    <w:uiPriority w:val="99"/>
    <w:semiHidden/>
    <w:unhideWhenUsed/>
    <w:pPr>
      <w:spacing w:after="40" w:line="240" w:lineRule="auto"/>
    </w:pPr>
    <w:rPr>
      <w:sz w:val="18"/>
    </w:rPr>
  </w:style>
  <w:style w:type="character" w:styleId="1428">
    <w:name w:val="Footnote Text Char"/>
    <w:link w:val="1427"/>
    <w:uiPriority w:val="99"/>
    <w:rPr>
      <w:sz w:val="18"/>
    </w:rPr>
  </w:style>
  <w:style w:type="character" w:styleId="1429">
    <w:name w:val="footnote reference"/>
    <w:basedOn w:val="1263"/>
    <w:uiPriority w:val="99"/>
    <w:unhideWhenUsed/>
    <w:rPr>
      <w:vertAlign w:val="superscript"/>
    </w:rPr>
  </w:style>
  <w:style w:type="paragraph" w:styleId="1430">
    <w:name w:val="endnote text"/>
    <w:basedOn w:val="1262"/>
    <w:link w:val="1431"/>
    <w:uiPriority w:val="99"/>
    <w:semiHidden/>
    <w:unhideWhenUsed/>
    <w:pPr>
      <w:spacing w:after="0" w:line="240" w:lineRule="auto"/>
    </w:pPr>
    <w:rPr>
      <w:sz w:val="20"/>
    </w:rPr>
  </w:style>
  <w:style w:type="character" w:styleId="1431">
    <w:name w:val="Endnote Text Char"/>
    <w:link w:val="1430"/>
    <w:uiPriority w:val="99"/>
    <w:rPr>
      <w:sz w:val="20"/>
    </w:rPr>
  </w:style>
  <w:style w:type="character" w:styleId="1432">
    <w:name w:val="endnote reference"/>
    <w:basedOn w:val="1263"/>
    <w:uiPriority w:val="99"/>
    <w:semiHidden/>
    <w:unhideWhenUsed/>
    <w:rPr>
      <w:vertAlign w:val="superscript"/>
    </w:rPr>
  </w:style>
  <w:style w:type="paragraph" w:styleId="1433">
    <w:name w:val="toc 1"/>
    <w:basedOn w:val="1262"/>
    <w:next w:val="1262"/>
    <w:uiPriority w:val="39"/>
    <w:unhideWhenUsed/>
    <w:pPr>
      <w:ind w:left="0" w:right="0" w:firstLine="0"/>
      <w:spacing w:after="57"/>
    </w:pPr>
  </w:style>
  <w:style w:type="paragraph" w:styleId="1434">
    <w:name w:val="toc 2"/>
    <w:basedOn w:val="1262"/>
    <w:next w:val="1262"/>
    <w:uiPriority w:val="39"/>
    <w:unhideWhenUsed/>
    <w:pPr>
      <w:ind w:left="283" w:right="0" w:firstLine="0"/>
      <w:spacing w:after="57"/>
    </w:pPr>
  </w:style>
  <w:style w:type="paragraph" w:styleId="1435">
    <w:name w:val="toc 3"/>
    <w:basedOn w:val="1262"/>
    <w:next w:val="1262"/>
    <w:uiPriority w:val="39"/>
    <w:unhideWhenUsed/>
    <w:pPr>
      <w:ind w:left="567" w:right="0" w:firstLine="0"/>
      <w:spacing w:after="57"/>
    </w:pPr>
  </w:style>
  <w:style w:type="paragraph" w:styleId="1436">
    <w:name w:val="toc 4"/>
    <w:basedOn w:val="1262"/>
    <w:next w:val="1262"/>
    <w:uiPriority w:val="39"/>
    <w:unhideWhenUsed/>
    <w:pPr>
      <w:ind w:left="850" w:right="0" w:firstLine="0"/>
      <w:spacing w:after="57"/>
    </w:pPr>
  </w:style>
  <w:style w:type="paragraph" w:styleId="1437">
    <w:name w:val="toc 5"/>
    <w:basedOn w:val="1262"/>
    <w:next w:val="1262"/>
    <w:uiPriority w:val="39"/>
    <w:unhideWhenUsed/>
    <w:pPr>
      <w:ind w:left="1134" w:right="0" w:firstLine="0"/>
      <w:spacing w:after="57"/>
    </w:pPr>
  </w:style>
  <w:style w:type="paragraph" w:styleId="1438">
    <w:name w:val="toc 6"/>
    <w:basedOn w:val="1262"/>
    <w:next w:val="1262"/>
    <w:uiPriority w:val="39"/>
    <w:unhideWhenUsed/>
    <w:pPr>
      <w:ind w:left="1417" w:right="0" w:firstLine="0"/>
      <w:spacing w:after="57"/>
    </w:pPr>
  </w:style>
  <w:style w:type="paragraph" w:styleId="1439">
    <w:name w:val="toc 7"/>
    <w:basedOn w:val="1262"/>
    <w:next w:val="1262"/>
    <w:uiPriority w:val="39"/>
    <w:unhideWhenUsed/>
    <w:pPr>
      <w:ind w:left="1701" w:right="0" w:firstLine="0"/>
      <w:spacing w:after="57"/>
    </w:pPr>
  </w:style>
  <w:style w:type="paragraph" w:styleId="1440">
    <w:name w:val="toc 8"/>
    <w:basedOn w:val="1262"/>
    <w:next w:val="1262"/>
    <w:uiPriority w:val="39"/>
    <w:unhideWhenUsed/>
    <w:pPr>
      <w:ind w:left="1984" w:right="0" w:firstLine="0"/>
      <w:spacing w:after="57"/>
    </w:pPr>
  </w:style>
  <w:style w:type="paragraph" w:styleId="1441">
    <w:name w:val="toc 9"/>
    <w:basedOn w:val="1262"/>
    <w:next w:val="1262"/>
    <w:uiPriority w:val="39"/>
    <w:unhideWhenUsed/>
    <w:pPr>
      <w:ind w:left="2268" w:right="0" w:firstLine="0"/>
      <w:spacing w:after="57"/>
    </w:pPr>
  </w:style>
  <w:style w:type="paragraph" w:styleId="1442">
    <w:name w:val="TOC Heading"/>
    <w:uiPriority w:val="39"/>
    <w:unhideWhenUsed/>
  </w:style>
  <w:style w:type="paragraph" w:styleId="1443">
    <w:name w:val="table of figures"/>
    <w:basedOn w:val="1262"/>
    <w:next w:val="126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16</cp:revision>
  <dcterms:modified xsi:type="dcterms:W3CDTF">2022-10-24T08:25:10Z</dcterms:modified>
</cp:coreProperties>
</file>