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81BC9" w14:textId="77777777" w:rsidR="001234B8" w:rsidRDefault="00633C4C">
      <w:pPr>
        <w:jc w:val="center"/>
        <w:rPr>
          <w:rFonts w:ascii="Times New Roman" w:hAnsi="Times New Roman" w:cs="Times New Roman"/>
        </w:rPr>
      </w:pPr>
      <w:r>
        <w:rPr>
          <w:rFonts w:ascii="Times New Roman" w:hAnsi="Times New Roman" w:cs="Times New Roman"/>
          <w:sz w:val="24"/>
          <w:szCs w:val="24"/>
          <w:lang w:val="uk-UA"/>
        </w:rPr>
        <w:t>МІНІСТЕРСТВО ОСВІТИ І НАУКИ УКРАЇНИ</w:t>
      </w:r>
    </w:p>
    <w:p w14:paraId="163EDECA" w14:textId="77777777" w:rsidR="001234B8" w:rsidRDefault="00633C4C">
      <w:pPr>
        <w:jc w:val="center"/>
        <w:rPr>
          <w:rFonts w:ascii="Times New Roman" w:hAnsi="Times New Roman" w:cs="Times New Roman"/>
        </w:rPr>
      </w:pPr>
      <w:r>
        <w:rPr>
          <w:rFonts w:ascii="Times New Roman" w:hAnsi="Times New Roman" w:cs="Times New Roman"/>
          <w:sz w:val="24"/>
          <w:szCs w:val="24"/>
          <w:lang w:val="uk-UA"/>
        </w:rPr>
        <w:t>КИЇВСЬКИЙ НАЦІОНАЛЬНИЙ УНІВЕРСИТЕТ ІМЕНІ ТАРАСА ШЕВЧЕНКА</w:t>
      </w:r>
    </w:p>
    <w:p w14:paraId="04F5AD06" w14:textId="77777777" w:rsidR="001234B8" w:rsidRDefault="00633C4C">
      <w:pPr>
        <w:jc w:val="center"/>
        <w:rPr>
          <w:rFonts w:ascii="Times New Roman" w:hAnsi="Times New Roman" w:cs="Times New Roman"/>
        </w:rPr>
      </w:pPr>
      <w:r>
        <w:rPr>
          <w:rFonts w:ascii="Times New Roman" w:hAnsi="Times New Roman" w:cs="Times New Roman"/>
          <w:sz w:val="24"/>
          <w:szCs w:val="24"/>
          <w:lang w:val="uk-UA"/>
        </w:rPr>
        <w:t>ФАКУЛЬТЕТ ІНФОРМАЦІЙНИХ ТЕХНОЛОГІЙ</w:t>
      </w:r>
    </w:p>
    <w:p w14:paraId="5FFB7726" w14:textId="77777777" w:rsidR="001234B8" w:rsidRDefault="001234B8">
      <w:pPr>
        <w:jc w:val="center"/>
        <w:rPr>
          <w:rFonts w:ascii="Times New Roman" w:hAnsi="Times New Roman" w:cs="Times New Roman"/>
        </w:rPr>
      </w:pPr>
    </w:p>
    <w:p w14:paraId="4D16E0F1" w14:textId="77777777" w:rsidR="001234B8" w:rsidRDefault="00633C4C">
      <w:pPr>
        <w:jc w:val="center"/>
        <w:rPr>
          <w:rFonts w:ascii="Times New Roman" w:hAnsi="Times New Roman" w:cs="Times New Roman"/>
        </w:rPr>
      </w:pPr>
      <w:r>
        <w:rPr>
          <w:rFonts w:ascii="Times New Roman" w:hAnsi="Times New Roman" w:cs="Times New Roman"/>
          <w:sz w:val="28"/>
          <w:szCs w:val="28"/>
          <w:lang w:val="uk-UA"/>
        </w:rPr>
        <w:t>Кафедра програмних систем і технологій</w:t>
      </w:r>
    </w:p>
    <w:p w14:paraId="01C06C39" w14:textId="77777777" w:rsidR="001234B8" w:rsidRDefault="001234B8">
      <w:pPr>
        <w:jc w:val="center"/>
        <w:rPr>
          <w:rFonts w:ascii="Times New Roman" w:hAnsi="Times New Roman" w:cs="Times New Roman"/>
        </w:rPr>
      </w:pPr>
    </w:p>
    <w:p w14:paraId="4E04850C" w14:textId="77777777" w:rsidR="001234B8" w:rsidRDefault="001234B8">
      <w:pPr>
        <w:jc w:val="center"/>
        <w:rPr>
          <w:rFonts w:ascii="Times New Roman" w:hAnsi="Times New Roman" w:cs="Times New Roman"/>
        </w:rPr>
      </w:pPr>
    </w:p>
    <w:p w14:paraId="1E70FC00" w14:textId="77777777" w:rsidR="001234B8" w:rsidRDefault="001234B8">
      <w:pPr>
        <w:jc w:val="center"/>
        <w:rPr>
          <w:rFonts w:ascii="Times New Roman" w:hAnsi="Times New Roman" w:cs="Times New Roman"/>
        </w:rPr>
      </w:pPr>
    </w:p>
    <w:p w14:paraId="6F803FEC" w14:textId="5950F71D" w:rsidR="001234B8" w:rsidRDefault="00240B3D">
      <w:pPr>
        <w:pStyle w:val="TableParagraph"/>
        <w:jc w:val="center"/>
        <w:rPr>
          <w:b/>
          <w:bCs/>
          <w:sz w:val="32"/>
          <w:szCs w:val="32"/>
        </w:rPr>
      </w:pPr>
      <w:proofErr w:type="spellStart"/>
      <w:r>
        <w:rPr>
          <w:b/>
          <w:bCs/>
          <w:sz w:val="32"/>
          <w:szCs w:val="32"/>
          <w:lang w:val="ru-RU"/>
        </w:rPr>
        <w:t>Дипломна</w:t>
      </w:r>
      <w:proofErr w:type="spellEnd"/>
      <w:r w:rsidR="00633C4C">
        <w:rPr>
          <w:b/>
          <w:bCs/>
          <w:sz w:val="32"/>
          <w:szCs w:val="32"/>
        </w:rPr>
        <w:t xml:space="preserve"> робота</w:t>
      </w:r>
    </w:p>
    <w:p w14:paraId="1224FF0F" w14:textId="77777777" w:rsidR="00240B3D" w:rsidRDefault="00240B3D">
      <w:pPr>
        <w:pStyle w:val="TableParagraph"/>
        <w:jc w:val="center"/>
      </w:pPr>
    </w:p>
    <w:p w14:paraId="26213C38" w14:textId="77777777" w:rsidR="001234B8" w:rsidRDefault="001234B8">
      <w:pPr>
        <w:pStyle w:val="TableParagraph"/>
        <w:jc w:val="center"/>
      </w:pPr>
    </w:p>
    <w:p w14:paraId="640FF101" w14:textId="77777777" w:rsidR="001234B8" w:rsidRDefault="001234B8">
      <w:pPr>
        <w:pStyle w:val="TableParagraph"/>
      </w:pPr>
    </w:p>
    <w:p w14:paraId="05974384" w14:textId="04876170" w:rsidR="001234B8" w:rsidRDefault="00240B3D">
      <w:pPr>
        <w:jc w:val="center"/>
        <w:rPr>
          <w:rFonts w:ascii="Times New Roman" w:hAnsi="Times New Roman" w:cs="Times New Roman"/>
        </w:rPr>
      </w:pPr>
      <w:r w:rsidRPr="00240B3D">
        <w:rPr>
          <w:rFonts w:ascii="Times New Roman" w:eastAsia="Times New Roman" w:hAnsi="Times New Roman" w:cs="Times New Roman"/>
          <w:sz w:val="30"/>
          <w:lang w:val="uk-UA"/>
        </w:rPr>
        <w:t>Вузол електронної системи безготівкових розрахунків</w:t>
      </w:r>
    </w:p>
    <w:p w14:paraId="1705E264" w14:textId="1C7E6196" w:rsidR="001234B8" w:rsidRDefault="001234B8">
      <w:pPr>
        <w:jc w:val="center"/>
        <w:rPr>
          <w:rFonts w:ascii="Times New Roman" w:hAnsi="Times New Roman" w:cs="Times New Roman"/>
        </w:rPr>
      </w:pPr>
    </w:p>
    <w:p w14:paraId="37727D2D" w14:textId="3E38FE57" w:rsidR="00240B3D" w:rsidRDefault="00240B3D">
      <w:pPr>
        <w:jc w:val="center"/>
        <w:rPr>
          <w:rFonts w:ascii="Times New Roman" w:hAnsi="Times New Roman" w:cs="Times New Roman"/>
        </w:rPr>
      </w:pPr>
    </w:p>
    <w:p w14:paraId="2B822506" w14:textId="3AD333B7" w:rsidR="00240B3D" w:rsidRDefault="00240B3D">
      <w:pPr>
        <w:jc w:val="center"/>
        <w:rPr>
          <w:rFonts w:ascii="Times New Roman" w:hAnsi="Times New Roman" w:cs="Times New Roman"/>
        </w:rPr>
      </w:pPr>
    </w:p>
    <w:p w14:paraId="14736000" w14:textId="77777777" w:rsidR="00240B3D" w:rsidRDefault="00240B3D">
      <w:pPr>
        <w:jc w:val="center"/>
        <w:rPr>
          <w:rFonts w:ascii="Times New Roman" w:hAnsi="Times New Roman" w:cs="Times New Roman"/>
        </w:rPr>
      </w:pPr>
    </w:p>
    <w:p w14:paraId="57CADC16" w14:textId="77777777" w:rsidR="001234B8" w:rsidRDefault="001234B8">
      <w:pPr>
        <w:jc w:val="center"/>
        <w:rPr>
          <w:rFonts w:ascii="Times New Roman" w:hAnsi="Times New Roman" w:cs="Times New Roman"/>
        </w:rPr>
      </w:pPr>
    </w:p>
    <w:p w14:paraId="1C6A15F4" w14:textId="77777777" w:rsidR="001234B8" w:rsidRDefault="00633C4C">
      <w:pPr>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Виконав: </w:t>
      </w:r>
    </w:p>
    <w:p w14:paraId="2CD902F0" w14:textId="4D894734" w:rsidR="001234B8" w:rsidRDefault="00633C4C">
      <w:pPr>
        <w:jc w:val="right"/>
        <w:rPr>
          <w:rFonts w:ascii="Times New Roman" w:hAnsi="Times New Roman" w:cs="Times New Roman"/>
        </w:rPr>
      </w:pPr>
      <w:r>
        <w:rPr>
          <w:rFonts w:ascii="Times New Roman" w:hAnsi="Times New Roman" w:cs="Times New Roman"/>
          <w:sz w:val="28"/>
          <w:szCs w:val="28"/>
          <w:lang w:val="uk-UA"/>
        </w:rPr>
        <w:t>ст. гр. ІПЗ-</w:t>
      </w:r>
      <w:r w:rsidR="004351D4">
        <w:rPr>
          <w:rFonts w:ascii="Times New Roman" w:hAnsi="Times New Roman" w:cs="Times New Roman"/>
          <w:sz w:val="28"/>
          <w:szCs w:val="28"/>
          <w:lang w:val="uk-UA"/>
        </w:rPr>
        <w:t>4</w:t>
      </w:r>
      <w:r>
        <w:rPr>
          <w:rFonts w:ascii="Times New Roman" w:hAnsi="Times New Roman" w:cs="Times New Roman"/>
          <w:sz w:val="28"/>
          <w:szCs w:val="28"/>
          <w:lang w:val="uk-UA"/>
        </w:rPr>
        <w:t>3</w:t>
      </w:r>
      <w:r>
        <w:rPr>
          <w:rFonts w:ascii="Times New Roman" w:hAnsi="Times New Roman" w:cs="Times New Roman"/>
          <w:lang w:val="uk-UA"/>
        </w:rPr>
        <w:t xml:space="preserve"> </w:t>
      </w:r>
      <w:proofErr w:type="spellStart"/>
      <w:r>
        <w:rPr>
          <w:rFonts w:ascii="Times New Roman" w:hAnsi="Times New Roman" w:cs="Times New Roman"/>
          <w:sz w:val="28"/>
          <w:szCs w:val="28"/>
          <w:lang w:val="uk-UA"/>
        </w:rPr>
        <w:t>Гоша</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Давід</w:t>
      </w:r>
      <w:proofErr w:type="spellEnd"/>
    </w:p>
    <w:p w14:paraId="1C528E1A" w14:textId="77777777" w:rsidR="001234B8" w:rsidRDefault="00633C4C">
      <w:pPr>
        <w:jc w:val="right"/>
        <w:rPr>
          <w:rFonts w:ascii="Times New Roman" w:hAnsi="Times New Roman" w:cs="Times New Roman"/>
        </w:rPr>
      </w:pPr>
      <w:r>
        <w:rPr>
          <w:rFonts w:ascii="Times New Roman" w:hAnsi="Times New Roman" w:cs="Times New Roman"/>
          <w:sz w:val="28"/>
          <w:szCs w:val="28"/>
          <w:lang w:val="uk-UA"/>
        </w:rPr>
        <w:t>Науковий керівник:</w:t>
      </w:r>
    </w:p>
    <w:p w14:paraId="262237EA" w14:textId="77777777" w:rsidR="001234B8" w:rsidRDefault="00633C4C">
      <w:pPr>
        <w:jc w:val="right"/>
        <w:rPr>
          <w:rFonts w:ascii="Times New Roman" w:hAnsi="Times New Roman" w:cs="Times New Roman"/>
          <w:sz w:val="28"/>
          <w:szCs w:val="28"/>
        </w:rPr>
      </w:pPr>
      <w:bookmarkStart w:id="0" w:name="_Hlk136366503"/>
      <w:r>
        <w:rPr>
          <w:rFonts w:ascii="Times New Roman" w:hAnsi="Times New Roman" w:cs="Times New Roman"/>
          <w:sz w:val="28"/>
          <w:szCs w:val="28"/>
        </w:rPr>
        <w:t xml:space="preserve">д.т.н. </w:t>
      </w:r>
      <w:proofErr w:type="spellStart"/>
      <w:r>
        <w:rPr>
          <w:rFonts w:ascii="Times New Roman" w:hAnsi="Times New Roman" w:cs="Times New Roman"/>
          <w:sz w:val="28"/>
          <w:szCs w:val="28"/>
        </w:rPr>
        <w:t>с.н.с</w:t>
      </w:r>
      <w:proofErr w:type="spellEnd"/>
      <w:r>
        <w:rPr>
          <w:rFonts w:ascii="Times New Roman" w:hAnsi="Times New Roman" w:cs="Times New Roman"/>
          <w:sz w:val="28"/>
          <w:szCs w:val="28"/>
        </w:rPr>
        <w:t xml:space="preserve"> </w:t>
      </w:r>
      <w:bookmarkEnd w:id="0"/>
      <w:proofErr w:type="spellStart"/>
      <w:r>
        <w:rPr>
          <w:rFonts w:ascii="Times New Roman" w:hAnsi="Times New Roman" w:cs="Times New Roman"/>
          <w:sz w:val="28"/>
          <w:szCs w:val="28"/>
        </w:rPr>
        <w:t>Порєв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Геннадій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Володимирович</w:t>
      </w:r>
      <w:proofErr w:type="spellEnd"/>
    </w:p>
    <w:p w14:paraId="09C7D5E4" w14:textId="77777777" w:rsidR="001234B8" w:rsidRDefault="001234B8">
      <w:pPr>
        <w:jc w:val="center"/>
        <w:rPr>
          <w:rFonts w:ascii="Times New Roman" w:hAnsi="Times New Roman" w:cs="Times New Roman"/>
        </w:rPr>
      </w:pPr>
    </w:p>
    <w:p w14:paraId="5265430D" w14:textId="58B1AADA" w:rsidR="001234B8" w:rsidRDefault="001234B8">
      <w:pPr>
        <w:jc w:val="center"/>
        <w:rPr>
          <w:rFonts w:ascii="Times New Roman" w:hAnsi="Times New Roman" w:cs="Times New Roman"/>
        </w:rPr>
      </w:pPr>
    </w:p>
    <w:p w14:paraId="32F44AA2" w14:textId="60DFEFBB" w:rsidR="00240B3D" w:rsidRDefault="00240B3D">
      <w:pPr>
        <w:jc w:val="center"/>
        <w:rPr>
          <w:rFonts w:ascii="Times New Roman" w:hAnsi="Times New Roman" w:cs="Times New Roman"/>
        </w:rPr>
      </w:pPr>
    </w:p>
    <w:p w14:paraId="09FCD2B2" w14:textId="432BB082" w:rsidR="00240B3D" w:rsidRDefault="00240B3D">
      <w:pPr>
        <w:jc w:val="center"/>
        <w:rPr>
          <w:rFonts w:ascii="Times New Roman" w:hAnsi="Times New Roman" w:cs="Times New Roman"/>
        </w:rPr>
      </w:pPr>
    </w:p>
    <w:p w14:paraId="11CA1E8B" w14:textId="77777777" w:rsidR="001234B8" w:rsidRDefault="001234B8">
      <w:pPr>
        <w:jc w:val="center"/>
        <w:rPr>
          <w:rFonts w:ascii="Times New Roman" w:hAnsi="Times New Roman" w:cs="Times New Roman"/>
        </w:rPr>
      </w:pPr>
    </w:p>
    <w:p w14:paraId="120285A7" w14:textId="77777777" w:rsidR="001234B8" w:rsidRDefault="00633C4C">
      <w:pPr>
        <w:jc w:val="center"/>
        <w:rPr>
          <w:rFonts w:ascii="Times New Roman" w:hAnsi="Times New Roman" w:cs="Times New Roman"/>
        </w:rPr>
      </w:pPr>
      <w:r>
        <w:rPr>
          <w:rFonts w:ascii="Times New Roman" w:hAnsi="Times New Roman" w:cs="Times New Roman"/>
          <w:sz w:val="28"/>
          <w:szCs w:val="28"/>
          <w:lang w:val="uk-UA"/>
        </w:rPr>
        <w:t>Київ – 2023</w:t>
      </w:r>
    </w:p>
    <w:p w14:paraId="05CE1244" w14:textId="77777777" w:rsidR="001234B8" w:rsidRDefault="001234B8">
      <w:pPr>
        <w:pStyle w:val="1"/>
        <w:spacing w:line="360" w:lineRule="auto"/>
        <w:rPr>
          <w:rFonts w:ascii="Times New Roman" w:hAnsi="Times New Roman" w:cs="Times New Roman"/>
          <w:sz w:val="28"/>
          <w:szCs w:val="28"/>
        </w:rPr>
        <w:sectPr w:rsidR="001234B8">
          <w:headerReference w:type="default" r:id="rId8"/>
          <w:footerReference w:type="default" r:id="rId9"/>
          <w:headerReference w:type="first" r:id="rId10"/>
          <w:pgSz w:w="11906" w:h="16838" w:orient="landscape"/>
          <w:pgMar w:top="1134" w:right="567" w:bottom="850" w:left="1417" w:header="709" w:footer="709" w:gutter="0"/>
          <w:cols w:space="708"/>
          <w:titlePg/>
        </w:sectPr>
      </w:pPr>
    </w:p>
    <w:p w14:paraId="4D9F6FD4" w14:textId="77777777" w:rsidR="001234B8" w:rsidRDefault="001234B8">
      <w:pPr>
        <w:pStyle w:val="1"/>
        <w:spacing w:line="360" w:lineRule="auto"/>
        <w:rPr>
          <w:rFonts w:ascii="Times New Roman" w:hAnsi="Times New Roman" w:cs="Times New Roman"/>
          <w:sz w:val="28"/>
          <w:szCs w:val="28"/>
        </w:rPr>
      </w:pPr>
    </w:p>
    <w:p w14:paraId="7891E989" w14:textId="77777777" w:rsidR="001234B8" w:rsidRDefault="00633C4C">
      <w:pPr>
        <w:pStyle w:val="1"/>
        <w:spacing w:line="360" w:lineRule="auto"/>
        <w:jc w:val="center"/>
        <w:rPr>
          <w:rFonts w:ascii="Times New Roman" w:hAnsi="Times New Roman" w:cs="Times New Roman"/>
          <w:sz w:val="28"/>
          <w:szCs w:val="28"/>
        </w:rPr>
      </w:pPr>
      <w:bookmarkStart w:id="1" w:name="_Toc136448191"/>
      <w:bookmarkStart w:id="2" w:name="_Toc136769617"/>
      <w:r>
        <w:rPr>
          <w:rFonts w:ascii="Times New Roman" w:hAnsi="Times New Roman" w:cs="Times New Roman"/>
          <w:b/>
          <w:bCs/>
          <w:sz w:val="32"/>
          <w:szCs w:val="32"/>
          <w:lang w:val="uk-UA"/>
        </w:rPr>
        <w:t>Анотація</w:t>
      </w:r>
      <w:bookmarkEnd w:id="1"/>
      <w:bookmarkEnd w:id="2"/>
    </w:p>
    <w:p w14:paraId="10B91E97" w14:textId="77777777" w:rsidR="001234B8" w:rsidRPr="00701C0C" w:rsidRDefault="001234B8">
      <w:pPr>
        <w:pStyle w:val="13"/>
        <w:spacing w:line="360" w:lineRule="auto"/>
        <w:ind w:firstLine="425"/>
        <w:rPr>
          <w:rFonts w:ascii="Times New Roman" w:hAnsi="Times New Roman" w:cs="Times New Roman"/>
          <w:sz w:val="28"/>
          <w:szCs w:val="28"/>
          <w:lang w:val="ru-RU"/>
        </w:rPr>
      </w:pPr>
    </w:p>
    <w:p w14:paraId="247C81FA" w14:textId="77777777" w:rsidR="00701C0C" w:rsidRPr="00701C0C" w:rsidRDefault="00701C0C" w:rsidP="00701C0C">
      <w:pPr>
        <w:pStyle w:val="13"/>
        <w:spacing w:before="4" w:line="360" w:lineRule="auto"/>
        <w:ind w:firstLine="425"/>
        <w:jc w:val="both"/>
        <w:rPr>
          <w:rFonts w:ascii="Times New Roman" w:hAnsi="Times New Roman" w:cs="Times New Roman"/>
          <w:sz w:val="28"/>
          <w:szCs w:val="28"/>
          <w:lang w:val="uk-UA"/>
        </w:rPr>
      </w:pPr>
      <w:r w:rsidRPr="00701C0C">
        <w:rPr>
          <w:rFonts w:ascii="Times New Roman" w:hAnsi="Times New Roman" w:cs="Times New Roman"/>
          <w:sz w:val="28"/>
          <w:szCs w:val="28"/>
          <w:lang w:val="uk-UA"/>
        </w:rPr>
        <w:t>Дипломна робота присвячена аналізу проблематики функціонування систем на основі блокчейну, зі спеціальним фокусом на феномені парадоксу Пуассона в контексті алгоритму доказу виконаної роботи (</w:t>
      </w:r>
      <w:proofErr w:type="spellStart"/>
      <w:r w:rsidRPr="00701C0C">
        <w:rPr>
          <w:rFonts w:ascii="Times New Roman" w:hAnsi="Times New Roman" w:cs="Times New Roman"/>
          <w:sz w:val="28"/>
          <w:szCs w:val="28"/>
          <w:lang w:val="uk-UA"/>
        </w:rPr>
        <w:t>Proof-of-Work</w:t>
      </w:r>
      <w:proofErr w:type="spellEnd"/>
      <w:r w:rsidRPr="00701C0C">
        <w:rPr>
          <w:rFonts w:ascii="Times New Roman" w:hAnsi="Times New Roman" w:cs="Times New Roman"/>
          <w:sz w:val="28"/>
          <w:szCs w:val="28"/>
          <w:lang w:val="uk-UA"/>
        </w:rPr>
        <w:t xml:space="preserve">, </w:t>
      </w:r>
      <w:proofErr w:type="spellStart"/>
      <w:r w:rsidRPr="00701C0C">
        <w:rPr>
          <w:rFonts w:ascii="Times New Roman" w:hAnsi="Times New Roman" w:cs="Times New Roman"/>
          <w:sz w:val="28"/>
          <w:szCs w:val="28"/>
          <w:lang w:val="uk-UA"/>
        </w:rPr>
        <w:t>PoW</w:t>
      </w:r>
      <w:proofErr w:type="spellEnd"/>
      <w:r w:rsidRPr="00701C0C">
        <w:rPr>
          <w:rFonts w:ascii="Times New Roman" w:hAnsi="Times New Roman" w:cs="Times New Roman"/>
          <w:sz w:val="28"/>
          <w:szCs w:val="28"/>
          <w:lang w:val="uk-UA"/>
        </w:rPr>
        <w:t>). У ході дослідження проведено компаративний аналіз наявних аналогів, охоплюючи різні технології блокчейну та сфери їх застосування.</w:t>
      </w:r>
    </w:p>
    <w:p w14:paraId="57931E73" w14:textId="77777777" w:rsidR="00701C0C" w:rsidRPr="00701C0C" w:rsidRDefault="00701C0C" w:rsidP="00701C0C">
      <w:pPr>
        <w:pStyle w:val="13"/>
        <w:spacing w:before="4" w:line="360" w:lineRule="auto"/>
        <w:ind w:firstLine="425"/>
        <w:jc w:val="both"/>
        <w:rPr>
          <w:rFonts w:ascii="Times New Roman" w:hAnsi="Times New Roman" w:cs="Times New Roman"/>
          <w:sz w:val="28"/>
          <w:szCs w:val="28"/>
          <w:lang w:val="uk-UA"/>
        </w:rPr>
      </w:pPr>
      <w:r w:rsidRPr="00701C0C">
        <w:rPr>
          <w:rFonts w:ascii="Times New Roman" w:hAnsi="Times New Roman" w:cs="Times New Roman"/>
          <w:sz w:val="28"/>
          <w:szCs w:val="28"/>
          <w:lang w:val="uk-UA"/>
        </w:rPr>
        <w:t xml:space="preserve">У роботі досліджено фундаментальні концепти, такі як </w:t>
      </w:r>
      <w:proofErr w:type="spellStart"/>
      <w:r w:rsidRPr="00701C0C">
        <w:rPr>
          <w:rFonts w:ascii="Times New Roman" w:hAnsi="Times New Roman" w:cs="Times New Roman"/>
          <w:sz w:val="28"/>
          <w:szCs w:val="28"/>
          <w:lang w:val="uk-UA"/>
        </w:rPr>
        <w:t>Proof-of-Work</w:t>
      </w:r>
      <w:proofErr w:type="spellEnd"/>
      <w:r w:rsidRPr="00701C0C">
        <w:rPr>
          <w:rFonts w:ascii="Times New Roman" w:hAnsi="Times New Roman" w:cs="Times New Roman"/>
          <w:sz w:val="28"/>
          <w:szCs w:val="28"/>
          <w:lang w:val="uk-UA"/>
        </w:rPr>
        <w:t xml:space="preserve">, </w:t>
      </w:r>
      <w:proofErr w:type="spellStart"/>
      <w:r w:rsidRPr="00701C0C">
        <w:rPr>
          <w:rFonts w:ascii="Times New Roman" w:hAnsi="Times New Roman" w:cs="Times New Roman"/>
          <w:sz w:val="28"/>
          <w:szCs w:val="28"/>
          <w:lang w:val="uk-UA"/>
        </w:rPr>
        <w:t>Proof-Of-Elapsed-Time</w:t>
      </w:r>
      <w:proofErr w:type="spellEnd"/>
      <w:r w:rsidRPr="00701C0C">
        <w:rPr>
          <w:rFonts w:ascii="Times New Roman" w:hAnsi="Times New Roman" w:cs="Times New Roman"/>
          <w:sz w:val="28"/>
          <w:szCs w:val="28"/>
          <w:lang w:val="uk-UA"/>
        </w:rPr>
        <w:t xml:space="preserve">, процес </w:t>
      </w:r>
      <w:proofErr w:type="spellStart"/>
      <w:r w:rsidRPr="00701C0C">
        <w:rPr>
          <w:rFonts w:ascii="Times New Roman" w:hAnsi="Times New Roman" w:cs="Times New Roman"/>
          <w:sz w:val="28"/>
          <w:szCs w:val="28"/>
          <w:lang w:val="uk-UA"/>
        </w:rPr>
        <w:t>майнінгу</w:t>
      </w:r>
      <w:proofErr w:type="spellEnd"/>
      <w:r w:rsidRPr="00701C0C">
        <w:rPr>
          <w:rFonts w:ascii="Times New Roman" w:hAnsi="Times New Roman" w:cs="Times New Roman"/>
          <w:sz w:val="28"/>
          <w:szCs w:val="28"/>
          <w:lang w:val="uk-UA"/>
        </w:rPr>
        <w:t xml:space="preserve">, принципи балансування, структура транзакцій та модель UTXO. Розглянуто інноваційний підхід до розробки гібридного протоколу консенсусу. Ідентифіковано ключові виклики, з якими стикаються платіжні системи на базі блокчейну, зокрема проблеми, пов'язані з атаками </w:t>
      </w:r>
      <w:proofErr w:type="spellStart"/>
      <w:r w:rsidRPr="00701C0C">
        <w:rPr>
          <w:rFonts w:ascii="Times New Roman" w:hAnsi="Times New Roman" w:cs="Times New Roman"/>
          <w:sz w:val="28"/>
          <w:szCs w:val="28"/>
          <w:lang w:val="uk-UA"/>
        </w:rPr>
        <w:t>Sybil</w:t>
      </w:r>
      <w:proofErr w:type="spellEnd"/>
      <w:r w:rsidRPr="00701C0C">
        <w:rPr>
          <w:rFonts w:ascii="Times New Roman" w:hAnsi="Times New Roman" w:cs="Times New Roman"/>
          <w:sz w:val="28"/>
          <w:szCs w:val="28"/>
          <w:lang w:val="uk-UA"/>
        </w:rPr>
        <w:t xml:space="preserve"> та середовищем довіреного виконання (TEE).</w:t>
      </w:r>
    </w:p>
    <w:p w14:paraId="4203F852" w14:textId="77777777" w:rsidR="00701C0C" w:rsidRPr="00701C0C" w:rsidRDefault="00701C0C" w:rsidP="00701C0C">
      <w:pPr>
        <w:pStyle w:val="13"/>
        <w:spacing w:before="4" w:line="360" w:lineRule="auto"/>
        <w:ind w:firstLine="425"/>
        <w:jc w:val="both"/>
        <w:rPr>
          <w:rFonts w:ascii="Times New Roman" w:hAnsi="Times New Roman" w:cs="Times New Roman"/>
          <w:sz w:val="28"/>
          <w:szCs w:val="28"/>
          <w:lang w:val="uk-UA"/>
        </w:rPr>
      </w:pPr>
      <w:r w:rsidRPr="00701C0C">
        <w:rPr>
          <w:rFonts w:ascii="Times New Roman" w:hAnsi="Times New Roman" w:cs="Times New Roman"/>
          <w:sz w:val="28"/>
          <w:szCs w:val="28"/>
          <w:lang w:val="uk-UA"/>
        </w:rPr>
        <w:t xml:space="preserve">Значну частину дослідження присвячено аналізу парадоксу Пуассона. Сформульовано гіпотезу та проведено вивчення результатів моделювання. На основі отриманих даних запропоновано рішення, яке включає проектування архітектури системи та встановлення кореляційних </w:t>
      </w:r>
      <w:proofErr w:type="spellStart"/>
      <w:r w:rsidRPr="00701C0C">
        <w:rPr>
          <w:rFonts w:ascii="Times New Roman" w:hAnsi="Times New Roman" w:cs="Times New Roman"/>
          <w:sz w:val="28"/>
          <w:szCs w:val="28"/>
          <w:lang w:val="uk-UA"/>
        </w:rPr>
        <w:t>зв'язків</w:t>
      </w:r>
      <w:proofErr w:type="spellEnd"/>
      <w:r w:rsidRPr="00701C0C">
        <w:rPr>
          <w:rFonts w:ascii="Times New Roman" w:hAnsi="Times New Roman" w:cs="Times New Roman"/>
          <w:sz w:val="28"/>
          <w:szCs w:val="28"/>
          <w:lang w:val="uk-UA"/>
        </w:rPr>
        <w:t xml:space="preserve"> між проблемами та шляхами їх вирішення.</w:t>
      </w:r>
    </w:p>
    <w:p w14:paraId="46E4FE57" w14:textId="78808EBC" w:rsidR="001234B8" w:rsidRPr="00701C0C" w:rsidRDefault="00701C0C" w:rsidP="00701C0C">
      <w:pPr>
        <w:pStyle w:val="13"/>
        <w:spacing w:before="4" w:line="360" w:lineRule="auto"/>
        <w:ind w:firstLine="425"/>
        <w:jc w:val="both"/>
        <w:rPr>
          <w:rFonts w:ascii="Times New Roman" w:hAnsi="Times New Roman" w:cs="Times New Roman"/>
          <w:sz w:val="28"/>
          <w:szCs w:val="28"/>
          <w:lang w:val="ru-RU"/>
        </w:rPr>
        <w:sectPr w:rsidR="001234B8" w:rsidRPr="00701C0C">
          <w:headerReference w:type="default" r:id="rId11"/>
          <w:footerReference w:type="default" r:id="rId12"/>
          <w:pgSz w:w="11906" w:h="16838" w:orient="landscape"/>
          <w:pgMar w:top="1134" w:right="567" w:bottom="850" w:left="1417" w:header="709" w:footer="709" w:gutter="0"/>
          <w:cols w:space="708"/>
        </w:sectPr>
      </w:pPr>
      <w:r w:rsidRPr="00701C0C">
        <w:rPr>
          <w:rFonts w:ascii="Times New Roman" w:hAnsi="Times New Roman" w:cs="Times New Roman"/>
          <w:sz w:val="28"/>
          <w:szCs w:val="28"/>
          <w:lang w:val="uk-UA"/>
        </w:rPr>
        <w:t>У роботі описано процес практичної реалізації програмного забезпечення: від створення програмного продукту, проектування класів та об'єктів до розробки інтерфейсу користувача, програмного модуля та інструкції для користувача. Дослідження являє собою внесок у розуміння та вдосконалення платіжних систем на основі блокчейну, відкриваючи перспективи для подальших наукових розвідок у цій галузі</w:t>
      </w:r>
      <w:r w:rsidR="00633C4C">
        <w:rPr>
          <w:rFonts w:ascii="Times New Roman" w:hAnsi="Times New Roman" w:cs="Times New Roman"/>
          <w:sz w:val="28"/>
          <w:szCs w:val="28"/>
          <w:lang w:val="uk-UA"/>
        </w:rPr>
        <w:t>.</w:t>
      </w:r>
    </w:p>
    <w:sdt>
      <w:sdtPr>
        <w:rPr>
          <w:rFonts w:ascii="Times New Roman" w:hAnsi="Times New Roman" w:cs="Times New Roman"/>
          <w:sz w:val="28"/>
          <w:szCs w:val="28"/>
        </w:rPr>
        <w:id w:val="-730926323"/>
        <w:placeholder>
          <w:docPart w:val="DefaultPlaceholder_TEXT"/>
        </w:placeholder>
        <w:docPartObj>
          <w:docPartGallery w:val="Table of Contents"/>
          <w:docPartUnique/>
        </w:docPartObj>
      </w:sdtPr>
      <w:sdtEndPr/>
      <w:sdtContent>
        <w:p w14:paraId="59FE1CDB" w14:textId="77777777" w:rsidR="001234B8" w:rsidRDefault="00633C4C">
          <w:pPr>
            <w:pStyle w:val="12"/>
            <w:tabs>
              <w:tab w:val="right" w:leader="dot" w:pos="9912"/>
            </w:tabs>
            <w:spacing w:after="0"/>
            <w:jc w:val="center"/>
            <w:rPr>
              <w:rFonts w:ascii="Times New Roman" w:hAnsi="Times New Roman" w:cs="Times New Roman"/>
              <w:sz w:val="28"/>
              <w:szCs w:val="28"/>
            </w:rPr>
          </w:pPr>
          <w:r>
            <w:rPr>
              <w:rFonts w:ascii="Times New Roman" w:hAnsi="Times New Roman" w:cs="Times New Roman"/>
              <w:sz w:val="28"/>
              <w:szCs w:val="28"/>
            </w:rPr>
            <w:t>ЗМІСТ</w:t>
          </w:r>
        </w:p>
        <w:p w14:paraId="04A5E1D1" w14:textId="77777777" w:rsidR="001234B8" w:rsidRDefault="00633C4C">
          <w:pPr>
            <w:pStyle w:val="12"/>
            <w:tabs>
              <w:tab w:val="right" w:leader="dot" w:pos="9912"/>
            </w:tabs>
            <w:rPr>
              <w:rFonts w:ascii="Times New Roman" w:eastAsiaTheme="minorEastAsia" w:hAnsi="Times New Roman" w:cs="Times New Roman"/>
              <w:sz w:val="28"/>
              <w:szCs w:val="28"/>
              <w:lang w:eastAsia="ru-RU"/>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TOC \o "1-9" \h </w:instrText>
          </w:r>
          <w:r>
            <w:rPr>
              <w:rFonts w:ascii="Times New Roman" w:hAnsi="Times New Roman" w:cs="Times New Roman"/>
              <w:sz w:val="28"/>
              <w:szCs w:val="28"/>
            </w:rPr>
            <w:fldChar w:fldCharType="separate"/>
          </w:r>
          <w:hyperlink w:anchor="_Toc136769618" w:tooltip="#_Toc136769618" w:history="1">
            <w:r>
              <w:rPr>
                <w:rStyle w:val="af"/>
                <w:rFonts w:ascii="Times New Roman" w:hAnsi="Times New Roman" w:cs="Times New Roman"/>
                <w:sz w:val="28"/>
                <w:szCs w:val="28"/>
                <w:lang w:val="uk-UA"/>
              </w:rPr>
              <w:t>1. Вступ</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_Toc136769618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5</w:t>
            </w:r>
            <w:r>
              <w:rPr>
                <w:rFonts w:ascii="Times New Roman" w:hAnsi="Times New Roman" w:cs="Times New Roman"/>
                <w:sz w:val="28"/>
                <w:szCs w:val="28"/>
              </w:rPr>
              <w:fldChar w:fldCharType="end"/>
            </w:r>
          </w:hyperlink>
        </w:p>
        <w:p w14:paraId="6AD4C3BF"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19" w:tooltip="#_Toc136769619" w:history="1">
            <w:r>
              <w:rPr>
                <w:rStyle w:val="af"/>
                <w:rFonts w:ascii="Times New Roman" w:hAnsi="Times New Roman" w:cs="Times New Roman"/>
                <w:sz w:val="28"/>
                <w:szCs w:val="28"/>
                <w:lang w:val="uk-UA"/>
              </w:rPr>
              <w:t>1.1 Мета роботи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_Toc136769619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hyperlink>
        </w:p>
        <w:p w14:paraId="7F6678C2"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20" w:tooltip="#_Toc136769620" w:history="1">
            <w:r>
              <w:rPr>
                <w:rStyle w:val="af"/>
                <w:rFonts w:ascii="Times New Roman" w:hAnsi="Times New Roman" w:cs="Times New Roman"/>
                <w:sz w:val="28"/>
                <w:szCs w:val="28"/>
                <w:lang w:val="uk-UA"/>
              </w:rPr>
              <w:t>1.3 Порівняння аналогів</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_Toc136769620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8</w:t>
            </w:r>
            <w:r>
              <w:rPr>
                <w:rFonts w:ascii="Times New Roman" w:hAnsi="Times New Roman" w:cs="Times New Roman"/>
                <w:sz w:val="28"/>
                <w:szCs w:val="28"/>
              </w:rPr>
              <w:fldChar w:fldCharType="end"/>
            </w:r>
          </w:hyperlink>
        </w:p>
        <w:p w14:paraId="1933ACC8" w14:textId="77777777" w:rsidR="001234B8" w:rsidRDefault="00633C4C">
          <w:pPr>
            <w:pStyle w:val="12"/>
            <w:tabs>
              <w:tab w:val="right" w:leader="dot" w:pos="9912"/>
            </w:tabs>
            <w:rPr>
              <w:rFonts w:ascii="Times New Roman" w:eastAsiaTheme="minorEastAsia" w:hAnsi="Times New Roman" w:cs="Times New Roman"/>
              <w:sz w:val="28"/>
              <w:szCs w:val="28"/>
              <w:lang w:eastAsia="ru-RU"/>
            </w:rPr>
          </w:pPr>
          <w:hyperlink w:anchor="_Toc136769621" w:tooltip="#_Toc136769621" w:history="1">
            <w:r>
              <w:rPr>
                <w:rStyle w:val="af"/>
                <w:rFonts w:ascii="Times New Roman" w:hAnsi="Times New Roman" w:cs="Times New Roman"/>
                <w:sz w:val="28"/>
                <w:szCs w:val="28"/>
                <w:lang w:val="uk-UA"/>
              </w:rPr>
              <w:t>2. Теоретична інформація</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_Toc136769621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hyperlink>
        </w:p>
        <w:p w14:paraId="6E782356"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22" w:tooltip="#_Toc136769622" w:history="1">
            <w:r>
              <w:rPr>
                <w:rStyle w:val="af"/>
                <w:rFonts w:ascii="Times New Roman" w:hAnsi="Times New Roman" w:cs="Times New Roman"/>
                <w:sz w:val="28"/>
                <w:szCs w:val="28"/>
                <w:lang w:val="uk-UA"/>
              </w:rPr>
              <w:t>2.1 Існуючі технології блокчейн та їх застосування</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_Toc136769622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11</w:t>
            </w:r>
            <w:r>
              <w:rPr>
                <w:rFonts w:ascii="Times New Roman" w:hAnsi="Times New Roman" w:cs="Times New Roman"/>
                <w:sz w:val="28"/>
                <w:szCs w:val="28"/>
              </w:rPr>
              <w:fldChar w:fldCharType="end"/>
            </w:r>
          </w:hyperlink>
        </w:p>
        <w:p w14:paraId="11F07A4E"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23" w:tooltip="#_Toc136769623" w:history="1">
            <w:r>
              <w:rPr>
                <w:rStyle w:val="af"/>
                <w:rFonts w:ascii="Times New Roman" w:hAnsi="Times New Roman" w:cs="Times New Roman"/>
                <w:sz w:val="28"/>
                <w:szCs w:val="28"/>
              </w:rPr>
              <w:t xml:space="preserve">2.2 </w:t>
            </w:r>
            <w:r>
              <w:rPr>
                <w:rStyle w:val="af"/>
                <w:rFonts w:ascii="Times New Roman" w:hAnsi="Times New Roman" w:cs="Times New Roman"/>
                <w:sz w:val="28"/>
                <w:szCs w:val="28"/>
                <w:lang w:val="en-US"/>
              </w:rPr>
              <w:t>Proof</w:t>
            </w:r>
            <w:r>
              <w:rPr>
                <w:rStyle w:val="af"/>
                <w:rFonts w:ascii="Times New Roman" w:hAnsi="Times New Roman" w:cs="Times New Roman"/>
                <w:sz w:val="28"/>
                <w:szCs w:val="28"/>
              </w:rPr>
              <w:t>-</w:t>
            </w:r>
            <w:r>
              <w:rPr>
                <w:rStyle w:val="af"/>
                <w:rFonts w:ascii="Times New Roman" w:hAnsi="Times New Roman" w:cs="Times New Roman"/>
                <w:sz w:val="28"/>
                <w:szCs w:val="28"/>
                <w:lang w:val="en-US"/>
              </w:rPr>
              <w:t>Of</w:t>
            </w:r>
            <w:r>
              <w:rPr>
                <w:rStyle w:val="af"/>
                <w:rFonts w:ascii="Times New Roman" w:hAnsi="Times New Roman" w:cs="Times New Roman"/>
                <w:sz w:val="28"/>
                <w:szCs w:val="28"/>
              </w:rPr>
              <w:t>-</w:t>
            </w:r>
            <w:r>
              <w:rPr>
                <w:rStyle w:val="af"/>
                <w:rFonts w:ascii="Times New Roman" w:hAnsi="Times New Roman" w:cs="Times New Roman"/>
                <w:sz w:val="28"/>
                <w:szCs w:val="28"/>
                <w:lang w:val="en-US"/>
              </w:rPr>
              <w:t>Work</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_Toc136769623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12</w:t>
            </w:r>
            <w:r>
              <w:rPr>
                <w:rFonts w:ascii="Times New Roman" w:hAnsi="Times New Roman" w:cs="Times New Roman"/>
                <w:sz w:val="28"/>
                <w:szCs w:val="28"/>
              </w:rPr>
              <w:fldChar w:fldCharType="end"/>
            </w:r>
          </w:hyperlink>
        </w:p>
        <w:p w14:paraId="5190B0B7"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24" w:tooltip="#_Toc136769624" w:history="1">
            <w:r>
              <w:rPr>
                <w:rStyle w:val="af"/>
                <w:rFonts w:ascii="Times New Roman" w:hAnsi="Times New Roman" w:cs="Times New Roman"/>
                <w:sz w:val="28"/>
                <w:szCs w:val="28"/>
                <w:lang w:val="uk-UA"/>
              </w:rPr>
              <w:t xml:space="preserve">2.3 </w:t>
            </w:r>
            <w:r>
              <w:rPr>
                <w:rStyle w:val="af"/>
                <w:rFonts w:ascii="Times New Roman" w:hAnsi="Times New Roman" w:cs="Times New Roman"/>
                <w:sz w:val="28"/>
                <w:szCs w:val="28"/>
                <w:lang w:val="en-US"/>
              </w:rPr>
              <w:t>Proof</w:t>
            </w:r>
            <w:r>
              <w:rPr>
                <w:rStyle w:val="af"/>
                <w:rFonts w:ascii="Times New Roman" w:hAnsi="Times New Roman" w:cs="Times New Roman"/>
                <w:sz w:val="28"/>
                <w:szCs w:val="28"/>
                <w:lang w:val="uk-UA"/>
              </w:rPr>
              <w:t>-</w:t>
            </w:r>
            <w:r>
              <w:rPr>
                <w:rStyle w:val="af"/>
                <w:rFonts w:ascii="Times New Roman" w:hAnsi="Times New Roman" w:cs="Times New Roman"/>
                <w:sz w:val="28"/>
                <w:szCs w:val="28"/>
                <w:lang w:val="en-US"/>
              </w:rPr>
              <w:t>Of</w:t>
            </w:r>
            <w:r>
              <w:rPr>
                <w:rStyle w:val="af"/>
                <w:rFonts w:ascii="Times New Roman" w:hAnsi="Times New Roman" w:cs="Times New Roman"/>
                <w:sz w:val="28"/>
                <w:szCs w:val="28"/>
                <w:lang w:val="uk-UA"/>
              </w:rPr>
              <w:t>-</w:t>
            </w:r>
            <w:r>
              <w:rPr>
                <w:rStyle w:val="af"/>
                <w:rFonts w:ascii="Times New Roman" w:hAnsi="Times New Roman" w:cs="Times New Roman"/>
                <w:sz w:val="28"/>
                <w:szCs w:val="28"/>
                <w:lang w:val="en-US"/>
              </w:rPr>
              <w:t>Elasped</w:t>
            </w:r>
            <w:r>
              <w:rPr>
                <w:rStyle w:val="af"/>
                <w:rFonts w:ascii="Times New Roman" w:hAnsi="Times New Roman" w:cs="Times New Roman"/>
                <w:sz w:val="28"/>
                <w:szCs w:val="28"/>
                <w:lang w:val="uk-UA"/>
              </w:rPr>
              <w:t>-</w:t>
            </w:r>
            <w:r>
              <w:rPr>
                <w:rStyle w:val="af"/>
                <w:rFonts w:ascii="Times New Roman" w:hAnsi="Times New Roman" w:cs="Times New Roman"/>
                <w:sz w:val="28"/>
                <w:szCs w:val="28"/>
                <w:lang w:val="en-US"/>
              </w:rPr>
              <w:t>Time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_Toc136769624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14</w:t>
            </w:r>
            <w:r>
              <w:rPr>
                <w:rFonts w:ascii="Times New Roman" w:hAnsi="Times New Roman" w:cs="Times New Roman"/>
                <w:sz w:val="28"/>
                <w:szCs w:val="28"/>
              </w:rPr>
              <w:fldChar w:fldCharType="end"/>
            </w:r>
          </w:hyperlink>
        </w:p>
        <w:p w14:paraId="36D84708"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25" w:tooltip="#_Toc136769625" w:history="1">
            <w:r>
              <w:rPr>
                <w:rStyle w:val="af"/>
                <w:rFonts w:ascii="Times New Roman" w:hAnsi="Times New Roman" w:cs="Times New Roman"/>
                <w:sz w:val="28"/>
                <w:szCs w:val="28"/>
              </w:rPr>
              <w:t>2.4 Майн</w:t>
            </w:r>
            <w:r>
              <w:rPr>
                <w:rStyle w:val="af"/>
                <w:rFonts w:ascii="Times New Roman" w:hAnsi="Times New Roman" w:cs="Times New Roman"/>
                <w:sz w:val="28"/>
                <w:szCs w:val="28"/>
                <w:lang w:val="uk-UA"/>
              </w:rPr>
              <w:t>інг</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_Toc136769625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15</w:t>
            </w:r>
            <w:r>
              <w:rPr>
                <w:rFonts w:ascii="Times New Roman" w:hAnsi="Times New Roman" w:cs="Times New Roman"/>
                <w:sz w:val="28"/>
                <w:szCs w:val="28"/>
              </w:rPr>
              <w:fldChar w:fldCharType="end"/>
            </w:r>
          </w:hyperlink>
        </w:p>
        <w:p w14:paraId="2229BCA0"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26" w:tooltip="#_Toc136769626" w:history="1">
            <w:r>
              <w:rPr>
                <w:rStyle w:val="af"/>
                <w:rFonts w:ascii="Times New Roman" w:hAnsi="Times New Roman" w:cs="Times New Roman"/>
                <w:sz w:val="28"/>
                <w:szCs w:val="28"/>
              </w:rPr>
              <w:t xml:space="preserve">2.5 </w:t>
            </w:r>
            <w:r>
              <w:rPr>
                <w:rStyle w:val="af"/>
                <w:rFonts w:ascii="Times New Roman" w:hAnsi="Times New Roman" w:cs="Times New Roman"/>
                <w:sz w:val="28"/>
                <w:szCs w:val="28"/>
                <w:lang w:val="uk"/>
              </w:rPr>
              <w:t>Баланс</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_Toc136769626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17</w:t>
            </w:r>
            <w:r>
              <w:rPr>
                <w:rFonts w:ascii="Times New Roman" w:hAnsi="Times New Roman" w:cs="Times New Roman"/>
                <w:sz w:val="28"/>
                <w:szCs w:val="28"/>
              </w:rPr>
              <w:fldChar w:fldCharType="end"/>
            </w:r>
          </w:hyperlink>
        </w:p>
        <w:p w14:paraId="3635FAE0"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27" w:tooltip="#_Toc136769627" w:history="1">
            <w:r>
              <w:rPr>
                <w:rStyle w:val="af"/>
                <w:rFonts w:ascii="Times New Roman" w:hAnsi="Times New Roman" w:cs="Times New Roman"/>
                <w:sz w:val="28"/>
                <w:szCs w:val="28"/>
                <w:lang w:val="uk-UA"/>
              </w:rPr>
              <w:t xml:space="preserve">2.6 </w:t>
            </w:r>
            <w:r>
              <w:rPr>
                <w:rStyle w:val="af"/>
                <w:rFonts w:ascii="Times New Roman" w:hAnsi="Times New Roman" w:cs="Times New Roman"/>
                <w:sz w:val="28"/>
                <w:szCs w:val="28"/>
                <w:lang w:val="uk"/>
              </w:rPr>
              <w:t>Транзакц</w:t>
            </w:r>
            <w:r>
              <w:rPr>
                <w:rStyle w:val="af"/>
                <w:rFonts w:ascii="Times New Roman" w:hAnsi="Times New Roman" w:cs="Times New Roman"/>
                <w:sz w:val="28"/>
                <w:szCs w:val="28"/>
                <w:lang w:val="uk-UA"/>
              </w:rPr>
              <w:t xml:space="preserve">ії та </w:t>
            </w:r>
            <w:r>
              <w:rPr>
                <w:rStyle w:val="af"/>
                <w:rFonts w:ascii="Times New Roman" w:hAnsi="Times New Roman" w:cs="Times New Roman"/>
                <w:sz w:val="28"/>
                <w:szCs w:val="28"/>
                <w:lang w:val="en-US"/>
              </w:rPr>
              <w:t>UTXO</w:t>
            </w:r>
            <w:r>
              <w:rPr>
                <w:rStyle w:val="af"/>
                <w:rFonts w:ascii="Times New Roman" w:hAnsi="Times New Roman" w:cs="Times New Roman"/>
                <w:sz w:val="28"/>
                <w:szCs w:val="28"/>
                <w:lang w:val="uk-UA"/>
              </w:rPr>
              <w:t xml:space="preserve"> модель</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_Toc136769627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18</w:t>
            </w:r>
            <w:r>
              <w:rPr>
                <w:rFonts w:ascii="Times New Roman" w:hAnsi="Times New Roman" w:cs="Times New Roman"/>
                <w:sz w:val="28"/>
                <w:szCs w:val="28"/>
              </w:rPr>
              <w:fldChar w:fldCharType="end"/>
            </w:r>
          </w:hyperlink>
        </w:p>
        <w:p w14:paraId="4FE6386B"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28" w:tooltip="#_Toc136769628" w:history="1">
            <w:r>
              <w:rPr>
                <w:rStyle w:val="af"/>
                <w:rFonts w:ascii="Times New Roman" w:hAnsi="Times New Roman" w:cs="Times New Roman"/>
                <w:sz w:val="28"/>
                <w:szCs w:val="28"/>
                <w:lang w:val="uk-UA"/>
              </w:rPr>
              <w:t>2.7 Вступ до гібридного протоколу консенсусу</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_Toc136769628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20</w:t>
            </w:r>
            <w:r>
              <w:rPr>
                <w:rFonts w:ascii="Times New Roman" w:hAnsi="Times New Roman" w:cs="Times New Roman"/>
                <w:sz w:val="28"/>
                <w:szCs w:val="28"/>
              </w:rPr>
              <w:fldChar w:fldCharType="end"/>
            </w:r>
          </w:hyperlink>
        </w:p>
        <w:p w14:paraId="4E0F40EE" w14:textId="77777777" w:rsidR="001234B8" w:rsidRDefault="00633C4C">
          <w:pPr>
            <w:pStyle w:val="12"/>
            <w:tabs>
              <w:tab w:val="right" w:leader="dot" w:pos="9912"/>
            </w:tabs>
            <w:rPr>
              <w:rFonts w:ascii="Times New Roman" w:eastAsiaTheme="minorEastAsia" w:hAnsi="Times New Roman" w:cs="Times New Roman"/>
              <w:sz w:val="28"/>
              <w:szCs w:val="28"/>
              <w:lang w:eastAsia="ru-RU"/>
            </w:rPr>
          </w:pPr>
          <w:hyperlink w:anchor="_Toc136769629" w:tooltip="#_Toc136769629" w:history="1">
            <w:r>
              <w:rPr>
                <w:rStyle w:val="af"/>
                <w:rFonts w:ascii="Times New Roman" w:hAnsi="Times New Roman" w:cs="Times New Roman"/>
                <w:sz w:val="28"/>
                <w:szCs w:val="28"/>
                <w:lang w:val="uk-UA"/>
              </w:rPr>
              <w:t>3. Ідентифікація проблеми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_Toc136769629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22</w:t>
            </w:r>
            <w:r>
              <w:rPr>
                <w:rFonts w:ascii="Times New Roman" w:hAnsi="Times New Roman" w:cs="Times New Roman"/>
                <w:sz w:val="28"/>
                <w:szCs w:val="28"/>
              </w:rPr>
              <w:fldChar w:fldCharType="end"/>
            </w:r>
          </w:hyperlink>
        </w:p>
        <w:p w14:paraId="3A3ABF0E"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30" w:tooltip="#_Toc136769630" w:history="1">
            <w:r>
              <w:rPr>
                <w:rStyle w:val="af"/>
                <w:rFonts w:ascii="Times New Roman" w:hAnsi="Times New Roman" w:cs="Times New Roman"/>
                <w:sz w:val="28"/>
                <w:szCs w:val="28"/>
                <w:lang w:val="uk-UA"/>
              </w:rPr>
              <w:t>3.1 Проблеми в платіжних систе</w:t>
            </w:r>
            <w:r>
              <w:rPr>
                <w:rStyle w:val="af"/>
                <w:rFonts w:ascii="Times New Roman" w:hAnsi="Times New Roman" w:cs="Times New Roman"/>
                <w:sz w:val="28"/>
                <w:szCs w:val="28"/>
                <w:lang w:val="uk-UA"/>
              </w:rPr>
              <w:t>мах на основі блокчейну</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_Toc136769630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22</w:t>
            </w:r>
            <w:r>
              <w:rPr>
                <w:rFonts w:ascii="Times New Roman" w:hAnsi="Times New Roman" w:cs="Times New Roman"/>
                <w:sz w:val="28"/>
                <w:szCs w:val="28"/>
              </w:rPr>
              <w:fldChar w:fldCharType="end"/>
            </w:r>
          </w:hyperlink>
        </w:p>
        <w:p w14:paraId="7AC058B2"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31" w:tooltip="#_Toc136769631" w:history="1">
            <w:r>
              <w:rPr>
                <w:rStyle w:val="af"/>
                <w:rFonts w:ascii="Times New Roman" w:hAnsi="Times New Roman" w:cs="Times New Roman"/>
                <w:sz w:val="28"/>
                <w:szCs w:val="28"/>
              </w:rPr>
              <w:t xml:space="preserve">3.2 Парадокс Пуассона та </w:t>
            </w:r>
            <w:r>
              <w:rPr>
                <w:rStyle w:val="af"/>
                <w:rFonts w:ascii="Times New Roman" w:hAnsi="Times New Roman" w:cs="Times New Roman"/>
                <w:sz w:val="28"/>
                <w:szCs w:val="28"/>
                <w:lang w:val="en-US"/>
              </w:rPr>
              <w:t>PoW</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_Toc136769631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24</w:t>
            </w:r>
            <w:r>
              <w:rPr>
                <w:rFonts w:ascii="Times New Roman" w:hAnsi="Times New Roman" w:cs="Times New Roman"/>
                <w:sz w:val="28"/>
                <w:szCs w:val="28"/>
              </w:rPr>
              <w:fldChar w:fldCharType="end"/>
            </w:r>
          </w:hyperlink>
        </w:p>
        <w:p w14:paraId="401791FC"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32" w:tooltip="#_Toc136769632" w:history="1">
            <w:r>
              <w:rPr>
                <w:rStyle w:val="af"/>
                <w:rFonts w:ascii="Times New Roman" w:hAnsi="Times New Roman" w:cs="Times New Roman"/>
                <w:sz w:val="28"/>
                <w:szCs w:val="28"/>
                <w:lang w:val="uk-UA"/>
              </w:rPr>
              <w:t>3.3 Вирішення проблем, пов'язаних з атаками Sybil та середовищем довіреного виконання (TEE)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_Toc136769632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hyperlink>
        </w:p>
        <w:p w14:paraId="63484AFC" w14:textId="77777777" w:rsidR="001234B8" w:rsidRDefault="00633C4C">
          <w:pPr>
            <w:pStyle w:val="32"/>
            <w:tabs>
              <w:tab w:val="right" w:leader="dot" w:pos="9912"/>
            </w:tabs>
            <w:rPr>
              <w:rFonts w:ascii="Times New Roman" w:eastAsiaTheme="minorEastAsia" w:hAnsi="Times New Roman" w:cs="Times New Roman"/>
              <w:sz w:val="28"/>
              <w:szCs w:val="28"/>
              <w:lang w:eastAsia="ru-RU"/>
            </w:rPr>
          </w:pPr>
          <w:hyperlink w:anchor="_Toc136769633" w:tooltip="#_Toc136769633" w:history="1">
            <w:r>
              <w:rPr>
                <w:rStyle w:val="af"/>
                <w:rFonts w:ascii="Times New Roman" w:hAnsi="Times New Roman" w:cs="Times New Roman"/>
                <w:sz w:val="28"/>
                <w:szCs w:val="28"/>
                <w:lang w:val="uk-UA"/>
              </w:rPr>
              <w:t>3.3.1 Пом'якшення наслідків атак Sybil</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_Toc136769633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hyperlink>
        </w:p>
        <w:p w14:paraId="6771889A" w14:textId="77777777" w:rsidR="001234B8" w:rsidRDefault="00633C4C">
          <w:pPr>
            <w:pStyle w:val="32"/>
            <w:tabs>
              <w:tab w:val="right" w:leader="dot" w:pos="9912"/>
            </w:tabs>
            <w:rPr>
              <w:rFonts w:ascii="Times New Roman" w:eastAsiaTheme="minorEastAsia" w:hAnsi="Times New Roman" w:cs="Times New Roman"/>
              <w:sz w:val="28"/>
              <w:szCs w:val="28"/>
              <w:lang w:eastAsia="ru-RU"/>
            </w:rPr>
          </w:pPr>
          <w:hyperlink w:anchor="_Toc136769634" w:tooltip="#_Toc136769634" w:history="1">
            <w:r>
              <w:rPr>
                <w:rStyle w:val="af"/>
                <w:rFonts w:ascii="Times New Roman" w:hAnsi="Times New Roman" w:cs="Times New Roman"/>
                <w:sz w:val="28"/>
                <w:szCs w:val="28"/>
                <w:lang w:val="uk-UA"/>
              </w:rPr>
              <w:t>3.3.2 Вирішення проблем TEE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_Toc136769634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28</w:t>
            </w:r>
            <w:r>
              <w:rPr>
                <w:rFonts w:ascii="Times New Roman" w:hAnsi="Times New Roman" w:cs="Times New Roman"/>
                <w:sz w:val="28"/>
                <w:szCs w:val="28"/>
              </w:rPr>
              <w:fldChar w:fldCharType="end"/>
            </w:r>
          </w:hyperlink>
        </w:p>
        <w:p w14:paraId="09925ABC" w14:textId="77777777" w:rsidR="001234B8" w:rsidRDefault="00633C4C">
          <w:pPr>
            <w:pStyle w:val="12"/>
            <w:tabs>
              <w:tab w:val="right" w:leader="dot" w:pos="9912"/>
            </w:tabs>
            <w:rPr>
              <w:rFonts w:ascii="Times New Roman" w:eastAsiaTheme="minorEastAsia" w:hAnsi="Times New Roman" w:cs="Times New Roman"/>
              <w:sz w:val="28"/>
              <w:szCs w:val="28"/>
              <w:lang w:eastAsia="ru-RU"/>
            </w:rPr>
          </w:pPr>
          <w:hyperlink w:anchor="_Toc136769635" w:tooltip="#_Toc136769635" w:history="1">
            <w:r>
              <w:rPr>
                <w:rStyle w:val="af"/>
                <w:rFonts w:ascii="Times New Roman" w:hAnsi="Times New Roman" w:cs="Times New Roman"/>
                <w:sz w:val="28"/>
                <w:szCs w:val="28"/>
                <w:lang w:val="uk-UA"/>
              </w:rPr>
              <w:t>4. Аналіз парадоксу Пуассона</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_Toc136769635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29</w:t>
            </w:r>
            <w:r>
              <w:rPr>
                <w:rFonts w:ascii="Times New Roman" w:hAnsi="Times New Roman" w:cs="Times New Roman"/>
                <w:sz w:val="28"/>
                <w:szCs w:val="28"/>
              </w:rPr>
              <w:fldChar w:fldCharType="end"/>
            </w:r>
          </w:hyperlink>
        </w:p>
        <w:p w14:paraId="4EAF8928"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36" w:tooltip="#_Toc136769636" w:history="1">
            <w:r>
              <w:rPr>
                <w:rStyle w:val="af"/>
                <w:rFonts w:ascii="Times New Roman" w:hAnsi="Times New Roman" w:cs="Times New Roman"/>
                <w:sz w:val="28"/>
                <w:szCs w:val="28"/>
                <w:lang w:val="uk-UA"/>
              </w:rPr>
              <w:t>4.1 Гіпотеза</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_Toc136769636 \h</w:instrText>
            </w:r>
            <w:r>
              <w:rPr>
                <w:rFonts w:ascii="Times New Roman" w:hAnsi="Times New Roman" w:cs="Times New Roman"/>
                <w:sz w:val="28"/>
                <w:szCs w:val="28"/>
              </w:rPr>
              <w:instrText xml:space="preserve">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29</w:t>
            </w:r>
            <w:r>
              <w:rPr>
                <w:rFonts w:ascii="Times New Roman" w:hAnsi="Times New Roman" w:cs="Times New Roman"/>
                <w:sz w:val="28"/>
                <w:szCs w:val="28"/>
              </w:rPr>
              <w:fldChar w:fldCharType="end"/>
            </w:r>
          </w:hyperlink>
        </w:p>
        <w:p w14:paraId="3F2D9979" w14:textId="77777777" w:rsidR="001234B8" w:rsidRDefault="00633C4C">
          <w:pPr>
            <w:pStyle w:val="32"/>
            <w:tabs>
              <w:tab w:val="right" w:leader="dot" w:pos="9912"/>
            </w:tabs>
            <w:rPr>
              <w:rFonts w:ascii="Times New Roman" w:eastAsiaTheme="minorEastAsia" w:hAnsi="Times New Roman" w:cs="Times New Roman"/>
              <w:sz w:val="28"/>
              <w:szCs w:val="28"/>
              <w:lang w:eastAsia="ru-RU"/>
            </w:rPr>
          </w:pPr>
          <w:hyperlink w:anchor="_Toc136769637" w:tooltip="#_Toc136769637" w:history="1">
            <w:r>
              <w:rPr>
                <w:rStyle w:val="af"/>
                <w:rFonts w:ascii="Times New Roman" w:hAnsi="Times New Roman" w:cs="Times New Roman"/>
                <w:sz w:val="28"/>
                <w:szCs w:val="28"/>
              </w:rPr>
              <w:t>4.2 Аналіз результатів моделі</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_Toc136769637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34</w:t>
            </w:r>
            <w:r>
              <w:rPr>
                <w:rFonts w:ascii="Times New Roman" w:hAnsi="Times New Roman" w:cs="Times New Roman"/>
                <w:sz w:val="28"/>
                <w:szCs w:val="28"/>
              </w:rPr>
              <w:fldChar w:fldCharType="end"/>
            </w:r>
          </w:hyperlink>
        </w:p>
        <w:p w14:paraId="53659DE8" w14:textId="77777777" w:rsidR="001234B8" w:rsidRDefault="00633C4C">
          <w:pPr>
            <w:pStyle w:val="12"/>
            <w:tabs>
              <w:tab w:val="right" w:leader="dot" w:pos="9912"/>
            </w:tabs>
            <w:rPr>
              <w:rFonts w:ascii="Times New Roman" w:eastAsiaTheme="minorEastAsia" w:hAnsi="Times New Roman" w:cs="Times New Roman"/>
              <w:sz w:val="28"/>
              <w:szCs w:val="28"/>
              <w:lang w:eastAsia="ru-RU"/>
            </w:rPr>
          </w:pPr>
          <w:hyperlink w:anchor="_Toc136769638" w:tooltip="#_Toc136769638" w:history="1">
            <w:r>
              <w:rPr>
                <w:rStyle w:val="af"/>
                <w:rFonts w:ascii="Times New Roman" w:hAnsi="Times New Roman" w:cs="Times New Roman"/>
                <w:sz w:val="28"/>
                <w:szCs w:val="28"/>
                <w:lang w:val="uk-UA"/>
              </w:rPr>
              <w:t>5. Запропоноване рішення</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_Toc136769638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39</w:t>
            </w:r>
            <w:r>
              <w:rPr>
                <w:rFonts w:ascii="Times New Roman" w:hAnsi="Times New Roman" w:cs="Times New Roman"/>
                <w:sz w:val="28"/>
                <w:szCs w:val="28"/>
              </w:rPr>
              <w:fldChar w:fldCharType="end"/>
            </w:r>
          </w:hyperlink>
        </w:p>
        <w:p w14:paraId="7C67BD25"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39" w:tooltip="#_Toc136769639" w:history="1">
            <w:r>
              <w:rPr>
                <w:rStyle w:val="af"/>
                <w:rFonts w:ascii="Times New Roman" w:hAnsi="Times New Roman" w:cs="Times New Roman"/>
                <w:sz w:val="28"/>
                <w:szCs w:val="28"/>
                <w:lang w:val="uk-UA"/>
              </w:rPr>
              <w:t>5.1 Архітектура системи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_Toc136769639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39</w:t>
            </w:r>
            <w:r>
              <w:rPr>
                <w:rFonts w:ascii="Times New Roman" w:hAnsi="Times New Roman" w:cs="Times New Roman"/>
                <w:sz w:val="28"/>
                <w:szCs w:val="28"/>
              </w:rPr>
              <w:fldChar w:fldCharType="end"/>
            </w:r>
          </w:hyperlink>
        </w:p>
        <w:p w14:paraId="32D03BEA"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40" w:tooltip="#_Toc136769640" w:history="1">
            <w:r>
              <w:rPr>
                <w:rStyle w:val="af"/>
                <w:rFonts w:ascii="Times New Roman" w:hAnsi="Times New Roman" w:cs="Times New Roman"/>
                <w:sz w:val="28"/>
                <w:szCs w:val="28"/>
                <w:lang w:val="uk-UA"/>
              </w:rPr>
              <w:t>5.2 Кореляція між проблемами та рішеннями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w:instrText>
            </w:r>
            <w:r>
              <w:rPr>
                <w:rFonts w:ascii="Times New Roman" w:hAnsi="Times New Roman" w:cs="Times New Roman"/>
                <w:sz w:val="28"/>
                <w:szCs w:val="28"/>
              </w:rPr>
              <w:instrText xml:space="preserve">EREF _Toc136769640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41</w:t>
            </w:r>
            <w:r>
              <w:rPr>
                <w:rFonts w:ascii="Times New Roman" w:hAnsi="Times New Roman" w:cs="Times New Roman"/>
                <w:sz w:val="28"/>
                <w:szCs w:val="28"/>
              </w:rPr>
              <w:fldChar w:fldCharType="end"/>
            </w:r>
          </w:hyperlink>
        </w:p>
        <w:p w14:paraId="79974311" w14:textId="77777777" w:rsidR="001234B8" w:rsidRDefault="00633C4C">
          <w:pPr>
            <w:pStyle w:val="12"/>
            <w:tabs>
              <w:tab w:val="right" w:leader="dot" w:pos="9912"/>
            </w:tabs>
            <w:rPr>
              <w:rFonts w:ascii="Times New Roman" w:eastAsiaTheme="minorEastAsia" w:hAnsi="Times New Roman" w:cs="Times New Roman"/>
              <w:sz w:val="28"/>
              <w:szCs w:val="28"/>
              <w:lang w:eastAsia="ru-RU"/>
            </w:rPr>
          </w:pPr>
          <w:hyperlink w:anchor="_Toc136769641" w:tooltip="#_Toc136769641" w:history="1">
            <w:r>
              <w:rPr>
                <w:rStyle w:val="af"/>
                <w:rFonts w:ascii="Times New Roman" w:hAnsi="Times New Roman" w:cs="Times New Roman"/>
                <w:sz w:val="28"/>
                <w:szCs w:val="28"/>
              </w:rPr>
              <w:t xml:space="preserve">6. </w:t>
            </w:r>
            <w:r>
              <w:rPr>
                <w:rStyle w:val="af"/>
                <w:rFonts w:ascii="Times New Roman" w:hAnsi="Times New Roman" w:cs="Times New Roman"/>
                <w:sz w:val="28"/>
                <w:szCs w:val="28"/>
                <w:lang w:val="uk-UA"/>
              </w:rPr>
              <w:t>Реалізація програмного забезпечення</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_Toc136769641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43</w:t>
            </w:r>
            <w:r>
              <w:rPr>
                <w:rFonts w:ascii="Times New Roman" w:hAnsi="Times New Roman" w:cs="Times New Roman"/>
                <w:sz w:val="28"/>
                <w:szCs w:val="28"/>
              </w:rPr>
              <w:fldChar w:fldCharType="end"/>
            </w:r>
          </w:hyperlink>
        </w:p>
        <w:p w14:paraId="3AF4D2D2"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42" w:tooltip="#_Toc136769642" w:history="1">
            <w:r>
              <w:rPr>
                <w:rStyle w:val="af"/>
                <w:rFonts w:ascii="Times New Roman" w:hAnsi="Times New Roman" w:cs="Times New Roman"/>
                <w:sz w:val="28"/>
                <w:szCs w:val="28"/>
                <w:lang w:val="uk-UA"/>
              </w:rPr>
              <w:t>6.1 Створення програмного продукту</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_Toc136769642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43</w:t>
            </w:r>
            <w:r>
              <w:rPr>
                <w:rFonts w:ascii="Times New Roman" w:hAnsi="Times New Roman" w:cs="Times New Roman"/>
                <w:sz w:val="28"/>
                <w:szCs w:val="28"/>
              </w:rPr>
              <w:fldChar w:fldCharType="end"/>
            </w:r>
          </w:hyperlink>
        </w:p>
        <w:p w14:paraId="5D488EA4" w14:textId="77777777" w:rsidR="001234B8" w:rsidRDefault="00633C4C">
          <w:pPr>
            <w:pStyle w:val="32"/>
            <w:tabs>
              <w:tab w:val="right" w:leader="dot" w:pos="9912"/>
            </w:tabs>
            <w:rPr>
              <w:rFonts w:ascii="Times New Roman" w:eastAsiaTheme="minorEastAsia" w:hAnsi="Times New Roman" w:cs="Times New Roman"/>
              <w:sz w:val="28"/>
              <w:szCs w:val="28"/>
              <w:lang w:eastAsia="ru-RU"/>
            </w:rPr>
          </w:pPr>
          <w:hyperlink w:anchor="_Toc136769643" w:tooltip="#_Toc136769643" w:history="1">
            <w:r>
              <w:rPr>
                <w:rStyle w:val="af"/>
                <w:rFonts w:ascii="Times New Roman" w:hAnsi="Times New Roman" w:cs="Times New Roman"/>
                <w:sz w:val="28"/>
                <w:szCs w:val="28"/>
              </w:rPr>
              <w:t xml:space="preserve">6.2 </w:t>
            </w:r>
            <w:r>
              <w:rPr>
                <w:rStyle w:val="af"/>
                <w:rFonts w:ascii="Times New Roman" w:hAnsi="Times New Roman" w:cs="Times New Roman"/>
                <w:sz w:val="28"/>
                <w:szCs w:val="28"/>
                <w:lang w:val="uk-UA"/>
              </w:rPr>
              <w:t>Класи та об'єкти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_Toc136769643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43</w:t>
            </w:r>
            <w:r>
              <w:rPr>
                <w:rFonts w:ascii="Times New Roman" w:hAnsi="Times New Roman" w:cs="Times New Roman"/>
                <w:sz w:val="28"/>
                <w:szCs w:val="28"/>
              </w:rPr>
              <w:fldChar w:fldCharType="end"/>
            </w:r>
          </w:hyperlink>
        </w:p>
        <w:p w14:paraId="439506F0"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44" w:tooltip="#_Toc136769644" w:history="1">
            <w:r>
              <w:rPr>
                <w:rStyle w:val="af"/>
                <w:rFonts w:ascii="Times New Roman" w:hAnsi="Times New Roman" w:cs="Times New Roman"/>
                <w:sz w:val="28"/>
                <w:szCs w:val="28"/>
                <w:lang w:val="uk-UA"/>
              </w:rPr>
              <w:t>6.3 Реалізація інтерфейсу користувача</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_Toc136769644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44</w:t>
            </w:r>
            <w:r>
              <w:rPr>
                <w:rFonts w:ascii="Times New Roman" w:hAnsi="Times New Roman" w:cs="Times New Roman"/>
                <w:sz w:val="28"/>
                <w:szCs w:val="28"/>
              </w:rPr>
              <w:fldChar w:fldCharType="end"/>
            </w:r>
          </w:hyperlink>
        </w:p>
        <w:p w14:paraId="47380B77"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45" w:tooltip="#_Toc136769645" w:history="1">
            <w:r>
              <w:rPr>
                <w:rStyle w:val="af"/>
                <w:rFonts w:ascii="Times New Roman" w:hAnsi="Times New Roman" w:cs="Times New Roman"/>
                <w:sz w:val="28"/>
                <w:szCs w:val="28"/>
                <w:lang w:val="en-US"/>
              </w:rPr>
              <w:t>6.4</w:t>
            </w:r>
            <w:r>
              <w:rPr>
                <w:rStyle w:val="af"/>
                <w:rFonts w:ascii="Times New Roman" w:hAnsi="Times New Roman" w:cs="Times New Roman"/>
                <w:sz w:val="28"/>
                <w:szCs w:val="28"/>
                <w:lang w:val="uk-UA"/>
              </w:rPr>
              <w:t xml:space="preserve"> Реалізація програмного модуля</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_Toc136769645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44</w:t>
            </w:r>
            <w:r>
              <w:rPr>
                <w:rFonts w:ascii="Times New Roman" w:hAnsi="Times New Roman" w:cs="Times New Roman"/>
                <w:sz w:val="28"/>
                <w:szCs w:val="28"/>
              </w:rPr>
              <w:fldChar w:fldCharType="end"/>
            </w:r>
          </w:hyperlink>
        </w:p>
        <w:p w14:paraId="4C1CABBF"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46" w:tooltip="#_Toc136769646" w:history="1">
            <w:r>
              <w:rPr>
                <w:rStyle w:val="af"/>
                <w:rFonts w:ascii="Times New Roman" w:hAnsi="Times New Roman" w:cs="Times New Roman"/>
                <w:sz w:val="28"/>
                <w:szCs w:val="28"/>
                <w:lang w:val="uk-UA"/>
              </w:rPr>
              <w:t>6.5 Інструкція для користувача програми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_Toc136769646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45</w:t>
            </w:r>
            <w:r>
              <w:rPr>
                <w:rFonts w:ascii="Times New Roman" w:hAnsi="Times New Roman" w:cs="Times New Roman"/>
                <w:sz w:val="28"/>
                <w:szCs w:val="28"/>
              </w:rPr>
              <w:fldChar w:fldCharType="end"/>
            </w:r>
          </w:hyperlink>
        </w:p>
        <w:p w14:paraId="02F59E39"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47" w:tooltip="#_Toc136769647" w:history="1">
            <w:r>
              <w:rPr>
                <w:rStyle w:val="af"/>
                <w:rFonts w:ascii="Times New Roman" w:hAnsi="Times New Roman" w:cs="Times New Roman"/>
                <w:sz w:val="28"/>
                <w:szCs w:val="28"/>
                <w:lang w:val="uk-UA"/>
              </w:rPr>
              <w:t>6.6 Детальний оп</w:t>
            </w:r>
            <w:r>
              <w:rPr>
                <w:rStyle w:val="af"/>
                <w:rFonts w:ascii="Times New Roman" w:hAnsi="Times New Roman" w:cs="Times New Roman"/>
                <w:sz w:val="28"/>
                <w:szCs w:val="28"/>
                <w:lang w:val="uk-UA"/>
              </w:rPr>
              <w:t>ис класів та об'єктів</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_Toc136769647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45</w:t>
            </w:r>
            <w:r>
              <w:rPr>
                <w:rFonts w:ascii="Times New Roman" w:hAnsi="Times New Roman" w:cs="Times New Roman"/>
                <w:sz w:val="28"/>
                <w:szCs w:val="28"/>
              </w:rPr>
              <w:fldChar w:fldCharType="end"/>
            </w:r>
          </w:hyperlink>
        </w:p>
        <w:p w14:paraId="23C3B066" w14:textId="77777777" w:rsidR="001234B8" w:rsidRDefault="00633C4C">
          <w:pPr>
            <w:pStyle w:val="32"/>
            <w:tabs>
              <w:tab w:val="right" w:leader="dot" w:pos="9912"/>
            </w:tabs>
            <w:rPr>
              <w:rFonts w:ascii="Times New Roman" w:eastAsiaTheme="minorEastAsia" w:hAnsi="Times New Roman" w:cs="Times New Roman"/>
              <w:sz w:val="28"/>
              <w:szCs w:val="28"/>
              <w:lang w:eastAsia="ru-RU"/>
            </w:rPr>
          </w:pPr>
          <w:hyperlink w:anchor="_Toc136769648" w:tooltip="#_Toc136769648" w:history="1">
            <w:r>
              <w:rPr>
                <w:rStyle w:val="af"/>
                <w:rFonts w:ascii="Times New Roman" w:hAnsi="Times New Roman" w:cs="Times New Roman"/>
                <w:sz w:val="28"/>
                <w:szCs w:val="28"/>
                <w:lang w:val="uk-UA"/>
              </w:rPr>
              <w:t>6.6.1 Класи Block і BlockChain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_Toc136769648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45</w:t>
            </w:r>
            <w:r>
              <w:rPr>
                <w:rFonts w:ascii="Times New Roman" w:hAnsi="Times New Roman" w:cs="Times New Roman"/>
                <w:sz w:val="28"/>
                <w:szCs w:val="28"/>
              </w:rPr>
              <w:fldChar w:fldCharType="end"/>
            </w:r>
          </w:hyperlink>
        </w:p>
        <w:p w14:paraId="2552FBAC" w14:textId="77777777" w:rsidR="001234B8" w:rsidRDefault="00633C4C">
          <w:pPr>
            <w:pStyle w:val="32"/>
            <w:tabs>
              <w:tab w:val="right" w:leader="dot" w:pos="9912"/>
            </w:tabs>
            <w:rPr>
              <w:rFonts w:ascii="Times New Roman" w:eastAsiaTheme="minorEastAsia" w:hAnsi="Times New Roman" w:cs="Times New Roman"/>
              <w:sz w:val="28"/>
              <w:szCs w:val="28"/>
              <w:lang w:eastAsia="ru-RU"/>
            </w:rPr>
          </w:pPr>
          <w:hyperlink w:anchor="_Toc136769649" w:tooltip="#_Toc136769649" w:history="1">
            <w:r>
              <w:rPr>
                <w:rStyle w:val="af"/>
                <w:rFonts w:ascii="Times New Roman" w:hAnsi="Times New Roman" w:cs="Times New Roman"/>
                <w:sz w:val="28"/>
                <w:szCs w:val="28"/>
                <w:lang w:val="uk-UA"/>
              </w:rPr>
              <w:t>6.6.2 Клас Transaction</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_Toc136769649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46</w:t>
            </w:r>
            <w:r>
              <w:rPr>
                <w:rFonts w:ascii="Times New Roman" w:hAnsi="Times New Roman" w:cs="Times New Roman"/>
                <w:sz w:val="28"/>
                <w:szCs w:val="28"/>
              </w:rPr>
              <w:fldChar w:fldCharType="end"/>
            </w:r>
          </w:hyperlink>
        </w:p>
        <w:p w14:paraId="7B8DABF4" w14:textId="77777777" w:rsidR="001234B8" w:rsidRDefault="00633C4C">
          <w:pPr>
            <w:pStyle w:val="32"/>
            <w:tabs>
              <w:tab w:val="right" w:leader="dot" w:pos="9912"/>
            </w:tabs>
            <w:rPr>
              <w:rFonts w:ascii="Times New Roman" w:eastAsiaTheme="minorEastAsia" w:hAnsi="Times New Roman" w:cs="Times New Roman"/>
              <w:sz w:val="28"/>
              <w:szCs w:val="28"/>
              <w:lang w:eastAsia="ru-RU"/>
            </w:rPr>
          </w:pPr>
          <w:hyperlink w:anchor="_Toc136769650" w:tooltip="#_Toc136769650" w:history="1">
            <w:r>
              <w:rPr>
                <w:rStyle w:val="af"/>
                <w:rFonts w:ascii="Times New Roman" w:hAnsi="Times New Roman" w:cs="Times New Roman"/>
                <w:sz w:val="28"/>
                <w:szCs w:val="28"/>
                <w:lang w:val="uk-UA"/>
              </w:rPr>
              <w:t>6.6.3 Реалізація мережевого пакету</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_Toc136769650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47</w:t>
            </w:r>
            <w:r>
              <w:rPr>
                <w:rFonts w:ascii="Times New Roman" w:hAnsi="Times New Roman" w:cs="Times New Roman"/>
                <w:sz w:val="28"/>
                <w:szCs w:val="28"/>
              </w:rPr>
              <w:fldChar w:fldCharType="end"/>
            </w:r>
          </w:hyperlink>
        </w:p>
        <w:p w14:paraId="050AB1DF" w14:textId="77777777" w:rsidR="001234B8" w:rsidRDefault="00633C4C">
          <w:pPr>
            <w:pStyle w:val="12"/>
            <w:tabs>
              <w:tab w:val="right" w:leader="dot" w:pos="9912"/>
            </w:tabs>
            <w:rPr>
              <w:rFonts w:ascii="Times New Roman" w:eastAsiaTheme="minorEastAsia" w:hAnsi="Times New Roman" w:cs="Times New Roman"/>
              <w:sz w:val="28"/>
              <w:szCs w:val="28"/>
              <w:lang w:eastAsia="ru-RU"/>
            </w:rPr>
          </w:pPr>
          <w:hyperlink w:anchor="_Toc136769651" w:tooltip="#_Toc136769651" w:history="1">
            <w:r>
              <w:rPr>
                <w:rStyle w:val="af"/>
                <w:rFonts w:ascii="Times New Roman" w:hAnsi="Times New Roman" w:cs="Times New Roman"/>
                <w:sz w:val="28"/>
                <w:szCs w:val="28"/>
              </w:rPr>
              <w:t xml:space="preserve">7. </w:t>
            </w:r>
            <w:r>
              <w:rPr>
                <w:rStyle w:val="af"/>
                <w:rFonts w:ascii="Times New Roman" w:hAnsi="Times New Roman" w:cs="Times New Roman"/>
                <w:sz w:val="28"/>
                <w:szCs w:val="28"/>
                <w:lang w:val="uk-UA"/>
              </w:rPr>
              <w:t>Висновки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_Toc136769651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49</w:t>
            </w:r>
            <w:r>
              <w:rPr>
                <w:rFonts w:ascii="Times New Roman" w:hAnsi="Times New Roman" w:cs="Times New Roman"/>
                <w:sz w:val="28"/>
                <w:szCs w:val="28"/>
              </w:rPr>
              <w:fldChar w:fldCharType="end"/>
            </w:r>
          </w:hyperlink>
        </w:p>
        <w:p w14:paraId="06565FCD" w14:textId="77777777" w:rsidR="001234B8" w:rsidRDefault="00633C4C">
          <w:pPr>
            <w:pStyle w:val="12"/>
            <w:tabs>
              <w:tab w:val="right" w:leader="dot" w:pos="9912"/>
            </w:tabs>
            <w:rPr>
              <w:rFonts w:ascii="Times New Roman" w:eastAsiaTheme="minorEastAsia" w:hAnsi="Times New Roman" w:cs="Times New Roman"/>
              <w:sz w:val="28"/>
              <w:szCs w:val="28"/>
              <w:lang w:eastAsia="ru-RU"/>
            </w:rPr>
          </w:pPr>
          <w:hyperlink w:anchor="_Toc136769652" w:tooltip="#_Toc136769652" w:history="1">
            <w:r>
              <w:rPr>
                <w:rStyle w:val="af"/>
                <w:rFonts w:ascii="Times New Roman" w:hAnsi="Times New Roman" w:cs="Times New Roman"/>
                <w:sz w:val="28"/>
                <w:szCs w:val="28"/>
                <w:lang w:val="uk-UA"/>
              </w:rPr>
              <w:t>7.1 Результати та висновки</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_Toc136769652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49</w:t>
            </w:r>
            <w:r>
              <w:rPr>
                <w:rFonts w:ascii="Times New Roman" w:hAnsi="Times New Roman" w:cs="Times New Roman"/>
                <w:sz w:val="28"/>
                <w:szCs w:val="28"/>
              </w:rPr>
              <w:fldChar w:fldCharType="end"/>
            </w:r>
          </w:hyperlink>
        </w:p>
        <w:p w14:paraId="3AA60042" w14:textId="77777777" w:rsidR="001234B8" w:rsidRDefault="00633C4C">
          <w:pPr>
            <w:pStyle w:val="32"/>
            <w:tabs>
              <w:tab w:val="right" w:leader="dot" w:pos="9912"/>
            </w:tabs>
            <w:rPr>
              <w:rFonts w:ascii="Times New Roman" w:eastAsiaTheme="minorEastAsia" w:hAnsi="Times New Roman" w:cs="Times New Roman"/>
              <w:sz w:val="28"/>
              <w:szCs w:val="28"/>
              <w:lang w:eastAsia="ru-RU"/>
            </w:rPr>
          </w:pPr>
          <w:hyperlink w:anchor="_Toc136769653" w:tooltip="#_Toc136769653" w:history="1">
            <w:r>
              <w:rPr>
                <w:rStyle w:val="af"/>
                <w:rFonts w:ascii="Times New Roman" w:hAnsi="Times New Roman" w:cs="Times New Roman"/>
                <w:sz w:val="28"/>
                <w:szCs w:val="28"/>
                <w:lang w:val="uk-UA"/>
              </w:rPr>
              <w:t>7.1.1 Короткий огляд досягнень</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_Toc136769653 \h</w:instrText>
            </w:r>
            <w:r>
              <w:rPr>
                <w:rFonts w:ascii="Times New Roman" w:hAnsi="Times New Roman" w:cs="Times New Roman"/>
                <w:sz w:val="28"/>
                <w:szCs w:val="28"/>
              </w:rPr>
              <w:instrText xml:space="preserve">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49</w:t>
            </w:r>
            <w:r>
              <w:rPr>
                <w:rFonts w:ascii="Times New Roman" w:hAnsi="Times New Roman" w:cs="Times New Roman"/>
                <w:sz w:val="28"/>
                <w:szCs w:val="28"/>
              </w:rPr>
              <w:fldChar w:fldCharType="end"/>
            </w:r>
          </w:hyperlink>
        </w:p>
        <w:p w14:paraId="0D64B414" w14:textId="77777777" w:rsidR="001234B8" w:rsidRDefault="00633C4C">
          <w:pPr>
            <w:pStyle w:val="24"/>
            <w:tabs>
              <w:tab w:val="right" w:leader="dot" w:pos="9912"/>
            </w:tabs>
            <w:rPr>
              <w:rFonts w:ascii="Times New Roman" w:eastAsiaTheme="minorEastAsia" w:hAnsi="Times New Roman" w:cs="Times New Roman"/>
              <w:sz w:val="28"/>
              <w:szCs w:val="28"/>
              <w:lang w:eastAsia="ru-RU"/>
            </w:rPr>
          </w:pPr>
          <w:hyperlink w:anchor="_Toc136769654" w:tooltip="#_Toc136769654" w:history="1">
            <w:r>
              <w:rPr>
                <w:rStyle w:val="af"/>
                <w:rFonts w:ascii="Times New Roman" w:hAnsi="Times New Roman" w:cs="Times New Roman"/>
                <w:sz w:val="28"/>
                <w:szCs w:val="28"/>
                <w:lang w:val="uk-UA"/>
              </w:rPr>
              <w:t>7.2 Практичне значення та подальша робота</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_Toc136769654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49</w:t>
            </w:r>
            <w:r>
              <w:rPr>
                <w:rFonts w:ascii="Times New Roman" w:hAnsi="Times New Roman" w:cs="Times New Roman"/>
                <w:sz w:val="28"/>
                <w:szCs w:val="28"/>
              </w:rPr>
              <w:fldChar w:fldCharType="end"/>
            </w:r>
          </w:hyperlink>
        </w:p>
        <w:p w14:paraId="6B5D1D68" w14:textId="77777777" w:rsidR="001234B8" w:rsidRDefault="00633C4C">
          <w:pPr>
            <w:pStyle w:val="32"/>
            <w:tabs>
              <w:tab w:val="right" w:leader="dot" w:pos="9912"/>
            </w:tabs>
            <w:rPr>
              <w:rFonts w:ascii="Times New Roman" w:eastAsiaTheme="minorEastAsia" w:hAnsi="Times New Roman" w:cs="Times New Roman"/>
              <w:sz w:val="28"/>
              <w:szCs w:val="28"/>
              <w:lang w:eastAsia="ru-RU"/>
            </w:rPr>
          </w:pPr>
          <w:hyperlink w:anchor="_Toc136769655" w:tooltip="#_Toc136769655" w:history="1">
            <w:r>
              <w:rPr>
                <w:rStyle w:val="af"/>
                <w:rFonts w:ascii="Times New Roman" w:hAnsi="Times New Roman" w:cs="Times New Roman"/>
                <w:sz w:val="28"/>
                <w:szCs w:val="28"/>
                <w:lang w:val="uk-UA"/>
              </w:rPr>
              <w:t>7.2.1 Практичне значення</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_Toc136769655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49</w:t>
            </w:r>
            <w:r>
              <w:rPr>
                <w:rFonts w:ascii="Times New Roman" w:hAnsi="Times New Roman" w:cs="Times New Roman"/>
                <w:sz w:val="28"/>
                <w:szCs w:val="28"/>
              </w:rPr>
              <w:fldChar w:fldCharType="end"/>
            </w:r>
          </w:hyperlink>
        </w:p>
        <w:p w14:paraId="6E3E1D2F" w14:textId="77777777" w:rsidR="001234B8" w:rsidRDefault="00633C4C">
          <w:pPr>
            <w:pStyle w:val="32"/>
            <w:tabs>
              <w:tab w:val="right" w:leader="dot" w:pos="9912"/>
            </w:tabs>
            <w:rPr>
              <w:rFonts w:ascii="Times New Roman" w:eastAsiaTheme="minorEastAsia" w:hAnsi="Times New Roman" w:cs="Times New Roman"/>
              <w:sz w:val="28"/>
              <w:szCs w:val="28"/>
              <w:lang w:eastAsia="ru-RU"/>
            </w:rPr>
          </w:pPr>
          <w:hyperlink w:anchor="_Toc136769656" w:tooltip="#_Toc136769656" w:history="1">
            <w:r>
              <w:rPr>
                <w:rStyle w:val="af"/>
                <w:rFonts w:ascii="Times New Roman" w:hAnsi="Times New Roman" w:cs="Times New Roman"/>
                <w:sz w:val="28"/>
                <w:szCs w:val="28"/>
                <w:lang w:val="uk-UA"/>
              </w:rPr>
              <w:t>7.2.2 Майбутня робота</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_Toc136769656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50</w:t>
            </w:r>
            <w:r>
              <w:rPr>
                <w:rFonts w:ascii="Times New Roman" w:hAnsi="Times New Roman" w:cs="Times New Roman"/>
                <w:sz w:val="28"/>
                <w:szCs w:val="28"/>
              </w:rPr>
              <w:fldChar w:fldCharType="end"/>
            </w:r>
          </w:hyperlink>
        </w:p>
        <w:p w14:paraId="5FF27E65" w14:textId="77777777" w:rsidR="001234B8" w:rsidRDefault="00633C4C">
          <w:pPr>
            <w:spacing w:after="0"/>
            <w:jc w:val="center"/>
            <w:rPr>
              <w:rFonts w:ascii="Times New Roman" w:hAnsi="Times New Roman" w:cs="Times New Roman"/>
              <w:spacing w:val="-10"/>
            </w:rPr>
          </w:pPr>
          <w:r>
            <w:rPr>
              <w:rFonts w:ascii="Times New Roman" w:hAnsi="Times New Roman" w:cs="Times New Roman"/>
              <w:sz w:val="28"/>
              <w:szCs w:val="28"/>
            </w:rPr>
            <w:fldChar w:fldCharType="end"/>
          </w:r>
        </w:p>
      </w:sdtContent>
    </w:sdt>
    <w:p w14:paraId="74E7DF4D" w14:textId="77777777" w:rsidR="001234B8" w:rsidRDefault="001234B8">
      <w:pPr>
        <w:pStyle w:val="13"/>
        <w:spacing w:before="4" w:line="360" w:lineRule="auto"/>
        <w:jc w:val="center"/>
        <w:rPr>
          <w:rFonts w:ascii="Times New Roman" w:hAnsi="Times New Roman" w:cs="Times New Roman"/>
          <w:sz w:val="28"/>
          <w:szCs w:val="28"/>
        </w:rPr>
      </w:pPr>
    </w:p>
    <w:p w14:paraId="7E6E7B6A" w14:textId="77777777" w:rsidR="001234B8" w:rsidRDefault="00633C4C">
      <w:pPr>
        <w:pStyle w:val="13"/>
        <w:tabs>
          <w:tab w:val="left" w:pos="2665"/>
        </w:tabs>
        <w:spacing w:before="4" w:line="360" w:lineRule="auto"/>
        <w:rPr>
          <w:rFonts w:ascii="Times New Roman" w:hAnsi="Times New Roman" w:cs="Times New Roman"/>
          <w:sz w:val="28"/>
          <w:szCs w:val="28"/>
        </w:rPr>
      </w:pPr>
      <w:r>
        <w:rPr>
          <w:rFonts w:ascii="Times New Roman" w:hAnsi="Times New Roman" w:cs="Times New Roman"/>
          <w:sz w:val="28"/>
          <w:szCs w:val="28"/>
        </w:rPr>
        <w:tab/>
      </w:r>
    </w:p>
    <w:p w14:paraId="6F8187D1" w14:textId="77777777" w:rsidR="001234B8" w:rsidRDefault="00633C4C">
      <w:pPr>
        <w:rPr>
          <w:rFonts w:ascii="Times New Roman" w:hAnsi="Times New Roman" w:cs="Times New Roman"/>
          <w:sz w:val="28"/>
          <w:szCs w:val="28"/>
        </w:rPr>
      </w:pPr>
      <w:r>
        <w:rPr>
          <w:rFonts w:ascii="Times New Roman" w:hAnsi="Times New Roman" w:cs="Times New Roman"/>
          <w:sz w:val="28"/>
          <w:szCs w:val="28"/>
        </w:rPr>
        <w:br w:type="page" w:clear="all"/>
      </w:r>
    </w:p>
    <w:p w14:paraId="574455EF" w14:textId="77777777" w:rsidR="001234B8" w:rsidRDefault="00633C4C">
      <w:pPr>
        <w:pStyle w:val="1"/>
        <w:spacing w:after="198"/>
        <w:ind w:firstLine="425"/>
        <w:rPr>
          <w:rFonts w:ascii="Times New Roman" w:hAnsi="Times New Roman" w:cs="Times New Roman"/>
          <w:sz w:val="32"/>
          <w:szCs w:val="32"/>
        </w:rPr>
      </w:pPr>
      <w:bookmarkStart w:id="3" w:name="_Toc136769618"/>
      <w:r>
        <w:rPr>
          <w:rFonts w:ascii="Times New Roman" w:hAnsi="Times New Roman" w:cs="Times New Roman"/>
          <w:b/>
          <w:bCs/>
          <w:sz w:val="32"/>
          <w:szCs w:val="32"/>
          <w:lang w:val="uk-UA"/>
        </w:rPr>
        <w:lastRenderedPageBreak/>
        <w:t>1. Вступ</w:t>
      </w:r>
      <w:bookmarkEnd w:id="3"/>
    </w:p>
    <w:p w14:paraId="73A19926" w14:textId="77777777" w:rsidR="001234B8" w:rsidRPr="00701C0C" w:rsidRDefault="00633C4C">
      <w:pPr>
        <w:pStyle w:val="13"/>
        <w:spacing w:before="4" w:after="198" w:line="360" w:lineRule="auto"/>
        <w:ind w:firstLine="425"/>
        <w:jc w:val="both"/>
        <w:rPr>
          <w:rFonts w:ascii="Times New Roman" w:hAnsi="Times New Roman" w:cs="Times New Roman"/>
          <w:lang w:val="ru-RU"/>
        </w:rPr>
      </w:pPr>
      <w:r>
        <w:rPr>
          <w:rFonts w:ascii="Times New Roman" w:hAnsi="Times New Roman" w:cs="Times New Roman"/>
          <w:sz w:val="28"/>
          <w:szCs w:val="28"/>
          <w:lang w:val="uk-UA"/>
        </w:rPr>
        <w:t>У сфері технології блокчейн та її застосувань, що постійно розширюється, одним з найважливіших питань, що викликають інтерес, є її потенціал для революційної перебудови платіжних систем. Однак, існуючі моделі стикаються з рядом обмежень і проблем, які пер</w:t>
      </w:r>
      <w:r>
        <w:rPr>
          <w:rFonts w:ascii="Times New Roman" w:hAnsi="Times New Roman" w:cs="Times New Roman"/>
          <w:sz w:val="28"/>
          <w:szCs w:val="28"/>
          <w:lang w:val="uk-UA"/>
        </w:rPr>
        <w:t>ешкоджають їх широкому впровадженню і використанню. Ця курсова робота мотивована необхідністю вирішення цих проблем, прокладаючи шлях до більш ефективної та надійної платіжної системи на основі блокчейну.</w:t>
      </w:r>
    </w:p>
    <w:p w14:paraId="197D3327"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Основною метою даної роботи є дослідження та розроб</w:t>
      </w:r>
      <w:r>
        <w:rPr>
          <w:rFonts w:ascii="Times New Roman" w:hAnsi="Times New Roman" w:cs="Times New Roman"/>
          <w:sz w:val="28"/>
          <w:szCs w:val="28"/>
          <w:lang w:val="uk-UA"/>
        </w:rPr>
        <w:t>ка прототипу системи, яка перевершує існуючі аналоги в критичних аспектах. Ця система покликана забезпечити вирішення загальних проблем, що спостерігаються в поточних проектах, таких як масштабованість, швидкість транзакцій, енергоспоживання і безпека, тим</w:t>
      </w:r>
      <w:r>
        <w:rPr>
          <w:rFonts w:ascii="Times New Roman" w:hAnsi="Times New Roman" w:cs="Times New Roman"/>
          <w:sz w:val="28"/>
          <w:szCs w:val="28"/>
          <w:lang w:val="uk-UA"/>
        </w:rPr>
        <w:t xml:space="preserve"> самим демонструючи інноваційний підхід в середовищі блокчейн-технологій.</w:t>
      </w:r>
    </w:p>
    <w:p w14:paraId="73202BD1" w14:textId="77777777" w:rsidR="001234B8" w:rsidRPr="00701C0C" w:rsidRDefault="00633C4C">
      <w:pPr>
        <w:pStyle w:val="13"/>
        <w:spacing w:before="4" w:after="198" w:line="360" w:lineRule="auto"/>
        <w:ind w:firstLine="425"/>
        <w:jc w:val="both"/>
        <w:rPr>
          <w:rFonts w:ascii="Times New Roman" w:hAnsi="Times New Roman" w:cs="Times New Roman"/>
          <w:lang w:val="ru-RU"/>
        </w:rPr>
      </w:pPr>
      <w:r>
        <w:rPr>
          <w:rFonts w:ascii="Times New Roman" w:hAnsi="Times New Roman" w:cs="Times New Roman"/>
          <w:sz w:val="28"/>
          <w:szCs w:val="28"/>
          <w:lang w:val="uk-UA"/>
        </w:rPr>
        <w:t>У цій роботі досліджується процес моделювання та експериментів для демонстрації переваг запропонованого прототипу системи. У ній зроблена спроба розробити відповідний критерій для фо</w:t>
      </w:r>
      <w:r>
        <w:rPr>
          <w:rFonts w:ascii="Times New Roman" w:hAnsi="Times New Roman" w:cs="Times New Roman"/>
          <w:sz w:val="28"/>
          <w:szCs w:val="28"/>
          <w:lang w:val="uk-UA"/>
        </w:rPr>
        <w:t>рмалізації поліпшень системи, виміряних за допомогою конкретних метрик, таким чином забезпечуючи науковий результат, який обґрунтовує запропоновані рішення.</w:t>
      </w:r>
    </w:p>
    <w:p w14:paraId="343DEA29"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Усуваючи виявлені прогалини в існуючих системах і пропонуючи реалістичні рішення, це дослідження сп</w:t>
      </w:r>
      <w:r>
        <w:rPr>
          <w:rFonts w:ascii="Times New Roman" w:hAnsi="Times New Roman" w:cs="Times New Roman"/>
          <w:sz w:val="28"/>
          <w:szCs w:val="28"/>
          <w:lang w:val="uk-UA"/>
        </w:rPr>
        <w:t>одівається зробити значний внесок у сферу технології блокчейн. Потенційний вплив цих удосконалень охоплює більш ефективну систему транзакцій, підвищену масштабованість, посилену безпеку і зниження енергоспоживання, що розширює межі можливого на сьогоднішні</w:t>
      </w:r>
      <w:r>
        <w:rPr>
          <w:rFonts w:ascii="Times New Roman" w:hAnsi="Times New Roman" w:cs="Times New Roman"/>
          <w:sz w:val="28"/>
          <w:szCs w:val="28"/>
          <w:lang w:val="uk-UA"/>
        </w:rPr>
        <w:t>й день.</w:t>
      </w:r>
    </w:p>
    <w:p w14:paraId="464CFCD6"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Ця робота складається з основних розділів, в яких розглядаються основні концепції технології блокчейн, дослідницький підхід, математичне моделювання системи та програмна реалізація прототипу. Наприкінці наводяться підсумки </w:t>
      </w:r>
      <w:r>
        <w:rPr>
          <w:rFonts w:ascii="Times New Roman" w:hAnsi="Times New Roman" w:cs="Times New Roman"/>
          <w:sz w:val="28"/>
          <w:szCs w:val="28"/>
          <w:lang w:val="uk-UA"/>
        </w:rPr>
        <w:lastRenderedPageBreak/>
        <w:t>отриманих результатів та їх значе</w:t>
      </w:r>
      <w:r>
        <w:rPr>
          <w:rFonts w:ascii="Times New Roman" w:hAnsi="Times New Roman" w:cs="Times New Roman"/>
          <w:sz w:val="28"/>
          <w:szCs w:val="28"/>
          <w:lang w:val="uk-UA"/>
        </w:rPr>
        <w:t>ння в більш широкому контексті платіжних систем на основі блокчейну.</w:t>
      </w:r>
    </w:p>
    <w:p w14:paraId="128C84B2" w14:textId="77777777" w:rsidR="001234B8" w:rsidRDefault="00633C4C">
      <w:pPr>
        <w:pStyle w:val="2"/>
        <w:spacing w:after="198"/>
        <w:ind w:left="0"/>
        <w:rPr>
          <w:rFonts w:ascii="Times New Roman" w:hAnsi="Times New Roman" w:cs="Times New Roman"/>
          <w:b/>
          <w:bCs/>
        </w:rPr>
      </w:pPr>
      <w:bookmarkStart w:id="4" w:name="_Toc136769619"/>
      <w:r>
        <w:rPr>
          <w:rFonts w:ascii="Times New Roman" w:hAnsi="Times New Roman" w:cs="Times New Roman"/>
          <w:b/>
          <w:bCs/>
          <w:sz w:val="28"/>
          <w:szCs w:val="28"/>
          <w:lang w:val="uk-UA"/>
        </w:rPr>
        <w:t>1.1 Мета роботи</w:t>
      </w:r>
      <w:bookmarkEnd w:id="4"/>
    </w:p>
    <w:p w14:paraId="33CB6A2B"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Мета </w:t>
      </w:r>
      <w:proofErr w:type="spellStart"/>
      <w:r>
        <w:rPr>
          <w:rFonts w:ascii="Times New Roman" w:hAnsi="Times New Roman" w:cs="Times New Roman"/>
          <w:sz w:val="28"/>
          <w:szCs w:val="28"/>
          <w:lang w:val="uk-UA"/>
        </w:rPr>
        <w:t>цьої</w:t>
      </w:r>
      <w:proofErr w:type="spellEnd"/>
      <w:r>
        <w:rPr>
          <w:rFonts w:ascii="Times New Roman" w:hAnsi="Times New Roman" w:cs="Times New Roman"/>
          <w:sz w:val="28"/>
          <w:szCs w:val="28"/>
          <w:lang w:val="uk-UA"/>
        </w:rPr>
        <w:t xml:space="preserve"> курсової роботи полягає у вирішенні проблем, які заважають сучасному стану платіжних систем на основі блокчейну. Рушійною силою цих зусиль є підвищення стійкості</w:t>
      </w:r>
      <w:r>
        <w:rPr>
          <w:rFonts w:ascii="Times New Roman" w:hAnsi="Times New Roman" w:cs="Times New Roman"/>
          <w:sz w:val="28"/>
          <w:szCs w:val="28"/>
          <w:lang w:val="uk-UA"/>
        </w:rPr>
        <w:t>, надійності та загальної продуктивності таких систем шляхом впровадження інноваційної концепції стану блокчейну та нового гібридного механізму консенсусу.</w:t>
      </w:r>
    </w:p>
    <w:p w14:paraId="1DB4D4BB"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Основна мета полягає в концептуалізації та розробці моделі системи, яка втілює ці вдосконалення. Зав</w:t>
      </w:r>
      <w:r>
        <w:rPr>
          <w:rFonts w:ascii="Times New Roman" w:hAnsi="Times New Roman" w:cs="Times New Roman"/>
          <w:sz w:val="28"/>
          <w:szCs w:val="28"/>
          <w:lang w:val="uk-UA"/>
        </w:rPr>
        <w:t>дяки ретельному процесу глибоких досліджень, інноваційного мислення, розробки програмного забезпечення та вичерпного тестування, ми прагнемо створити платіжну систему на основі блокчейну, здатну суттєво зменшити затримку транзакцій та уникнути проблем цент</w:t>
      </w:r>
      <w:r>
        <w:rPr>
          <w:rFonts w:ascii="Times New Roman" w:hAnsi="Times New Roman" w:cs="Times New Roman"/>
          <w:sz w:val="28"/>
          <w:szCs w:val="28"/>
          <w:lang w:val="uk-UA"/>
        </w:rPr>
        <w:t xml:space="preserve">ралізації, які зазвичай асоціюються з сучасними </w:t>
      </w:r>
      <w:proofErr w:type="spellStart"/>
      <w:r>
        <w:rPr>
          <w:rFonts w:ascii="Times New Roman" w:hAnsi="Times New Roman" w:cs="Times New Roman"/>
          <w:sz w:val="28"/>
          <w:szCs w:val="28"/>
          <w:lang w:val="uk-UA"/>
        </w:rPr>
        <w:t>впровадженнями</w:t>
      </w:r>
      <w:proofErr w:type="spellEnd"/>
      <w:r>
        <w:rPr>
          <w:rFonts w:ascii="Times New Roman" w:hAnsi="Times New Roman" w:cs="Times New Roman"/>
          <w:sz w:val="28"/>
          <w:szCs w:val="28"/>
          <w:lang w:val="uk-UA"/>
        </w:rPr>
        <w:t xml:space="preserve"> блокчейну.</w:t>
      </w:r>
    </w:p>
    <w:p w14:paraId="3D51CCFF"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Особливістю нашого проекту є використання гібридного механізму консенсусу - революційної інновації, яка об'єднує доказ роботи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)[1] і доказ часу, що минув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)[10]. Очікується, </w:t>
      </w:r>
      <w:r>
        <w:rPr>
          <w:rFonts w:ascii="Times New Roman" w:hAnsi="Times New Roman" w:cs="Times New Roman"/>
          <w:sz w:val="28"/>
          <w:szCs w:val="28"/>
          <w:lang w:val="uk-UA"/>
        </w:rPr>
        <w:t>що це об'єднання підтримає децентралізацію, одночасно забезпечуючи ефективну перевірку транзакцій - баланс, який залишається недосяжним в сучасних блокчейн-системах.</w:t>
      </w:r>
    </w:p>
    <w:p w14:paraId="06321BEC"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Ця курсова робота актуальним в епоху, коли технологія блокчейн набуває широкого поширення </w:t>
      </w:r>
      <w:r>
        <w:rPr>
          <w:rFonts w:ascii="Times New Roman" w:hAnsi="Times New Roman" w:cs="Times New Roman"/>
          <w:sz w:val="28"/>
          <w:szCs w:val="28"/>
          <w:lang w:val="uk-UA"/>
        </w:rPr>
        <w:t>в різних секторах. Вивчаючи притаманні їй проблеми та пропонуючи життєздатні рішення, це дослідження має на меті зробити значний внесок у розвиток галузі, пропагуючи використання більш надійних, ефективних та справедливих систем блокчейн у практичному заст</w:t>
      </w:r>
      <w:r>
        <w:rPr>
          <w:rFonts w:ascii="Times New Roman" w:hAnsi="Times New Roman" w:cs="Times New Roman"/>
          <w:sz w:val="28"/>
          <w:szCs w:val="28"/>
          <w:lang w:val="uk-UA"/>
        </w:rPr>
        <w:t>осуванні.</w:t>
      </w:r>
    </w:p>
    <w:p w14:paraId="4B65D293" w14:textId="77777777" w:rsidR="001234B8" w:rsidRPr="00701C0C" w:rsidRDefault="00633C4C">
      <w:pPr>
        <w:pStyle w:val="13"/>
        <w:spacing w:before="4" w:after="198" w:line="360" w:lineRule="auto"/>
        <w:ind w:firstLine="425"/>
        <w:jc w:val="both"/>
        <w:rPr>
          <w:rFonts w:ascii="Times New Roman" w:hAnsi="Times New Roman" w:cs="Times New Roman"/>
          <w:b/>
          <w:bCs/>
          <w:lang w:val="ru-RU"/>
        </w:rPr>
      </w:pPr>
      <w:r>
        <w:rPr>
          <w:rFonts w:ascii="Times New Roman" w:hAnsi="Times New Roman" w:cs="Times New Roman"/>
          <w:b/>
          <w:bCs/>
          <w:sz w:val="28"/>
          <w:szCs w:val="28"/>
          <w:lang w:val="uk-UA"/>
        </w:rPr>
        <w:t>1.2 Актуальність дослідження</w:t>
      </w:r>
    </w:p>
    <w:p w14:paraId="1C4C20D4"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 xml:space="preserve">В останні роки популярність </w:t>
      </w:r>
      <w:proofErr w:type="spellStart"/>
      <w:r>
        <w:rPr>
          <w:rFonts w:ascii="Times New Roman" w:hAnsi="Times New Roman" w:cs="Times New Roman"/>
          <w:sz w:val="28"/>
          <w:szCs w:val="28"/>
          <w:lang w:val="uk-UA"/>
        </w:rPr>
        <w:t>криптовалют</w:t>
      </w:r>
      <w:proofErr w:type="spellEnd"/>
      <w:r>
        <w:rPr>
          <w:rFonts w:ascii="Times New Roman" w:hAnsi="Times New Roman" w:cs="Times New Roman"/>
          <w:sz w:val="28"/>
          <w:szCs w:val="28"/>
          <w:lang w:val="uk-UA"/>
        </w:rPr>
        <w:t xml:space="preserve"> зростає в геометричній прогресії. </w:t>
      </w:r>
      <w:r>
        <w:rPr>
          <w:rFonts w:ascii="Times New Roman" w:hAnsi="Times New Roman" w:cs="Times New Roman"/>
          <w:sz w:val="28"/>
          <w:szCs w:val="28"/>
          <w:lang w:val="uk-UA"/>
        </w:rPr>
        <w:lastRenderedPageBreak/>
        <w:t>Однак, оскільки індустрія продовжує розширюватися, проблеми, пов'язані з існуючими технологіями, стають все більш очевидними. Основними проблем</w:t>
      </w:r>
      <w:r>
        <w:rPr>
          <w:rFonts w:ascii="Times New Roman" w:hAnsi="Times New Roman" w:cs="Times New Roman"/>
          <w:sz w:val="28"/>
          <w:szCs w:val="28"/>
          <w:lang w:val="uk-UA"/>
        </w:rPr>
        <w:t xml:space="preserve">ами сучасного ринку є високі </w:t>
      </w:r>
      <w:proofErr w:type="spellStart"/>
      <w:r>
        <w:rPr>
          <w:rFonts w:ascii="Times New Roman" w:hAnsi="Times New Roman" w:cs="Times New Roman"/>
          <w:sz w:val="28"/>
          <w:szCs w:val="28"/>
          <w:lang w:val="uk-UA"/>
        </w:rPr>
        <w:t>транзакційні</w:t>
      </w:r>
      <w:proofErr w:type="spellEnd"/>
      <w:r>
        <w:rPr>
          <w:rFonts w:ascii="Times New Roman" w:hAnsi="Times New Roman" w:cs="Times New Roman"/>
          <w:sz w:val="28"/>
          <w:szCs w:val="28"/>
          <w:lang w:val="uk-UA"/>
        </w:rPr>
        <w:t xml:space="preserve"> витрати в таких мережах, як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та значні затримки транзакцій в таких мережах, як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Актуальність цього дослідження полягає в тому, що в ньому розглядається новий підхід до вирішення цих проблем, що зна</w:t>
      </w:r>
      <w:r>
        <w:rPr>
          <w:rFonts w:ascii="Times New Roman" w:hAnsi="Times New Roman" w:cs="Times New Roman"/>
          <w:sz w:val="28"/>
          <w:szCs w:val="28"/>
          <w:lang w:val="uk-UA"/>
        </w:rPr>
        <w:t xml:space="preserve">чно підвищує продуктивність і покращує користувацький досвід платіжних систем, заснованих на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w:t>
      </w:r>
    </w:p>
    <w:p w14:paraId="2F942D2C"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 xml:space="preserve">Крім того, зростаюче занепокоєння у </w:t>
      </w:r>
      <w:proofErr w:type="spellStart"/>
      <w:r>
        <w:rPr>
          <w:rFonts w:ascii="Times New Roman" w:hAnsi="Times New Roman" w:cs="Times New Roman"/>
          <w:sz w:val="28"/>
          <w:szCs w:val="28"/>
          <w:lang w:val="uk-UA"/>
        </w:rPr>
        <w:t>криптовалютному</w:t>
      </w:r>
      <w:proofErr w:type="spellEnd"/>
      <w:r>
        <w:rPr>
          <w:rFonts w:ascii="Times New Roman" w:hAnsi="Times New Roman" w:cs="Times New Roman"/>
          <w:sz w:val="28"/>
          <w:szCs w:val="28"/>
          <w:lang w:val="uk-UA"/>
        </w:rPr>
        <w:t xml:space="preserve"> просторі викликає централізація мереж у </w:t>
      </w:r>
      <w:proofErr w:type="spellStart"/>
      <w:r>
        <w:rPr>
          <w:rFonts w:ascii="Times New Roman" w:hAnsi="Times New Roman" w:cs="Times New Roman"/>
          <w:sz w:val="28"/>
          <w:szCs w:val="28"/>
          <w:lang w:val="uk-UA"/>
        </w:rPr>
        <w:t>майнінг</w:t>
      </w:r>
      <w:proofErr w:type="spellEnd"/>
      <w:r>
        <w:rPr>
          <w:rFonts w:ascii="Times New Roman" w:hAnsi="Times New Roman" w:cs="Times New Roman"/>
          <w:sz w:val="28"/>
          <w:szCs w:val="28"/>
          <w:lang w:val="uk-UA"/>
        </w:rPr>
        <w:t>-пули[4]. Така централізація підриває одну з фундамен</w:t>
      </w:r>
      <w:r>
        <w:rPr>
          <w:rFonts w:ascii="Times New Roman" w:hAnsi="Times New Roman" w:cs="Times New Roman"/>
          <w:sz w:val="28"/>
          <w:szCs w:val="28"/>
          <w:lang w:val="uk-UA"/>
        </w:rPr>
        <w:t xml:space="preserve">тальних </w:t>
      </w:r>
      <w:proofErr w:type="spellStart"/>
      <w:r>
        <w:rPr>
          <w:rFonts w:ascii="Times New Roman" w:hAnsi="Times New Roman" w:cs="Times New Roman"/>
          <w:sz w:val="28"/>
          <w:szCs w:val="28"/>
          <w:lang w:val="uk-UA"/>
        </w:rPr>
        <w:t>філософій</w:t>
      </w:r>
      <w:proofErr w:type="spellEnd"/>
      <w:r>
        <w:rPr>
          <w:rFonts w:ascii="Times New Roman" w:hAnsi="Times New Roman" w:cs="Times New Roman"/>
          <w:sz w:val="28"/>
          <w:szCs w:val="28"/>
          <w:lang w:val="uk-UA"/>
        </w:rPr>
        <w:t xml:space="preserve"> технології блокчейн - децентралізацію. Запропонований у цьому дослідженні гібридний протокол консенсусу має на меті вирішити цю проблему, сприяючи децентралізації та підвищенню безпеки і надійності блокчейну.</w:t>
      </w:r>
    </w:p>
    <w:p w14:paraId="6295C7C0"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Це дослідження є не тільки св</w:t>
      </w:r>
      <w:r>
        <w:rPr>
          <w:rFonts w:ascii="Times New Roman" w:hAnsi="Times New Roman" w:cs="Times New Roman"/>
          <w:sz w:val="28"/>
          <w:szCs w:val="28"/>
          <w:lang w:val="uk-UA"/>
        </w:rPr>
        <w:t xml:space="preserve">оєчасним, але й дуже актуальним, оскільки воно пропонує потенційні рішення поточних проблем і робить свій внесок у дискусію про майбутній розвиток технології блокчейн. У зв'язку зі стрімким зростанням і все більшим поширенням </w:t>
      </w:r>
      <w:proofErr w:type="spellStart"/>
      <w:r>
        <w:rPr>
          <w:rFonts w:ascii="Times New Roman" w:hAnsi="Times New Roman" w:cs="Times New Roman"/>
          <w:sz w:val="28"/>
          <w:szCs w:val="28"/>
          <w:lang w:val="uk-UA"/>
        </w:rPr>
        <w:t>криптовалют</w:t>
      </w:r>
      <w:proofErr w:type="spellEnd"/>
      <w:r>
        <w:rPr>
          <w:rFonts w:ascii="Times New Roman" w:hAnsi="Times New Roman" w:cs="Times New Roman"/>
          <w:sz w:val="28"/>
          <w:szCs w:val="28"/>
          <w:lang w:val="uk-UA"/>
        </w:rPr>
        <w:t xml:space="preserve">, потреба галузі в </w:t>
      </w:r>
      <w:r>
        <w:rPr>
          <w:rFonts w:ascii="Times New Roman" w:hAnsi="Times New Roman" w:cs="Times New Roman"/>
          <w:sz w:val="28"/>
          <w:szCs w:val="28"/>
          <w:lang w:val="uk-UA"/>
        </w:rPr>
        <w:t>більш ефективному, надійному і децентралізованому рішенні стає все більш нагальною.</w:t>
      </w:r>
    </w:p>
    <w:p w14:paraId="271CF7A1"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Ця робота потенційно може змінити поточне середовище технології блокчейн, розширити межі можливого і прокласти шлях до нового покоління </w:t>
      </w:r>
      <w:proofErr w:type="spellStart"/>
      <w:r>
        <w:rPr>
          <w:rFonts w:ascii="Times New Roman" w:hAnsi="Times New Roman" w:cs="Times New Roman"/>
          <w:sz w:val="28"/>
          <w:szCs w:val="28"/>
          <w:lang w:val="uk-UA"/>
        </w:rPr>
        <w:t>криптовалют</w:t>
      </w:r>
      <w:proofErr w:type="spellEnd"/>
      <w:r>
        <w:rPr>
          <w:rFonts w:ascii="Times New Roman" w:hAnsi="Times New Roman" w:cs="Times New Roman"/>
          <w:sz w:val="28"/>
          <w:szCs w:val="28"/>
          <w:lang w:val="uk-UA"/>
        </w:rPr>
        <w:t>. Отримані результати мож</w:t>
      </w:r>
      <w:r>
        <w:rPr>
          <w:rFonts w:ascii="Times New Roman" w:hAnsi="Times New Roman" w:cs="Times New Roman"/>
          <w:sz w:val="28"/>
          <w:szCs w:val="28"/>
          <w:lang w:val="uk-UA"/>
        </w:rPr>
        <w:t>уть вплинути на розвиток майбутніх проектів і відкрити нові напрямки досліджень у цій захоплюючій і швидкозростаючій галузі.</w:t>
      </w:r>
    </w:p>
    <w:p w14:paraId="1D549E07" w14:textId="77777777" w:rsidR="001234B8" w:rsidRDefault="00633C4C">
      <w:pPr>
        <w:pStyle w:val="2"/>
        <w:spacing w:after="198"/>
        <w:ind w:left="0"/>
        <w:rPr>
          <w:rFonts w:ascii="Times New Roman" w:hAnsi="Times New Roman" w:cs="Times New Roman"/>
          <w:b/>
          <w:bCs/>
        </w:rPr>
      </w:pPr>
      <w:bookmarkStart w:id="5" w:name="_Toc136769620"/>
      <w:r>
        <w:rPr>
          <w:rFonts w:ascii="Times New Roman" w:hAnsi="Times New Roman" w:cs="Times New Roman"/>
          <w:b/>
          <w:bCs/>
          <w:sz w:val="28"/>
          <w:szCs w:val="28"/>
          <w:lang w:val="uk-UA"/>
        </w:rPr>
        <w:t>1.3 Порівняння аналогів</w:t>
      </w:r>
      <w:bookmarkEnd w:id="5"/>
    </w:p>
    <w:p w14:paraId="523F3168" w14:textId="77777777" w:rsidR="001234B8" w:rsidRPr="00701C0C" w:rsidRDefault="00633C4C">
      <w:pPr>
        <w:pStyle w:val="13"/>
        <w:spacing w:before="4" w:after="198" w:line="360" w:lineRule="auto"/>
        <w:ind w:firstLine="425"/>
        <w:jc w:val="both"/>
        <w:rPr>
          <w:rFonts w:ascii="Times New Roman" w:hAnsi="Times New Roman" w:cs="Times New Roman"/>
          <w:lang w:val="ru-RU"/>
        </w:rPr>
      </w:pPr>
      <w:r>
        <w:rPr>
          <w:rFonts w:ascii="Times New Roman" w:hAnsi="Times New Roman" w:cs="Times New Roman"/>
          <w:sz w:val="28"/>
          <w:szCs w:val="28"/>
          <w:lang w:val="uk-UA"/>
        </w:rPr>
        <w:t>У цьому дослідженні пропонується новий гібридний протокол консенсусу, який намагається обійти ключові пробл</w:t>
      </w:r>
      <w:r>
        <w:rPr>
          <w:rFonts w:ascii="Times New Roman" w:hAnsi="Times New Roman" w:cs="Times New Roman"/>
          <w:sz w:val="28"/>
          <w:szCs w:val="28"/>
          <w:lang w:val="uk-UA"/>
        </w:rPr>
        <w:t>еми, що спостерігаються в наступних аналогах.</w:t>
      </w:r>
    </w:p>
    <w:p w14:paraId="5D574BD4" w14:textId="77777777" w:rsidR="001234B8" w:rsidRPr="00701C0C" w:rsidRDefault="00633C4C">
      <w:pPr>
        <w:pStyle w:val="13"/>
        <w:numPr>
          <w:ilvl w:val="0"/>
          <w:numId w:val="2"/>
        </w:numPr>
        <w:spacing w:before="4" w:after="198" w:line="360" w:lineRule="auto"/>
        <w:ind w:left="473" w:firstLine="425"/>
        <w:jc w:val="both"/>
        <w:rPr>
          <w:rFonts w:ascii="Times New Roman" w:hAnsi="Times New Roman" w:cs="Times New Roman"/>
          <w:lang w:val="ru-RU"/>
        </w:rPr>
      </w:pPr>
      <w:proofErr w:type="spellStart"/>
      <w:r>
        <w:rPr>
          <w:rFonts w:ascii="Times New Roman" w:hAnsi="Times New Roman" w:cs="Times New Roman"/>
          <w:b/>
          <w:bCs/>
          <w:sz w:val="28"/>
          <w:szCs w:val="28"/>
          <w:lang w:val="uk-UA"/>
        </w:rPr>
        <w:t>Litecoin</w:t>
      </w:r>
      <w:proofErr w:type="spellEnd"/>
      <w:r>
        <w:rPr>
          <w:rFonts w:ascii="Times New Roman" w:hAnsi="Times New Roman" w:cs="Times New Roman"/>
          <w:sz w:val="28"/>
          <w:szCs w:val="28"/>
          <w:lang w:val="uk-UA"/>
        </w:rPr>
        <w:t xml:space="preserve">: однорангова </w:t>
      </w:r>
      <w:proofErr w:type="spellStart"/>
      <w:r>
        <w:rPr>
          <w:rFonts w:ascii="Times New Roman" w:hAnsi="Times New Roman" w:cs="Times New Roman"/>
          <w:sz w:val="28"/>
          <w:szCs w:val="28"/>
          <w:lang w:val="uk-UA"/>
        </w:rPr>
        <w:t>криптовалюта</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Litecoin</w:t>
      </w:r>
      <w:proofErr w:type="spellEnd"/>
      <w:r>
        <w:rPr>
          <w:rFonts w:ascii="Times New Roman" w:hAnsi="Times New Roman" w:cs="Times New Roman"/>
          <w:sz w:val="28"/>
          <w:szCs w:val="28"/>
          <w:lang w:val="uk-UA"/>
        </w:rPr>
        <w:t xml:space="preserve"> була розроблена як </w:t>
      </w:r>
      <w:r>
        <w:rPr>
          <w:rFonts w:ascii="Times New Roman" w:hAnsi="Times New Roman" w:cs="Times New Roman"/>
          <w:sz w:val="28"/>
          <w:szCs w:val="28"/>
          <w:lang w:val="uk-UA"/>
        </w:rPr>
        <w:lastRenderedPageBreak/>
        <w:t xml:space="preserve">"полегшена версія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Вона має на меті обробляти блок кожні 2,5 хвилини (порівняно з 10 хвилинами у Біткоїна) і забезпечує більш швидке підт</w:t>
      </w:r>
      <w:r>
        <w:rPr>
          <w:rFonts w:ascii="Times New Roman" w:hAnsi="Times New Roman" w:cs="Times New Roman"/>
          <w:sz w:val="28"/>
          <w:szCs w:val="28"/>
          <w:lang w:val="uk-UA"/>
        </w:rPr>
        <w:t xml:space="preserve">вердження транзакцій. Однак, як і Біткоїн, вона використовує алгоритм консенсусу </w:t>
      </w:r>
      <w:proofErr w:type="spellStart"/>
      <w:r>
        <w:rPr>
          <w:rFonts w:ascii="Times New Roman" w:hAnsi="Times New Roman" w:cs="Times New Roman"/>
          <w:sz w:val="28"/>
          <w:szCs w:val="28"/>
          <w:lang w:val="uk-UA"/>
        </w:rPr>
        <w:t>Proof-of-Work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що може призвести до збільшення споживання енергії та затримки транзакцій у сценаріях з високим трафіком. На противагу цьому, запропонована система зменшу</w:t>
      </w:r>
      <w:r>
        <w:rPr>
          <w:rFonts w:ascii="Times New Roman" w:hAnsi="Times New Roman" w:cs="Times New Roman"/>
          <w:sz w:val="28"/>
          <w:szCs w:val="28"/>
          <w:lang w:val="uk-UA"/>
        </w:rPr>
        <w:t>є споживання енергії завдяки використанню гібридного протоколу консенсусу.</w:t>
      </w:r>
    </w:p>
    <w:p w14:paraId="7904F72D" w14:textId="77777777" w:rsidR="001234B8" w:rsidRPr="00701C0C" w:rsidRDefault="00633C4C">
      <w:pPr>
        <w:pStyle w:val="13"/>
        <w:numPr>
          <w:ilvl w:val="0"/>
          <w:numId w:val="2"/>
        </w:numPr>
        <w:spacing w:before="4" w:after="198" w:line="360" w:lineRule="auto"/>
        <w:ind w:left="473" w:firstLine="425"/>
        <w:jc w:val="both"/>
        <w:rPr>
          <w:rFonts w:ascii="Times New Roman" w:hAnsi="Times New Roman" w:cs="Times New Roman"/>
          <w:lang w:val="uk-UA"/>
        </w:rPr>
      </w:pPr>
      <w:r>
        <w:rPr>
          <w:rFonts w:ascii="Times New Roman" w:hAnsi="Times New Roman" w:cs="Times New Roman"/>
          <w:noProof/>
        </w:rPr>
        <mc:AlternateContent>
          <mc:Choice Requires="wpg">
            <w:drawing>
              <wp:anchor distT="0" distB="0" distL="0" distR="0" simplePos="0" relativeHeight="251720704" behindDoc="0" locked="0" layoutInCell="1" allowOverlap="1" wp14:anchorId="350EC809" wp14:editId="131CCB87">
                <wp:simplePos x="0" y="0"/>
                <wp:positionH relativeFrom="margin">
                  <wp:posOffset>147955</wp:posOffset>
                </wp:positionH>
                <wp:positionV relativeFrom="page">
                  <wp:posOffset>6432550</wp:posOffset>
                </wp:positionV>
                <wp:extent cx="6172200" cy="2068830"/>
                <wp:effectExtent l="0" t="0" r="0" b="762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6949" name="image6.jpeg"/>
                        <pic:cNvPicPr>
                          <a:picLocks noChangeAspect="1"/>
                        </pic:cNvPicPr>
                      </pic:nvPicPr>
                      <pic:blipFill>
                        <a:blip r:embed="rId13"/>
                        <a:stretch/>
                      </pic:blipFill>
                      <pic:spPr bwMode="auto">
                        <a:xfrm>
                          <a:off x="0" y="0"/>
                          <a:ext cx="6172200" cy="206883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51720704;o:allowoverlap:true;o:allowincell:true;mso-position-horizontal-relative:margin;margin-left:11.65pt;mso-position-horizontal:absolute;mso-position-vertical-relative:page;margin-top:506.50pt;mso-position-vertical:absolute;width:486.00pt;height:162.90pt;mso-wrap-distance-left:0.00pt;mso-wrap-distance-top:0.00pt;mso-wrap-distance-right:0.00pt;mso-wrap-distance-bottom:0.00pt;z-index:1;" stroked="false">
                <w10:wrap type="topAndBottom"/>
                <v:imagedata r:id="rId26" o:title=""/>
                <o:lock v:ext="edit" rotation="t"/>
              </v:shape>
            </w:pict>
          </mc:Fallback>
        </mc:AlternateContent>
      </w:r>
      <w:proofErr w:type="spellStart"/>
      <w:r>
        <w:rPr>
          <w:rFonts w:ascii="Times New Roman" w:hAnsi="Times New Roman" w:cs="Times New Roman"/>
          <w:b/>
          <w:bCs/>
          <w:sz w:val="28"/>
          <w:szCs w:val="28"/>
          <w:lang w:val="uk-UA"/>
        </w:rPr>
        <w:t>Dogecoin</w:t>
      </w:r>
      <w:proofErr w:type="spellEnd"/>
      <w:r>
        <w:rPr>
          <w:rFonts w:ascii="Times New Roman" w:hAnsi="Times New Roman" w:cs="Times New Roman"/>
          <w:sz w:val="28"/>
          <w:szCs w:val="28"/>
          <w:lang w:val="uk-UA"/>
        </w:rPr>
        <w:t xml:space="preserve">: В основному використовується для отримання чайових в інтернеті, </w:t>
      </w:r>
      <w:proofErr w:type="spellStart"/>
      <w:r>
        <w:rPr>
          <w:rFonts w:ascii="Times New Roman" w:hAnsi="Times New Roman" w:cs="Times New Roman"/>
          <w:sz w:val="28"/>
          <w:szCs w:val="28"/>
          <w:lang w:val="uk-UA"/>
        </w:rPr>
        <w:t>Dogecoin</w:t>
      </w:r>
      <w:proofErr w:type="spellEnd"/>
      <w:r>
        <w:rPr>
          <w:rFonts w:ascii="Times New Roman" w:hAnsi="Times New Roman" w:cs="Times New Roman"/>
          <w:sz w:val="28"/>
          <w:szCs w:val="28"/>
          <w:lang w:val="uk-UA"/>
        </w:rPr>
        <w:t xml:space="preserve"> також використовує алгоритм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Хоча він має швидший час обробки блоків, ніж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Litecoin</w:t>
      </w:r>
      <w:proofErr w:type="spellEnd"/>
      <w:r>
        <w:rPr>
          <w:rFonts w:ascii="Times New Roman" w:hAnsi="Times New Roman" w:cs="Times New Roman"/>
          <w:sz w:val="28"/>
          <w:szCs w:val="28"/>
          <w:lang w:val="uk-UA"/>
        </w:rPr>
        <w:t>,</w:t>
      </w:r>
      <w:r>
        <w:rPr>
          <w:rFonts w:ascii="Times New Roman" w:hAnsi="Times New Roman" w:cs="Times New Roman"/>
          <w:sz w:val="28"/>
          <w:szCs w:val="28"/>
          <w:lang w:val="uk-UA"/>
        </w:rPr>
        <w:t xml:space="preserve"> його залежність від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все ще викликає занепокоєння щодо масштабованості та енергоспоживання.</w:t>
      </w:r>
    </w:p>
    <w:p w14:paraId="4E8B8085" w14:textId="77777777" w:rsidR="001234B8" w:rsidRPr="00701C0C" w:rsidRDefault="00633C4C">
      <w:pPr>
        <w:pStyle w:val="13"/>
        <w:numPr>
          <w:ilvl w:val="0"/>
          <w:numId w:val="2"/>
        </w:numPr>
        <w:spacing w:before="4" w:after="198" w:line="360" w:lineRule="auto"/>
        <w:ind w:left="473" w:firstLine="425"/>
        <w:jc w:val="both"/>
        <w:rPr>
          <w:rFonts w:ascii="Times New Roman" w:hAnsi="Times New Roman" w:cs="Times New Roman"/>
          <w:lang w:val="ru-RU"/>
        </w:rPr>
      </w:pPr>
      <w:r>
        <w:rPr>
          <w:noProof/>
        </w:rPr>
        <mc:AlternateContent>
          <mc:Choice Requires="wps">
            <w:drawing>
              <wp:anchor distT="0" distB="0" distL="114300" distR="114300" simplePos="0" relativeHeight="251728896" behindDoc="0" locked="0" layoutInCell="1" allowOverlap="1" wp14:anchorId="52B8ADBE" wp14:editId="11EE389A">
                <wp:simplePos x="0" y="0"/>
                <wp:positionH relativeFrom="column">
                  <wp:posOffset>147955</wp:posOffset>
                </wp:positionH>
                <wp:positionV relativeFrom="paragraph">
                  <wp:posOffset>3389194</wp:posOffset>
                </wp:positionV>
                <wp:extent cx="6172200" cy="635"/>
                <wp:effectExtent l="0" t="0" r="0" b="0"/>
                <wp:wrapTopAndBottom/>
                <wp:docPr id="14" name="Надпись 45"/>
                <wp:cNvGraphicFramePr/>
                <a:graphic xmlns:a="http://schemas.openxmlformats.org/drawingml/2006/main">
                  <a:graphicData uri="http://schemas.microsoft.com/office/word/2010/wordprocessingShape">
                    <wps:wsp>
                      <wps:cNvSpPr txBox="1"/>
                      <wps:spPr bwMode="auto">
                        <a:xfrm>
                          <a:off x="0" y="0"/>
                          <a:ext cx="6172200" cy="597240"/>
                        </a:xfrm>
                        <a:prstGeom prst="rect">
                          <a:avLst/>
                        </a:prstGeom>
                        <a:solidFill>
                          <a:prstClr val="white"/>
                        </a:solidFill>
                        <a:ln>
                          <a:noFill/>
                        </a:ln>
                      </wps:spPr>
                      <wps:txbx>
                        <w:txbxContent>
                          <w:p w14:paraId="2D9A15BC" w14:textId="77777777" w:rsidR="001234B8" w:rsidRDefault="00633C4C">
                            <w:pPr>
                              <w:pStyle w:val="ad"/>
                              <w:jc w:val="center"/>
                              <w:rPr>
                                <w:rFonts w:ascii="Times New Roman" w:eastAsia="Calibri" w:hAnsi="Times New Roman" w:cs="Times New Roman"/>
                                <w:b w:val="0"/>
                                <w:bCs w:val="0"/>
                                <w:color w:val="000000" w:themeColor="text1"/>
                                <w:sz w:val="28"/>
                                <w:szCs w:val="28"/>
                                <w:lang w:val="en-US"/>
                              </w:rPr>
                            </w:pPr>
                            <w:bookmarkStart w:id="6" w:name="_Toc136769565"/>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1</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Порівняння вихідного коду net.cpp (ліворуч </w:t>
                            </w:r>
                            <w:proofErr w:type="spellStart"/>
                            <w:r>
                              <w:rPr>
                                <w:rFonts w:ascii="Times New Roman" w:hAnsi="Times New Roman" w:cs="Times New Roman"/>
                                <w:b w:val="0"/>
                                <w:bCs w:val="0"/>
                                <w:color w:val="000000" w:themeColor="text1"/>
                                <w:sz w:val="28"/>
                                <w:szCs w:val="28"/>
                                <w:lang w:val="uk-UA"/>
                              </w:rPr>
                              <w:t>Dogecoin</w:t>
                            </w:r>
                            <w:proofErr w:type="spellEnd"/>
                            <w:r>
                              <w:rPr>
                                <w:rFonts w:ascii="Times New Roman" w:hAnsi="Times New Roman" w:cs="Times New Roman"/>
                                <w:b w:val="0"/>
                                <w:bCs w:val="0"/>
                                <w:color w:val="000000" w:themeColor="text1"/>
                                <w:sz w:val="28"/>
                                <w:szCs w:val="28"/>
                                <w:lang w:val="uk-UA"/>
                              </w:rPr>
                              <w:t xml:space="preserve">, праворуч </w:t>
                            </w:r>
                            <w:proofErr w:type="spellStart"/>
                            <w:r>
                              <w:rPr>
                                <w:rFonts w:ascii="Times New Roman" w:hAnsi="Times New Roman" w:cs="Times New Roman"/>
                                <w:b w:val="0"/>
                                <w:bCs w:val="0"/>
                                <w:color w:val="000000" w:themeColor="text1"/>
                                <w:sz w:val="28"/>
                                <w:szCs w:val="28"/>
                                <w:lang w:val="uk-UA"/>
                              </w:rPr>
                              <w:t>Bitcoin</w:t>
                            </w:r>
                            <w:proofErr w:type="spellEnd"/>
                            <w:r>
                              <w:rPr>
                                <w:rFonts w:ascii="Times New Roman" w:hAnsi="Times New Roman" w:cs="Times New Roman"/>
                                <w:b w:val="0"/>
                                <w:bCs w:val="0"/>
                                <w:color w:val="000000" w:themeColor="text1"/>
                                <w:sz w:val="28"/>
                                <w:szCs w:val="28"/>
                                <w:lang w:val="uk-UA"/>
                              </w:rPr>
                              <w:t>)</w:t>
                            </w:r>
                            <w:r>
                              <w:rPr>
                                <w:rFonts w:ascii="Times New Roman" w:hAnsi="Times New Roman" w:cs="Times New Roman"/>
                                <w:b w:val="0"/>
                                <w:bCs w:val="0"/>
                                <w:color w:val="000000" w:themeColor="text1"/>
                                <w:sz w:val="28"/>
                                <w:szCs w:val="28"/>
                              </w:rPr>
                              <w:t xml:space="preserve"> (1.1)</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B8ADBE" id="_x0000_t202" coordsize="21600,21600" o:spt="202" path="m,l,21600r21600,l21600,xe">
                <v:stroke joinstyle="miter"/>
                <v:path gradientshapeok="t" o:connecttype="rect"/>
              </v:shapetype>
              <v:shape id="Надпись 45" o:spid="_x0000_s1026" type="#_x0000_t202" style="position:absolute;left:0;text-align:left;margin-left:11.65pt;margin-top:266.85pt;width:48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" stroked="f">
                <v:textbox style="mso-fit-shape-to-text:t" inset="0,0,0,0">
                  <w:txbxContent>
                    <w:p w14:paraId="2D9A15BC" w14:textId="77777777" w:rsidR="001234B8" w:rsidRDefault="00633C4C">
                      <w:pPr>
                        <w:pStyle w:val="ad"/>
                        <w:jc w:val="center"/>
                        <w:rPr>
                          <w:rFonts w:ascii="Times New Roman" w:eastAsia="Calibri" w:hAnsi="Times New Roman" w:cs="Times New Roman"/>
                          <w:b w:val="0"/>
                          <w:bCs w:val="0"/>
                          <w:color w:val="000000" w:themeColor="text1"/>
                          <w:sz w:val="28"/>
                          <w:szCs w:val="28"/>
                          <w:lang w:val="en-US"/>
                        </w:rPr>
                      </w:pPr>
                      <w:bookmarkStart w:id="7" w:name="_Toc136769565"/>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1</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Порівняння вихідного коду net.cpp (ліворуч </w:t>
                      </w:r>
                      <w:proofErr w:type="spellStart"/>
                      <w:r>
                        <w:rPr>
                          <w:rFonts w:ascii="Times New Roman" w:hAnsi="Times New Roman" w:cs="Times New Roman"/>
                          <w:b w:val="0"/>
                          <w:bCs w:val="0"/>
                          <w:color w:val="000000" w:themeColor="text1"/>
                          <w:sz w:val="28"/>
                          <w:szCs w:val="28"/>
                          <w:lang w:val="uk-UA"/>
                        </w:rPr>
                        <w:t>Dogecoin</w:t>
                      </w:r>
                      <w:proofErr w:type="spellEnd"/>
                      <w:r>
                        <w:rPr>
                          <w:rFonts w:ascii="Times New Roman" w:hAnsi="Times New Roman" w:cs="Times New Roman"/>
                          <w:b w:val="0"/>
                          <w:bCs w:val="0"/>
                          <w:color w:val="000000" w:themeColor="text1"/>
                          <w:sz w:val="28"/>
                          <w:szCs w:val="28"/>
                          <w:lang w:val="uk-UA"/>
                        </w:rPr>
                        <w:t xml:space="preserve">, праворуч </w:t>
                      </w:r>
                      <w:proofErr w:type="spellStart"/>
                      <w:r>
                        <w:rPr>
                          <w:rFonts w:ascii="Times New Roman" w:hAnsi="Times New Roman" w:cs="Times New Roman"/>
                          <w:b w:val="0"/>
                          <w:bCs w:val="0"/>
                          <w:color w:val="000000" w:themeColor="text1"/>
                          <w:sz w:val="28"/>
                          <w:szCs w:val="28"/>
                          <w:lang w:val="uk-UA"/>
                        </w:rPr>
                        <w:t>Bitcoin</w:t>
                      </w:r>
                      <w:proofErr w:type="spellEnd"/>
                      <w:r>
                        <w:rPr>
                          <w:rFonts w:ascii="Times New Roman" w:hAnsi="Times New Roman" w:cs="Times New Roman"/>
                          <w:b w:val="0"/>
                          <w:bCs w:val="0"/>
                          <w:color w:val="000000" w:themeColor="text1"/>
                          <w:sz w:val="28"/>
                          <w:szCs w:val="28"/>
                          <w:lang w:val="uk-UA"/>
                        </w:rPr>
                        <w:t>)</w:t>
                      </w:r>
                      <w:r>
                        <w:rPr>
                          <w:rFonts w:ascii="Times New Roman" w:hAnsi="Times New Roman" w:cs="Times New Roman"/>
                          <w:b w:val="0"/>
                          <w:bCs w:val="0"/>
                          <w:color w:val="000000" w:themeColor="text1"/>
                          <w:sz w:val="28"/>
                          <w:szCs w:val="28"/>
                        </w:rPr>
                        <w:t xml:space="preserve"> (1.1)</w:t>
                      </w:r>
                      <w:bookmarkEnd w:id="7"/>
                    </w:p>
                  </w:txbxContent>
                </v:textbox>
                <w10:wrap type="topAndBottom"/>
              </v:shape>
            </w:pict>
          </mc:Fallback>
        </mc:AlternateContent>
      </w:r>
      <w:proofErr w:type="spellStart"/>
      <w:r>
        <w:rPr>
          <w:rFonts w:ascii="Times New Roman" w:hAnsi="Times New Roman" w:cs="Times New Roman"/>
          <w:b/>
          <w:bCs/>
          <w:sz w:val="28"/>
          <w:szCs w:val="28"/>
          <w:lang w:val="uk-UA"/>
        </w:rPr>
        <w:t>Ethereum</w:t>
      </w:r>
      <w:proofErr w:type="spellEnd"/>
      <w:r>
        <w:rPr>
          <w:rFonts w:ascii="Times New Roman" w:hAnsi="Times New Roman" w:cs="Times New Roman"/>
          <w:sz w:val="28"/>
          <w:szCs w:val="28"/>
          <w:lang w:val="uk-UA"/>
        </w:rPr>
        <w:t xml:space="preserve">: Будучи другою за величиною </w:t>
      </w:r>
      <w:proofErr w:type="spellStart"/>
      <w:r>
        <w:rPr>
          <w:rFonts w:ascii="Times New Roman" w:hAnsi="Times New Roman" w:cs="Times New Roman"/>
          <w:sz w:val="28"/>
          <w:szCs w:val="28"/>
          <w:lang w:val="uk-UA"/>
        </w:rPr>
        <w:t>криптовалютою</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Ефіріум</w:t>
      </w:r>
      <w:proofErr w:type="spellEnd"/>
      <w:r>
        <w:rPr>
          <w:rFonts w:ascii="Times New Roman" w:hAnsi="Times New Roman" w:cs="Times New Roman"/>
          <w:sz w:val="28"/>
          <w:szCs w:val="28"/>
          <w:lang w:val="uk-UA"/>
        </w:rPr>
        <w:t xml:space="preserve"> запровадив концепцію смарт-контрактів[5]. Тим не менш,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стикається з проблемами масштабованості і піддається кр</w:t>
      </w:r>
      <w:r>
        <w:rPr>
          <w:rFonts w:ascii="Times New Roman" w:hAnsi="Times New Roman" w:cs="Times New Roman"/>
          <w:sz w:val="28"/>
          <w:szCs w:val="28"/>
          <w:lang w:val="uk-UA"/>
        </w:rPr>
        <w:t xml:space="preserve">итиці за високу комісію за транзакції. Мережа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також використовує консенсус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що призводить до подібних проблем зі споживанням енергії та затримкою транзакцій. Ці проблеми вирішуються в запропонованій системі за допомогою гібридного протоколу ко</w:t>
      </w:r>
      <w:r>
        <w:rPr>
          <w:rFonts w:ascii="Times New Roman" w:hAnsi="Times New Roman" w:cs="Times New Roman"/>
          <w:sz w:val="28"/>
          <w:szCs w:val="28"/>
          <w:lang w:val="uk-UA"/>
        </w:rPr>
        <w:t xml:space="preserve">нсенсусу, спрямованого на зниження </w:t>
      </w:r>
      <w:proofErr w:type="spellStart"/>
      <w:r>
        <w:rPr>
          <w:rFonts w:ascii="Times New Roman" w:hAnsi="Times New Roman" w:cs="Times New Roman"/>
          <w:sz w:val="28"/>
          <w:szCs w:val="28"/>
          <w:lang w:val="uk-UA"/>
        </w:rPr>
        <w:t>транзакційних</w:t>
      </w:r>
      <w:proofErr w:type="spellEnd"/>
      <w:r>
        <w:rPr>
          <w:rFonts w:ascii="Times New Roman" w:hAnsi="Times New Roman" w:cs="Times New Roman"/>
          <w:sz w:val="28"/>
          <w:szCs w:val="28"/>
          <w:lang w:val="uk-UA"/>
        </w:rPr>
        <w:t xml:space="preserve"> витрат і поліпшення масштабованості.</w:t>
      </w:r>
    </w:p>
    <w:p w14:paraId="58CE3BDE" w14:textId="77777777" w:rsidR="001234B8" w:rsidRPr="00701C0C" w:rsidRDefault="00633C4C">
      <w:pPr>
        <w:pStyle w:val="13"/>
        <w:numPr>
          <w:ilvl w:val="0"/>
          <w:numId w:val="2"/>
        </w:numPr>
        <w:spacing w:before="4" w:after="198" w:line="360" w:lineRule="auto"/>
        <w:ind w:left="473" w:firstLine="425"/>
        <w:jc w:val="both"/>
        <w:rPr>
          <w:rFonts w:ascii="Times New Roman" w:hAnsi="Times New Roman" w:cs="Times New Roman"/>
          <w:lang w:val="ru-RU"/>
        </w:rPr>
      </w:pPr>
      <w:proofErr w:type="spellStart"/>
      <w:r>
        <w:rPr>
          <w:rFonts w:ascii="Times New Roman" w:hAnsi="Times New Roman" w:cs="Times New Roman"/>
          <w:b/>
          <w:bCs/>
          <w:sz w:val="28"/>
          <w:szCs w:val="28"/>
          <w:lang w:val="uk-UA"/>
        </w:rPr>
        <w:t>Solana</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Solana</w:t>
      </w:r>
      <w:proofErr w:type="spellEnd"/>
      <w:r>
        <w:rPr>
          <w:rFonts w:ascii="Times New Roman" w:hAnsi="Times New Roman" w:cs="Times New Roman"/>
          <w:sz w:val="28"/>
          <w:szCs w:val="28"/>
          <w:lang w:val="uk-UA"/>
        </w:rPr>
        <w:t xml:space="preserve"> - це високопродуктивний блокчейн, який обіцяє швидкі </w:t>
      </w:r>
      <w:r>
        <w:rPr>
          <w:rFonts w:ascii="Times New Roman" w:hAnsi="Times New Roman" w:cs="Times New Roman"/>
          <w:sz w:val="28"/>
          <w:szCs w:val="28"/>
          <w:lang w:val="uk-UA"/>
        </w:rPr>
        <w:lastRenderedPageBreak/>
        <w:t xml:space="preserve">та безпечні децентралізовані додатки та </w:t>
      </w:r>
      <w:proofErr w:type="spellStart"/>
      <w:r>
        <w:rPr>
          <w:rFonts w:ascii="Times New Roman" w:hAnsi="Times New Roman" w:cs="Times New Roman"/>
          <w:sz w:val="28"/>
          <w:szCs w:val="28"/>
          <w:lang w:val="uk-UA"/>
        </w:rPr>
        <w:t>криптовалюти</w:t>
      </w:r>
      <w:proofErr w:type="spellEnd"/>
      <w:r>
        <w:rPr>
          <w:rFonts w:ascii="Times New Roman" w:hAnsi="Times New Roman" w:cs="Times New Roman"/>
          <w:sz w:val="28"/>
          <w:szCs w:val="28"/>
          <w:lang w:val="uk-UA"/>
        </w:rPr>
        <w:t>. Він використовує унікальну систему міток часу пі</w:t>
      </w:r>
      <w:r>
        <w:rPr>
          <w:rFonts w:ascii="Times New Roman" w:hAnsi="Times New Roman" w:cs="Times New Roman"/>
          <w:sz w:val="28"/>
          <w:szCs w:val="28"/>
          <w:lang w:val="uk-UA"/>
        </w:rPr>
        <w:t xml:space="preserve">д назвою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History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PoH</w:t>
      </w:r>
      <w:proofErr w:type="spellEnd"/>
      <w:r>
        <w:rPr>
          <w:rFonts w:ascii="Times New Roman" w:hAnsi="Times New Roman" w:cs="Times New Roman"/>
          <w:sz w:val="28"/>
          <w:szCs w:val="28"/>
          <w:lang w:val="uk-UA"/>
        </w:rPr>
        <w:t xml:space="preserve">) в поєднанні з механізмом консенсусу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Stake</w:t>
      </w:r>
      <w:proofErr w:type="spellEnd"/>
      <w:r>
        <w:rPr>
          <w:rFonts w:ascii="Times New Roman" w:hAnsi="Times New Roman" w:cs="Times New Roman"/>
          <w:sz w:val="28"/>
          <w:szCs w:val="28"/>
          <w:lang w:val="uk-UA"/>
        </w:rPr>
        <w:t>). Однак, були висловлені занепокоєння з приводу централізації мережі. Запропонована система націлена на вирішення цієї проблеми, забезпечуючи децентралізацію за допомог</w:t>
      </w:r>
      <w:r>
        <w:rPr>
          <w:rFonts w:ascii="Times New Roman" w:hAnsi="Times New Roman" w:cs="Times New Roman"/>
          <w:sz w:val="28"/>
          <w:szCs w:val="28"/>
          <w:lang w:val="uk-UA"/>
        </w:rPr>
        <w:t>ою гібридного протоколу консенсусу.</w:t>
      </w:r>
    </w:p>
    <w:p w14:paraId="7ADB8D69" w14:textId="77777777" w:rsidR="001234B8" w:rsidRPr="00701C0C" w:rsidRDefault="00633C4C">
      <w:pPr>
        <w:pStyle w:val="13"/>
        <w:numPr>
          <w:ilvl w:val="0"/>
          <w:numId w:val="2"/>
        </w:numPr>
        <w:spacing w:before="4" w:after="198" w:line="360" w:lineRule="auto"/>
        <w:ind w:left="473" w:firstLine="425"/>
        <w:jc w:val="both"/>
        <w:rPr>
          <w:rFonts w:ascii="Times New Roman" w:hAnsi="Times New Roman" w:cs="Times New Roman"/>
          <w:lang w:val="ru-RU"/>
        </w:rPr>
      </w:pPr>
      <w:proofErr w:type="spellStart"/>
      <w:r>
        <w:rPr>
          <w:rFonts w:ascii="Times New Roman" w:hAnsi="Times New Roman" w:cs="Times New Roman"/>
          <w:b/>
          <w:bCs/>
          <w:sz w:val="28"/>
          <w:szCs w:val="28"/>
          <w:lang w:val="uk-UA"/>
        </w:rPr>
        <w:t>Cardano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Cardano</w:t>
      </w:r>
      <w:proofErr w:type="spellEnd"/>
      <w:r>
        <w:rPr>
          <w:rFonts w:ascii="Times New Roman" w:hAnsi="Times New Roman" w:cs="Times New Roman"/>
          <w:sz w:val="28"/>
          <w:szCs w:val="28"/>
          <w:lang w:val="uk-UA"/>
        </w:rPr>
        <w:t xml:space="preserve"> використовує унікальний алгоритм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 xml:space="preserve"> під назвою </w:t>
      </w:r>
      <w:proofErr w:type="spellStart"/>
      <w:r>
        <w:rPr>
          <w:rFonts w:ascii="Times New Roman" w:hAnsi="Times New Roman" w:cs="Times New Roman"/>
          <w:sz w:val="28"/>
          <w:szCs w:val="28"/>
          <w:lang w:val="uk-UA"/>
        </w:rPr>
        <w:t>Ouroboros</w:t>
      </w:r>
      <w:proofErr w:type="spellEnd"/>
      <w:r>
        <w:rPr>
          <w:rFonts w:ascii="Times New Roman" w:hAnsi="Times New Roman" w:cs="Times New Roman"/>
          <w:sz w:val="28"/>
          <w:szCs w:val="28"/>
          <w:lang w:val="uk-UA"/>
        </w:rPr>
        <w:t xml:space="preserve">, який є менш енергоємним, ніж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Хоча він пропонує більш енергоефективну альтернативу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мережа все ще стикається з проблемами швидкості</w:t>
      </w:r>
      <w:r>
        <w:rPr>
          <w:rFonts w:ascii="Times New Roman" w:hAnsi="Times New Roman" w:cs="Times New Roman"/>
          <w:sz w:val="28"/>
          <w:szCs w:val="28"/>
          <w:lang w:val="uk-UA"/>
        </w:rPr>
        <w:t xml:space="preserve"> транзакцій і масштабованості. Запропонована нами система має на меті покращити ці аспекти за допомогою гібридного механізму консенсусу.</w:t>
      </w:r>
    </w:p>
    <w:p w14:paraId="53CCE636" w14:textId="77777777" w:rsidR="001234B8" w:rsidRPr="00701C0C" w:rsidRDefault="00633C4C">
      <w:pPr>
        <w:pStyle w:val="13"/>
        <w:numPr>
          <w:ilvl w:val="0"/>
          <w:numId w:val="2"/>
        </w:numPr>
        <w:spacing w:before="4" w:after="198" w:line="360" w:lineRule="auto"/>
        <w:ind w:left="473" w:firstLine="425"/>
        <w:jc w:val="both"/>
        <w:rPr>
          <w:rFonts w:ascii="Times New Roman" w:hAnsi="Times New Roman" w:cs="Times New Roman"/>
          <w:lang w:val="ru-RU"/>
        </w:rPr>
      </w:pPr>
      <w:proofErr w:type="spellStart"/>
      <w:r>
        <w:rPr>
          <w:rFonts w:ascii="Times New Roman" w:hAnsi="Times New Roman" w:cs="Times New Roman"/>
          <w:b/>
          <w:bCs/>
          <w:sz w:val="28"/>
          <w:szCs w:val="28"/>
          <w:lang w:val="uk-UA"/>
        </w:rPr>
        <w:t>Polygon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Polygon</w:t>
      </w:r>
      <w:proofErr w:type="spellEnd"/>
      <w:r>
        <w:rPr>
          <w:rFonts w:ascii="Times New Roman" w:hAnsi="Times New Roman" w:cs="Times New Roman"/>
          <w:sz w:val="28"/>
          <w:szCs w:val="28"/>
          <w:lang w:val="uk-UA"/>
        </w:rPr>
        <w:t xml:space="preserve"> - це фреймворк для створення та підключення сумісних з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блокчейн-мереж. Вона спрямована на усу</w:t>
      </w:r>
      <w:r>
        <w:rPr>
          <w:rFonts w:ascii="Times New Roman" w:hAnsi="Times New Roman" w:cs="Times New Roman"/>
          <w:sz w:val="28"/>
          <w:szCs w:val="28"/>
          <w:lang w:val="uk-UA"/>
        </w:rPr>
        <w:t xml:space="preserve">нення обмежень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включаючи пропускну здатність, поганий користувацький досвід (висока швидкість і затримка транзакцій) і відсутність суверенітету для розробників. Однак деякі критики вказують на можливі проблеми з централізацією та безпекою, пов'яз</w:t>
      </w:r>
      <w:r>
        <w:rPr>
          <w:rFonts w:ascii="Times New Roman" w:hAnsi="Times New Roman" w:cs="Times New Roman"/>
          <w:sz w:val="28"/>
          <w:szCs w:val="28"/>
          <w:lang w:val="uk-UA"/>
        </w:rPr>
        <w:t xml:space="preserve">ані з моделлю консенсусу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w:t>
      </w:r>
    </w:p>
    <w:p w14:paraId="76A88333"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Підсумовуючи, можна сказати, що хоча кожна з вищезгаданих платформ зробила цінний внесок у цю галузь, вони також стикаються з певними проблемами - такими як енергоефективність, затримка транзакцій, масштабованість і централіза</w:t>
      </w:r>
      <w:r>
        <w:rPr>
          <w:rFonts w:ascii="Times New Roman" w:hAnsi="Times New Roman" w:cs="Times New Roman"/>
          <w:sz w:val="28"/>
          <w:szCs w:val="28"/>
          <w:lang w:val="uk-UA"/>
        </w:rPr>
        <w:t>ція. Запропонована нами система має на меті вирішити ці проблеми шляхом прийняття нового гібридного протоколу консенсусу. Цей підхід дозволяє нам використовувати сильні сторони існуючих систем, одночасно покращуючи їх слабкі сторони.</w:t>
      </w:r>
    </w:p>
    <w:p w14:paraId="39BE36B6" w14:textId="77777777" w:rsidR="001234B8" w:rsidRDefault="001234B8">
      <w:pPr>
        <w:pStyle w:val="1"/>
        <w:spacing w:after="198"/>
        <w:ind w:firstLine="425"/>
        <w:rPr>
          <w:rFonts w:ascii="Times New Roman" w:hAnsi="Times New Roman" w:cs="Times New Roman"/>
          <w:b/>
          <w:bCs/>
          <w:sz w:val="32"/>
          <w:szCs w:val="32"/>
        </w:rPr>
        <w:sectPr w:rsidR="001234B8">
          <w:headerReference w:type="default" r:id="rId27"/>
          <w:footerReference w:type="default" r:id="rId28"/>
          <w:pgSz w:w="11906" w:h="16838" w:orient="landscape"/>
          <w:pgMar w:top="1134" w:right="567" w:bottom="850" w:left="1417" w:header="709" w:footer="709" w:gutter="0"/>
          <w:cols w:space="708"/>
        </w:sectPr>
      </w:pPr>
    </w:p>
    <w:p w14:paraId="5145AF45" w14:textId="77777777" w:rsidR="001234B8" w:rsidRDefault="00633C4C">
      <w:pPr>
        <w:pStyle w:val="1"/>
        <w:spacing w:after="198"/>
        <w:ind w:firstLine="425"/>
        <w:rPr>
          <w:rFonts w:ascii="Times New Roman" w:hAnsi="Times New Roman" w:cs="Times New Roman"/>
          <w:b/>
          <w:bCs/>
          <w:sz w:val="32"/>
          <w:szCs w:val="32"/>
        </w:rPr>
      </w:pPr>
      <w:bookmarkStart w:id="8" w:name="_Toc136769621"/>
      <w:r>
        <w:rPr>
          <w:rFonts w:ascii="Times New Roman" w:hAnsi="Times New Roman" w:cs="Times New Roman"/>
          <w:b/>
          <w:bCs/>
          <w:sz w:val="32"/>
          <w:szCs w:val="32"/>
          <w:lang w:val="uk-UA"/>
        </w:rPr>
        <w:lastRenderedPageBreak/>
        <w:t>2. Теоретична інформація</w:t>
      </w:r>
      <w:bookmarkEnd w:id="8"/>
    </w:p>
    <w:p w14:paraId="7961CB05"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У цьому розділі викладено теоретичні основи, що стосуються нашого дослідження, пропонуючи всебічний огляд існуючих технологій блокчейн і їх застосування, з подальшим вивченням гібридного протоколу консенсусу. Ці елементи забезпечують базові знання, необхід</w:t>
      </w:r>
      <w:r>
        <w:rPr>
          <w:rFonts w:ascii="Times New Roman" w:hAnsi="Times New Roman" w:cs="Times New Roman"/>
          <w:sz w:val="28"/>
          <w:szCs w:val="28"/>
          <w:lang w:val="uk-UA"/>
        </w:rPr>
        <w:t>ні для розуміння природи досліджуваної проблеми, запропонованого рішення і унікальних аспектів розробленої системи.</w:t>
      </w:r>
    </w:p>
    <w:p w14:paraId="37B680AB" w14:textId="77777777" w:rsidR="001234B8" w:rsidRDefault="00633C4C">
      <w:pPr>
        <w:pStyle w:val="2"/>
        <w:spacing w:after="198"/>
        <w:rPr>
          <w:rFonts w:ascii="Times New Roman" w:hAnsi="Times New Roman" w:cs="Times New Roman"/>
          <w:b/>
          <w:bCs/>
        </w:rPr>
      </w:pPr>
      <w:bookmarkStart w:id="9" w:name="_Toc136769622"/>
      <w:r>
        <w:rPr>
          <w:rFonts w:ascii="Times New Roman" w:hAnsi="Times New Roman" w:cs="Times New Roman"/>
          <w:b/>
          <w:bCs/>
          <w:sz w:val="28"/>
          <w:szCs w:val="28"/>
          <w:lang w:val="uk-UA"/>
        </w:rPr>
        <w:t>2.1 Існуючі технології блокчейн та їх застосування</w:t>
      </w:r>
      <w:bookmarkEnd w:id="9"/>
    </w:p>
    <w:p w14:paraId="6F72F1B7" w14:textId="77777777" w:rsidR="001234B8" w:rsidRPr="00701C0C" w:rsidRDefault="00633C4C">
      <w:pPr>
        <w:pStyle w:val="13"/>
        <w:spacing w:before="4"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Технологія блокчейн, з моменту її появи з біткоїном, зробила революцію в тому, як проводя</w:t>
      </w:r>
      <w:r>
        <w:rPr>
          <w:rFonts w:ascii="Times New Roman" w:hAnsi="Times New Roman" w:cs="Times New Roman"/>
          <w:sz w:val="28"/>
          <w:szCs w:val="28"/>
          <w:lang w:val="uk-UA"/>
        </w:rPr>
        <w:t>ться транзакції та зберігаються записи в децентралізованому, безпечному режимі. Однак система блокчейну значно еволюціонував, і нові технології пропонують унікальні підходи до масштабованості, безпеки та різноманітності застосувань[19].</w:t>
      </w:r>
    </w:p>
    <w:p w14:paraId="27AFF244" w14:textId="77777777" w:rsidR="001234B8" w:rsidRPr="00701C0C" w:rsidRDefault="00633C4C">
      <w:pPr>
        <w:pStyle w:val="13"/>
        <w:numPr>
          <w:ilvl w:val="0"/>
          <w:numId w:val="3"/>
        </w:numPr>
        <w:spacing w:before="4" w:after="198" w:line="360" w:lineRule="auto"/>
        <w:ind w:left="473" w:firstLine="425"/>
        <w:jc w:val="both"/>
        <w:rPr>
          <w:rFonts w:ascii="Times New Roman" w:hAnsi="Times New Roman" w:cs="Times New Roman"/>
          <w:lang w:val="uk-UA"/>
        </w:rPr>
      </w:pPr>
      <w:r>
        <w:rPr>
          <w:rFonts w:ascii="Times New Roman" w:hAnsi="Times New Roman" w:cs="Times New Roman"/>
          <w:sz w:val="28"/>
          <w:szCs w:val="28"/>
          <w:lang w:val="uk-UA"/>
        </w:rPr>
        <w:t>Біткоїн: Піонер тех</w:t>
      </w:r>
      <w:r>
        <w:rPr>
          <w:rFonts w:ascii="Times New Roman" w:hAnsi="Times New Roman" w:cs="Times New Roman"/>
          <w:sz w:val="28"/>
          <w:szCs w:val="28"/>
          <w:lang w:val="uk-UA"/>
        </w:rPr>
        <w:t xml:space="preserve">нології блокчейн, біткоїн, представив концепцію децентралізованих цифрових валют. Він спирається на механізм консенсусу </w:t>
      </w:r>
      <w:proofErr w:type="spellStart"/>
      <w:r>
        <w:rPr>
          <w:rFonts w:ascii="Times New Roman" w:hAnsi="Times New Roman" w:cs="Times New Roman"/>
          <w:sz w:val="28"/>
          <w:szCs w:val="28"/>
          <w:lang w:val="uk-UA"/>
        </w:rPr>
        <w:t>Proof-of-Work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для підтвердження і запису транзакцій. Успіх біткоїна вплинув на наступні технології блокчейну, але він також має не</w:t>
      </w:r>
      <w:r>
        <w:rPr>
          <w:rFonts w:ascii="Times New Roman" w:hAnsi="Times New Roman" w:cs="Times New Roman"/>
          <w:sz w:val="28"/>
          <w:szCs w:val="28"/>
          <w:lang w:val="uk-UA"/>
        </w:rPr>
        <w:t>доліки, пов'язані, насамперед, з масштабованістю та швидкістю транзакцій.</w:t>
      </w:r>
    </w:p>
    <w:p w14:paraId="23EDED0D" w14:textId="77777777" w:rsidR="001234B8" w:rsidRPr="00701C0C" w:rsidRDefault="00633C4C">
      <w:pPr>
        <w:pStyle w:val="13"/>
        <w:numPr>
          <w:ilvl w:val="0"/>
          <w:numId w:val="3"/>
        </w:numPr>
        <w:spacing w:before="4" w:after="198" w:line="360" w:lineRule="auto"/>
        <w:ind w:left="473" w:firstLine="425"/>
        <w:jc w:val="both"/>
        <w:rPr>
          <w:rFonts w:ascii="Times New Roman" w:hAnsi="Times New Roman" w:cs="Times New Roman"/>
          <w:lang w:val="uk-UA"/>
        </w:rPr>
      </w:pPr>
      <w:proofErr w:type="spellStart"/>
      <w:r>
        <w:rPr>
          <w:rFonts w:ascii="Times New Roman" w:hAnsi="Times New Roman" w:cs="Times New Roman"/>
          <w:sz w:val="28"/>
          <w:szCs w:val="28"/>
          <w:lang w:val="uk-UA"/>
        </w:rPr>
        <w:t>Ефіріум</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розширив концепцію блокчейну за межі простих транзакцій, запровадивши програмовані смарт-контракти. Це сприяло розвитку децентралізованих додатків (</w:t>
      </w:r>
      <w:proofErr w:type="spellStart"/>
      <w:r>
        <w:rPr>
          <w:rFonts w:ascii="Times New Roman" w:hAnsi="Times New Roman" w:cs="Times New Roman"/>
          <w:sz w:val="28"/>
          <w:szCs w:val="28"/>
          <w:lang w:val="uk-UA"/>
        </w:rPr>
        <w:t>DApps</w:t>
      </w:r>
      <w:proofErr w:type="spellEnd"/>
      <w:r>
        <w:rPr>
          <w:rFonts w:ascii="Times New Roman" w:hAnsi="Times New Roman" w:cs="Times New Roman"/>
          <w:sz w:val="28"/>
          <w:szCs w:val="28"/>
          <w:lang w:val="uk-UA"/>
        </w:rPr>
        <w:t>) та первин</w:t>
      </w:r>
      <w:r>
        <w:rPr>
          <w:rFonts w:ascii="Times New Roman" w:hAnsi="Times New Roman" w:cs="Times New Roman"/>
          <w:sz w:val="28"/>
          <w:szCs w:val="28"/>
          <w:lang w:val="uk-UA"/>
        </w:rPr>
        <w:t xml:space="preserve">них пропозицій монет (ICO). Однак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[8], як і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стикається з проблемами масштабування та високими комісіями за транзакції.</w:t>
      </w:r>
    </w:p>
    <w:p w14:paraId="79ABD719" w14:textId="77777777" w:rsidR="001234B8" w:rsidRPr="00701C0C" w:rsidRDefault="00633C4C">
      <w:pPr>
        <w:pStyle w:val="13"/>
        <w:numPr>
          <w:ilvl w:val="0"/>
          <w:numId w:val="3"/>
        </w:numPr>
        <w:spacing w:before="4" w:after="198" w:line="360" w:lineRule="auto"/>
        <w:ind w:left="473" w:firstLine="425"/>
        <w:jc w:val="both"/>
        <w:rPr>
          <w:rFonts w:ascii="Times New Roman" w:hAnsi="Times New Roman" w:cs="Times New Roman"/>
          <w:lang w:val="ru-RU"/>
        </w:rPr>
      </w:pPr>
      <w:proofErr w:type="spellStart"/>
      <w:r>
        <w:rPr>
          <w:rFonts w:ascii="Times New Roman" w:hAnsi="Times New Roman" w:cs="Times New Roman"/>
          <w:sz w:val="28"/>
          <w:szCs w:val="28"/>
          <w:lang w:val="uk-UA"/>
        </w:rPr>
        <w:t>Litecoin</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Dogecoin</w:t>
      </w:r>
      <w:proofErr w:type="spellEnd"/>
      <w:r>
        <w:rPr>
          <w:rFonts w:ascii="Times New Roman" w:hAnsi="Times New Roman" w:cs="Times New Roman"/>
          <w:sz w:val="28"/>
          <w:szCs w:val="28"/>
          <w:lang w:val="uk-UA"/>
        </w:rPr>
        <w:t xml:space="preserve">: спочатку представлені як альтернатива біткоїну, </w:t>
      </w:r>
      <w:proofErr w:type="spellStart"/>
      <w:r>
        <w:rPr>
          <w:rFonts w:ascii="Times New Roman" w:hAnsi="Times New Roman" w:cs="Times New Roman"/>
          <w:sz w:val="28"/>
          <w:szCs w:val="28"/>
          <w:lang w:val="uk-UA"/>
        </w:rPr>
        <w:t>Litecoin</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Dogecoin</w:t>
      </w:r>
      <w:proofErr w:type="spellEnd"/>
      <w:r>
        <w:rPr>
          <w:rFonts w:ascii="Times New Roman" w:hAnsi="Times New Roman" w:cs="Times New Roman"/>
          <w:sz w:val="28"/>
          <w:szCs w:val="28"/>
          <w:lang w:val="uk-UA"/>
        </w:rPr>
        <w:t xml:space="preserve"> пропонують швидший час генераці</w:t>
      </w:r>
      <w:r>
        <w:rPr>
          <w:rFonts w:ascii="Times New Roman" w:hAnsi="Times New Roman" w:cs="Times New Roman"/>
          <w:sz w:val="28"/>
          <w:szCs w:val="28"/>
          <w:lang w:val="uk-UA"/>
        </w:rPr>
        <w:t xml:space="preserve">ї блоків, тим самим </w:t>
      </w:r>
      <w:proofErr w:type="spellStart"/>
      <w:r>
        <w:rPr>
          <w:rFonts w:ascii="Times New Roman" w:hAnsi="Times New Roman" w:cs="Times New Roman"/>
          <w:sz w:val="28"/>
          <w:szCs w:val="28"/>
          <w:lang w:val="uk-UA"/>
        </w:rPr>
        <w:t>прагнучи</w:t>
      </w:r>
      <w:proofErr w:type="spellEnd"/>
      <w:r>
        <w:rPr>
          <w:rFonts w:ascii="Times New Roman" w:hAnsi="Times New Roman" w:cs="Times New Roman"/>
          <w:sz w:val="28"/>
          <w:szCs w:val="28"/>
          <w:lang w:val="uk-UA"/>
        </w:rPr>
        <w:t xml:space="preserve"> забезпечити швидке підтвердження транзакцій. Однак, швидший час </w:t>
      </w:r>
      <w:r>
        <w:rPr>
          <w:rFonts w:ascii="Times New Roman" w:hAnsi="Times New Roman" w:cs="Times New Roman"/>
          <w:sz w:val="28"/>
          <w:szCs w:val="28"/>
          <w:lang w:val="uk-UA"/>
        </w:rPr>
        <w:lastRenderedPageBreak/>
        <w:t>створення блоків може призвести до більшої ймовірності розгалуження.</w:t>
      </w:r>
    </w:p>
    <w:p w14:paraId="5067CFF2" w14:textId="77777777" w:rsidR="001234B8" w:rsidRPr="00701C0C" w:rsidRDefault="00633C4C">
      <w:pPr>
        <w:pStyle w:val="13"/>
        <w:numPr>
          <w:ilvl w:val="0"/>
          <w:numId w:val="3"/>
        </w:numPr>
        <w:spacing w:before="4" w:after="198" w:line="360" w:lineRule="auto"/>
        <w:ind w:left="473" w:firstLine="425"/>
        <w:jc w:val="both"/>
        <w:rPr>
          <w:rFonts w:ascii="Times New Roman" w:hAnsi="Times New Roman" w:cs="Times New Roman"/>
          <w:lang w:val="uk-UA"/>
        </w:rPr>
      </w:pPr>
      <w:proofErr w:type="spellStart"/>
      <w:r>
        <w:rPr>
          <w:rFonts w:ascii="Times New Roman" w:hAnsi="Times New Roman" w:cs="Times New Roman"/>
          <w:sz w:val="28"/>
          <w:szCs w:val="28"/>
          <w:lang w:val="uk-UA"/>
        </w:rPr>
        <w:t>Cardano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Cardano</w:t>
      </w:r>
      <w:proofErr w:type="spellEnd"/>
      <w:r>
        <w:rPr>
          <w:rFonts w:ascii="Times New Roman" w:hAnsi="Times New Roman" w:cs="Times New Roman"/>
          <w:sz w:val="28"/>
          <w:szCs w:val="28"/>
          <w:lang w:val="uk-UA"/>
        </w:rPr>
        <w:t xml:space="preserve"> пропонує унікальну дворівневу архітектуру для відокремлення реєстру значень р</w:t>
      </w:r>
      <w:r>
        <w:rPr>
          <w:rFonts w:ascii="Times New Roman" w:hAnsi="Times New Roman" w:cs="Times New Roman"/>
          <w:sz w:val="28"/>
          <w:szCs w:val="28"/>
          <w:lang w:val="uk-UA"/>
        </w:rPr>
        <w:t xml:space="preserve">ахунків від причини, по якій значення переміщуються з одного рахунку на інший. Це розділення має на меті покращити функціональність смарт-контракту. Механізм консенсусу - </w:t>
      </w:r>
      <w:proofErr w:type="spellStart"/>
      <w:r>
        <w:rPr>
          <w:rFonts w:ascii="Times New Roman" w:hAnsi="Times New Roman" w:cs="Times New Roman"/>
          <w:sz w:val="28"/>
          <w:szCs w:val="28"/>
          <w:lang w:val="uk-UA"/>
        </w:rPr>
        <w:t>Proof-of-Stake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 xml:space="preserve">), який вважається більш енергоефективним, ніж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w:t>
      </w:r>
    </w:p>
    <w:p w14:paraId="39A1461D" w14:textId="77777777" w:rsidR="001234B8" w:rsidRDefault="00633C4C">
      <w:pPr>
        <w:pStyle w:val="13"/>
        <w:numPr>
          <w:ilvl w:val="0"/>
          <w:numId w:val="3"/>
        </w:numPr>
        <w:spacing w:before="4" w:after="198" w:line="360" w:lineRule="auto"/>
        <w:ind w:left="473" w:firstLine="425"/>
        <w:jc w:val="both"/>
        <w:rPr>
          <w:rFonts w:ascii="Times New Roman" w:hAnsi="Times New Roman" w:cs="Times New Roman"/>
        </w:rPr>
      </w:pPr>
      <w:proofErr w:type="spellStart"/>
      <w:r>
        <w:rPr>
          <w:rFonts w:ascii="Times New Roman" w:hAnsi="Times New Roman" w:cs="Times New Roman"/>
          <w:sz w:val="28"/>
          <w:szCs w:val="28"/>
          <w:lang w:val="uk-UA"/>
        </w:rPr>
        <w:t>Solana</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Solana</w:t>
      </w:r>
      <w:proofErr w:type="spellEnd"/>
      <w:r>
        <w:rPr>
          <w:rFonts w:ascii="Times New Roman" w:hAnsi="Times New Roman" w:cs="Times New Roman"/>
          <w:sz w:val="28"/>
          <w:szCs w:val="28"/>
          <w:lang w:val="uk-UA"/>
        </w:rPr>
        <w:t xml:space="preserve"> впроваджує нову систему міток часу для підвищення ефективності мережі, яка має на меті обробляти тисячі транзакцій в секунду. Однак були висловлені занепокоєння щодо централізації.</w:t>
      </w:r>
    </w:p>
    <w:p w14:paraId="7B0BA025" w14:textId="77777777" w:rsidR="001234B8" w:rsidRPr="00701C0C" w:rsidRDefault="00633C4C">
      <w:pPr>
        <w:pStyle w:val="13"/>
        <w:numPr>
          <w:ilvl w:val="0"/>
          <w:numId w:val="3"/>
        </w:numPr>
        <w:spacing w:before="4" w:after="198" w:line="360" w:lineRule="auto"/>
        <w:ind w:left="473" w:firstLine="425"/>
        <w:jc w:val="both"/>
        <w:rPr>
          <w:rFonts w:ascii="Times New Roman" w:hAnsi="Times New Roman" w:cs="Times New Roman"/>
          <w:sz w:val="28"/>
          <w:szCs w:val="28"/>
          <w:lang w:val="ru-RU"/>
        </w:rPr>
      </w:pPr>
      <w:proofErr w:type="spellStart"/>
      <w:r>
        <w:rPr>
          <w:rFonts w:ascii="Times New Roman" w:hAnsi="Times New Roman" w:cs="Times New Roman"/>
          <w:sz w:val="28"/>
          <w:szCs w:val="28"/>
          <w:lang w:val="uk-UA"/>
        </w:rPr>
        <w:t>Polygon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Matic</w:t>
      </w:r>
      <w:proofErr w:type="spellEnd"/>
      <w:r>
        <w:rPr>
          <w:rFonts w:ascii="Times New Roman" w:hAnsi="Times New Roman" w:cs="Times New Roman"/>
          <w:sz w:val="28"/>
          <w:szCs w:val="28"/>
          <w:lang w:val="uk-UA"/>
        </w:rPr>
        <w:t xml:space="preserve">): Як рішення для масштабування поза ланцюжком для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Polygon</w:t>
      </w:r>
      <w:proofErr w:type="spellEnd"/>
      <w:r>
        <w:rPr>
          <w:rFonts w:ascii="Times New Roman" w:hAnsi="Times New Roman" w:cs="Times New Roman"/>
          <w:sz w:val="28"/>
          <w:szCs w:val="28"/>
          <w:lang w:val="uk-UA"/>
        </w:rPr>
        <w:t xml:space="preserve"> забезпечує швидші та дешевші транзакції. Тим не менш, були виявлені проблеми з безпекою, пов'язані з його механізмом вибору </w:t>
      </w:r>
      <w:proofErr w:type="spellStart"/>
      <w:r>
        <w:rPr>
          <w:rFonts w:ascii="Times New Roman" w:hAnsi="Times New Roman" w:cs="Times New Roman"/>
          <w:sz w:val="28"/>
          <w:szCs w:val="28"/>
          <w:lang w:val="uk-UA"/>
        </w:rPr>
        <w:t>валідатора</w:t>
      </w:r>
      <w:proofErr w:type="spellEnd"/>
      <w:r>
        <w:rPr>
          <w:rFonts w:ascii="Times New Roman" w:hAnsi="Times New Roman" w:cs="Times New Roman"/>
          <w:sz w:val="28"/>
          <w:szCs w:val="28"/>
          <w:lang w:val="uk-UA"/>
        </w:rPr>
        <w:t>.</w:t>
      </w:r>
    </w:p>
    <w:p w14:paraId="080BB4F0" w14:textId="77777777" w:rsidR="001234B8" w:rsidRPr="00701C0C" w:rsidRDefault="00633C4C">
      <w:pPr>
        <w:pStyle w:val="13"/>
        <w:spacing w:before="4" w:after="198" w:line="360" w:lineRule="auto"/>
        <w:ind w:firstLine="425"/>
        <w:jc w:val="both"/>
        <w:rPr>
          <w:rFonts w:ascii="Times New Roman" w:hAnsi="Times New Roman" w:cs="Times New Roman"/>
          <w:lang w:val="ru-RU"/>
        </w:rPr>
      </w:pPr>
      <w:r>
        <w:rPr>
          <w:rFonts w:ascii="Times New Roman" w:hAnsi="Times New Roman" w:cs="Times New Roman"/>
          <w:sz w:val="28"/>
          <w:szCs w:val="28"/>
          <w:lang w:val="uk-UA"/>
        </w:rPr>
        <w:t xml:space="preserve">З точки зору застосування, технології блокчейн розгортаються у сферах, що виходять далеко за межі </w:t>
      </w:r>
      <w:proofErr w:type="spellStart"/>
      <w:r>
        <w:rPr>
          <w:rFonts w:ascii="Times New Roman" w:hAnsi="Times New Roman" w:cs="Times New Roman"/>
          <w:sz w:val="28"/>
          <w:szCs w:val="28"/>
          <w:lang w:val="uk-UA"/>
        </w:rPr>
        <w:t>криптовалют</w:t>
      </w:r>
      <w:proofErr w:type="spellEnd"/>
      <w:r>
        <w:rPr>
          <w:rFonts w:ascii="Times New Roman" w:hAnsi="Times New Roman" w:cs="Times New Roman"/>
          <w:sz w:val="28"/>
          <w:szCs w:val="28"/>
          <w:lang w:val="uk-UA"/>
        </w:rPr>
        <w:t>. Децентралізовані фінанси (</w:t>
      </w:r>
      <w:proofErr w:type="spellStart"/>
      <w:r>
        <w:rPr>
          <w:rFonts w:ascii="Times New Roman" w:hAnsi="Times New Roman" w:cs="Times New Roman"/>
          <w:sz w:val="28"/>
          <w:szCs w:val="28"/>
          <w:lang w:val="uk-UA"/>
        </w:rPr>
        <w:t>DeFi</w:t>
      </w:r>
      <w:proofErr w:type="spellEnd"/>
      <w:r>
        <w:rPr>
          <w:rFonts w:ascii="Times New Roman" w:hAnsi="Times New Roman" w:cs="Times New Roman"/>
          <w:sz w:val="28"/>
          <w:szCs w:val="28"/>
          <w:lang w:val="uk-UA"/>
        </w:rPr>
        <w:t>), відстеження ланцюжків поставок, цифрова ідентифікація особи, системи голосування та не взаємозамінні токени (NFT</w:t>
      </w:r>
      <w:r>
        <w:rPr>
          <w:rFonts w:ascii="Times New Roman" w:hAnsi="Times New Roman" w:cs="Times New Roman"/>
          <w:sz w:val="28"/>
          <w:szCs w:val="28"/>
          <w:lang w:val="uk-UA"/>
        </w:rPr>
        <w:t>) - це лише кілька прикладів трансформаційного потенціалу технологій блокчейн.</w:t>
      </w:r>
    </w:p>
    <w:p w14:paraId="44291AA7" w14:textId="77777777" w:rsidR="001234B8" w:rsidRPr="00701C0C" w:rsidRDefault="00633C4C">
      <w:pPr>
        <w:pStyle w:val="13"/>
        <w:spacing w:before="4"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Ці технології дають цінну інформацію та слугують важливими орієнтирами для розробки запропонованої платіжної системи, яка має на меті поєднати сильні сторони та пом'якшити недол</w:t>
      </w:r>
      <w:r>
        <w:rPr>
          <w:rFonts w:ascii="Times New Roman" w:hAnsi="Times New Roman" w:cs="Times New Roman"/>
          <w:sz w:val="28"/>
          <w:szCs w:val="28"/>
          <w:lang w:val="uk-UA"/>
        </w:rPr>
        <w:t>іки існуючих рішень. Наступний розділ присвячений одному з таких інноваційних підходів: гібридному протоколу консенсусу.</w:t>
      </w:r>
    </w:p>
    <w:p w14:paraId="77F04CBC" w14:textId="77777777" w:rsidR="001234B8" w:rsidRPr="00701C0C" w:rsidRDefault="001234B8">
      <w:pPr>
        <w:pStyle w:val="13"/>
        <w:spacing w:before="4" w:after="198" w:line="360" w:lineRule="auto"/>
        <w:ind w:firstLine="425"/>
        <w:jc w:val="both"/>
        <w:rPr>
          <w:rFonts w:ascii="Times New Roman" w:hAnsi="Times New Roman" w:cs="Times New Roman"/>
          <w:sz w:val="28"/>
          <w:szCs w:val="28"/>
          <w:lang w:val="ru-RU"/>
        </w:rPr>
      </w:pPr>
    </w:p>
    <w:p w14:paraId="58BCC0DB" w14:textId="77777777" w:rsidR="001234B8" w:rsidRDefault="00633C4C">
      <w:pPr>
        <w:pStyle w:val="2"/>
        <w:ind w:left="0"/>
        <w:rPr>
          <w:rFonts w:ascii="Times New Roman" w:hAnsi="Times New Roman" w:cs="Times New Roman"/>
          <w:sz w:val="28"/>
          <w:szCs w:val="28"/>
        </w:rPr>
      </w:pPr>
      <w:bookmarkStart w:id="10" w:name="_Toc136769623"/>
      <w:r>
        <w:rPr>
          <w:rFonts w:ascii="Times New Roman" w:hAnsi="Times New Roman" w:cs="Times New Roman"/>
          <w:b/>
          <w:bCs/>
          <w:color w:val="000000" w:themeColor="text1"/>
          <w:sz w:val="28"/>
          <w:szCs w:val="28"/>
        </w:rPr>
        <w:lastRenderedPageBreak/>
        <w:t xml:space="preserve">2.2 </w:t>
      </w:r>
      <w:r>
        <w:rPr>
          <w:rFonts w:ascii="Times New Roman" w:hAnsi="Times New Roman" w:cs="Times New Roman"/>
          <w:b/>
          <w:bCs/>
          <w:color w:val="000000" w:themeColor="text1"/>
          <w:sz w:val="28"/>
          <w:szCs w:val="28"/>
          <w:lang w:val="en-US"/>
        </w:rPr>
        <w:t>Proof</w:t>
      </w:r>
      <w:r>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lang w:val="en-US"/>
        </w:rPr>
        <w:t>Of</w:t>
      </w:r>
      <w:r>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lang w:val="en-US"/>
        </w:rPr>
        <w:t>Work</w:t>
      </w:r>
      <w:bookmarkEnd w:id="10"/>
    </w:p>
    <w:p w14:paraId="5C3F7570" w14:textId="77777777" w:rsidR="001234B8" w:rsidRPr="00701C0C" w:rsidRDefault="00633C4C">
      <w:pPr>
        <w:spacing w:before="126"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цьому розділі обговорюється реалізація консенсусу в системі блокчейн Біткоїн. </w:t>
      </w:r>
      <w:proofErr w:type="spellStart"/>
      <w:r>
        <w:rPr>
          <w:rFonts w:ascii="Times New Roman" w:hAnsi="Times New Roman" w:cs="Times New Roman"/>
          <w:sz w:val="28"/>
          <w:szCs w:val="28"/>
          <w:lang w:val="uk-UA"/>
        </w:rPr>
        <w:t>Сатоші</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Накамото</w:t>
      </w:r>
      <w:proofErr w:type="spellEnd"/>
      <w:r>
        <w:rPr>
          <w:rFonts w:ascii="Times New Roman" w:hAnsi="Times New Roman" w:cs="Times New Roman"/>
          <w:sz w:val="28"/>
          <w:szCs w:val="28"/>
          <w:lang w:val="uk-UA"/>
        </w:rPr>
        <w:t xml:space="preserve"> у своєму документі п</w:t>
      </w:r>
      <w:r>
        <w:rPr>
          <w:rFonts w:ascii="Times New Roman" w:hAnsi="Times New Roman" w:cs="Times New Roman"/>
          <w:sz w:val="28"/>
          <w:szCs w:val="28"/>
          <w:lang w:val="uk-UA"/>
        </w:rPr>
        <w:t xml:space="preserve">ро Біткоїн посилався на систему </w:t>
      </w:r>
      <w:proofErr w:type="spellStart"/>
      <w:r>
        <w:rPr>
          <w:rFonts w:ascii="Times New Roman" w:hAnsi="Times New Roman" w:cs="Times New Roman"/>
          <w:sz w:val="28"/>
          <w:szCs w:val="28"/>
          <w:lang w:val="uk-UA"/>
        </w:rPr>
        <w:t>Hashcash</w:t>
      </w:r>
      <w:proofErr w:type="spellEnd"/>
      <w:r>
        <w:rPr>
          <w:rFonts w:ascii="Times New Roman" w:hAnsi="Times New Roman" w:cs="Times New Roman"/>
          <w:sz w:val="28"/>
          <w:szCs w:val="28"/>
          <w:lang w:val="uk-UA"/>
        </w:rPr>
        <w:t xml:space="preserve"> Адама Бека, яка вперше представила алгоритм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як універсальну технологію захисту від спаму.</w:t>
      </w:r>
    </w:p>
    <w:p w14:paraId="09892867" w14:textId="77777777" w:rsidR="001234B8" w:rsidRPr="00701C0C" w:rsidRDefault="00633C4C">
      <w:pPr>
        <w:spacing w:before="126"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Концепція, що лежить в основі, проста: Якщо вузол повинен виконати певну обчислювальну роботу, перш ніж п</w:t>
      </w:r>
      <w:r>
        <w:rPr>
          <w:rFonts w:ascii="Times New Roman" w:hAnsi="Times New Roman" w:cs="Times New Roman"/>
          <w:sz w:val="28"/>
          <w:szCs w:val="28"/>
          <w:lang w:val="uk-UA"/>
        </w:rPr>
        <w:t xml:space="preserve">ідтвердити блок, йому буде невигідно атакувати мережу тисячами транзакцій в секунду. Хоча ця технологія може використовуватися в інших системах для запобігання спаму, в контексті Біткоїна консенсус відіграє </w:t>
      </w:r>
      <w:proofErr w:type="spellStart"/>
      <w:r>
        <w:rPr>
          <w:rFonts w:ascii="Times New Roman" w:hAnsi="Times New Roman" w:cs="Times New Roman"/>
          <w:sz w:val="28"/>
          <w:szCs w:val="28"/>
          <w:lang w:val="uk-UA"/>
        </w:rPr>
        <w:t>життєво</w:t>
      </w:r>
      <w:proofErr w:type="spellEnd"/>
      <w:r>
        <w:rPr>
          <w:rFonts w:ascii="Times New Roman" w:hAnsi="Times New Roman" w:cs="Times New Roman"/>
          <w:sz w:val="28"/>
          <w:szCs w:val="28"/>
          <w:lang w:val="uk-UA"/>
        </w:rPr>
        <w:t xml:space="preserve"> важливу роль у рівномірному розподілі емі</w:t>
      </w:r>
      <w:r>
        <w:rPr>
          <w:rFonts w:ascii="Times New Roman" w:hAnsi="Times New Roman" w:cs="Times New Roman"/>
          <w:sz w:val="28"/>
          <w:szCs w:val="28"/>
          <w:lang w:val="uk-UA"/>
        </w:rPr>
        <w:t>сії монет і виборі лідера для додавання нового блоку до блокчейну.</w:t>
      </w:r>
    </w:p>
    <w:p w14:paraId="6DDF9B4E" w14:textId="77777777" w:rsidR="001234B8" w:rsidRPr="00701C0C" w:rsidRDefault="00633C4C">
      <w:pPr>
        <w:spacing w:before="126"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Біткоїн використовує алгоритм хешування SHA-256[11]. Він бере набір транзакцій у блоці і повертає 256-бітний хеш. Встановивши правило, що мережа прийматиме хеш лише з певною кількістю почат</w:t>
      </w:r>
      <w:r>
        <w:rPr>
          <w:rFonts w:ascii="Times New Roman" w:hAnsi="Times New Roman" w:cs="Times New Roman"/>
          <w:sz w:val="28"/>
          <w:szCs w:val="28"/>
          <w:lang w:val="uk-UA"/>
        </w:rPr>
        <w:t xml:space="preserve">кових нулів, можна збільшити складність пошуку відповідного хешу. Відповідно, це зменшує діапазон прийнятних </w:t>
      </w:r>
      <w:proofErr w:type="spellStart"/>
      <w:r>
        <w:rPr>
          <w:rFonts w:ascii="Times New Roman" w:hAnsi="Times New Roman" w:cs="Times New Roman"/>
          <w:sz w:val="28"/>
          <w:szCs w:val="28"/>
          <w:lang w:val="uk-UA"/>
        </w:rPr>
        <w:t>хешів</w:t>
      </w:r>
      <w:proofErr w:type="spellEnd"/>
      <w:r>
        <w:rPr>
          <w:rFonts w:ascii="Times New Roman" w:hAnsi="Times New Roman" w:cs="Times New Roman"/>
          <w:sz w:val="28"/>
          <w:szCs w:val="28"/>
          <w:lang w:val="uk-UA"/>
        </w:rPr>
        <w:t xml:space="preserve"> і збільшує час, необхідний для хешування.</w:t>
      </w:r>
    </w:p>
    <w:p w14:paraId="3655FFC4" w14:textId="77777777" w:rsidR="001234B8" w:rsidRDefault="00633C4C">
      <w:pPr>
        <w:spacing w:before="126"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Щоб гарантувати, що однакові вхідні дані не завжди дають однаковий хеш, було введено поняття, яке н</w:t>
      </w:r>
      <w:r>
        <w:rPr>
          <w:rFonts w:ascii="Times New Roman" w:hAnsi="Times New Roman" w:cs="Times New Roman"/>
          <w:sz w:val="28"/>
          <w:szCs w:val="28"/>
          <w:lang w:val="uk-UA"/>
        </w:rPr>
        <w:t>азивається "</w:t>
      </w:r>
      <w:proofErr w:type="spellStart"/>
      <w:r>
        <w:rPr>
          <w:rFonts w:ascii="Times New Roman" w:hAnsi="Times New Roman" w:cs="Times New Roman"/>
          <w:sz w:val="28"/>
          <w:szCs w:val="28"/>
          <w:lang w:val="uk-UA"/>
        </w:rPr>
        <w:t>nonce</w:t>
      </w:r>
      <w:proofErr w:type="spellEnd"/>
      <w:r>
        <w:rPr>
          <w:rFonts w:ascii="Times New Roman" w:hAnsi="Times New Roman" w:cs="Times New Roman"/>
          <w:sz w:val="28"/>
          <w:szCs w:val="28"/>
          <w:lang w:val="uk-UA"/>
        </w:rPr>
        <w:t>". Подаючи випадкові дані (</w:t>
      </w:r>
      <w:proofErr w:type="spellStart"/>
      <w:r>
        <w:rPr>
          <w:rFonts w:ascii="Times New Roman" w:hAnsi="Times New Roman" w:cs="Times New Roman"/>
          <w:sz w:val="28"/>
          <w:szCs w:val="28"/>
          <w:lang w:val="uk-UA"/>
        </w:rPr>
        <w:t>nonce</w:t>
      </w:r>
      <w:proofErr w:type="spellEnd"/>
      <w:r>
        <w:rPr>
          <w:rFonts w:ascii="Times New Roman" w:hAnsi="Times New Roman" w:cs="Times New Roman"/>
          <w:sz w:val="28"/>
          <w:szCs w:val="28"/>
          <w:lang w:val="uk-UA"/>
        </w:rPr>
        <w:t xml:space="preserve">) разом з транзакціями на функцію хешування, можна згенерувати різні хеші для одного і того ж блоку. Вузли будуть продовжувати хешування з різними </w:t>
      </w:r>
      <w:proofErr w:type="spellStart"/>
      <w:r>
        <w:rPr>
          <w:rFonts w:ascii="Times New Roman" w:hAnsi="Times New Roman" w:cs="Times New Roman"/>
          <w:sz w:val="28"/>
          <w:szCs w:val="28"/>
          <w:lang w:val="uk-UA"/>
        </w:rPr>
        <w:t>nonce</w:t>
      </w:r>
      <w:proofErr w:type="spellEnd"/>
      <w:r>
        <w:rPr>
          <w:rFonts w:ascii="Times New Roman" w:hAnsi="Times New Roman" w:cs="Times New Roman"/>
          <w:sz w:val="28"/>
          <w:szCs w:val="28"/>
          <w:lang w:val="uk-UA"/>
        </w:rPr>
        <w:t xml:space="preserve"> до тих пір, поки один з них не знайде хеш в прийнятном</w:t>
      </w:r>
      <w:r>
        <w:rPr>
          <w:rFonts w:ascii="Times New Roman" w:hAnsi="Times New Roman" w:cs="Times New Roman"/>
          <w:sz w:val="28"/>
          <w:szCs w:val="28"/>
          <w:lang w:val="uk-UA"/>
        </w:rPr>
        <w:t>у діапазоні.</w:t>
      </w:r>
    </w:p>
    <w:p w14:paraId="1C41C292" w14:textId="77777777" w:rsidR="001234B8" w:rsidRPr="00701C0C" w:rsidRDefault="00633C4C">
      <w:pPr>
        <w:spacing w:before="126"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Обчислювальна потужність мережі, яка залежить від кількості вузлів-учасників, є динамічною. Якщо кількість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xml:space="preserve"> подвоюється, швидкість підтвердження блоків також подвоюється, що прискорює процес підтвердження, але потенційно призводить до </w:t>
      </w:r>
      <w:r>
        <w:rPr>
          <w:rFonts w:ascii="Times New Roman" w:hAnsi="Times New Roman" w:cs="Times New Roman"/>
          <w:sz w:val="28"/>
          <w:szCs w:val="28"/>
          <w:lang w:val="uk-UA"/>
        </w:rPr>
        <w:t xml:space="preserve">збільшення навантаження на мережу і швидкості емісії монет. Щоб запобігти цьому, мережа коригує рівень складності приблизно </w:t>
      </w:r>
      <w:r>
        <w:rPr>
          <w:rFonts w:ascii="Times New Roman" w:hAnsi="Times New Roman" w:cs="Times New Roman"/>
          <w:sz w:val="28"/>
          <w:szCs w:val="28"/>
          <w:lang w:val="uk-UA"/>
        </w:rPr>
        <w:lastRenderedPageBreak/>
        <w:t>кожні 2016 блоків, або приблизно кожні два тижні, щоб підтримувати середній час підтвердження блоку на рівні 10 хвилин.</w:t>
      </w:r>
    </w:p>
    <w:p w14:paraId="21D20FA4" w14:textId="77777777" w:rsidR="001234B8" w:rsidRPr="00701C0C" w:rsidRDefault="00633C4C">
      <w:pPr>
        <w:spacing w:before="126" w:after="198" w:line="360" w:lineRule="auto"/>
        <w:ind w:firstLine="425"/>
        <w:jc w:val="both"/>
        <w:rPr>
          <w:rFonts w:ascii="Times New Roman" w:hAnsi="Times New Roman" w:cs="Times New Roman"/>
          <w:sz w:val="28"/>
          <w:szCs w:val="28"/>
          <w:lang w:val="uk-UA"/>
        </w:rPr>
      </w:pPr>
      <w:proofErr w:type="spellStart"/>
      <w:r>
        <w:rPr>
          <w:rFonts w:ascii="Times New Roman" w:hAnsi="Times New Roman" w:cs="Times New Roman"/>
          <w:sz w:val="28"/>
          <w:szCs w:val="28"/>
          <w:lang w:val="uk-UA"/>
        </w:rPr>
        <w:t>Форки</w:t>
      </w:r>
      <w:proofErr w:type="spellEnd"/>
      <w:r>
        <w:rPr>
          <w:rFonts w:ascii="Times New Roman" w:hAnsi="Times New Roman" w:cs="Times New Roman"/>
          <w:sz w:val="28"/>
          <w:szCs w:val="28"/>
          <w:lang w:val="uk-UA"/>
        </w:rPr>
        <w:t>, або р</w:t>
      </w:r>
      <w:r>
        <w:rPr>
          <w:rFonts w:ascii="Times New Roman" w:hAnsi="Times New Roman" w:cs="Times New Roman"/>
          <w:sz w:val="28"/>
          <w:szCs w:val="28"/>
          <w:lang w:val="uk-UA"/>
        </w:rPr>
        <w:t xml:space="preserve">озгалуження в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можуть виникати, коли два різних блоки одночасно знаходять правильний хеш. У цій ситуації мережа фактично розділяється на дві частини, кожна з яких продовжує свою гілку. Ця проблема вирішується дотриманням правила "найдовший ланцюж</w:t>
      </w:r>
      <w:r>
        <w:rPr>
          <w:rFonts w:ascii="Times New Roman" w:hAnsi="Times New Roman" w:cs="Times New Roman"/>
          <w:sz w:val="28"/>
          <w:szCs w:val="28"/>
          <w:lang w:val="uk-UA"/>
        </w:rPr>
        <w:t>ок перемагає": та гілка, яка першою додає наступний блок, визнається головною гілкою. Вузли, які працювали на коротшій гілці, повинні перейти на нову головну гілку. Тому для забезпечення підтвердження транзакції важливо дочекатися більш ніж одного підтверд</w:t>
      </w:r>
      <w:r>
        <w:rPr>
          <w:rFonts w:ascii="Times New Roman" w:hAnsi="Times New Roman" w:cs="Times New Roman"/>
          <w:sz w:val="28"/>
          <w:szCs w:val="28"/>
          <w:lang w:val="uk-UA"/>
        </w:rPr>
        <w:t>ження від мережі.</w:t>
      </w:r>
    </w:p>
    <w:p w14:paraId="12AECDB0" w14:textId="77777777" w:rsidR="001234B8" w:rsidRPr="00701C0C" w:rsidRDefault="00633C4C">
      <w:pPr>
        <w:pStyle w:val="2"/>
        <w:ind w:left="0"/>
        <w:rPr>
          <w:rFonts w:ascii="Times New Roman" w:hAnsi="Times New Roman" w:cs="Times New Roman"/>
          <w:sz w:val="28"/>
          <w:szCs w:val="28"/>
          <w:lang w:val="uk-UA"/>
        </w:rPr>
      </w:pPr>
      <w:bookmarkStart w:id="11" w:name="_Toc136769624"/>
      <w:r>
        <w:rPr>
          <w:rFonts w:ascii="Times New Roman" w:hAnsi="Times New Roman" w:cs="Times New Roman"/>
          <w:b/>
          <w:bCs/>
          <w:color w:val="000000" w:themeColor="text1"/>
          <w:sz w:val="28"/>
          <w:szCs w:val="28"/>
          <w:lang w:val="uk-UA"/>
        </w:rPr>
        <w:t xml:space="preserve">2.3 </w:t>
      </w:r>
      <w:r>
        <w:rPr>
          <w:rFonts w:ascii="Times New Roman" w:hAnsi="Times New Roman" w:cs="Times New Roman"/>
          <w:b/>
          <w:bCs/>
          <w:color w:val="000000" w:themeColor="text1"/>
          <w:sz w:val="28"/>
          <w:szCs w:val="28"/>
          <w:lang w:val="en-US"/>
        </w:rPr>
        <w:t>Proof</w:t>
      </w:r>
      <w:r>
        <w:rPr>
          <w:rFonts w:ascii="Times New Roman" w:hAnsi="Times New Roman" w:cs="Times New Roman"/>
          <w:b/>
          <w:bCs/>
          <w:color w:val="000000" w:themeColor="text1"/>
          <w:sz w:val="28"/>
          <w:szCs w:val="28"/>
          <w:lang w:val="uk-UA"/>
        </w:rPr>
        <w:t>-</w:t>
      </w:r>
      <w:r>
        <w:rPr>
          <w:rFonts w:ascii="Times New Roman" w:hAnsi="Times New Roman" w:cs="Times New Roman"/>
          <w:b/>
          <w:bCs/>
          <w:color w:val="000000" w:themeColor="text1"/>
          <w:sz w:val="28"/>
          <w:szCs w:val="28"/>
          <w:lang w:val="en-US"/>
        </w:rPr>
        <w:t>Of</w:t>
      </w:r>
      <w:r>
        <w:rPr>
          <w:rFonts w:ascii="Times New Roman" w:hAnsi="Times New Roman" w:cs="Times New Roman"/>
          <w:b/>
          <w:bCs/>
          <w:color w:val="000000" w:themeColor="text1"/>
          <w:sz w:val="28"/>
          <w:szCs w:val="28"/>
          <w:lang w:val="uk-UA"/>
        </w:rPr>
        <w:t>-</w:t>
      </w:r>
      <w:proofErr w:type="spellStart"/>
      <w:r>
        <w:rPr>
          <w:rFonts w:ascii="Times New Roman" w:hAnsi="Times New Roman" w:cs="Times New Roman"/>
          <w:b/>
          <w:bCs/>
          <w:color w:val="000000" w:themeColor="text1"/>
          <w:sz w:val="28"/>
          <w:szCs w:val="28"/>
          <w:lang w:val="en-US"/>
        </w:rPr>
        <w:t>Elasped</w:t>
      </w:r>
      <w:proofErr w:type="spellEnd"/>
      <w:r>
        <w:rPr>
          <w:rFonts w:ascii="Times New Roman" w:hAnsi="Times New Roman" w:cs="Times New Roman"/>
          <w:b/>
          <w:bCs/>
          <w:color w:val="000000" w:themeColor="text1"/>
          <w:sz w:val="28"/>
          <w:szCs w:val="28"/>
          <w:lang w:val="uk-UA"/>
        </w:rPr>
        <w:t>-</w:t>
      </w:r>
      <w:r>
        <w:rPr>
          <w:rFonts w:ascii="Times New Roman" w:hAnsi="Times New Roman" w:cs="Times New Roman"/>
          <w:b/>
          <w:bCs/>
          <w:color w:val="000000" w:themeColor="text1"/>
          <w:sz w:val="28"/>
          <w:szCs w:val="28"/>
          <w:lang w:val="en-US"/>
        </w:rPr>
        <w:t>Time</w:t>
      </w:r>
      <w:bookmarkEnd w:id="11"/>
    </w:p>
    <w:p w14:paraId="57159AE0" w14:textId="77777777" w:rsidR="001234B8" w:rsidRPr="00701C0C" w:rsidRDefault="00633C4C">
      <w:pPr>
        <w:spacing w:after="198" w:line="360" w:lineRule="auto"/>
        <w:ind w:firstLine="425"/>
        <w:jc w:val="both"/>
        <w:rPr>
          <w:rFonts w:ascii="Times New Roman" w:hAnsi="Times New Roman" w:cs="Times New Roman"/>
          <w:sz w:val="28"/>
          <w:szCs w:val="28"/>
          <w:lang w:val="uk-UA"/>
        </w:rPr>
      </w:pP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Elapsed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 це алгоритм консенсусу, який використовується в системах блокчейн, зокрема на платформі </w:t>
      </w:r>
      <w:proofErr w:type="spellStart"/>
      <w:r>
        <w:rPr>
          <w:rFonts w:ascii="Times New Roman" w:hAnsi="Times New Roman" w:cs="Times New Roman"/>
          <w:sz w:val="28"/>
          <w:szCs w:val="28"/>
          <w:lang w:val="uk-UA"/>
        </w:rPr>
        <w:t>Intel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Sawtooth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Lake</w:t>
      </w:r>
      <w:proofErr w:type="spellEnd"/>
      <w:r>
        <w:rPr>
          <w:rFonts w:ascii="Times New Roman" w:hAnsi="Times New Roman" w:cs="Times New Roman"/>
          <w:sz w:val="28"/>
          <w:szCs w:val="28"/>
          <w:lang w:val="uk-UA"/>
        </w:rPr>
        <w:t xml:space="preserve">[12].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розроблений для забезпечення справедливого і </w:t>
      </w:r>
      <w:proofErr w:type="spellStart"/>
      <w:r>
        <w:rPr>
          <w:rFonts w:ascii="Times New Roman" w:hAnsi="Times New Roman" w:cs="Times New Roman"/>
          <w:sz w:val="28"/>
          <w:szCs w:val="28"/>
          <w:lang w:val="uk-UA"/>
        </w:rPr>
        <w:t>високомасштабованого</w:t>
      </w:r>
      <w:proofErr w:type="spellEnd"/>
      <w:r>
        <w:rPr>
          <w:rFonts w:ascii="Times New Roman" w:hAnsi="Times New Roman" w:cs="Times New Roman"/>
          <w:sz w:val="28"/>
          <w:szCs w:val="28"/>
          <w:lang w:val="uk-UA"/>
        </w:rPr>
        <w:t xml:space="preserve"> процесу підтримки консенсусу в децентралізованій мережі, при цьому пом'якшуючи деякі з істотних проблем споживання ресурсів, пов'язаних з іншими алгоритмами консенсусу.</w:t>
      </w:r>
    </w:p>
    <w:p w14:paraId="72E35738" w14:textId="77777777" w:rsidR="001234B8" w:rsidRPr="00701C0C" w:rsidRDefault="00633C4C">
      <w:pPr>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Основа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відносно</w:t>
      </w:r>
      <w:r>
        <w:rPr>
          <w:rFonts w:ascii="Times New Roman" w:hAnsi="Times New Roman" w:cs="Times New Roman"/>
          <w:sz w:val="28"/>
          <w:szCs w:val="28"/>
          <w:lang w:val="uk-UA"/>
        </w:rPr>
        <w:t xml:space="preserve"> проста. Мета полягає в тому, щоб визначити легітимність і порядок транзакцій в децентралізованій системі, що є критично важливим для будь-якої мережі блокчейн. Замість того, щоб покладатися на величезні обчислювальні потужності, як в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або володіння великою часткою в мережі, як в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Stake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використовує систему випадкової лотереї для вибору вузла, який додає наступний блок до ланцюжка.</w:t>
      </w:r>
    </w:p>
    <w:p w14:paraId="1695E300"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В алгоритмі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кожен вузол, що бере участь в мережі, генерує випадковий час очікуванн</w:t>
      </w:r>
      <w:r>
        <w:rPr>
          <w:rFonts w:ascii="Times New Roman" w:hAnsi="Times New Roman" w:cs="Times New Roman"/>
          <w:sz w:val="28"/>
          <w:szCs w:val="28"/>
          <w:lang w:val="uk-UA"/>
        </w:rPr>
        <w:t xml:space="preserve">я і засинає на цей час. Вузол, який прокидається першим - тобто вузол з найкоротшим часом очікування - додає новий блок до блокчейну і транслює його решті мережі. Цей процес повторюється для додавання кожного нового блоку. Це </w:t>
      </w:r>
      <w:r>
        <w:rPr>
          <w:rFonts w:ascii="Times New Roman" w:hAnsi="Times New Roman" w:cs="Times New Roman"/>
          <w:sz w:val="28"/>
          <w:szCs w:val="28"/>
          <w:lang w:val="uk-UA"/>
        </w:rPr>
        <w:lastRenderedPageBreak/>
        <w:t xml:space="preserve">наче кожен вузол - поет, який </w:t>
      </w:r>
      <w:r>
        <w:rPr>
          <w:rFonts w:ascii="Times New Roman" w:hAnsi="Times New Roman" w:cs="Times New Roman"/>
          <w:sz w:val="28"/>
          <w:szCs w:val="28"/>
          <w:lang w:val="uk-UA"/>
        </w:rPr>
        <w:t>чекає на натхнення; той, хто прокинеться першим, напише наступний рядок "поеми", якою є блокчейн.</w:t>
      </w:r>
    </w:p>
    <w:p w14:paraId="0F3240F5" w14:textId="77777777" w:rsidR="001234B8" w:rsidRPr="00701C0C" w:rsidRDefault="00633C4C">
      <w:pPr>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Критично важливим аспектом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є забезпечення цілісності часу очікування. Для цього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використовує розширення </w:t>
      </w:r>
      <w:proofErr w:type="spellStart"/>
      <w:r>
        <w:rPr>
          <w:rFonts w:ascii="Times New Roman" w:hAnsi="Times New Roman" w:cs="Times New Roman"/>
          <w:sz w:val="28"/>
          <w:szCs w:val="28"/>
          <w:lang w:val="uk-UA"/>
        </w:rPr>
        <w:t>Intel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Software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Guard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Extensions</w:t>
      </w:r>
      <w:proofErr w:type="spellEnd"/>
      <w:r>
        <w:rPr>
          <w:rFonts w:ascii="Times New Roman" w:hAnsi="Times New Roman" w:cs="Times New Roman"/>
          <w:sz w:val="28"/>
          <w:szCs w:val="28"/>
          <w:lang w:val="uk-UA"/>
        </w:rPr>
        <w:t xml:space="preserve"> (SGX), які д</w:t>
      </w:r>
      <w:r>
        <w:rPr>
          <w:rFonts w:ascii="Times New Roman" w:hAnsi="Times New Roman" w:cs="Times New Roman"/>
          <w:sz w:val="28"/>
          <w:szCs w:val="28"/>
          <w:lang w:val="uk-UA"/>
        </w:rPr>
        <w:t xml:space="preserve">озволяють програмам запускати надійний код у захищених контейнерах, відомих як анклави. SGX гарантує, що код, який генерує випадковий час очікування і спить протягом цього часу, працює, як очікувалося, і не був підроблений, тим самим забезпечуючи чесність </w:t>
      </w:r>
      <w:r>
        <w:rPr>
          <w:rFonts w:ascii="Times New Roman" w:hAnsi="Times New Roman" w:cs="Times New Roman"/>
          <w:sz w:val="28"/>
          <w:szCs w:val="28"/>
          <w:lang w:val="uk-UA"/>
        </w:rPr>
        <w:t>лотерейної системи.</w:t>
      </w:r>
    </w:p>
    <w:p w14:paraId="15F2B533" w14:textId="77777777" w:rsidR="001234B8" w:rsidRDefault="00633C4C">
      <w:pPr>
        <w:spacing w:after="198" w:line="360" w:lineRule="auto"/>
        <w:ind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має кілька переваг як алгоритм консенсусу. Він є енергоефективним, оскільки вузлам не потрібно виконувати </w:t>
      </w:r>
      <w:proofErr w:type="spellStart"/>
      <w:r>
        <w:rPr>
          <w:rFonts w:ascii="Times New Roman" w:hAnsi="Times New Roman" w:cs="Times New Roman"/>
          <w:sz w:val="28"/>
          <w:szCs w:val="28"/>
          <w:lang w:val="uk-UA"/>
        </w:rPr>
        <w:t>обчислювально</w:t>
      </w:r>
      <w:proofErr w:type="spellEnd"/>
      <w:r>
        <w:rPr>
          <w:rFonts w:ascii="Times New Roman" w:hAnsi="Times New Roman" w:cs="Times New Roman"/>
          <w:sz w:val="28"/>
          <w:szCs w:val="28"/>
          <w:lang w:val="uk-UA"/>
        </w:rPr>
        <w:t xml:space="preserve"> інтенсивні завдання, і вони можуть переходити в режим сну з низьким енергоспоживанням під час очікування.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також підтримує високий ступінь масштабованості, оскільки додавання нових вузлів до мережі не призводить до значного збільшення обчислювальної потужності, необхідної для досягнення консенсусу. Нарешті,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сприяє справедливості, оскільки кожен вузол, неза</w:t>
      </w:r>
      <w:r>
        <w:rPr>
          <w:rFonts w:ascii="Times New Roman" w:hAnsi="Times New Roman" w:cs="Times New Roman"/>
          <w:sz w:val="28"/>
          <w:szCs w:val="28"/>
          <w:lang w:val="uk-UA"/>
        </w:rPr>
        <w:t>лежно від його обчислювальної потужності або частки в мережі, має рівні шанси бути обраним для додавання наступного блоку.</w:t>
      </w:r>
    </w:p>
    <w:p w14:paraId="1B1E0FDD"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Незважаючи на ці переваги, з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пов'язані також проблеми і критика. Він покладається на надійне середовище виконання, надане </w:t>
      </w:r>
      <w:proofErr w:type="spellStart"/>
      <w:r>
        <w:rPr>
          <w:rFonts w:ascii="Times New Roman" w:hAnsi="Times New Roman" w:cs="Times New Roman"/>
          <w:sz w:val="28"/>
          <w:szCs w:val="28"/>
          <w:lang w:val="uk-UA"/>
        </w:rPr>
        <w:t>Intel</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uk-UA"/>
        </w:rPr>
        <w:t>SGX, що викликає занепокоєння щодо централізації та довіри. Крім того, він може стати вразливим, якщо зловмисник знайде спосіб скомпрометувати SGX або маніпулювати процесом генерації випадкових чисел.</w:t>
      </w:r>
    </w:p>
    <w:p w14:paraId="6B535CD0" w14:textId="77777777" w:rsidR="001234B8" w:rsidRPr="00701C0C" w:rsidRDefault="00633C4C">
      <w:pPr>
        <w:spacing w:after="198" w:line="360" w:lineRule="auto"/>
        <w:ind w:firstLine="425"/>
        <w:jc w:val="both"/>
        <w:rPr>
          <w:rFonts w:ascii="Times New Roman" w:hAnsi="Times New Roman" w:cs="Times New Roman"/>
          <w:b/>
          <w:bCs/>
          <w:color w:val="000000" w:themeColor="text1"/>
          <w:sz w:val="28"/>
          <w:szCs w:val="28"/>
          <w:lang w:val="uk-UA"/>
        </w:rPr>
      </w:pPr>
      <w:r>
        <w:rPr>
          <w:rFonts w:ascii="Times New Roman" w:hAnsi="Times New Roman" w:cs="Times New Roman"/>
          <w:sz w:val="28"/>
          <w:szCs w:val="28"/>
          <w:lang w:val="uk-UA"/>
        </w:rPr>
        <w:t xml:space="preserve">На закінчення,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Elapsed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представляє унікал</w:t>
      </w:r>
      <w:r>
        <w:rPr>
          <w:rFonts w:ascii="Times New Roman" w:hAnsi="Times New Roman" w:cs="Times New Roman"/>
          <w:sz w:val="28"/>
          <w:szCs w:val="28"/>
          <w:lang w:val="uk-UA"/>
        </w:rPr>
        <w:t>ьний та інноваційний підхід до питання консенсусу в мережах блокчейн. Поєднуючи елементи випадковості, справедливості та енергоефективності, він означає значний відхід від традиційних механізмів консенсусу, що вимагають значних ресурсів. Однак, як і всі те</w:t>
      </w:r>
      <w:r>
        <w:rPr>
          <w:rFonts w:ascii="Times New Roman" w:hAnsi="Times New Roman" w:cs="Times New Roman"/>
          <w:sz w:val="28"/>
          <w:szCs w:val="28"/>
          <w:lang w:val="uk-UA"/>
        </w:rPr>
        <w:t xml:space="preserve">хнології, вона не позбавлена потенційних проблем і повинна постійно </w:t>
      </w:r>
      <w:r>
        <w:rPr>
          <w:rFonts w:ascii="Times New Roman" w:hAnsi="Times New Roman" w:cs="Times New Roman"/>
          <w:sz w:val="28"/>
          <w:szCs w:val="28"/>
          <w:lang w:val="uk-UA"/>
        </w:rPr>
        <w:lastRenderedPageBreak/>
        <w:t>перевірятися, тестуватися і розвиватися, щоб зменшити будь-які вразливості і підтримувати цілісність систем, які вона підтримує.</w:t>
      </w:r>
    </w:p>
    <w:p w14:paraId="781C74FF" w14:textId="77777777" w:rsidR="001234B8" w:rsidRDefault="00633C4C">
      <w:pPr>
        <w:pStyle w:val="2"/>
        <w:ind w:left="0"/>
        <w:rPr>
          <w:rFonts w:ascii="Times New Roman" w:hAnsi="Times New Roman" w:cs="Times New Roman"/>
          <w:sz w:val="28"/>
          <w:szCs w:val="28"/>
        </w:rPr>
      </w:pPr>
      <w:bookmarkStart w:id="12" w:name="_Toc136769625"/>
      <w:r>
        <w:rPr>
          <w:rFonts w:ascii="Times New Roman" w:hAnsi="Times New Roman" w:cs="Times New Roman"/>
          <w:b/>
          <w:bCs/>
          <w:sz w:val="28"/>
          <w:szCs w:val="28"/>
        </w:rPr>
        <w:t xml:space="preserve">2.4 </w:t>
      </w:r>
      <w:r>
        <w:rPr>
          <w:rFonts w:ascii="Times New Roman" w:hAnsi="Times New Roman" w:cs="Times New Roman"/>
          <w:b/>
          <w:bCs/>
          <w:color w:val="000000" w:themeColor="text1"/>
          <w:sz w:val="28"/>
          <w:szCs w:val="28"/>
        </w:rPr>
        <w:t>Майн</w:t>
      </w:r>
      <w:proofErr w:type="spellStart"/>
      <w:r>
        <w:rPr>
          <w:rFonts w:ascii="Times New Roman" w:hAnsi="Times New Roman" w:cs="Times New Roman"/>
          <w:b/>
          <w:bCs/>
          <w:color w:val="000000" w:themeColor="text1"/>
          <w:sz w:val="28"/>
          <w:szCs w:val="28"/>
          <w:lang w:val="uk-UA"/>
        </w:rPr>
        <w:t>інг</w:t>
      </w:r>
      <w:bookmarkEnd w:id="12"/>
      <w:proofErr w:type="spellEnd"/>
    </w:p>
    <w:p w14:paraId="76C147F4" w14:textId="77777777" w:rsidR="001234B8" w:rsidRDefault="00633C4C">
      <w:pPr>
        <w:spacing w:line="360" w:lineRule="auto"/>
        <w:ind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Майнінг</w:t>
      </w:r>
      <w:proofErr w:type="spellEnd"/>
      <w:r>
        <w:rPr>
          <w:rFonts w:ascii="Times New Roman" w:hAnsi="Times New Roman" w:cs="Times New Roman"/>
          <w:sz w:val="28"/>
          <w:szCs w:val="28"/>
          <w:lang w:val="uk-UA"/>
        </w:rPr>
        <w:t xml:space="preserve"> нерозривно пов'язаний з механізмом конс</w:t>
      </w:r>
      <w:r>
        <w:rPr>
          <w:rFonts w:ascii="Times New Roman" w:hAnsi="Times New Roman" w:cs="Times New Roman"/>
          <w:sz w:val="28"/>
          <w:szCs w:val="28"/>
          <w:lang w:val="uk-UA"/>
        </w:rPr>
        <w:t>енсусу щодо доказів роботи. Через відсутність центрального органу влади в мережі за замовчуванням виникає проблема, відома як "проблема візантійських генералів". Це класичний виклик в криптографії, що передбачає прийняття рішень в потенційно ворожому серед</w:t>
      </w:r>
      <w:r>
        <w:rPr>
          <w:rFonts w:ascii="Times New Roman" w:hAnsi="Times New Roman" w:cs="Times New Roman"/>
          <w:sz w:val="28"/>
          <w:szCs w:val="28"/>
          <w:lang w:val="uk-UA"/>
        </w:rPr>
        <w:t xml:space="preserve">овищі. У </w:t>
      </w:r>
      <w:proofErr w:type="spellStart"/>
      <w:r>
        <w:rPr>
          <w:rFonts w:ascii="Times New Roman" w:hAnsi="Times New Roman" w:cs="Times New Roman"/>
          <w:sz w:val="28"/>
          <w:szCs w:val="28"/>
          <w:lang w:val="uk-UA"/>
        </w:rPr>
        <w:t>Біткоін</w:t>
      </w:r>
      <w:proofErr w:type="spellEnd"/>
      <w:r>
        <w:rPr>
          <w:rFonts w:ascii="Times New Roman" w:hAnsi="Times New Roman" w:cs="Times New Roman"/>
          <w:sz w:val="28"/>
          <w:szCs w:val="28"/>
          <w:lang w:val="uk-UA"/>
        </w:rPr>
        <w:t xml:space="preserve"> вона вирішується шляхом випадкового вибору вузла, блок якого визнається дійсним всією мережею.</w:t>
      </w:r>
    </w:p>
    <w:p w14:paraId="6FF25C71"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 суті, учасники мережі, включаючи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xml:space="preserve">, грають у своєрідну криптографічну лотерею. Вони перевіряють цілісність блоку, порівнюючи його хеш </w:t>
      </w:r>
      <w:r>
        <w:rPr>
          <w:rFonts w:ascii="Times New Roman" w:hAnsi="Times New Roman" w:cs="Times New Roman"/>
          <w:sz w:val="28"/>
          <w:szCs w:val="28"/>
          <w:lang w:val="uk-UA"/>
        </w:rPr>
        <w:t xml:space="preserve">з хешами інших вузлів; якщо в блоці є навіть незначні зміни, хеш буде кардинально відрізнятися, що робить подальші зусилля з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марними, оскільки мережа відхилить такий блок.</w:t>
      </w:r>
    </w:p>
    <w:p w14:paraId="3FD13E2E"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Після перевірки блоку всі учасники намагаються знайти відповідний хеш за до</w:t>
      </w:r>
      <w:r>
        <w:rPr>
          <w:rFonts w:ascii="Times New Roman" w:hAnsi="Times New Roman" w:cs="Times New Roman"/>
          <w:sz w:val="28"/>
          <w:szCs w:val="28"/>
          <w:lang w:val="uk-UA"/>
        </w:rPr>
        <w:t xml:space="preserve">помогою </w:t>
      </w:r>
      <w:proofErr w:type="spellStart"/>
      <w:r>
        <w:rPr>
          <w:rFonts w:ascii="Times New Roman" w:hAnsi="Times New Roman" w:cs="Times New Roman"/>
          <w:sz w:val="28"/>
          <w:szCs w:val="28"/>
          <w:lang w:val="uk-UA"/>
        </w:rPr>
        <w:t>nonce</w:t>
      </w:r>
      <w:proofErr w:type="spellEnd"/>
      <w:r>
        <w:rPr>
          <w:rFonts w:ascii="Times New Roman" w:hAnsi="Times New Roman" w:cs="Times New Roman"/>
          <w:sz w:val="28"/>
          <w:szCs w:val="28"/>
          <w:lang w:val="uk-UA"/>
        </w:rPr>
        <w:t xml:space="preserve">. Як тільки такий хеш знайдено, успішний вузол отримує винагороду від бази монет і право додавати та розповсюджувати новий блок. Враховуючи, що пошук відповідного хешу є </w:t>
      </w:r>
      <w:proofErr w:type="spellStart"/>
      <w:r>
        <w:rPr>
          <w:rFonts w:ascii="Times New Roman" w:hAnsi="Times New Roman" w:cs="Times New Roman"/>
          <w:sz w:val="28"/>
          <w:szCs w:val="28"/>
          <w:lang w:val="uk-UA"/>
        </w:rPr>
        <w:t>обчислювально</w:t>
      </w:r>
      <w:proofErr w:type="spellEnd"/>
      <w:r>
        <w:rPr>
          <w:rFonts w:ascii="Times New Roman" w:hAnsi="Times New Roman" w:cs="Times New Roman"/>
          <w:sz w:val="28"/>
          <w:szCs w:val="28"/>
          <w:lang w:val="uk-UA"/>
        </w:rPr>
        <w:t xml:space="preserve"> інтенсивним завданням, </w:t>
      </w:r>
      <w:proofErr w:type="spellStart"/>
      <w:r>
        <w:rPr>
          <w:rFonts w:ascii="Times New Roman" w:hAnsi="Times New Roman" w:cs="Times New Roman"/>
          <w:sz w:val="28"/>
          <w:szCs w:val="28"/>
          <w:lang w:val="uk-UA"/>
        </w:rPr>
        <w:t>майнеру</w:t>
      </w:r>
      <w:proofErr w:type="spellEnd"/>
      <w:r>
        <w:rPr>
          <w:rFonts w:ascii="Times New Roman" w:hAnsi="Times New Roman" w:cs="Times New Roman"/>
          <w:sz w:val="28"/>
          <w:szCs w:val="28"/>
          <w:lang w:val="uk-UA"/>
        </w:rPr>
        <w:t>, як правило, невигідно намаг</w:t>
      </w:r>
      <w:r>
        <w:rPr>
          <w:rFonts w:ascii="Times New Roman" w:hAnsi="Times New Roman" w:cs="Times New Roman"/>
          <w:sz w:val="28"/>
          <w:szCs w:val="28"/>
          <w:lang w:val="uk-UA"/>
        </w:rPr>
        <w:t xml:space="preserve">атися обдурити мережу; будь-які спроби змінити дані блоку, швидше за все, будуть помічені іншими вузлами, які потім </w:t>
      </w:r>
      <w:proofErr w:type="spellStart"/>
      <w:r>
        <w:rPr>
          <w:rFonts w:ascii="Times New Roman" w:hAnsi="Times New Roman" w:cs="Times New Roman"/>
          <w:sz w:val="28"/>
          <w:szCs w:val="28"/>
          <w:lang w:val="uk-UA"/>
        </w:rPr>
        <w:t>відхилять</w:t>
      </w:r>
      <w:proofErr w:type="spellEnd"/>
      <w:r>
        <w:rPr>
          <w:rFonts w:ascii="Times New Roman" w:hAnsi="Times New Roman" w:cs="Times New Roman"/>
          <w:sz w:val="28"/>
          <w:szCs w:val="28"/>
          <w:lang w:val="uk-UA"/>
        </w:rPr>
        <w:t xml:space="preserve"> блок </w:t>
      </w:r>
      <w:proofErr w:type="spellStart"/>
      <w:r>
        <w:rPr>
          <w:rFonts w:ascii="Times New Roman" w:hAnsi="Times New Roman" w:cs="Times New Roman"/>
          <w:sz w:val="28"/>
          <w:szCs w:val="28"/>
          <w:lang w:val="uk-UA"/>
        </w:rPr>
        <w:t>майнера</w:t>
      </w:r>
      <w:proofErr w:type="spellEnd"/>
      <w:r>
        <w:rPr>
          <w:rFonts w:ascii="Times New Roman" w:hAnsi="Times New Roman" w:cs="Times New Roman"/>
          <w:sz w:val="28"/>
          <w:szCs w:val="28"/>
          <w:lang w:val="uk-UA"/>
        </w:rPr>
        <w:t>.</w:t>
      </w:r>
    </w:p>
    <w:p w14:paraId="594B508A"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База монет - це спеціальна сутність в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xml:space="preserve">, яка не має приватного ключа. Вона служить для виплати </w:t>
      </w:r>
      <w:proofErr w:type="spellStart"/>
      <w:r>
        <w:rPr>
          <w:rFonts w:ascii="Times New Roman" w:hAnsi="Times New Roman" w:cs="Times New Roman"/>
          <w:sz w:val="28"/>
          <w:szCs w:val="28"/>
          <w:lang w:val="uk-UA"/>
        </w:rPr>
        <w:t>майнерам</w:t>
      </w:r>
      <w:proofErr w:type="spellEnd"/>
      <w:r>
        <w:rPr>
          <w:rFonts w:ascii="Times New Roman" w:hAnsi="Times New Roman" w:cs="Times New Roman"/>
          <w:sz w:val="28"/>
          <w:szCs w:val="28"/>
          <w:lang w:val="uk-UA"/>
        </w:rPr>
        <w:t xml:space="preserve"> з власних резервів за їх внесок в мережу. База монет може бути відновлюваною або невідновлюваною.</w:t>
      </w:r>
    </w:p>
    <w:p w14:paraId="395D9234"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У випадку з невідновлюваною базою монет</w:t>
      </w:r>
    </w:p>
    <w:p w14:paraId="55BEA716" w14:textId="77777777" w:rsidR="001234B8" w:rsidRDefault="00633C4C">
      <w:pPr>
        <w:pStyle w:val="af9"/>
        <w:numPr>
          <w:ilvl w:val="0"/>
          <w:numId w:val="6"/>
        </w:numPr>
        <w:spacing w:line="360" w:lineRule="auto"/>
        <w:ind w:left="0"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Майнер</w:t>
      </w:r>
      <w:proofErr w:type="spellEnd"/>
      <w:r>
        <w:rPr>
          <w:rFonts w:ascii="Times New Roman" w:hAnsi="Times New Roman" w:cs="Times New Roman"/>
          <w:sz w:val="28"/>
          <w:szCs w:val="28"/>
          <w:lang w:val="uk-UA"/>
        </w:rPr>
        <w:t xml:space="preserve"> видобуває блок</w:t>
      </w:r>
    </w:p>
    <w:p w14:paraId="0E1CDACD" w14:textId="77777777" w:rsidR="001234B8" w:rsidRDefault="00633C4C">
      <w:pPr>
        <w:pStyle w:val="af9"/>
        <w:numPr>
          <w:ilvl w:val="0"/>
          <w:numId w:val="6"/>
        </w:numPr>
        <w:spacing w:line="360" w:lineRule="auto"/>
        <w:ind w:left="0" w:firstLine="425"/>
        <w:jc w:val="both"/>
        <w:rPr>
          <w:rFonts w:ascii="Times New Roman" w:hAnsi="Times New Roman" w:cs="Times New Roman"/>
          <w:sz w:val="28"/>
          <w:szCs w:val="28"/>
        </w:rPr>
      </w:pPr>
      <w:r>
        <w:rPr>
          <w:rFonts w:ascii="Times New Roman" w:hAnsi="Times New Roman" w:cs="Times New Roman"/>
          <w:sz w:val="28"/>
          <w:szCs w:val="28"/>
          <w:lang w:val="uk-UA"/>
        </w:rPr>
        <w:lastRenderedPageBreak/>
        <w:t xml:space="preserve">Монетна база платить </w:t>
      </w:r>
      <w:proofErr w:type="spellStart"/>
      <w:r>
        <w:rPr>
          <w:rFonts w:ascii="Times New Roman" w:hAnsi="Times New Roman" w:cs="Times New Roman"/>
          <w:sz w:val="28"/>
          <w:szCs w:val="28"/>
          <w:lang w:val="uk-UA"/>
        </w:rPr>
        <w:t>майнеру</w:t>
      </w:r>
      <w:proofErr w:type="spellEnd"/>
      <w:r>
        <w:rPr>
          <w:rFonts w:ascii="Times New Roman" w:hAnsi="Times New Roman" w:cs="Times New Roman"/>
          <w:sz w:val="28"/>
          <w:szCs w:val="28"/>
          <w:lang w:val="uk-UA"/>
        </w:rPr>
        <w:t xml:space="preserve"> зі</w:t>
      </w:r>
      <w:r>
        <w:rPr>
          <w:rFonts w:ascii="Times New Roman" w:hAnsi="Times New Roman" w:cs="Times New Roman"/>
          <w:sz w:val="28"/>
          <w:szCs w:val="28"/>
          <w:lang w:val="uk-UA"/>
        </w:rPr>
        <w:t xml:space="preserve"> своїх резервів</w:t>
      </w:r>
    </w:p>
    <w:p w14:paraId="04029BDB" w14:textId="77777777" w:rsidR="001234B8" w:rsidRDefault="00633C4C">
      <w:pPr>
        <w:pStyle w:val="af9"/>
        <w:numPr>
          <w:ilvl w:val="0"/>
          <w:numId w:val="6"/>
        </w:numPr>
        <w:spacing w:line="360" w:lineRule="auto"/>
        <w:ind w:left="0"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Майнер</w:t>
      </w:r>
      <w:proofErr w:type="spellEnd"/>
      <w:r>
        <w:rPr>
          <w:rFonts w:ascii="Times New Roman" w:hAnsi="Times New Roman" w:cs="Times New Roman"/>
          <w:sz w:val="28"/>
          <w:szCs w:val="28"/>
          <w:lang w:val="uk-UA"/>
        </w:rPr>
        <w:t xml:space="preserve"> також збирає частину комісії за транзакції</w:t>
      </w:r>
    </w:p>
    <w:p w14:paraId="7321C891"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У випадку з відновлюваними монетними базами:</w:t>
      </w:r>
    </w:p>
    <w:p w14:paraId="721862BA" w14:textId="77777777" w:rsidR="001234B8" w:rsidRDefault="00633C4C">
      <w:pPr>
        <w:pStyle w:val="af9"/>
        <w:numPr>
          <w:ilvl w:val="0"/>
          <w:numId w:val="7"/>
        </w:numPr>
        <w:spacing w:line="360" w:lineRule="auto"/>
        <w:ind w:left="0"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Майнер</w:t>
      </w:r>
      <w:proofErr w:type="spellEnd"/>
      <w:r>
        <w:rPr>
          <w:rFonts w:ascii="Times New Roman" w:hAnsi="Times New Roman" w:cs="Times New Roman"/>
          <w:sz w:val="28"/>
          <w:szCs w:val="28"/>
          <w:lang w:val="uk-UA"/>
        </w:rPr>
        <w:t xml:space="preserve"> видобуває блок</w:t>
      </w:r>
    </w:p>
    <w:p w14:paraId="2C9063BF" w14:textId="77777777" w:rsidR="001234B8" w:rsidRDefault="00633C4C">
      <w:pPr>
        <w:pStyle w:val="af9"/>
        <w:numPr>
          <w:ilvl w:val="0"/>
          <w:numId w:val="7"/>
        </w:numPr>
        <w:spacing w:line="360" w:lineRule="auto"/>
        <w:ind w:left="0" w:firstLine="425"/>
        <w:jc w:val="both"/>
        <w:rPr>
          <w:rFonts w:ascii="Times New Roman" w:hAnsi="Times New Roman" w:cs="Times New Roman"/>
          <w:sz w:val="28"/>
          <w:szCs w:val="28"/>
        </w:rPr>
      </w:pPr>
      <w:r>
        <w:rPr>
          <w:rFonts w:ascii="Times New Roman" w:hAnsi="Times New Roman" w:cs="Times New Roman"/>
          <w:sz w:val="28"/>
          <w:szCs w:val="28"/>
          <w:lang w:val="uk-UA"/>
        </w:rPr>
        <w:t>Частина комісії за транзакції перераховується на монетну базу</w:t>
      </w:r>
    </w:p>
    <w:p w14:paraId="3A4F58B3" w14:textId="77777777" w:rsidR="001234B8" w:rsidRDefault="00633C4C">
      <w:pPr>
        <w:pStyle w:val="af9"/>
        <w:numPr>
          <w:ilvl w:val="0"/>
          <w:numId w:val="7"/>
        </w:numPr>
        <w:spacing w:line="360" w:lineRule="auto"/>
        <w:ind w:left="0"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Коін-чейн</w:t>
      </w:r>
      <w:proofErr w:type="spellEnd"/>
      <w:r>
        <w:rPr>
          <w:rFonts w:ascii="Times New Roman" w:hAnsi="Times New Roman" w:cs="Times New Roman"/>
          <w:sz w:val="28"/>
          <w:szCs w:val="28"/>
          <w:lang w:val="uk-UA"/>
        </w:rPr>
        <w:t xml:space="preserve"> платить </w:t>
      </w:r>
      <w:proofErr w:type="spellStart"/>
      <w:r>
        <w:rPr>
          <w:rFonts w:ascii="Times New Roman" w:hAnsi="Times New Roman" w:cs="Times New Roman"/>
          <w:sz w:val="28"/>
          <w:szCs w:val="28"/>
          <w:lang w:val="uk-UA"/>
        </w:rPr>
        <w:t>майнеру</w:t>
      </w:r>
      <w:proofErr w:type="spellEnd"/>
      <w:r>
        <w:rPr>
          <w:rFonts w:ascii="Times New Roman" w:hAnsi="Times New Roman" w:cs="Times New Roman"/>
          <w:sz w:val="28"/>
          <w:szCs w:val="28"/>
          <w:lang w:val="uk-UA"/>
        </w:rPr>
        <w:t xml:space="preserve"> зі своїх резервів</w:t>
      </w:r>
    </w:p>
    <w:p w14:paraId="110A9B5B"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Коли блок видобув</w:t>
      </w:r>
      <w:r>
        <w:rPr>
          <w:rFonts w:ascii="Times New Roman" w:hAnsi="Times New Roman" w:cs="Times New Roman"/>
          <w:sz w:val="28"/>
          <w:szCs w:val="28"/>
          <w:lang w:val="uk-UA"/>
        </w:rPr>
        <w:t xml:space="preserve">ається декількома </w:t>
      </w:r>
      <w:proofErr w:type="spellStart"/>
      <w:r>
        <w:rPr>
          <w:rFonts w:ascii="Times New Roman" w:hAnsi="Times New Roman" w:cs="Times New Roman"/>
          <w:sz w:val="28"/>
          <w:szCs w:val="28"/>
          <w:lang w:val="uk-UA"/>
        </w:rPr>
        <w:t>майнерами</w:t>
      </w:r>
      <w:proofErr w:type="spellEnd"/>
      <w:r>
        <w:rPr>
          <w:rFonts w:ascii="Times New Roman" w:hAnsi="Times New Roman" w:cs="Times New Roman"/>
          <w:sz w:val="28"/>
          <w:szCs w:val="28"/>
          <w:lang w:val="uk-UA"/>
        </w:rPr>
        <w:t xml:space="preserve"> одночасно, виникає конкуренція або "</w:t>
      </w:r>
      <w:proofErr w:type="spellStart"/>
      <w:r>
        <w:rPr>
          <w:rFonts w:ascii="Times New Roman" w:hAnsi="Times New Roman" w:cs="Times New Roman"/>
          <w:sz w:val="28"/>
          <w:szCs w:val="28"/>
          <w:lang w:val="uk-UA"/>
        </w:rPr>
        <w:t>майнінгова</w:t>
      </w:r>
      <w:proofErr w:type="spellEnd"/>
      <w:r>
        <w:rPr>
          <w:rFonts w:ascii="Times New Roman" w:hAnsi="Times New Roman" w:cs="Times New Roman"/>
          <w:sz w:val="28"/>
          <w:szCs w:val="28"/>
          <w:lang w:val="uk-UA"/>
        </w:rPr>
        <w:t xml:space="preserve"> гонка".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з більшою обчислювальною потужністю мають більше шансів на перемогу. Однак координація цих зусиль для уникнення дублювання є складним завданням. Щоб вирішити цю проб</w:t>
      </w:r>
      <w:r>
        <w:rPr>
          <w:rFonts w:ascii="Times New Roman" w:hAnsi="Times New Roman" w:cs="Times New Roman"/>
          <w:sz w:val="28"/>
          <w:szCs w:val="28"/>
          <w:lang w:val="uk-UA"/>
        </w:rPr>
        <w:t xml:space="preserve">лему, створюються </w:t>
      </w:r>
      <w:proofErr w:type="spellStart"/>
      <w:r>
        <w:rPr>
          <w:rFonts w:ascii="Times New Roman" w:hAnsi="Times New Roman" w:cs="Times New Roman"/>
          <w:sz w:val="28"/>
          <w:szCs w:val="28"/>
          <w:lang w:val="uk-UA"/>
        </w:rPr>
        <w:t>майнінг</w:t>
      </w:r>
      <w:proofErr w:type="spellEnd"/>
      <w:r>
        <w:rPr>
          <w:rFonts w:ascii="Times New Roman" w:hAnsi="Times New Roman" w:cs="Times New Roman"/>
          <w:sz w:val="28"/>
          <w:szCs w:val="28"/>
          <w:lang w:val="uk-UA"/>
        </w:rPr>
        <w:t xml:space="preserve">-пули, які об'єднують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xml:space="preserve"> для роботи над однією проблемою і спільного використання ресурсів. Ці пули координують зусилля окремих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щоб вони не дублювали роботу один одного.</w:t>
      </w:r>
    </w:p>
    <w:p w14:paraId="5EF69ABE" w14:textId="77777777" w:rsidR="001234B8" w:rsidRDefault="00633C4C">
      <w:pPr>
        <w:pStyle w:val="2"/>
        <w:ind w:left="0"/>
        <w:rPr>
          <w:rFonts w:ascii="Times New Roman" w:hAnsi="Times New Roman" w:cs="Times New Roman"/>
          <w:b/>
          <w:bCs/>
          <w:sz w:val="28"/>
          <w:szCs w:val="28"/>
        </w:rPr>
      </w:pPr>
      <w:bookmarkStart w:id="13" w:name="_Toc136769626"/>
      <w:r>
        <w:rPr>
          <w:rFonts w:ascii="Times New Roman" w:hAnsi="Times New Roman" w:cs="Times New Roman"/>
          <w:b/>
          <w:bCs/>
          <w:sz w:val="28"/>
          <w:szCs w:val="28"/>
        </w:rPr>
        <w:t xml:space="preserve">2.5 </w:t>
      </w:r>
      <w:r>
        <w:rPr>
          <w:rFonts w:ascii="Times New Roman" w:hAnsi="Times New Roman" w:cs="Times New Roman"/>
          <w:b/>
          <w:bCs/>
          <w:color w:val="000000" w:themeColor="text1"/>
          <w:sz w:val="28"/>
          <w:szCs w:val="28"/>
          <w:lang w:val="uk"/>
        </w:rPr>
        <w:t>Баланс</w:t>
      </w:r>
      <w:bookmarkEnd w:id="13"/>
    </w:p>
    <w:p w14:paraId="359B5D11" w14:textId="77777777" w:rsidR="001234B8" w:rsidRPr="00701C0C" w:rsidRDefault="00633C4C">
      <w:pPr>
        <w:pStyle w:val="13"/>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Топологія мережі, з якою ми маємо справу, є децентралізованою одноранговою, оскільки приклад, який ми розглядаємо, - це Біткоїн. Така мережева архітектура означає відсутність центральної точки управління. Така технологія породжує певні неоднозначні проблем</w:t>
      </w:r>
      <w:r>
        <w:rPr>
          <w:rFonts w:ascii="Times New Roman" w:hAnsi="Times New Roman" w:cs="Times New Roman"/>
          <w:sz w:val="28"/>
          <w:szCs w:val="28"/>
          <w:lang w:val="uk-UA"/>
        </w:rPr>
        <w:t xml:space="preserve">и, такі як подвійні витрати. Проблема подвійних витрат була вирішена за допомогою ланцюжка цифрових підписів. Щоб зрозуміти це, нам потрібно абстрагуватися від традиційної моделі обміну </w:t>
      </w:r>
      <w:proofErr w:type="spellStart"/>
      <w:r>
        <w:rPr>
          <w:rFonts w:ascii="Times New Roman" w:hAnsi="Times New Roman" w:cs="Times New Roman"/>
          <w:sz w:val="28"/>
          <w:szCs w:val="28"/>
          <w:lang w:val="uk-UA"/>
        </w:rPr>
        <w:t>фіатних</w:t>
      </w:r>
      <w:proofErr w:type="spellEnd"/>
      <w:r>
        <w:rPr>
          <w:rFonts w:ascii="Times New Roman" w:hAnsi="Times New Roman" w:cs="Times New Roman"/>
          <w:sz w:val="28"/>
          <w:szCs w:val="28"/>
          <w:lang w:val="uk-UA"/>
        </w:rPr>
        <w:t xml:space="preserve"> грошей.</w:t>
      </w:r>
    </w:p>
    <w:p w14:paraId="244E1A30" w14:textId="77777777" w:rsidR="001234B8" w:rsidRPr="00701C0C" w:rsidRDefault="00633C4C">
      <w:pPr>
        <w:pStyle w:val="13"/>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Біткоїн не має поля "баланс" або фізичних монет як так</w:t>
      </w:r>
      <w:r>
        <w:rPr>
          <w:rFonts w:ascii="Times New Roman" w:hAnsi="Times New Roman" w:cs="Times New Roman"/>
          <w:sz w:val="28"/>
          <w:szCs w:val="28"/>
          <w:lang w:val="uk-UA"/>
        </w:rPr>
        <w:t xml:space="preserve">их. Існує лише один реєстр, який є ланцюжком усіх транзакцій. Звідси ми можемо математично визначити баланс вузла. По суті, це можна представити як ланцюжок передачі прав власності на частину загальної емісії валюти. Самі монети знаходяться в стані </w:t>
      </w:r>
      <w:proofErr w:type="spellStart"/>
      <w:r>
        <w:rPr>
          <w:rFonts w:ascii="Times New Roman" w:hAnsi="Times New Roman" w:cs="Times New Roman"/>
          <w:sz w:val="28"/>
          <w:szCs w:val="28"/>
          <w:lang w:val="uk-UA"/>
        </w:rPr>
        <w:t>мономор</w:t>
      </w:r>
      <w:r>
        <w:rPr>
          <w:rFonts w:ascii="Times New Roman" w:hAnsi="Times New Roman" w:cs="Times New Roman"/>
          <w:sz w:val="28"/>
          <w:szCs w:val="28"/>
          <w:lang w:val="uk-UA"/>
        </w:rPr>
        <w:t>фності</w:t>
      </w:r>
      <w:proofErr w:type="spellEnd"/>
      <w:r>
        <w:rPr>
          <w:rFonts w:ascii="Times New Roman" w:hAnsi="Times New Roman" w:cs="Times New Roman"/>
          <w:sz w:val="28"/>
          <w:szCs w:val="28"/>
          <w:lang w:val="uk-UA"/>
        </w:rPr>
        <w:t xml:space="preserve">[7] і існують виключно для спрощення людського сприйняття. Підсумкове поле балансу користувача ніде не з'являється, ця величина є </w:t>
      </w:r>
      <w:r>
        <w:rPr>
          <w:rFonts w:ascii="Times New Roman" w:hAnsi="Times New Roman" w:cs="Times New Roman"/>
          <w:sz w:val="28"/>
          <w:szCs w:val="28"/>
          <w:lang w:val="uk-UA"/>
        </w:rPr>
        <w:lastRenderedPageBreak/>
        <w:t>поліморфною.</w:t>
      </w:r>
    </w:p>
    <w:p w14:paraId="634F6213" w14:textId="77777777" w:rsidR="001234B8" w:rsidRPr="00701C0C" w:rsidRDefault="00633C4C">
      <w:pPr>
        <w:pStyle w:val="13"/>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При створенні наступної транзакції деякий сторонній вузол повинен перевірити реєстр - ланцюжок транзакцій, </w:t>
      </w:r>
      <w:r>
        <w:rPr>
          <w:rFonts w:ascii="Times New Roman" w:hAnsi="Times New Roman" w:cs="Times New Roman"/>
          <w:sz w:val="28"/>
          <w:szCs w:val="28"/>
          <w:lang w:val="uk-UA"/>
        </w:rPr>
        <w:t>пов'язаних хешами попередніх транзакцій, щоб переконатися, що кількість входів більша або дорівнює кількості виходів. По суті, це перевірка, щоб підтвердити, чи має відправник достатньо коштів. Враховуючи, що один відправник може мати кілька вхідних і вихі</w:t>
      </w:r>
      <w:r>
        <w:rPr>
          <w:rFonts w:ascii="Times New Roman" w:hAnsi="Times New Roman" w:cs="Times New Roman"/>
          <w:sz w:val="28"/>
          <w:szCs w:val="28"/>
          <w:lang w:val="uk-UA"/>
        </w:rPr>
        <w:t xml:space="preserve">дних транзакцій, ми виводимо наступну формулу для визначення достовірності суми </w:t>
      </w:r>
    </w:p>
    <w:p w14:paraId="77726D68" w14:textId="77777777" w:rsidR="001234B8" w:rsidRPr="00701C0C" w:rsidRDefault="00633C4C">
      <w:pPr>
        <w:pStyle w:val="13"/>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переказу:</w:t>
      </w:r>
    </w:p>
    <w:p w14:paraId="7BDC2E4E" w14:textId="77777777" w:rsidR="001234B8" w:rsidRPr="00701C0C" w:rsidRDefault="00633C4C">
      <w:pPr>
        <w:pStyle w:val="15"/>
        <w:ind w:firstLine="425"/>
        <w:rPr>
          <w:lang w:val="ru-RU"/>
        </w:rPr>
      </w:pPr>
      <w:r>
        <w:rPr>
          <w:szCs w:val="28"/>
          <w:lang w:val="uk-UA"/>
        </w:rPr>
        <w:t xml:space="preserve"> </w:t>
      </w:r>
      <m:oMath>
        <m:nary>
          <m:naryPr>
            <m:chr m:val="∑"/>
            <m:limLoc m:val="undOvr"/>
            <m:ctrlPr>
              <w:rPr>
                <w:rFonts w:ascii="Cambria Math" w:eastAsia="Cambria Math" w:hAnsi="Cambria Math" w:cs="Cambria Math"/>
              </w:rPr>
            </m:ctrlPr>
          </m:naryPr>
          <m:sub>
            <m:r>
              <w:rPr>
                <w:rFonts w:ascii="Cambria Math" w:hAnsi="Cambria Math"/>
              </w:rPr>
              <m:t>k</m:t>
            </m:r>
            <m:r>
              <m:rPr>
                <m:sty m:val="p"/>
              </m:rPr>
              <w:rPr>
                <w:rFonts w:ascii="Cambria Math" w:hAnsi="Cambria Math"/>
                <w:lang w:val="ru-RU"/>
              </w:rPr>
              <m:t>=0</m:t>
            </m:r>
          </m:sub>
          <m:sup>
            <m:r>
              <w:rPr>
                <w:rFonts w:ascii="Cambria Math" w:hAnsi="Cambria Math"/>
              </w:rPr>
              <m:t>i</m:t>
            </m:r>
          </m:sup>
          <m:e>
            <m:r>
              <w:rPr>
                <w:rFonts w:ascii="Cambria Math" w:hAnsi="Cambria Math"/>
              </w:rPr>
              <m:t>i</m:t>
            </m:r>
            <m:r>
              <m:rPr>
                <m:sty m:val="p"/>
              </m:rPr>
              <w:rPr>
                <w:rFonts w:ascii="Cambria Math" w:hAnsi="Cambria Math"/>
                <w:lang w:val="ru-RU"/>
              </w:rPr>
              <m:t xml:space="preserve"> ≥ </m:t>
            </m:r>
            <m:nary>
              <m:naryPr>
                <m:chr m:val="∑"/>
                <m:limLoc m:val="undOvr"/>
                <m:ctrlPr>
                  <w:rPr>
                    <w:rFonts w:ascii="Cambria Math" w:eastAsia="Cambria Math" w:hAnsi="Cambria Math" w:cs="Cambria Math"/>
                  </w:rPr>
                </m:ctrlPr>
              </m:naryPr>
              <m:sub>
                <m:r>
                  <w:rPr>
                    <w:rFonts w:ascii="Cambria Math" w:hAnsi="Cambria Math"/>
                  </w:rPr>
                  <m:t>k</m:t>
                </m:r>
                <m:r>
                  <m:rPr>
                    <m:sty m:val="p"/>
                  </m:rPr>
                  <w:rPr>
                    <w:rFonts w:ascii="Cambria Math" w:hAnsi="Cambria Math"/>
                    <w:lang w:val="ru-RU"/>
                  </w:rPr>
                  <m:t>=0</m:t>
                </m:r>
              </m:sub>
              <m:sup>
                <m:r>
                  <w:rPr>
                    <w:rFonts w:ascii="Cambria Math" w:hAnsi="Cambria Math"/>
                  </w:rPr>
                  <m:t>i</m:t>
                </m:r>
              </m:sup>
              <m:e>
                <m:r>
                  <w:rPr>
                    <w:rFonts w:ascii="Cambria Math" w:hAnsi="Cambria Math"/>
                  </w:rPr>
                  <m:t>o</m:t>
                </m:r>
              </m:e>
            </m:nary>
          </m:e>
        </m:nary>
      </m:oMath>
      <w:r>
        <w:rPr>
          <w:lang w:val="ru-RU"/>
        </w:rPr>
        <w:tab/>
      </w:r>
      <w:r>
        <w:rPr>
          <w:lang w:val="uk-UA"/>
        </w:rPr>
        <w:t>(2.1)</w:t>
      </w:r>
    </w:p>
    <w:p w14:paraId="48E96C88" w14:textId="77777777" w:rsidR="001234B8" w:rsidRPr="00701C0C" w:rsidRDefault="00633C4C">
      <w:pPr>
        <w:pStyle w:val="13"/>
        <w:spacing w:after="198" w:line="360" w:lineRule="auto"/>
        <w:ind w:right="170" w:firstLine="425"/>
        <w:jc w:val="both"/>
        <w:rPr>
          <w:rFonts w:ascii="Times New Roman" w:hAnsi="Times New Roman" w:cs="Times New Roman"/>
          <w:sz w:val="28"/>
          <w:szCs w:val="28"/>
          <w:lang w:val="ru-RU"/>
        </w:rPr>
      </w:pPr>
      <w:r>
        <w:rPr>
          <w:rFonts w:ascii="Times New Roman" w:hAnsi="Times New Roman" w:cs="Times New Roman"/>
          <w:sz w:val="28"/>
          <w:szCs w:val="28"/>
          <w:lang w:val="uk-UA"/>
        </w:rPr>
        <w:t>, де i = сума всіх вхідних переказів, o = сумою вихідних переказів</w:t>
      </w:r>
    </w:p>
    <w:p w14:paraId="3DF58389" w14:textId="77777777" w:rsidR="001234B8" w:rsidRDefault="00633C4C">
      <w:pPr>
        <w:pStyle w:val="13"/>
        <w:keepNext/>
        <w:spacing w:after="198" w:line="360" w:lineRule="auto"/>
        <w:ind w:right="737" w:firstLine="425"/>
        <w:jc w:val="center"/>
      </w:pPr>
      <w:r>
        <w:rPr>
          <w:rFonts w:ascii="Times New Roman" w:hAnsi="Times New Roman" w:cs="Times New Roman"/>
          <w:noProof/>
          <w:sz w:val="28"/>
          <w:szCs w:val="28"/>
          <w:lang w:val="ru-RU"/>
        </w:rPr>
        <mc:AlternateContent>
          <mc:Choice Requires="wpg">
            <w:drawing>
              <wp:inline distT="0" distB="0" distL="0" distR="0" wp14:anchorId="7AFE38F8" wp14:editId="05DC77CF">
                <wp:extent cx="4373773" cy="2221960"/>
                <wp:effectExtent l="6350" t="6350" r="6350" b="6350"/>
                <wp:docPr id="15"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27517" name="Picture 4"/>
                        <pic:cNvPicPr>
                          <a:picLocks noChangeAspect="1"/>
                        </pic:cNvPicPr>
                      </pic:nvPicPr>
                      <pic:blipFill>
                        <a:blip r:embed="rId29"/>
                        <a:stretch/>
                      </pic:blipFill>
                      <pic:spPr bwMode="auto">
                        <a:xfrm>
                          <a:off x="0" y="0"/>
                          <a:ext cx="4373773" cy="2221959"/>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44.39pt;height:174.96pt;mso-wrap-distance-left:0.00pt;mso-wrap-distance-top:0.00pt;mso-wrap-distance-right:0.00pt;mso-wrap-distance-bottom:0.00pt;z-index:1;" stroked="f">
                <v:imagedata r:id="rId30" o:title=""/>
                <o:lock v:ext="edit" rotation="t"/>
              </v:shape>
            </w:pict>
          </mc:Fallback>
        </mc:AlternateContent>
      </w:r>
    </w:p>
    <w:p w14:paraId="0EC3E85A" w14:textId="77777777" w:rsidR="001234B8" w:rsidRPr="00701C0C" w:rsidRDefault="00633C4C">
      <w:pPr>
        <w:pStyle w:val="ad"/>
        <w:ind w:firstLine="425"/>
        <w:jc w:val="center"/>
        <w:rPr>
          <w:rFonts w:ascii="Times New Roman" w:hAnsi="Times New Roman" w:cs="Times New Roman"/>
          <w:b w:val="0"/>
          <w:bCs w:val="0"/>
          <w:color w:val="000000" w:themeColor="text1"/>
          <w:sz w:val="28"/>
          <w:szCs w:val="28"/>
          <w:lang w:val="en-US"/>
        </w:rPr>
      </w:pPr>
      <w:bookmarkStart w:id="14" w:name="_Toc136769566"/>
      <w:r>
        <w:rPr>
          <w:rFonts w:ascii="Times New Roman" w:hAnsi="Times New Roman" w:cs="Times New Roman"/>
          <w:b w:val="0"/>
          <w:bCs w:val="0"/>
          <w:color w:val="000000" w:themeColor="text1"/>
          <w:sz w:val="28"/>
          <w:szCs w:val="28"/>
        </w:rPr>
        <w:t>Рисунок</w:t>
      </w:r>
      <w:r>
        <w:rPr>
          <w:rFonts w:ascii="Times New Roman" w:hAnsi="Times New Roman" w:cs="Times New Roman"/>
          <w:b w:val="0"/>
          <w:bCs w:val="0"/>
          <w:color w:val="000000" w:themeColor="text1"/>
          <w:sz w:val="28"/>
          <w:szCs w:val="28"/>
          <w:lang w:val="en-US"/>
        </w:rPr>
        <w:t xml:space="preserve">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lang w:val="en-US"/>
        </w:rPr>
        <w:instrText xml:space="preserve"> SEQ </w:instrText>
      </w:r>
      <w:r>
        <w:rPr>
          <w:rFonts w:ascii="Times New Roman" w:hAnsi="Times New Roman" w:cs="Times New Roman"/>
          <w:b w:val="0"/>
          <w:bCs w:val="0"/>
          <w:color w:val="000000" w:themeColor="text1"/>
          <w:sz w:val="28"/>
          <w:szCs w:val="28"/>
        </w:rPr>
        <w:instrText>Рисунок</w:instrText>
      </w:r>
      <w:r>
        <w:rPr>
          <w:rFonts w:ascii="Times New Roman" w:hAnsi="Times New Roman" w:cs="Times New Roman"/>
          <w:b w:val="0"/>
          <w:bCs w:val="0"/>
          <w:color w:val="000000" w:themeColor="text1"/>
          <w:sz w:val="28"/>
          <w:szCs w:val="28"/>
          <w:lang w:val="en-US"/>
        </w:rPr>
        <w:instrText xml:space="preserve">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lang w:val="en-US"/>
        </w:rPr>
        <w:t>2</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lang w:val="en-US"/>
        </w:rPr>
        <w:t xml:space="preserve"> </w:t>
      </w:r>
      <w:proofErr w:type="spellStart"/>
      <w:r>
        <w:rPr>
          <w:rFonts w:ascii="Times New Roman" w:hAnsi="Times New Roman" w:cs="Times New Roman"/>
          <w:b w:val="0"/>
          <w:bCs w:val="0"/>
          <w:color w:val="000000" w:themeColor="text1"/>
          <w:sz w:val="28"/>
          <w:szCs w:val="28"/>
        </w:rPr>
        <w:t>Спрощений</w:t>
      </w:r>
      <w:proofErr w:type="spellEnd"/>
      <w:r>
        <w:rPr>
          <w:rFonts w:ascii="Times New Roman" w:hAnsi="Times New Roman" w:cs="Times New Roman"/>
          <w:b w:val="0"/>
          <w:bCs w:val="0"/>
          <w:color w:val="000000" w:themeColor="text1"/>
          <w:sz w:val="28"/>
          <w:szCs w:val="28"/>
          <w:lang w:val="en-US"/>
        </w:rPr>
        <w:t xml:space="preserve"> </w:t>
      </w:r>
      <w:proofErr w:type="spellStart"/>
      <w:r>
        <w:rPr>
          <w:rFonts w:ascii="Times New Roman" w:hAnsi="Times New Roman" w:cs="Times New Roman"/>
          <w:b w:val="0"/>
          <w:bCs w:val="0"/>
          <w:color w:val="000000" w:themeColor="text1"/>
          <w:sz w:val="28"/>
          <w:szCs w:val="28"/>
        </w:rPr>
        <w:t>ланцюжок</w:t>
      </w:r>
      <w:proofErr w:type="spellEnd"/>
      <w:r>
        <w:rPr>
          <w:rFonts w:ascii="Times New Roman" w:hAnsi="Times New Roman" w:cs="Times New Roman"/>
          <w:b w:val="0"/>
          <w:bCs w:val="0"/>
          <w:color w:val="000000" w:themeColor="text1"/>
          <w:sz w:val="28"/>
          <w:szCs w:val="28"/>
          <w:lang w:val="en-US"/>
        </w:rPr>
        <w:t xml:space="preserve"> </w:t>
      </w:r>
      <w:proofErr w:type="spellStart"/>
      <w:proofErr w:type="gramStart"/>
      <w:r>
        <w:rPr>
          <w:rFonts w:ascii="Times New Roman" w:hAnsi="Times New Roman" w:cs="Times New Roman"/>
          <w:b w:val="0"/>
          <w:bCs w:val="0"/>
          <w:color w:val="000000" w:themeColor="text1"/>
          <w:sz w:val="28"/>
          <w:szCs w:val="28"/>
        </w:rPr>
        <w:t>транзакцій</w:t>
      </w:r>
      <w:proofErr w:type="spellEnd"/>
      <w:r>
        <w:rPr>
          <w:rFonts w:ascii="Times New Roman" w:hAnsi="Times New Roman" w:cs="Times New Roman"/>
          <w:b w:val="0"/>
          <w:bCs w:val="0"/>
          <w:color w:val="000000" w:themeColor="text1"/>
          <w:sz w:val="28"/>
          <w:szCs w:val="28"/>
          <w:lang w:val="en-US"/>
        </w:rPr>
        <w:t>(</w:t>
      </w:r>
      <w:proofErr w:type="gramEnd"/>
      <w:r>
        <w:rPr>
          <w:rFonts w:ascii="Times New Roman" w:hAnsi="Times New Roman" w:cs="Times New Roman"/>
          <w:b w:val="0"/>
          <w:bCs w:val="0"/>
          <w:color w:val="000000" w:themeColor="text1"/>
          <w:sz w:val="28"/>
          <w:szCs w:val="28"/>
          <w:lang w:val="en-US"/>
        </w:rPr>
        <w:t>2.2)</w:t>
      </w:r>
      <w:bookmarkEnd w:id="14"/>
    </w:p>
    <w:p w14:paraId="0CB58669" w14:textId="77777777" w:rsidR="001234B8" w:rsidRPr="00701C0C" w:rsidRDefault="00633C4C">
      <w:pPr>
        <w:pStyle w:val="13"/>
        <w:spacing w:after="198" w:line="360" w:lineRule="auto"/>
        <w:ind w:firstLine="425"/>
        <w:jc w:val="both"/>
        <w:rPr>
          <w:rFonts w:ascii="Times New Roman" w:hAnsi="Times New Roman" w:cs="Times New Roman"/>
          <w:b/>
          <w:bCs/>
          <w:sz w:val="28"/>
          <w:szCs w:val="28"/>
          <w:lang w:val="uk-UA"/>
        </w:rPr>
      </w:pPr>
      <w:r>
        <w:rPr>
          <w:rFonts w:ascii="Times New Roman" w:hAnsi="Times New Roman" w:cs="Times New Roman"/>
          <w:sz w:val="28"/>
          <w:szCs w:val="28"/>
          <w:lang w:val="uk-UA"/>
        </w:rPr>
        <w:t>Блокчейн можна реалізувати різними способами, навіть якщо сфера застосування відома заздалегідь. Наприклад, якщо програма, що розробляється на основі блокчейну, є платіжною системою, то отримання балансу користувача вже може бути реалізован</w:t>
      </w:r>
      <w:r>
        <w:rPr>
          <w:rFonts w:ascii="Times New Roman" w:hAnsi="Times New Roman" w:cs="Times New Roman"/>
          <w:sz w:val="28"/>
          <w:szCs w:val="28"/>
          <w:lang w:val="uk-UA"/>
        </w:rPr>
        <w:t xml:space="preserve">о двома способами: детермінованим і недетермінованим, не кажучи вже про склад блоку, обмеження блоку, винагороду за </w:t>
      </w:r>
      <w:proofErr w:type="spellStart"/>
      <w:r>
        <w:rPr>
          <w:rFonts w:ascii="Times New Roman" w:hAnsi="Times New Roman" w:cs="Times New Roman"/>
          <w:sz w:val="28"/>
          <w:szCs w:val="28"/>
          <w:lang w:val="uk-UA"/>
        </w:rPr>
        <w:t>майнінг</w:t>
      </w:r>
      <w:proofErr w:type="spellEnd"/>
      <w:r>
        <w:rPr>
          <w:rFonts w:ascii="Times New Roman" w:hAnsi="Times New Roman" w:cs="Times New Roman"/>
          <w:sz w:val="28"/>
          <w:szCs w:val="28"/>
          <w:lang w:val="uk-UA"/>
        </w:rPr>
        <w:t xml:space="preserve"> тощо. Така ситуація є більш негативною, оскільки безпека кінцевого продукту не буде визначатися загальноприйнятими стандартами, які </w:t>
      </w:r>
      <w:r>
        <w:rPr>
          <w:rFonts w:ascii="Times New Roman" w:hAnsi="Times New Roman" w:cs="Times New Roman"/>
          <w:sz w:val="28"/>
          <w:szCs w:val="28"/>
          <w:lang w:val="uk-UA"/>
        </w:rPr>
        <w:t xml:space="preserve">пройшли відкритий і тривалий аналіз. Щоб протистояти цьому фактору, поширеною практикою є дотримання </w:t>
      </w:r>
      <w:r>
        <w:rPr>
          <w:rFonts w:ascii="Times New Roman" w:hAnsi="Times New Roman" w:cs="Times New Roman"/>
          <w:sz w:val="28"/>
          <w:szCs w:val="28"/>
          <w:lang w:val="uk-UA"/>
        </w:rPr>
        <w:lastRenderedPageBreak/>
        <w:t xml:space="preserve">стандартів де-факто, таких як біткоїн (який діє як класична платіжна система) та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xml:space="preserve"> (який діє як платформа для смарт-контрактів).</w:t>
      </w:r>
    </w:p>
    <w:p w14:paraId="2AF22916" w14:textId="77777777" w:rsidR="001234B8" w:rsidRPr="00701C0C" w:rsidRDefault="00633C4C">
      <w:pPr>
        <w:pStyle w:val="2"/>
        <w:ind w:left="0"/>
        <w:rPr>
          <w:rFonts w:ascii="Times New Roman" w:hAnsi="Times New Roman" w:cs="Times New Roman"/>
          <w:b/>
          <w:bCs/>
          <w:sz w:val="28"/>
          <w:szCs w:val="28"/>
          <w:lang w:val="uk-UA"/>
        </w:rPr>
      </w:pPr>
      <w:bookmarkStart w:id="15" w:name="_Toc136769627"/>
      <w:r>
        <w:rPr>
          <w:rFonts w:ascii="Times New Roman" w:hAnsi="Times New Roman" w:cs="Times New Roman"/>
          <w:b/>
          <w:bCs/>
          <w:sz w:val="28"/>
          <w:szCs w:val="28"/>
          <w:lang w:val="uk-UA"/>
        </w:rPr>
        <w:t xml:space="preserve">2.6 </w:t>
      </w:r>
      <w:proofErr w:type="spellStart"/>
      <w:r>
        <w:rPr>
          <w:rFonts w:ascii="Times New Roman" w:hAnsi="Times New Roman" w:cs="Times New Roman"/>
          <w:b/>
          <w:bCs/>
          <w:color w:val="000000" w:themeColor="text1"/>
          <w:sz w:val="28"/>
          <w:szCs w:val="28"/>
          <w:lang w:val="uk"/>
        </w:rPr>
        <w:t>Транзакц</w:t>
      </w:r>
      <w:r>
        <w:rPr>
          <w:rFonts w:ascii="Times New Roman" w:hAnsi="Times New Roman" w:cs="Times New Roman"/>
          <w:b/>
          <w:bCs/>
          <w:color w:val="000000" w:themeColor="text1"/>
          <w:sz w:val="28"/>
          <w:szCs w:val="28"/>
          <w:lang w:val="uk-UA"/>
        </w:rPr>
        <w:t>ії</w:t>
      </w:r>
      <w:proofErr w:type="spellEnd"/>
      <w:r>
        <w:rPr>
          <w:rFonts w:ascii="Times New Roman" w:hAnsi="Times New Roman" w:cs="Times New Roman"/>
          <w:b/>
          <w:bCs/>
          <w:color w:val="000000" w:themeColor="text1"/>
          <w:sz w:val="28"/>
          <w:szCs w:val="28"/>
          <w:lang w:val="uk-UA"/>
        </w:rPr>
        <w:t xml:space="preserve"> та </w:t>
      </w:r>
      <w:r>
        <w:rPr>
          <w:rFonts w:ascii="Times New Roman" w:hAnsi="Times New Roman" w:cs="Times New Roman"/>
          <w:b/>
          <w:bCs/>
          <w:color w:val="000000" w:themeColor="text1"/>
          <w:sz w:val="28"/>
          <w:szCs w:val="28"/>
          <w:lang w:val="en-US"/>
        </w:rPr>
        <w:t>U</w:t>
      </w:r>
      <w:r>
        <w:rPr>
          <w:rFonts w:ascii="Times New Roman" w:hAnsi="Times New Roman" w:cs="Times New Roman"/>
          <w:b/>
          <w:bCs/>
          <w:color w:val="000000" w:themeColor="text1"/>
          <w:sz w:val="28"/>
          <w:szCs w:val="28"/>
          <w:lang w:val="en-US"/>
        </w:rPr>
        <w:t>TXO</w:t>
      </w:r>
      <w:r>
        <w:rPr>
          <w:rFonts w:ascii="Times New Roman" w:hAnsi="Times New Roman" w:cs="Times New Roman"/>
          <w:b/>
          <w:bCs/>
          <w:color w:val="000000" w:themeColor="text1"/>
          <w:sz w:val="28"/>
          <w:szCs w:val="28"/>
          <w:lang w:val="uk-UA"/>
        </w:rPr>
        <w:t xml:space="preserve"> модель</w:t>
      </w:r>
      <w:bookmarkEnd w:id="15"/>
    </w:p>
    <w:p w14:paraId="271EFAA6"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Модель UTXO (</w:t>
      </w:r>
      <w:proofErr w:type="spellStart"/>
      <w:r>
        <w:rPr>
          <w:rFonts w:ascii="Times New Roman" w:hAnsi="Times New Roman" w:cs="Times New Roman"/>
          <w:sz w:val="28"/>
          <w:szCs w:val="28"/>
          <w:lang w:val="uk-UA"/>
        </w:rPr>
        <w:t>Unspent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Transaction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Output</w:t>
      </w:r>
      <w:proofErr w:type="spellEnd"/>
      <w:r>
        <w:rPr>
          <w:rFonts w:ascii="Times New Roman" w:hAnsi="Times New Roman" w:cs="Times New Roman"/>
          <w:sz w:val="28"/>
          <w:szCs w:val="28"/>
          <w:lang w:val="uk-UA"/>
        </w:rPr>
        <w:t>) - це підхід до управління транзакціями без додаткової необхідності підтвердження права власності на кошти. Це означає, що при створенні переказу ми можемо розпоряджатися тільки всією частиною отриманих мо</w:t>
      </w:r>
      <w:r>
        <w:rPr>
          <w:rFonts w:ascii="Times New Roman" w:hAnsi="Times New Roman" w:cs="Times New Roman"/>
          <w:sz w:val="28"/>
          <w:szCs w:val="28"/>
          <w:lang w:val="uk-UA"/>
        </w:rPr>
        <w:t>нет, пам'ятаючи про функціонал балансу. Оскільки фізичного поняття балансу не існує, це просто функція, яка рекурсивно відновлює кількість зобов'язань перед об'єктом по ланцюжку транзакцій. Таким чином, ви можете витратити залишок тільки повністю. Часткова</w:t>
      </w:r>
      <w:r>
        <w:rPr>
          <w:rFonts w:ascii="Times New Roman" w:hAnsi="Times New Roman" w:cs="Times New Roman"/>
          <w:sz w:val="28"/>
          <w:szCs w:val="28"/>
          <w:lang w:val="uk-UA"/>
        </w:rPr>
        <w:t xml:space="preserve"> витрата призведе до розгалуження гілок і неузгодженості в ланцюжку блокчейну. Механізм переказу монет працює наступним чином: об'єкт-відправник повинен переказати необхідну суму об'єкту-одержувачу, а якщо сума менша за залишок, то об'єкт повинен повернути</w:t>
      </w:r>
      <w:r>
        <w:rPr>
          <w:rFonts w:ascii="Times New Roman" w:hAnsi="Times New Roman" w:cs="Times New Roman"/>
          <w:sz w:val="28"/>
          <w:szCs w:val="28"/>
          <w:lang w:val="uk-UA"/>
        </w:rPr>
        <w:t xml:space="preserve"> залишок собі (див. рис. 2.2).</w:t>
      </w:r>
    </w:p>
    <w:p w14:paraId="6A827AFC" w14:textId="77777777" w:rsidR="001234B8" w:rsidRPr="00701C0C" w:rsidRDefault="00633C4C">
      <w:pPr>
        <w:spacing w:after="198" w:line="360" w:lineRule="auto"/>
        <w:ind w:firstLine="425"/>
        <w:jc w:val="both"/>
        <w:rPr>
          <w:rFonts w:ascii="Times New Roman" w:hAnsi="Times New Roman" w:cs="Times New Roman"/>
          <w:sz w:val="28"/>
          <w:szCs w:val="28"/>
          <w:lang w:val="uk-UA"/>
        </w:rPr>
      </w:pPr>
      <w:r>
        <w:rPr>
          <w:noProof/>
        </w:rPr>
        <mc:AlternateContent>
          <mc:Choice Requires="wps">
            <w:drawing>
              <wp:anchor distT="0" distB="0" distL="114300" distR="114300" simplePos="0" relativeHeight="251730944" behindDoc="0" locked="0" layoutInCell="1" allowOverlap="1" wp14:anchorId="75ED0175" wp14:editId="205DEDBA">
                <wp:simplePos x="0" y="0"/>
                <wp:positionH relativeFrom="column">
                  <wp:posOffset>1217930</wp:posOffset>
                </wp:positionH>
                <wp:positionV relativeFrom="paragraph">
                  <wp:posOffset>1600200</wp:posOffset>
                </wp:positionV>
                <wp:extent cx="2733675" cy="635"/>
                <wp:effectExtent l="0" t="0" r="0" b="0"/>
                <wp:wrapTopAndBottom/>
                <wp:docPr id="16" name="Надпись 46"/>
                <wp:cNvGraphicFramePr/>
                <a:graphic xmlns:a="http://schemas.openxmlformats.org/drawingml/2006/main">
                  <a:graphicData uri="http://schemas.microsoft.com/office/word/2010/wordprocessingShape">
                    <wps:wsp>
                      <wps:cNvSpPr txBox="1"/>
                      <wps:spPr bwMode="auto">
                        <a:xfrm>
                          <a:off x="0" y="0"/>
                          <a:ext cx="2733675" cy="635"/>
                        </a:xfrm>
                        <a:prstGeom prst="rect">
                          <a:avLst/>
                        </a:prstGeom>
                        <a:solidFill>
                          <a:prstClr val="white"/>
                        </a:solidFill>
                        <a:ln>
                          <a:noFill/>
                        </a:ln>
                      </wps:spPr>
                      <wps:txbx>
                        <w:txbxContent>
                          <w:p w14:paraId="47399F57" w14:textId="77777777" w:rsidR="001234B8" w:rsidRDefault="00633C4C">
                            <w:pPr>
                              <w:pStyle w:val="ad"/>
                              <w:jc w:val="center"/>
                              <w:rPr>
                                <w:rFonts w:ascii="Times New Roman" w:hAnsi="Times New Roman" w:cs="Times New Roman"/>
                                <w:b w:val="0"/>
                                <w:bCs w:val="0"/>
                                <w:color w:val="000000" w:themeColor="text1"/>
                                <w:sz w:val="28"/>
                                <w:szCs w:val="28"/>
                              </w:rPr>
                            </w:pPr>
                            <w:bookmarkStart w:id="16" w:name="_Toc136769567"/>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3</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Специфікація </w:t>
                            </w:r>
                            <w:r>
                              <w:rPr>
                                <w:rFonts w:ascii="Times New Roman" w:hAnsi="Times New Roman" w:cs="Times New Roman"/>
                                <w:b w:val="0"/>
                                <w:bCs w:val="0"/>
                                <w:color w:val="000000" w:themeColor="text1"/>
                                <w:sz w:val="28"/>
                                <w:szCs w:val="28"/>
                                <w:lang w:val="en-US"/>
                              </w:rPr>
                              <w:t xml:space="preserve">UTXO </w:t>
                            </w:r>
                            <w:proofErr w:type="gramStart"/>
                            <w:r>
                              <w:rPr>
                                <w:rFonts w:ascii="Times New Roman" w:hAnsi="Times New Roman" w:cs="Times New Roman"/>
                                <w:b w:val="0"/>
                                <w:bCs w:val="0"/>
                                <w:color w:val="000000" w:themeColor="text1"/>
                                <w:sz w:val="28"/>
                                <w:szCs w:val="28"/>
                                <w:lang w:val="uk-UA"/>
                              </w:rPr>
                              <w:t>транзакції(</w:t>
                            </w:r>
                            <w:proofErr w:type="gramEnd"/>
                            <w:r>
                              <w:rPr>
                                <w:rFonts w:ascii="Times New Roman" w:hAnsi="Times New Roman" w:cs="Times New Roman"/>
                                <w:b w:val="0"/>
                                <w:bCs w:val="0"/>
                                <w:color w:val="000000" w:themeColor="text1"/>
                                <w:sz w:val="28"/>
                                <w:szCs w:val="28"/>
                                <w:lang w:val="uk-UA"/>
                              </w:rPr>
                              <w:t>2.2)</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D0175" id="Надпись 46" o:spid="_x0000_s1027" type="#_x0000_t202" style="position:absolute;left:0;text-align:left;margin-left:95.9pt;margin-top:126pt;width:215.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" stroked="f">
                <v:textbox style="mso-fit-shape-to-text:t" inset="0,0,0,0">
                  <w:txbxContent>
                    <w:p w14:paraId="47399F57" w14:textId="77777777" w:rsidR="001234B8" w:rsidRDefault="00633C4C">
                      <w:pPr>
                        <w:pStyle w:val="ad"/>
                        <w:jc w:val="center"/>
                        <w:rPr>
                          <w:rFonts w:ascii="Times New Roman" w:hAnsi="Times New Roman" w:cs="Times New Roman"/>
                          <w:b w:val="0"/>
                          <w:bCs w:val="0"/>
                          <w:color w:val="000000" w:themeColor="text1"/>
                          <w:sz w:val="28"/>
                          <w:szCs w:val="28"/>
                        </w:rPr>
                      </w:pPr>
                      <w:bookmarkStart w:id="17" w:name="_Toc136769567"/>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3</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Специфікація </w:t>
                      </w:r>
                      <w:r>
                        <w:rPr>
                          <w:rFonts w:ascii="Times New Roman" w:hAnsi="Times New Roman" w:cs="Times New Roman"/>
                          <w:b w:val="0"/>
                          <w:bCs w:val="0"/>
                          <w:color w:val="000000" w:themeColor="text1"/>
                          <w:sz w:val="28"/>
                          <w:szCs w:val="28"/>
                          <w:lang w:val="en-US"/>
                        </w:rPr>
                        <w:t xml:space="preserve">UTXO </w:t>
                      </w:r>
                      <w:proofErr w:type="gramStart"/>
                      <w:r>
                        <w:rPr>
                          <w:rFonts w:ascii="Times New Roman" w:hAnsi="Times New Roman" w:cs="Times New Roman"/>
                          <w:b w:val="0"/>
                          <w:bCs w:val="0"/>
                          <w:color w:val="000000" w:themeColor="text1"/>
                          <w:sz w:val="28"/>
                          <w:szCs w:val="28"/>
                          <w:lang w:val="uk-UA"/>
                        </w:rPr>
                        <w:t>транзакції(</w:t>
                      </w:r>
                      <w:proofErr w:type="gramEnd"/>
                      <w:r>
                        <w:rPr>
                          <w:rFonts w:ascii="Times New Roman" w:hAnsi="Times New Roman" w:cs="Times New Roman"/>
                          <w:b w:val="0"/>
                          <w:bCs w:val="0"/>
                          <w:color w:val="000000" w:themeColor="text1"/>
                          <w:sz w:val="28"/>
                          <w:szCs w:val="28"/>
                          <w:lang w:val="uk-UA"/>
                        </w:rPr>
                        <w:t>2.2)</w:t>
                      </w:r>
                      <w:bookmarkEnd w:id="17"/>
                    </w:p>
                  </w:txbxContent>
                </v:textbox>
                <w10:wrap type="topAndBottom"/>
              </v:shape>
            </w:pict>
          </mc:Fallback>
        </mc:AlternateContent>
      </w:r>
      <w:r>
        <w:rPr>
          <w:rFonts w:ascii="Times New Roman" w:eastAsia="Times New Roman" w:hAnsi="Times New Roman" w:cs="Times New Roman"/>
          <w:noProof/>
          <w:sz w:val="28"/>
          <w:szCs w:val="28"/>
        </w:rPr>
        <mc:AlternateContent>
          <mc:Choice Requires="wpg">
            <w:drawing>
              <wp:anchor distT="0" distB="0" distL="114300" distR="114300" simplePos="0" relativeHeight="251671552" behindDoc="0" locked="0" layoutInCell="1" allowOverlap="1" wp14:anchorId="4E75B4BD" wp14:editId="14A38B08">
                <wp:simplePos x="0" y="0"/>
                <wp:positionH relativeFrom="page">
                  <wp:posOffset>2117850</wp:posOffset>
                </wp:positionH>
                <wp:positionV relativeFrom="paragraph">
                  <wp:posOffset>429</wp:posOffset>
                </wp:positionV>
                <wp:extent cx="2733675" cy="1543050"/>
                <wp:effectExtent l="0" t="0" r="3175" b="635"/>
                <wp:wrapTopAndBottom/>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35429" name=""/>
                        <pic:cNvPicPr>
                          <a:picLocks noChangeAspect="1"/>
                        </pic:cNvPicPr>
                      </pic:nvPicPr>
                      <pic:blipFill>
                        <a:blip r:embed="rId31"/>
                        <a:stretch/>
                      </pic:blipFill>
                      <pic:spPr bwMode="auto">
                        <a:xfrm>
                          <a:off x="0" y="0"/>
                          <a:ext cx="2733674" cy="154305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71552;o:allowoverlap:true;o:allowincell:true;mso-position-horizontal-relative:page;margin-left:166.76pt;mso-position-horizontal:absolute;mso-position-vertical-relative:text;margin-top:0.03pt;mso-position-vertical:absolute;width:215.25pt;height:121.50pt;mso-wrap-distance-left:9.00pt;mso-wrap-distance-top:0.00pt;mso-wrap-distance-right:9.00pt;mso-wrap-distance-bottom:0.00pt;z-index:1;" stroked="false">
                <w10:wrap type="topAndBottom"/>
                <v:imagedata r:id="rId32" o:title=""/>
                <o:lock v:ext="edit" rotation="t"/>
              </v:shape>
            </w:pict>
          </mc:Fallback>
        </mc:AlternateContent>
      </w:r>
      <w:r>
        <w:rPr>
          <w:rFonts w:ascii="Times New Roman" w:hAnsi="Times New Roman" w:cs="Times New Roman"/>
          <w:sz w:val="28"/>
          <w:szCs w:val="28"/>
          <w:lang w:val="uk-UA"/>
        </w:rPr>
        <w:t xml:space="preserve">Вирішення проблеми подвійних витрат є дуже важливим. Враховуючи, що в мережі немає посередника або </w:t>
      </w:r>
      <w:proofErr w:type="spellStart"/>
      <w:r>
        <w:rPr>
          <w:rFonts w:ascii="Times New Roman" w:hAnsi="Times New Roman" w:cs="Times New Roman"/>
          <w:sz w:val="28"/>
          <w:szCs w:val="28"/>
          <w:lang w:val="uk-UA"/>
        </w:rPr>
        <w:t>валідатора</w:t>
      </w:r>
      <w:proofErr w:type="spellEnd"/>
      <w:r>
        <w:rPr>
          <w:rFonts w:ascii="Times New Roman" w:hAnsi="Times New Roman" w:cs="Times New Roman"/>
          <w:sz w:val="28"/>
          <w:szCs w:val="28"/>
          <w:lang w:val="uk-UA"/>
        </w:rPr>
        <w:t>, якому за замовчуванням довіряють всі без винятку вузли, виникає проблема з прив'язкою транзакцій. Відправник A може відправити користувачеві B тр</w:t>
      </w:r>
      <w:r>
        <w:rPr>
          <w:rFonts w:ascii="Times New Roman" w:hAnsi="Times New Roman" w:cs="Times New Roman"/>
          <w:sz w:val="28"/>
          <w:szCs w:val="28"/>
          <w:lang w:val="uk-UA"/>
        </w:rPr>
        <w:t xml:space="preserve">анзакцію, еквівалентну його балансу, а потім відправити таку ж суму користувачеві C. Мережа повинна мати певний алгоритм і ряд властивостей, щоб запобігти подібним типам атак. Для цього кожна транзакція </w:t>
      </w:r>
      <w:r>
        <w:rPr>
          <w:rFonts w:ascii="Times New Roman" w:hAnsi="Times New Roman" w:cs="Times New Roman"/>
          <w:sz w:val="28"/>
          <w:szCs w:val="28"/>
          <w:lang w:val="uk-UA"/>
        </w:rPr>
        <w:lastRenderedPageBreak/>
        <w:t>містить посилання на попередню, тобто останню загальн</w:t>
      </w:r>
      <w:r>
        <w:rPr>
          <w:rFonts w:ascii="Times New Roman" w:hAnsi="Times New Roman" w:cs="Times New Roman"/>
          <w:sz w:val="28"/>
          <w:szCs w:val="28"/>
          <w:lang w:val="uk-UA"/>
        </w:rPr>
        <w:t xml:space="preserve">оприйняту на даний момент, і власний унікальний ідентифікаційний номер[11], який буде використовуватися для початку нових транзакцій в майбутньому. У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xml:space="preserve"> такий ідентифікатор генерується за допомогою хешу самої транзакції і транзакції, формуючи таким чи</w:t>
      </w:r>
      <w:r>
        <w:rPr>
          <w:rFonts w:ascii="Times New Roman" w:hAnsi="Times New Roman" w:cs="Times New Roman"/>
          <w:sz w:val="28"/>
          <w:szCs w:val="28"/>
          <w:lang w:val="uk-UA"/>
        </w:rPr>
        <w:t>ном спрямований список і захищаючи транзакцію від майбутніх змін.</w:t>
      </w:r>
    </w:p>
    <w:p w14:paraId="2AB4F6BB" w14:textId="77777777" w:rsidR="001234B8" w:rsidRDefault="00633C4C">
      <w:pPr>
        <w:spacing w:after="198" w:line="360" w:lineRule="auto"/>
        <w:ind w:firstLine="425"/>
        <w:jc w:val="both"/>
        <w:rPr>
          <w:rFonts w:ascii="Times New Roman" w:hAnsi="Times New Roman" w:cs="Times New Roman"/>
          <w:b/>
          <w:bCs/>
          <w:color w:val="000000" w:themeColor="text1"/>
          <w:sz w:val="28"/>
          <w:szCs w:val="28"/>
        </w:rPr>
      </w:pPr>
      <w:r>
        <w:rPr>
          <w:rFonts w:ascii="Times New Roman" w:hAnsi="Times New Roman" w:cs="Times New Roman"/>
          <w:sz w:val="28"/>
          <w:szCs w:val="28"/>
          <w:lang w:val="uk-UA"/>
        </w:rPr>
        <w:t>Після цього транзакція потрапляє в пул пам'яті - місце, де вона вже потрапила в мережу, але ще не була записана в жодному з блоків, а отже, не була ефективно задекларована. Транзакція залиша</w:t>
      </w:r>
      <w:r>
        <w:rPr>
          <w:rFonts w:ascii="Times New Roman" w:hAnsi="Times New Roman" w:cs="Times New Roman"/>
          <w:sz w:val="28"/>
          <w:szCs w:val="28"/>
          <w:lang w:val="uk-UA"/>
        </w:rPr>
        <w:t xml:space="preserve">ється в цьому стані до того моменту, поки її не буде додано до блоку. Блок - це колекція транзакцій розміром в один мегабайт. Блоки необхідні для оптимізації продуктивності мережі, оскільки підтвердження тисячі транзакцій одночасно є менш </w:t>
      </w:r>
      <w:proofErr w:type="spellStart"/>
      <w:r>
        <w:rPr>
          <w:rFonts w:ascii="Times New Roman" w:hAnsi="Times New Roman" w:cs="Times New Roman"/>
          <w:sz w:val="28"/>
          <w:szCs w:val="28"/>
          <w:lang w:val="uk-UA"/>
        </w:rPr>
        <w:t>ресурсоємним</w:t>
      </w:r>
      <w:proofErr w:type="spellEnd"/>
      <w:r>
        <w:rPr>
          <w:rFonts w:ascii="Times New Roman" w:hAnsi="Times New Roman" w:cs="Times New Roman"/>
          <w:sz w:val="28"/>
          <w:szCs w:val="28"/>
          <w:lang w:val="uk-UA"/>
        </w:rPr>
        <w:t xml:space="preserve"> і бі</w:t>
      </w:r>
      <w:r>
        <w:rPr>
          <w:rFonts w:ascii="Times New Roman" w:hAnsi="Times New Roman" w:cs="Times New Roman"/>
          <w:sz w:val="28"/>
          <w:szCs w:val="28"/>
          <w:lang w:val="uk-UA"/>
        </w:rPr>
        <w:t>льш ефективним. Формування блоку починається зі створення реєстру - криптографічно підтвердженого впорядкування транзакцій, покликаного запобігти вразливості подвійних витрат. Після формування реєстру блок хешується за допомогою алгоритму дерева Меркла[9].</w:t>
      </w:r>
    </w:p>
    <w:p w14:paraId="7B6A2DF6" w14:textId="77777777" w:rsidR="001234B8" w:rsidRDefault="00633C4C">
      <w:pPr>
        <w:pStyle w:val="2"/>
        <w:ind w:left="0"/>
        <w:rPr>
          <w:rFonts w:ascii="Times New Roman" w:hAnsi="Times New Roman" w:cs="Times New Roman"/>
          <w:b/>
          <w:bCs/>
        </w:rPr>
      </w:pPr>
      <w:bookmarkStart w:id="18" w:name="_Toc136769628"/>
      <w:r>
        <w:rPr>
          <w:rFonts w:ascii="Times New Roman" w:hAnsi="Times New Roman" w:cs="Times New Roman"/>
          <w:b/>
          <w:bCs/>
          <w:sz w:val="28"/>
          <w:szCs w:val="28"/>
          <w:lang w:val="uk-UA"/>
        </w:rPr>
        <w:t>2.7 Вступ до гібридного протоколу консенсусу</w:t>
      </w:r>
      <w:bookmarkEnd w:id="18"/>
    </w:p>
    <w:p w14:paraId="337221E4" w14:textId="77777777" w:rsidR="001234B8" w:rsidRPr="00701C0C" w:rsidRDefault="00633C4C">
      <w:pPr>
        <w:spacing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Технологія блокчейн базується на протоколах консенсусу, які визначають, як підтверджуються транзакції і як додаються нові блоки до блокчейну. Традиційно блокчейн-платформи використовують єдині механізми консенс</w:t>
      </w:r>
      <w:r>
        <w:rPr>
          <w:rFonts w:ascii="Times New Roman" w:hAnsi="Times New Roman" w:cs="Times New Roman"/>
          <w:sz w:val="28"/>
          <w:szCs w:val="28"/>
          <w:lang w:val="uk-UA"/>
        </w:rPr>
        <w:t xml:space="preserve">усу, такі як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або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Stake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PoS</w:t>
      </w:r>
      <w:proofErr w:type="spellEnd"/>
      <w:r>
        <w:rPr>
          <w:rFonts w:ascii="Times New Roman" w:hAnsi="Times New Roman" w:cs="Times New Roman"/>
          <w:sz w:val="28"/>
          <w:szCs w:val="28"/>
          <w:lang w:val="uk-UA"/>
        </w:rPr>
        <w:t>). Однак кожен з цих механізмів консенсусу має свої сильні і слабкі сторони, що викликає інтерес до гібридних підходів, які намагаються об'єднати найкращі характеристики обох.</w:t>
      </w:r>
    </w:p>
    <w:p w14:paraId="3C8AF47B" w14:textId="77777777" w:rsidR="001234B8" w:rsidRPr="00701C0C" w:rsidRDefault="00633C4C">
      <w:pPr>
        <w:spacing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Гібридний протокол консе</w:t>
      </w:r>
      <w:r>
        <w:rPr>
          <w:rFonts w:ascii="Times New Roman" w:hAnsi="Times New Roman" w:cs="Times New Roman"/>
          <w:sz w:val="28"/>
          <w:szCs w:val="28"/>
          <w:lang w:val="uk-UA"/>
        </w:rPr>
        <w:t xml:space="preserve">нсусу об'єднує різні механізми консенсусу з метою використання їхніх переваг і мінімізації недоліків. У цьому дослідженні ми зосередимося на гібридному протоколі, який поєднує в собі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Elapsed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w:t>
      </w:r>
    </w:p>
    <w:p w14:paraId="39D1E58E" w14:textId="77777777" w:rsidR="001234B8" w:rsidRPr="00701C0C" w:rsidRDefault="00633C4C">
      <w:pPr>
        <w:pStyle w:val="af9"/>
        <w:numPr>
          <w:ilvl w:val="0"/>
          <w:numId w:val="10"/>
        </w:numPr>
        <w:spacing w:after="198" w:line="360" w:lineRule="auto"/>
        <w:ind w:left="473" w:firstLine="425"/>
        <w:jc w:val="both"/>
        <w:rPr>
          <w:rFonts w:ascii="Times New Roman" w:hAnsi="Times New Roman" w:cs="Times New Roman"/>
          <w:lang w:val="uk-UA"/>
        </w:rPr>
      </w:pPr>
      <w:r>
        <w:rPr>
          <w:rFonts w:ascii="Times New Roman" w:hAnsi="Times New Roman" w:cs="Times New Roman"/>
          <w:sz w:val="28"/>
          <w:szCs w:val="28"/>
          <w:lang w:val="uk-UA"/>
        </w:rPr>
        <w:lastRenderedPageBreak/>
        <w:t>Доказ роботи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 це оригінал</w:t>
      </w:r>
      <w:r>
        <w:rPr>
          <w:rFonts w:ascii="Times New Roman" w:hAnsi="Times New Roman" w:cs="Times New Roman"/>
          <w:sz w:val="28"/>
          <w:szCs w:val="28"/>
          <w:lang w:val="uk-UA"/>
        </w:rPr>
        <w:t xml:space="preserve">ьний механізм консенсусу, запроваджений Біткоїном. У системі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змагаються у вирішенні складної математичної задачі, і той, хто першим знайде рішення, отримує право додати наступний блок до блокчейну. Цей механізм забезпечує надійну безпеку, але є</w:t>
      </w:r>
      <w:r>
        <w:rPr>
          <w:rFonts w:ascii="Times New Roman" w:hAnsi="Times New Roman" w:cs="Times New Roman"/>
          <w:sz w:val="28"/>
          <w:szCs w:val="28"/>
          <w:lang w:val="uk-UA"/>
        </w:rPr>
        <w:t xml:space="preserve"> енергоємним і може призвести до збільшення часу виконання транзакцій.</w:t>
      </w:r>
    </w:p>
    <w:p w14:paraId="44604E61" w14:textId="77777777" w:rsidR="001234B8" w:rsidRDefault="00633C4C">
      <w:pPr>
        <w:pStyle w:val="af9"/>
        <w:numPr>
          <w:ilvl w:val="0"/>
          <w:numId w:val="10"/>
        </w:numPr>
        <w:spacing w:after="198" w:line="360" w:lineRule="auto"/>
        <w:ind w:left="473" w:firstLine="425"/>
        <w:jc w:val="both"/>
        <w:rPr>
          <w:rFonts w:ascii="Times New Roman" w:hAnsi="Times New Roman" w:cs="Times New Roman"/>
        </w:rPr>
      </w:pPr>
      <w:r>
        <w:rPr>
          <w:rFonts w:ascii="Times New Roman" w:hAnsi="Times New Roman" w:cs="Times New Roman"/>
          <w:sz w:val="28"/>
          <w:szCs w:val="28"/>
          <w:lang w:val="uk-UA"/>
        </w:rPr>
        <w:t>Підтвердження часу, що минув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 це відносно новий механізм консенсусу, розроблений компанією </w:t>
      </w:r>
      <w:proofErr w:type="spellStart"/>
      <w:r>
        <w:rPr>
          <w:rFonts w:ascii="Times New Roman" w:hAnsi="Times New Roman" w:cs="Times New Roman"/>
          <w:sz w:val="28"/>
          <w:szCs w:val="28"/>
          <w:lang w:val="uk-UA"/>
        </w:rPr>
        <w:t>Intel</w:t>
      </w:r>
      <w:proofErr w:type="spellEnd"/>
      <w:r>
        <w:rPr>
          <w:rFonts w:ascii="Times New Roman" w:hAnsi="Times New Roman" w:cs="Times New Roman"/>
          <w:sz w:val="28"/>
          <w:szCs w:val="28"/>
          <w:lang w:val="uk-UA"/>
        </w:rPr>
        <w:t xml:space="preserve">. Він розроблений як недорога, енергозберігаюча альтернатива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У системі</w:t>
      </w:r>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мережа випадковим чином вибирає творця наступного блоку, виходячи з найменшого "часу очікування". Випадковість запобігає постійному додаванню нових блоків одним вузлом, тим самим заохочуючи децентралізацію.</w:t>
      </w:r>
    </w:p>
    <w:p w14:paraId="3DABB841"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Гібридний протокол консенсусу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має на меті отримати вигоду з безпеки і децентралізації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і енергоефективності та масштабованості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Механізм працює таким чином, що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використовується для перевірки блоків, підтримуючи надійність системи. На противагу цьому,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використовується </w:t>
      </w:r>
      <w:r>
        <w:rPr>
          <w:rFonts w:ascii="Times New Roman" w:hAnsi="Times New Roman" w:cs="Times New Roman"/>
          <w:sz w:val="28"/>
          <w:szCs w:val="28"/>
          <w:lang w:val="uk-UA"/>
        </w:rPr>
        <w:t xml:space="preserve">для створення блоків, забезпечуючи швидке і енергоефективне додавання блоків до ланцюжка. </w:t>
      </w:r>
    </w:p>
    <w:p w14:paraId="7FC8675B" w14:textId="77777777" w:rsidR="001234B8" w:rsidRDefault="00633C4C">
      <w:pPr>
        <w:spacing w:after="198" w:line="360" w:lineRule="auto"/>
        <w:ind w:firstLine="425"/>
        <w:jc w:val="both"/>
        <w:rPr>
          <w:rFonts w:ascii="Times New Roman" w:hAnsi="Times New Roman" w:cs="Times New Roman"/>
        </w:rPr>
        <w:sectPr w:rsidR="001234B8">
          <w:headerReference w:type="default" r:id="rId33"/>
          <w:pgSz w:w="11906" w:h="16838" w:orient="landscape"/>
          <w:pgMar w:top="1134" w:right="567" w:bottom="850" w:left="1417" w:header="709" w:footer="709" w:gutter="0"/>
          <w:cols w:space="708"/>
        </w:sectPr>
      </w:pPr>
      <w:r>
        <w:rPr>
          <w:rFonts w:ascii="Times New Roman" w:hAnsi="Times New Roman" w:cs="Times New Roman"/>
          <w:sz w:val="28"/>
          <w:szCs w:val="28"/>
          <w:lang w:val="uk-UA"/>
        </w:rPr>
        <w:t>Цей інноваційний протокол консенсусу є невід'ємною частиною дизайну і функціональності запропонованої платіжної системи, яка прагне вирішити проблеми масштабованості, швидкості транзакцій, енергоспоживання і централізації, які спостерігаються в існуючих те</w:t>
      </w:r>
      <w:r>
        <w:rPr>
          <w:rFonts w:ascii="Times New Roman" w:hAnsi="Times New Roman" w:cs="Times New Roman"/>
          <w:sz w:val="28"/>
          <w:szCs w:val="28"/>
          <w:lang w:val="uk-UA"/>
        </w:rPr>
        <w:t>хнологіях блокчейн. Більш детальний аналіз того, як цей гібридний протокол консенсусу застосовується в архітектурі системи, представлений в розділі 5.1.</w:t>
      </w:r>
    </w:p>
    <w:p w14:paraId="463214C8" w14:textId="77777777" w:rsidR="001234B8" w:rsidRDefault="001234B8">
      <w:pPr>
        <w:spacing w:after="198" w:line="360" w:lineRule="auto"/>
        <w:ind w:firstLine="425"/>
        <w:jc w:val="both"/>
        <w:rPr>
          <w:rFonts w:ascii="Times New Roman" w:hAnsi="Times New Roman" w:cs="Times New Roman"/>
        </w:rPr>
      </w:pPr>
    </w:p>
    <w:p w14:paraId="0A5406EA" w14:textId="77777777" w:rsidR="001234B8" w:rsidRDefault="001234B8">
      <w:pPr>
        <w:spacing w:after="198" w:line="360" w:lineRule="auto"/>
        <w:ind w:firstLine="425"/>
        <w:jc w:val="both"/>
        <w:rPr>
          <w:rFonts w:ascii="Times New Roman" w:hAnsi="Times New Roman" w:cs="Times New Roman"/>
          <w:sz w:val="28"/>
          <w:szCs w:val="28"/>
        </w:rPr>
      </w:pPr>
    </w:p>
    <w:p w14:paraId="5499F2B5" w14:textId="77777777" w:rsidR="001234B8" w:rsidRDefault="00633C4C">
      <w:pPr>
        <w:pStyle w:val="1"/>
        <w:spacing w:before="0"/>
        <w:ind w:firstLine="425"/>
        <w:rPr>
          <w:rFonts w:ascii="Times New Roman" w:hAnsi="Times New Roman" w:cs="Times New Roman"/>
          <w:b/>
          <w:bCs/>
          <w:sz w:val="32"/>
          <w:szCs w:val="32"/>
        </w:rPr>
      </w:pPr>
      <w:bookmarkStart w:id="19" w:name="_Toc136769629"/>
      <w:r>
        <w:rPr>
          <w:rFonts w:ascii="Times New Roman" w:hAnsi="Times New Roman" w:cs="Times New Roman"/>
          <w:b/>
          <w:bCs/>
          <w:sz w:val="32"/>
          <w:szCs w:val="32"/>
          <w:lang w:val="uk-UA"/>
        </w:rPr>
        <w:t>3. Ідентифікація проблеми</w:t>
      </w:r>
      <w:bookmarkEnd w:id="19"/>
    </w:p>
    <w:p w14:paraId="3100F055" w14:textId="77777777" w:rsidR="001234B8" w:rsidRDefault="00633C4C">
      <w:pPr>
        <w:spacing w:line="360" w:lineRule="auto"/>
        <w:ind w:firstLine="425"/>
        <w:rPr>
          <w:rFonts w:ascii="Times New Roman" w:hAnsi="Times New Roman" w:cs="Times New Roman"/>
          <w:sz w:val="28"/>
          <w:szCs w:val="28"/>
        </w:rPr>
      </w:pPr>
      <w:r>
        <w:rPr>
          <w:rFonts w:ascii="Times New Roman" w:hAnsi="Times New Roman" w:cs="Times New Roman"/>
          <w:sz w:val="28"/>
          <w:szCs w:val="28"/>
          <w:lang w:val="uk-UA"/>
        </w:rPr>
        <w:t>У сфері технології блокчейн, незважаючи на те, що її інноваційний потенціал</w:t>
      </w:r>
      <w:r>
        <w:rPr>
          <w:rFonts w:ascii="Times New Roman" w:hAnsi="Times New Roman" w:cs="Times New Roman"/>
          <w:sz w:val="28"/>
          <w:szCs w:val="28"/>
          <w:lang w:val="uk-UA"/>
        </w:rPr>
        <w:t xml:space="preserve"> широко визнаний, існує чимало перешкод, які стримують її ефективність та швидкість впровадження. Поява цих проблем вимагає глибокого дослідження для розуміння їх першопричини, впливу та можливих рішень. Це має вирішальне значення для розвитку і прогресу с</w:t>
      </w:r>
      <w:r>
        <w:rPr>
          <w:rFonts w:ascii="Times New Roman" w:hAnsi="Times New Roman" w:cs="Times New Roman"/>
          <w:sz w:val="28"/>
          <w:szCs w:val="28"/>
          <w:lang w:val="uk-UA"/>
        </w:rPr>
        <w:t>истем на основі блокчейну, особливо в контексті платіжних систем, де ці проблеми можуть мати ще більший вплив.</w:t>
      </w:r>
    </w:p>
    <w:p w14:paraId="0C10B9E9" w14:textId="77777777" w:rsidR="001234B8" w:rsidRPr="00701C0C" w:rsidRDefault="00633C4C">
      <w:pPr>
        <w:spacing w:line="360" w:lineRule="auto"/>
        <w:ind w:firstLine="425"/>
        <w:rPr>
          <w:rFonts w:ascii="Times New Roman" w:hAnsi="Times New Roman" w:cs="Times New Roman"/>
          <w:sz w:val="28"/>
          <w:szCs w:val="28"/>
          <w:lang w:val="uk-UA"/>
        </w:rPr>
      </w:pPr>
      <w:r>
        <w:rPr>
          <w:rFonts w:ascii="Times New Roman" w:hAnsi="Times New Roman" w:cs="Times New Roman"/>
          <w:sz w:val="28"/>
          <w:szCs w:val="28"/>
          <w:lang w:val="uk-UA"/>
        </w:rPr>
        <w:t xml:space="preserve">У цьому розділі ми визначаємо і заглиблюємося в критичні проблеми, з якими наразі стикаються платіжні системи на основі блокчейну. Аналізуючи ці </w:t>
      </w:r>
      <w:r>
        <w:rPr>
          <w:rFonts w:ascii="Times New Roman" w:hAnsi="Times New Roman" w:cs="Times New Roman"/>
          <w:sz w:val="28"/>
          <w:szCs w:val="28"/>
          <w:lang w:val="uk-UA"/>
        </w:rPr>
        <w:t>проблеми та їх наслідки, ми створюємо міцну основу для розробки нашого рішення, спрямованого на вирішення цих проблем, тим самим підвищуючи функціональність і зручність використання технології блокчейн в платіжних системах.</w:t>
      </w:r>
    </w:p>
    <w:p w14:paraId="78B8C8A1" w14:textId="77777777" w:rsidR="001234B8" w:rsidRDefault="00633C4C">
      <w:pPr>
        <w:pStyle w:val="2"/>
        <w:ind w:left="0"/>
        <w:rPr>
          <w:rFonts w:ascii="Times New Roman" w:hAnsi="Times New Roman" w:cs="Times New Roman"/>
          <w:b/>
          <w:bCs/>
          <w:sz w:val="28"/>
          <w:szCs w:val="28"/>
        </w:rPr>
      </w:pPr>
      <w:bookmarkStart w:id="20" w:name="_Toc136769630"/>
      <w:r>
        <w:rPr>
          <w:rFonts w:ascii="Times New Roman" w:hAnsi="Times New Roman" w:cs="Times New Roman"/>
          <w:b/>
          <w:bCs/>
          <w:sz w:val="28"/>
          <w:szCs w:val="28"/>
          <w:lang w:val="uk-UA"/>
        </w:rPr>
        <w:t>3.1 Проблеми в платіжних система</w:t>
      </w:r>
      <w:r>
        <w:rPr>
          <w:rFonts w:ascii="Times New Roman" w:hAnsi="Times New Roman" w:cs="Times New Roman"/>
          <w:b/>
          <w:bCs/>
          <w:sz w:val="28"/>
          <w:szCs w:val="28"/>
          <w:lang w:val="uk-UA"/>
        </w:rPr>
        <w:t>х на основі блокчейну</w:t>
      </w:r>
      <w:bookmarkEnd w:id="20"/>
    </w:p>
    <w:p w14:paraId="63F5B00A" w14:textId="77777777" w:rsidR="001234B8" w:rsidRDefault="00633C4C">
      <w:pPr>
        <w:spacing w:after="198" w:line="360" w:lineRule="auto"/>
        <w:ind w:firstLine="42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Незважаючи на інноваційний потенціал технології блокчейн, певні проблеми в існуючих платіжних системах на основі блокчейну обмежують їх ефективність та широке впровадження. У цьому розділі обговорюються ті ключові проблеми, на вирішен</w:t>
      </w:r>
      <w:r>
        <w:rPr>
          <w:rFonts w:ascii="Times New Roman" w:hAnsi="Times New Roman" w:cs="Times New Roman"/>
          <w:color w:val="000000" w:themeColor="text1"/>
          <w:sz w:val="28"/>
          <w:szCs w:val="28"/>
          <w:lang w:val="uk-UA"/>
        </w:rPr>
        <w:t>ня яких спрямований проект:</w:t>
      </w:r>
    </w:p>
    <w:p w14:paraId="636F4AAB" w14:textId="77777777" w:rsidR="001234B8" w:rsidRDefault="00633C4C">
      <w:pPr>
        <w:pStyle w:val="af9"/>
        <w:numPr>
          <w:ilvl w:val="0"/>
          <w:numId w:val="11"/>
        </w:numPr>
        <w:spacing w:after="198" w:line="360" w:lineRule="auto"/>
        <w:ind w:left="473" w:firstLine="425"/>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lang w:val="uk-UA"/>
        </w:rPr>
        <w:t>Затримка транзакцій</w:t>
      </w:r>
      <w:r>
        <w:rPr>
          <w:rFonts w:ascii="Times New Roman" w:hAnsi="Times New Roman" w:cs="Times New Roman"/>
          <w:color w:val="000000" w:themeColor="text1"/>
          <w:sz w:val="28"/>
          <w:szCs w:val="28"/>
          <w:lang w:val="uk-UA"/>
        </w:rPr>
        <w:t>: Традиційні платіжні системи на основі блокчейну, такі як Біткоїн[2], мають високу затримку транзакцій. Оскільки ча</w:t>
      </w:r>
      <w:r>
        <w:rPr>
          <w:rFonts w:ascii="Times New Roman" w:hAnsi="Times New Roman" w:cs="Times New Roman"/>
          <w:color w:val="000000" w:themeColor="text1"/>
          <w:sz w:val="28"/>
          <w:szCs w:val="28"/>
          <w:lang w:val="uk-UA"/>
        </w:rPr>
        <w:t>с підтвердження блоку в середньому становить близько 10 хвилин, а потенційно може бути набагато довшим, ця затримка робить ці системи непридатними для транзакцій в режимі реального часу, що перешкоджає їх використанню в повсякденній комерційній діяльності.</w:t>
      </w:r>
    </w:p>
    <w:p w14:paraId="3F90768F" w14:textId="77777777" w:rsidR="001234B8" w:rsidRDefault="00633C4C">
      <w:pPr>
        <w:pStyle w:val="af9"/>
        <w:numPr>
          <w:ilvl w:val="0"/>
          <w:numId w:val="11"/>
        </w:numPr>
        <w:spacing w:after="198" w:line="360" w:lineRule="auto"/>
        <w:ind w:left="473" w:firstLine="425"/>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lang w:val="uk-UA"/>
        </w:rPr>
        <w:lastRenderedPageBreak/>
        <w:t>Масштабованість</w:t>
      </w:r>
      <w:r>
        <w:rPr>
          <w:rFonts w:ascii="Times New Roman" w:hAnsi="Times New Roman" w:cs="Times New Roman"/>
          <w:color w:val="000000" w:themeColor="text1"/>
          <w:sz w:val="28"/>
          <w:szCs w:val="28"/>
          <w:lang w:val="uk-UA"/>
        </w:rPr>
        <w:t>: Зі збільшенням кількості транзакцій мережа блокчейн може стати перевантаженою, що призводить до повільного виконання транзакцій і високих комісій за них. Масштабованість є значною проблемою для сучасних технологій блокчейн і нерозривно по</w:t>
      </w:r>
      <w:r>
        <w:rPr>
          <w:rFonts w:ascii="Times New Roman" w:hAnsi="Times New Roman" w:cs="Times New Roman"/>
          <w:color w:val="000000" w:themeColor="text1"/>
          <w:sz w:val="28"/>
          <w:szCs w:val="28"/>
          <w:lang w:val="uk-UA"/>
        </w:rPr>
        <w:t>в'язана з затримкою транзакцій.</w:t>
      </w:r>
    </w:p>
    <w:p w14:paraId="24213021" w14:textId="77777777" w:rsidR="001234B8" w:rsidRDefault="00633C4C">
      <w:pPr>
        <w:pStyle w:val="af9"/>
        <w:numPr>
          <w:ilvl w:val="0"/>
          <w:numId w:val="11"/>
        </w:numPr>
        <w:spacing w:after="198" w:line="360" w:lineRule="auto"/>
        <w:ind w:left="473" w:firstLine="425"/>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lang w:val="uk-UA"/>
        </w:rPr>
        <w:t>Ризики централізації</w:t>
      </w:r>
      <w:r>
        <w:rPr>
          <w:rFonts w:ascii="Times New Roman" w:hAnsi="Times New Roman" w:cs="Times New Roman"/>
          <w:color w:val="000000" w:themeColor="text1"/>
          <w:sz w:val="28"/>
          <w:szCs w:val="28"/>
          <w:lang w:val="uk-UA"/>
        </w:rPr>
        <w:t xml:space="preserve">: В ідеалі, мережі блокчейн є децентралізованими і демократичними. Однак механізм консенсусу, який використовується в багатьох системах блокчейн, ненавмисно призвів до централізації, коли кілька потужних </w:t>
      </w:r>
      <w:proofErr w:type="spellStart"/>
      <w:r>
        <w:rPr>
          <w:rFonts w:ascii="Times New Roman" w:hAnsi="Times New Roman" w:cs="Times New Roman"/>
          <w:color w:val="000000" w:themeColor="text1"/>
          <w:sz w:val="28"/>
          <w:szCs w:val="28"/>
          <w:lang w:val="uk-UA"/>
        </w:rPr>
        <w:t>майнінг</w:t>
      </w:r>
      <w:proofErr w:type="spellEnd"/>
      <w:r>
        <w:rPr>
          <w:rFonts w:ascii="Times New Roman" w:hAnsi="Times New Roman" w:cs="Times New Roman"/>
          <w:color w:val="000000" w:themeColor="text1"/>
          <w:sz w:val="28"/>
          <w:szCs w:val="28"/>
          <w:lang w:val="uk-UA"/>
        </w:rPr>
        <w:t xml:space="preserve">-пулів контролюють значну частину </w:t>
      </w:r>
      <w:proofErr w:type="spellStart"/>
      <w:r>
        <w:rPr>
          <w:rFonts w:ascii="Times New Roman" w:hAnsi="Times New Roman" w:cs="Times New Roman"/>
          <w:color w:val="000000" w:themeColor="text1"/>
          <w:sz w:val="28"/>
          <w:szCs w:val="28"/>
          <w:lang w:val="uk-UA"/>
        </w:rPr>
        <w:t>майнінгових</w:t>
      </w:r>
      <w:proofErr w:type="spellEnd"/>
      <w:r>
        <w:rPr>
          <w:rFonts w:ascii="Times New Roman" w:hAnsi="Times New Roman" w:cs="Times New Roman"/>
          <w:color w:val="000000" w:themeColor="text1"/>
          <w:sz w:val="28"/>
          <w:szCs w:val="28"/>
          <w:lang w:val="uk-UA"/>
        </w:rPr>
        <w:t xml:space="preserve"> </w:t>
      </w:r>
      <w:proofErr w:type="spellStart"/>
      <w:r>
        <w:rPr>
          <w:rFonts w:ascii="Times New Roman" w:hAnsi="Times New Roman" w:cs="Times New Roman"/>
          <w:color w:val="000000" w:themeColor="text1"/>
          <w:sz w:val="28"/>
          <w:szCs w:val="28"/>
          <w:lang w:val="uk-UA"/>
        </w:rPr>
        <w:t>потужностей</w:t>
      </w:r>
      <w:proofErr w:type="spellEnd"/>
      <w:r>
        <w:rPr>
          <w:rFonts w:ascii="Times New Roman" w:hAnsi="Times New Roman" w:cs="Times New Roman"/>
          <w:color w:val="000000" w:themeColor="text1"/>
          <w:sz w:val="28"/>
          <w:szCs w:val="28"/>
          <w:lang w:val="uk-UA"/>
        </w:rPr>
        <w:t xml:space="preserve"> мережі.</w:t>
      </w:r>
    </w:p>
    <w:p w14:paraId="28403636" w14:textId="77777777" w:rsidR="001234B8" w:rsidRDefault="00633C4C">
      <w:pPr>
        <w:pStyle w:val="af9"/>
        <w:numPr>
          <w:ilvl w:val="0"/>
          <w:numId w:val="11"/>
        </w:numPr>
        <w:spacing w:after="198" w:line="360" w:lineRule="auto"/>
        <w:ind w:left="473" w:firstLine="425"/>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lang w:val="uk-UA"/>
        </w:rPr>
        <w:t>Споживання енергії</w:t>
      </w:r>
      <w:r>
        <w:rPr>
          <w:rFonts w:ascii="Times New Roman" w:hAnsi="Times New Roman" w:cs="Times New Roman"/>
          <w:color w:val="000000" w:themeColor="text1"/>
          <w:sz w:val="28"/>
          <w:szCs w:val="28"/>
          <w:lang w:val="uk-UA"/>
        </w:rPr>
        <w:t xml:space="preserve">: </w:t>
      </w:r>
      <w:proofErr w:type="spellStart"/>
      <w:r>
        <w:rPr>
          <w:rFonts w:ascii="Times New Roman" w:hAnsi="Times New Roman" w:cs="Times New Roman"/>
          <w:color w:val="000000" w:themeColor="text1"/>
          <w:sz w:val="28"/>
          <w:szCs w:val="28"/>
          <w:lang w:val="uk-UA"/>
        </w:rPr>
        <w:t>Майнінг</w:t>
      </w:r>
      <w:proofErr w:type="spellEnd"/>
      <w:r>
        <w:rPr>
          <w:rFonts w:ascii="Times New Roman" w:hAnsi="Times New Roman" w:cs="Times New Roman"/>
          <w:color w:val="000000" w:themeColor="text1"/>
          <w:sz w:val="28"/>
          <w:szCs w:val="28"/>
          <w:lang w:val="uk-UA"/>
        </w:rPr>
        <w:t>, особливо в системах підтвердження роботи, вимагає значних обчислювальних ресурсів, що призводить до значного споживання енергії. Такий вплив на навколишнє</w:t>
      </w:r>
      <w:r>
        <w:rPr>
          <w:rFonts w:ascii="Times New Roman" w:hAnsi="Times New Roman" w:cs="Times New Roman"/>
          <w:color w:val="000000" w:themeColor="text1"/>
          <w:sz w:val="28"/>
          <w:szCs w:val="28"/>
          <w:lang w:val="uk-UA"/>
        </w:rPr>
        <w:t xml:space="preserve"> середовище викликає занепокоєння щодо стійкості цих систем.</w:t>
      </w:r>
    </w:p>
    <w:p w14:paraId="426C6F63" w14:textId="77777777" w:rsidR="001234B8" w:rsidRDefault="00633C4C">
      <w:pPr>
        <w:pStyle w:val="af9"/>
        <w:numPr>
          <w:ilvl w:val="0"/>
          <w:numId w:val="11"/>
        </w:numPr>
        <w:spacing w:after="198" w:line="360" w:lineRule="auto"/>
        <w:ind w:left="473" w:firstLine="425"/>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lang w:val="uk-UA"/>
        </w:rPr>
        <w:t>Високі комісійні витрати</w:t>
      </w:r>
      <w:r>
        <w:rPr>
          <w:rFonts w:ascii="Times New Roman" w:hAnsi="Times New Roman" w:cs="Times New Roman"/>
          <w:color w:val="000000" w:themeColor="text1"/>
          <w:sz w:val="28"/>
          <w:szCs w:val="28"/>
          <w:lang w:val="uk-UA"/>
        </w:rPr>
        <w:t xml:space="preserve">: Коли мережа стає перевантаженою, користувачі повинні платити вищу плату за пріоритетність своїх транзакцій. Це питання особливо актуальне для </w:t>
      </w:r>
      <w:proofErr w:type="spellStart"/>
      <w:r>
        <w:rPr>
          <w:rFonts w:ascii="Times New Roman" w:hAnsi="Times New Roman" w:cs="Times New Roman"/>
          <w:color w:val="000000" w:themeColor="text1"/>
          <w:sz w:val="28"/>
          <w:szCs w:val="28"/>
          <w:lang w:val="uk-UA"/>
        </w:rPr>
        <w:t>Ethereum</w:t>
      </w:r>
      <w:proofErr w:type="spellEnd"/>
      <w:r>
        <w:rPr>
          <w:rFonts w:ascii="Times New Roman" w:hAnsi="Times New Roman" w:cs="Times New Roman"/>
          <w:color w:val="000000" w:themeColor="text1"/>
          <w:sz w:val="28"/>
          <w:szCs w:val="28"/>
          <w:lang w:val="uk-UA"/>
        </w:rPr>
        <w:t xml:space="preserve">, де високі тарифи </w:t>
      </w:r>
      <w:r>
        <w:rPr>
          <w:rFonts w:ascii="Times New Roman" w:hAnsi="Times New Roman" w:cs="Times New Roman"/>
          <w:color w:val="000000" w:themeColor="text1"/>
          <w:sz w:val="28"/>
          <w:szCs w:val="28"/>
          <w:lang w:val="uk-UA"/>
        </w:rPr>
        <w:t>на газ стали помітною проблемою.</w:t>
      </w:r>
    </w:p>
    <w:p w14:paraId="54FA0487" w14:textId="77777777" w:rsidR="001234B8" w:rsidRDefault="00633C4C">
      <w:pPr>
        <w:spacing w:after="198" w:line="360" w:lineRule="auto"/>
        <w:ind w:firstLine="42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 xml:space="preserve">Проект, з його новим підходом до архітектури блокчейну і механізму консенсусу, вирішує ці проблеми, </w:t>
      </w:r>
      <w:proofErr w:type="spellStart"/>
      <w:r>
        <w:rPr>
          <w:rFonts w:ascii="Times New Roman" w:hAnsi="Times New Roman" w:cs="Times New Roman"/>
          <w:color w:val="000000" w:themeColor="text1"/>
          <w:sz w:val="28"/>
          <w:szCs w:val="28"/>
          <w:lang w:val="uk-UA"/>
        </w:rPr>
        <w:t>прагнучи</w:t>
      </w:r>
      <w:proofErr w:type="spellEnd"/>
      <w:r>
        <w:rPr>
          <w:rFonts w:ascii="Times New Roman" w:hAnsi="Times New Roman" w:cs="Times New Roman"/>
          <w:color w:val="000000" w:themeColor="text1"/>
          <w:sz w:val="28"/>
          <w:szCs w:val="28"/>
          <w:lang w:val="uk-UA"/>
        </w:rPr>
        <w:t xml:space="preserve"> забезпечити масштабовану, ефективну і дійсно децентралізовану платіжну систему на основі блокчейну".</w:t>
      </w:r>
    </w:p>
    <w:p w14:paraId="168C8789" w14:textId="77777777" w:rsidR="001234B8" w:rsidRDefault="00633C4C">
      <w:pPr>
        <w:spacing w:after="198" w:line="360" w:lineRule="auto"/>
        <w:ind w:firstLine="42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uk-UA"/>
        </w:rPr>
        <w:t>Зверніть уваг</w:t>
      </w:r>
      <w:r>
        <w:rPr>
          <w:rFonts w:ascii="Times New Roman" w:hAnsi="Times New Roman" w:cs="Times New Roman"/>
          <w:color w:val="000000" w:themeColor="text1"/>
          <w:sz w:val="28"/>
          <w:szCs w:val="28"/>
          <w:lang w:val="uk-UA"/>
        </w:rPr>
        <w:t>у, що цей проект базується на загальних проблемах, виявлених в системах блокчейн, і може потребувати коригування, щоб ідеально відповідати специфіці вашого проекту.</w:t>
      </w:r>
    </w:p>
    <w:p w14:paraId="28385A1A" w14:textId="77777777" w:rsidR="001234B8" w:rsidRDefault="001234B8">
      <w:pPr>
        <w:spacing w:after="198" w:line="360" w:lineRule="auto"/>
        <w:ind w:firstLine="425"/>
        <w:jc w:val="both"/>
        <w:rPr>
          <w:rFonts w:ascii="Times New Roman" w:hAnsi="Times New Roman" w:cs="Times New Roman"/>
          <w:color w:val="000000" w:themeColor="text1"/>
          <w:sz w:val="28"/>
          <w:szCs w:val="28"/>
        </w:rPr>
      </w:pPr>
    </w:p>
    <w:p w14:paraId="14E56E4A" w14:textId="77777777" w:rsidR="001234B8" w:rsidRDefault="00633C4C">
      <w:pPr>
        <w:pStyle w:val="2"/>
        <w:ind w:left="0"/>
        <w:rPr>
          <w:rFonts w:ascii="Times New Roman" w:hAnsi="Times New Roman" w:cs="Times New Roman"/>
          <w:b/>
          <w:bCs/>
          <w:sz w:val="28"/>
          <w:szCs w:val="28"/>
        </w:rPr>
      </w:pPr>
      <w:bookmarkStart w:id="21" w:name="_Toc136769631"/>
      <w:r>
        <w:rPr>
          <w:rFonts w:ascii="Times New Roman" w:hAnsi="Times New Roman" w:cs="Times New Roman"/>
          <w:b/>
          <w:bCs/>
          <w:sz w:val="28"/>
          <w:szCs w:val="28"/>
        </w:rPr>
        <w:lastRenderedPageBreak/>
        <w:t xml:space="preserve">3.2 Парадокс Пуассона та </w:t>
      </w:r>
      <w:proofErr w:type="spellStart"/>
      <w:r>
        <w:rPr>
          <w:rFonts w:ascii="Times New Roman" w:hAnsi="Times New Roman" w:cs="Times New Roman"/>
          <w:b/>
          <w:bCs/>
          <w:sz w:val="28"/>
          <w:szCs w:val="28"/>
          <w:lang w:val="en-US"/>
        </w:rPr>
        <w:t>PoW</w:t>
      </w:r>
      <w:bookmarkEnd w:id="21"/>
      <w:proofErr w:type="spellEnd"/>
    </w:p>
    <w:p w14:paraId="40C4D45D"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сфері блокчейну механіка алгоритму консенсусу </w:t>
      </w:r>
      <w:proofErr w:type="spellStart"/>
      <w:r>
        <w:rPr>
          <w:rFonts w:ascii="Times New Roman" w:hAnsi="Times New Roman" w:cs="Times New Roman"/>
          <w:sz w:val="28"/>
          <w:szCs w:val="28"/>
          <w:lang w:val="uk-UA"/>
        </w:rPr>
        <w:t>Proof-of-Work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особливо в поєднанні з блоком, змодельованим як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 призводить до </w:t>
      </w:r>
      <w:proofErr w:type="spellStart"/>
      <w:r>
        <w:rPr>
          <w:rFonts w:ascii="Times New Roman" w:hAnsi="Times New Roman" w:cs="Times New Roman"/>
          <w:sz w:val="28"/>
          <w:szCs w:val="28"/>
          <w:lang w:val="uk-UA"/>
        </w:rPr>
        <w:t>інтригуючого</w:t>
      </w:r>
      <w:proofErr w:type="spellEnd"/>
      <w:r>
        <w:rPr>
          <w:rFonts w:ascii="Times New Roman" w:hAnsi="Times New Roman" w:cs="Times New Roman"/>
          <w:sz w:val="28"/>
          <w:szCs w:val="28"/>
          <w:lang w:val="uk-UA"/>
        </w:rPr>
        <w:t xml:space="preserve"> парадоксу. Це те, що ми називаємо парадоксом Пуассона, який є чудовим явищем, що додає ск</w:t>
      </w:r>
      <w:r>
        <w:rPr>
          <w:rFonts w:ascii="Times New Roman" w:hAnsi="Times New Roman" w:cs="Times New Roman"/>
          <w:sz w:val="28"/>
          <w:szCs w:val="28"/>
          <w:lang w:val="uk-UA"/>
        </w:rPr>
        <w:t>ладнощів роботі в системі блокчейн.</w:t>
      </w:r>
    </w:p>
    <w:p w14:paraId="5A13D890"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Щоб проаналізувати цей парадокс, нам потрібно викласти специфіку нашої моделі. Блок моделюється як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 зі швидкістю λ. Це означає, що генерація блоків відбувається за </w:t>
      </w:r>
      <w:proofErr w:type="spellStart"/>
      <w:r>
        <w:rPr>
          <w:rFonts w:ascii="Times New Roman" w:hAnsi="Times New Roman" w:cs="Times New Roman"/>
          <w:sz w:val="28"/>
          <w:szCs w:val="28"/>
          <w:lang w:val="uk-UA"/>
        </w:rPr>
        <w:t>пуассонівським</w:t>
      </w:r>
      <w:proofErr w:type="spellEnd"/>
      <w:r>
        <w:rPr>
          <w:rFonts w:ascii="Times New Roman" w:hAnsi="Times New Roman" w:cs="Times New Roman"/>
          <w:sz w:val="28"/>
          <w:szCs w:val="28"/>
          <w:lang w:val="uk-UA"/>
        </w:rPr>
        <w:t xml:space="preserve"> розподілом із середн</w:t>
      </w:r>
      <w:r>
        <w:rPr>
          <w:rFonts w:ascii="Times New Roman" w:hAnsi="Times New Roman" w:cs="Times New Roman"/>
          <w:sz w:val="28"/>
          <w:szCs w:val="28"/>
          <w:lang w:val="uk-UA"/>
        </w:rPr>
        <w:t xml:space="preserve">ім часом між блоками, позначеним як 1/λ, що визначається бажаним рівнем складності операції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У випадку Біткоїна це приблизно 10 хвилин.</w:t>
      </w:r>
    </w:p>
    <w:p w14:paraId="4667F1EA" w14:textId="77777777" w:rsidR="001234B8" w:rsidRDefault="00633C4C">
      <w:pPr>
        <w:spacing w:line="360" w:lineRule="auto"/>
        <w:ind w:firstLine="425"/>
        <w:jc w:val="both"/>
        <w:rPr>
          <w:rFonts w:ascii="Times New Roman" w:hAnsi="Times New Roman" w:cs="Times New Roman"/>
          <w:sz w:val="28"/>
          <w:szCs w:val="28"/>
        </w:rPr>
      </w:pP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 характеризується випадковими подіями, які слідують експоненціальному розподілу, з інт</w:t>
      </w:r>
      <w:r>
        <w:rPr>
          <w:rFonts w:ascii="Times New Roman" w:hAnsi="Times New Roman" w:cs="Times New Roman"/>
          <w:sz w:val="28"/>
          <w:szCs w:val="28"/>
          <w:lang w:val="uk-UA"/>
        </w:rPr>
        <w:t xml:space="preserve">ервалами між подіями, які є статистично ідентичними і незалежними одна від одної. Ми моделюємо процес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[14] як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 фокусуючись виключно на моментах створення дійсних нових блоків.</w:t>
      </w:r>
    </w:p>
    <w:p w14:paraId="1CB8838A"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Процес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в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можна порівняти з </w:t>
      </w:r>
      <w:r>
        <w:rPr>
          <w:rFonts w:ascii="Times New Roman" w:hAnsi="Times New Roman" w:cs="Times New Roman"/>
          <w:sz w:val="28"/>
          <w:szCs w:val="28"/>
          <w:lang w:val="uk-UA"/>
        </w:rPr>
        <w:t xml:space="preserve">азартною грою. Кожна спроба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схожа на підкидання монети, з дуже малим шансом на успіх. Ці спроби незалежні одна від одної і статистично ідентичні, що створює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w:t>
      </w:r>
    </w:p>
    <w:p w14:paraId="6D9AFD54"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Наша модель робить кілька припущень. Ми припускаємо, що загальна кі</w:t>
      </w:r>
      <w:r>
        <w:rPr>
          <w:rFonts w:ascii="Times New Roman" w:hAnsi="Times New Roman" w:cs="Times New Roman"/>
          <w:sz w:val="28"/>
          <w:szCs w:val="28"/>
          <w:lang w:val="uk-UA"/>
        </w:rPr>
        <w:t xml:space="preserve">лькість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xml:space="preserve"> і їх колективна обчислювальна потужність є відносно постійною протягом певного періоду часу. Кожна машина </w:t>
      </w:r>
      <w:proofErr w:type="spellStart"/>
      <w:r>
        <w:rPr>
          <w:rFonts w:ascii="Times New Roman" w:hAnsi="Times New Roman" w:cs="Times New Roman"/>
          <w:sz w:val="28"/>
          <w:szCs w:val="28"/>
          <w:lang w:val="uk-UA"/>
        </w:rPr>
        <w:t>майнера</w:t>
      </w:r>
      <w:proofErr w:type="spellEnd"/>
      <w:r>
        <w:rPr>
          <w:rFonts w:ascii="Times New Roman" w:hAnsi="Times New Roman" w:cs="Times New Roman"/>
          <w:sz w:val="28"/>
          <w:szCs w:val="28"/>
          <w:lang w:val="uk-UA"/>
        </w:rPr>
        <w:t xml:space="preserve"> постійно намагається знайти правильні хеші - це єдині обчислення, які вона виконує. Таким чином, загальна кількість </w:t>
      </w:r>
      <w:proofErr w:type="spellStart"/>
      <w:r>
        <w:rPr>
          <w:rFonts w:ascii="Times New Roman" w:hAnsi="Times New Roman" w:cs="Times New Roman"/>
          <w:sz w:val="28"/>
          <w:szCs w:val="28"/>
          <w:lang w:val="uk-UA"/>
        </w:rPr>
        <w:t>хешів</w:t>
      </w:r>
      <w:proofErr w:type="spellEnd"/>
      <w:r>
        <w:rPr>
          <w:rFonts w:ascii="Times New Roman" w:hAnsi="Times New Roman" w:cs="Times New Roman"/>
          <w:sz w:val="28"/>
          <w:szCs w:val="28"/>
          <w:lang w:val="uk-UA"/>
        </w:rPr>
        <w:t>, об</w:t>
      </w:r>
      <w:r>
        <w:rPr>
          <w:rFonts w:ascii="Times New Roman" w:hAnsi="Times New Roman" w:cs="Times New Roman"/>
          <w:sz w:val="28"/>
          <w:szCs w:val="28"/>
          <w:lang w:val="uk-UA"/>
        </w:rPr>
        <w:t xml:space="preserve">числених за одиницю часу, є постійною. У цій моделі ми припускаємо, що щосекунди обчислюється мільярд </w:t>
      </w:r>
      <w:proofErr w:type="spellStart"/>
      <w:r>
        <w:rPr>
          <w:rFonts w:ascii="Times New Roman" w:hAnsi="Times New Roman" w:cs="Times New Roman"/>
          <w:sz w:val="28"/>
          <w:szCs w:val="28"/>
          <w:lang w:val="uk-UA"/>
        </w:rPr>
        <w:t>хешів</w:t>
      </w:r>
      <w:proofErr w:type="spellEnd"/>
      <w:r>
        <w:rPr>
          <w:rFonts w:ascii="Times New Roman" w:hAnsi="Times New Roman" w:cs="Times New Roman"/>
          <w:sz w:val="28"/>
          <w:szCs w:val="28"/>
          <w:lang w:val="uk-UA"/>
        </w:rPr>
        <w:t>.</w:t>
      </w:r>
    </w:p>
    <w:p w14:paraId="6DF56232"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Ми також враховуємо високий рівень складності хеш-</w:t>
      </w:r>
      <w:proofErr w:type="spellStart"/>
      <w:r>
        <w:rPr>
          <w:rFonts w:ascii="Times New Roman" w:hAnsi="Times New Roman" w:cs="Times New Roman"/>
          <w:sz w:val="28"/>
          <w:szCs w:val="28"/>
          <w:lang w:val="uk-UA"/>
        </w:rPr>
        <w:t>пазла</w:t>
      </w:r>
      <w:proofErr w:type="spellEnd"/>
      <w:r>
        <w:rPr>
          <w:rFonts w:ascii="Times New Roman" w:hAnsi="Times New Roman" w:cs="Times New Roman"/>
          <w:sz w:val="28"/>
          <w:szCs w:val="28"/>
          <w:lang w:val="uk-UA"/>
        </w:rPr>
        <w:t xml:space="preserve"> блоку-кандидата. Наприклад, якщо перші тридцять п'ять бітів хешу повинні бути нульовими для</w:t>
      </w:r>
      <w:r>
        <w:rPr>
          <w:rFonts w:ascii="Times New Roman" w:hAnsi="Times New Roman" w:cs="Times New Roman"/>
          <w:sz w:val="28"/>
          <w:szCs w:val="28"/>
          <w:lang w:val="uk-UA"/>
        </w:rPr>
        <w:t xml:space="preserve"> </w:t>
      </w:r>
      <w:r>
        <w:rPr>
          <w:rFonts w:ascii="Times New Roman" w:hAnsi="Times New Roman" w:cs="Times New Roman"/>
          <w:sz w:val="28"/>
          <w:szCs w:val="28"/>
          <w:lang w:val="uk-UA"/>
        </w:rPr>
        <w:lastRenderedPageBreak/>
        <w:t xml:space="preserve">того, щоб блок був дійсним, ймовірність того, що конкретний </w:t>
      </w:r>
      <w:proofErr w:type="spellStart"/>
      <w:r>
        <w:rPr>
          <w:rFonts w:ascii="Times New Roman" w:hAnsi="Times New Roman" w:cs="Times New Roman"/>
          <w:sz w:val="28"/>
          <w:szCs w:val="28"/>
          <w:lang w:val="uk-UA"/>
        </w:rPr>
        <w:t>nonce</w:t>
      </w:r>
      <w:proofErr w:type="spellEnd"/>
      <w:r>
        <w:rPr>
          <w:rFonts w:ascii="Times New Roman" w:hAnsi="Times New Roman" w:cs="Times New Roman"/>
          <w:sz w:val="28"/>
          <w:szCs w:val="28"/>
          <w:lang w:val="uk-UA"/>
        </w:rPr>
        <w:t xml:space="preserve"> буде відповідати цьому критерію, становить 2^-35 або приблизно 3 × 10^-11. Отже, ймовірність того, що будь-який </w:t>
      </w:r>
      <w:proofErr w:type="spellStart"/>
      <w:r>
        <w:rPr>
          <w:rFonts w:ascii="Times New Roman" w:hAnsi="Times New Roman" w:cs="Times New Roman"/>
          <w:sz w:val="28"/>
          <w:szCs w:val="28"/>
          <w:lang w:val="uk-UA"/>
        </w:rPr>
        <w:t>майнер</w:t>
      </w:r>
      <w:proofErr w:type="spellEnd"/>
      <w:r>
        <w:rPr>
          <w:rFonts w:ascii="Times New Roman" w:hAnsi="Times New Roman" w:cs="Times New Roman"/>
          <w:sz w:val="28"/>
          <w:szCs w:val="28"/>
          <w:lang w:val="uk-UA"/>
        </w:rPr>
        <w:t xml:space="preserve"> розгадає хеш-</w:t>
      </w:r>
      <w:proofErr w:type="spellStart"/>
      <w:r>
        <w:rPr>
          <w:rFonts w:ascii="Times New Roman" w:hAnsi="Times New Roman" w:cs="Times New Roman"/>
          <w:sz w:val="28"/>
          <w:szCs w:val="28"/>
          <w:lang w:val="uk-UA"/>
        </w:rPr>
        <w:t>пазл</w:t>
      </w:r>
      <w:proofErr w:type="spellEnd"/>
      <w:r>
        <w:rPr>
          <w:rFonts w:ascii="Times New Roman" w:hAnsi="Times New Roman" w:cs="Times New Roman"/>
          <w:sz w:val="28"/>
          <w:szCs w:val="28"/>
          <w:lang w:val="uk-UA"/>
        </w:rPr>
        <w:t xml:space="preserve"> за задану секунду, дорівнює 0,03 - відносно невелике</w:t>
      </w:r>
      <w:r>
        <w:rPr>
          <w:rFonts w:ascii="Times New Roman" w:hAnsi="Times New Roman" w:cs="Times New Roman"/>
          <w:sz w:val="28"/>
          <w:szCs w:val="28"/>
          <w:lang w:val="uk-UA"/>
        </w:rPr>
        <w:t xml:space="preserve"> число.</w:t>
      </w:r>
    </w:p>
    <w:p w14:paraId="79C4FA8B"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Ця модель справедлива незалежно від кількості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xml:space="preserve">, їх індивідуальних обчислювальних </w:t>
      </w:r>
      <w:proofErr w:type="spellStart"/>
      <w:r>
        <w:rPr>
          <w:rFonts w:ascii="Times New Roman" w:hAnsi="Times New Roman" w:cs="Times New Roman"/>
          <w:sz w:val="28"/>
          <w:szCs w:val="28"/>
          <w:lang w:val="uk-UA"/>
        </w:rPr>
        <w:t>потужностей</w:t>
      </w:r>
      <w:proofErr w:type="spellEnd"/>
      <w:r>
        <w:rPr>
          <w:rFonts w:ascii="Times New Roman" w:hAnsi="Times New Roman" w:cs="Times New Roman"/>
          <w:sz w:val="28"/>
          <w:szCs w:val="28"/>
          <w:lang w:val="uk-UA"/>
        </w:rPr>
        <w:t xml:space="preserve">, а також від того, чи працюють різні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над одними і тими ж блоками, чи над різними. Коли загальна обчислювальна потужність змінюється, припущ</w:t>
      </w:r>
      <w:r>
        <w:rPr>
          <w:rFonts w:ascii="Times New Roman" w:hAnsi="Times New Roman" w:cs="Times New Roman"/>
          <w:sz w:val="28"/>
          <w:szCs w:val="28"/>
          <w:lang w:val="uk-UA"/>
        </w:rPr>
        <w:t xml:space="preserve">ення про фіксовану швидкість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може не спрацювати. Однак, загальна обчислювальна потужність не змінюється стрибкоподібно. Тому протягом короткого проміжку часу швидкість приблизно постійна.</w:t>
      </w:r>
    </w:p>
    <w:p w14:paraId="14CC935F"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Незважаючи на те, що більшість блоків видобувається протяго</w:t>
      </w:r>
      <w:r>
        <w:rPr>
          <w:rFonts w:ascii="Times New Roman" w:hAnsi="Times New Roman" w:cs="Times New Roman"/>
          <w:sz w:val="28"/>
          <w:szCs w:val="28"/>
          <w:lang w:val="uk-UA"/>
        </w:rPr>
        <w:t xml:space="preserve">м 10 хвилин, випадковий характер процесу означає, що завжди будуть певні блоки, на видобуток яких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витрачають більше або менше часу. Це призводить до того, що середній час підтвердження транзакції коливається в межах 10 хвилин.</w:t>
      </w:r>
    </w:p>
    <w:p w14:paraId="073E5425"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Парадокс полягає в то</w:t>
      </w:r>
      <w:r>
        <w:rPr>
          <w:rFonts w:ascii="Times New Roman" w:hAnsi="Times New Roman" w:cs="Times New Roman"/>
          <w:sz w:val="28"/>
          <w:szCs w:val="28"/>
          <w:lang w:val="uk-UA"/>
        </w:rPr>
        <w:t>му, що, незважаючи на те, що середній час підтвердження становить близько 10 хвилин, більшість людей чекають довше. Вибірковий аналіз блоків Біткоїна показує, що 60% блоків видобуваються довше, ніж за 10 хвилин, тоді як лише 40% видобуваються менш ніж за 1</w:t>
      </w:r>
      <w:r>
        <w:rPr>
          <w:rFonts w:ascii="Times New Roman" w:hAnsi="Times New Roman" w:cs="Times New Roman"/>
          <w:sz w:val="28"/>
          <w:szCs w:val="28"/>
          <w:lang w:val="uk-UA"/>
        </w:rPr>
        <w:t>0 хвилин. Цей перекіс у бік більшого часу підтвердження пояснюється довгим хвостом розподілу Пуассона, що призводить до того, що ми називаємо парадоксом Пуассона[17].</w:t>
      </w:r>
    </w:p>
    <w:p w14:paraId="7D2EBE7E"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На час підтвердження біткоїн-транзакцій можуть впливати ще кілька факторів, але вони не м</w:t>
      </w:r>
      <w:r>
        <w:rPr>
          <w:rFonts w:ascii="Times New Roman" w:hAnsi="Times New Roman" w:cs="Times New Roman"/>
          <w:sz w:val="28"/>
          <w:szCs w:val="28"/>
          <w:lang w:val="uk-UA"/>
        </w:rPr>
        <w:t>ають прямого відношення до парадоксу Пуассона. Вони включають час, необхідний для отримання і хешування транзакцій з пулу пам'яті в заголовку блоку, а також час затримки, якщо комісія, пов'язана з транзакціями, занадто низька.</w:t>
      </w:r>
    </w:p>
    <w:p w14:paraId="054EEAAD"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lastRenderedPageBreak/>
        <w:t>Таке розуміння парадоксу Пуас</w:t>
      </w:r>
      <w:r>
        <w:rPr>
          <w:rFonts w:ascii="Times New Roman" w:hAnsi="Times New Roman" w:cs="Times New Roman"/>
          <w:sz w:val="28"/>
          <w:szCs w:val="28"/>
          <w:lang w:val="uk-UA"/>
        </w:rPr>
        <w:t xml:space="preserve">сона в контексті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допомагає зрозуміти тонкощі функціонування блокчейн-систем і сприяє подальшій розробці запропонованого нами рішення.</w:t>
      </w:r>
    </w:p>
    <w:p w14:paraId="3F8DAEE9"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процесі нашого дослідження ми розробили набір моделей, спрямованих на розуміння нюансів епох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блоків у </w:t>
      </w:r>
      <w:proofErr w:type="spellStart"/>
      <w:r>
        <w:rPr>
          <w:rFonts w:ascii="Times New Roman" w:hAnsi="Times New Roman" w:cs="Times New Roman"/>
          <w:sz w:val="28"/>
          <w:szCs w:val="28"/>
          <w:lang w:val="uk-UA"/>
        </w:rPr>
        <w:t>блокч</w:t>
      </w:r>
      <w:r>
        <w:rPr>
          <w:rFonts w:ascii="Times New Roman" w:hAnsi="Times New Roman" w:cs="Times New Roman"/>
          <w:sz w:val="28"/>
          <w:szCs w:val="28"/>
          <w:lang w:val="uk-UA"/>
        </w:rPr>
        <w:t>ейні</w:t>
      </w:r>
      <w:proofErr w:type="spellEnd"/>
      <w:r>
        <w:rPr>
          <w:rFonts w:ascii="Times New Roman" w:hAnsi="Times New Roman" w:cs="Times New Roman"/>
          <w:sz w:val="28"/>
          <w:szCs w:val="28"/>
          <w:lang w:val="uk-UA"/>
        </w:rPr>
        <w:t xml:space="preserve"> Біткоїн. Наше дослідження включало симуляції та обширні дані, зібрані з блокчейну, але важливо визнати наявність певних проблем, включаючи </w:t>
      </w:r>
      <w:proofErr w:type="spellStart"/>
      <w:r>
        <w:rPr>
          <w:rFonts w:ascii="Times New Roman" w:hAnsi="Times New Roman" w:cs="Times New Roman"/>
          <w:sz w:val="28"/>
          <w:szCs w:val="28"/>
          <w:lang w:val="uk-UA"/>
        </w:rPr>
        <w:t>глобально</w:t>
      </w:r>
      <w:proofErr w:type="spellEnd"/>
      <w:r>
        <w:rPr>
          <w:rFonts w:ascii="Times New Roman" w:hAnsi="Times New Roman" w:cs="Times New Roman"/>
          <w:sz w:val="28"/>
          <w:szCs w:val="28"/>
          <w:lang w:val="uk-UA"/>
        </w:rPr>
        <w:t xml:space="preserve"> невідому швидкість хешування, яка диктує швидкість виявлення блоків, та історичну, але випадкову велич</w:t>
      </w:r>
      <w:r>
        <w:rPr>
          <w:rFonts w:ascii="Times New Roman" w:hAnsi="Times New Roman" w:cs="Times New Roman"/>
          <w:sz w:val="28"/>
          <w:szCs w:val="28"/>
          <w:lang w:val="uk-UA"/>
        </w:rPr>
        <w:t xml:space="preserve">ину складності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w:t>
      </w:r>
    </w:p>
    <w:p w14:paraId="397C0619"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Крім того, хоча дані про час прибуття блоків є стійкими, їх не можна вважати повністю надійними. Ми ввели модель точкового процесу, де процес надходження блоків імітує неоднорідний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 між періодами зміни складнос</w:t>
      </w:r>
      <w:r>
        <w:rPr>
          <w:rFonts w:ascii="Times New Roman" w:hAnsi="Times New Roman" w:cs="Times New Roman"/>
          <w:sz w:val="28"/>
          <w:szCs w:val="28"/>
          <w:lang w:val="uk-UA"/>
        </w:rPr>
        <w:t xml:space="preserve">ті. Швидкість пропорційна відношенню швидкості хешування до складності, але залишається незалежною від зміни складності. </w:t>
      </w:r>
      <w:proofErr w:type="spellStart"/>
      <w:r>
        <w:rPr>
          <w:rFonts w:ascii="Times New Roman" w:hAnsi="Times New Roman" w:cs="Times New Roman"/>
          <w:sz w:val="28"/>
          <w:szCs w:val="28"/>
          <w:lang w:val="uk-UA"/>
        </w:rPr>
        <w:t>Дискретизуючи</w:t>
      </w:r>
      <w:proofErr w:type="spellEnd"/>
      <w:r>
        <w:rPr>
          <w:rFonts w:ascii="Times New Roman" w:hAnsi="Times New Roman" w:cs="Times New Roman"/>
          <w:sz w:val="28"/>
          <w:szCs w:val="28"/>
          <w:lang w:val="uk-UA"/>
        </w:rPr>
        <w:t xml:space="preserve"> процес, ми можемо точно визначити момент зміни складності, а отже, і зміну швидкості надходження блоків, якщо припустити </w:t>
      </w:r>
      <w:r>
        <w:rPr>
          <w:rFonts w:ascii="Times New Roman" w:hAnsi="Times New Roman" w:cs="Times New Roman"/>
          <w:sz w:val="28"/>
          <w:szCs w:val="28"/>
          <w:lang w:val="uk-UA"/>
        </w:rPr>
        <w:t>глобальну швидкість хешування.</w:t>
      </w:r>
    </w:p>
    <w:p w14:paraId="6602C4AC"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Проте, оскільки глобальна швидкість хешування залишається високою, механізм регулювання складності демонструє значну затримку, що призводить до приблизної швидкості надходження блоків, яка на 11,5% перевищує базову швидкість </w:t>
      </w:r>
      <w:r>
        <w:rPr>
          <w:rFonts w:ascii="Times New Roman" w:hAnsi="Times New Roman" w:cs="Times New Roman"/>
          <w:sz w:val="28"/>
          <w:szCs w:val="28"/>
          <w:lang w:val="uk-UA"/>
        </w:rPr>
        <w:t xml:space="preserve">в шість блоків на годину. В результаті, пропускна здатність транзакцій і загальний дохід </w:t>
      </w:r>
      <w:proofErr w:type="spellStart"/>
      <w:r>
        <w:rPr>
          <w:rFonts w:ascii="Times New Roman" w:hAnsi="Times New Roman" w:cs="Times New Roman"/>
          <w:sz w:val="28"/>
          <w:szCs w:val="28"/>
          <w:lang w:val="uk-UA"/>
        </w:rPr>
        <w:t>майнерів</w:t>
      </w:r>
      <w:proofErr w:type="spellEnd"/>
      <w:r>
        <w:rPr>
          <w:rFonts w:ascii="Times New Roman" w:hAnsi="Times New Roman" w:cs="Times New Roman"/>
          <w:sz w:val="28"/>
          <w:szCs w:val="28"/>
          <w:lang w:val="uk-UA"/>
        </w:rPr>
        <w:t xml:space="preserve"> від винагород перевищують базові прогнози. Крім того, моменти зменшення винагороди за блок вдвічі і, зрештою, видобутку всіх біткоїнів, за прогнозами, відбуду</w:t>
      </w:r>
      <w:r>
        <w:rPr>
          <w:rFonts w:ascii="Times New Roman" w:hAnsi="Times New Roman" w:cs="Times New Roman"/>
          <w:sz w:val="28"/>
          <w:szCs w:val="28"/>
          <w:lang w:val="uk-UA"/>
        </w:rPr>
        <w:t>ться раніше, ніж це було б, якби блоки видобувалися зі швидкістю шість блоків на годину.</w:t>
      </w:r>
    </w:p>
    <w:p w14:paraId="133FE14A"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Окрім моделювання процесу надходження блоків, ми виявили зв'язок між частотою надходження блоків та експоненціальним зростанням швидкості хешування. Ми запропонували практичне наближення, яке описує поведінку межі, </w:t>
      </w:r>
      <w:r>
        <w:rPr>
          <w:rFonts w:ascii="Times New Roman" w:hAnsi="Times New Roman" w:cs="Times New Roman"/>
          <w:sz w:val="28"/>
          <w:szCs w:val="28"/>
          <w:lang w:val="uk-UA"/>
        </w:rPr>
        <w:lastRenderedPageBreak/>
        <w:t>незалежно від початкових умов і збурень п</w:t>
      </w:r>
      <w:r>
        <w:rPr>
          <w:rFonts w:ascii="Times New Roman" w:hAnsi="Times New Roman" w:cs="Times New Roman"/>
          <w:sz w:val="28"/>
          <w:szCs w:val="28"/>
          <w:lang w:val="uk-UA"/>
        </w:rPr>
        <w:t>роцесу надходження блоків. Це наближення було підтверджено за допомогою симуляцій та даних з блокчейну.</w:t>
      </w:r>
    </w:p>
    <w:p w14:paraId="14B28F74" w14:textId="77777777" w:rsidR="001234B8" w:rsidRPr="00701C0C" w:rsidRDefault="00633C4C">
      <w:pPr>
        <w:spacing w:line="360" w:lineRule="auto"/>
        <w:ind w:firstLine="425"/>
        <w:jc w:val="both"/>
        <w:rPr>
          <w:rFonts w:ascii="Times New Roman" w:hAnsi="Times New Roman" w:cs="Times New Roman"/>
          <w:lang w:val="uk-UA"/>
        </w:rPr>
        <w:sectPr w:rsidR="001234B8" w:rsidRPr="00701C0C">
          <w:headerReference w:type="default" r:id="rId34"/>
          <w:pgSz w:w="11906" w:h="16838" w:orient="landscape"/>
          <w:pgMar w:top="1134" w:right="567" w:bottom="850" w:left="1417" w:header="709" w:footer="709" w:gutter="0"/>
          <w:cols w:space="708"/>
        </w:sectPr>
      </w:pPr>
      <w:r>
        <w:rPr>
          <w:rFonts w:ascii="Times New Roman" w:hAnsi="Times New Roman" w:cs="Times New Roman"/>
          <w:sz w:val="28"/>
          <w:szCs w:val="28"/>
          <w:lang w:val="uk-UA"/>
        </w:rPr>
        <w:t>Наше дослідження також підтвердило існування парадоксу Пуассона в контексті часу підтвердження транзакцій. Оскільки розподіл має довгий правий хвіст, більшість користувачів стикаються з довшим, ніж середній, часом підтвердження блоків. У той же час, меншіс</w:t>
      </w:r>
      <w:r>
        <w:rPr>
          <w:rFonts w:ascii="Times New Roman" w:hAnsi="Times New Roman" w:cs="Times New Roman"/>
          <w:sz w:val="28"/>
          <w:szCs w:val="28"/>
          <w:lang w:val="uk-UA"/>
        </w:rPr>
        <w:t>ть користувачів користуються швидкими підтвердженнями транзакцій. Розуміння цієї динаміки покращує наше розуміння тонкощів роботи блокчейн-систем, що є безцінним для подальшого розвитку та оптимізації цих платформ.</w:t>
      </w:r>
    </w:p>
    <w:p w14:paraId="21361821" w14:textId="77777777" w:rsidR="001234B8" w:rsidRDefault="00633C4C">
      <w:pPr>
        <w:pStyle w:val="2"/>
        <w:ind w:left="0"/>
        <w:rPr>
          <w:rFonts w:ascii="Times New Roman" w:hAnsi="Times New Roman" w:cs="Times New Roman"/>
          <w:b/>
          <w:bCs/>
        </w:rPr>
      </w:pPr>
      <w:bookmarkStart w:id="22" w:name="_Toc136769632"/>
      <w:r>
        <w:rPr>
          <w:rFonts w:ascii="Times New Roman" w:hAnsi="Times New Roman" w:cs="Times New Roman"/>
          <w:b/>
          <w:bCs/>
          <w:sz w:val="28"/>
          <w:szCs w:val="28"/>
          <w:lang w:val="uk-UA"/>
        </w:rPr>
        <w:t>3.3 Вирішення проблем, пов'язаних з атака</w:t>
      </w:r>
      <w:r>
        <w:rPr>
          <w:rFonts w:ascii="Times New Roman" w:hAnsi="Times New Roman" w:cs="Times New Roman"/>
          <w:b/>
          <w:bCs/>
          <w:sz w:val="28"/>
          <w:szCs w:val="28"/>
          <w:lang w:val="uk-UA"/>
        </w:rPr>
        <w:t xml:space="preserve">ми </w:t>
      </w:r>
      <w:proofErr w:type="spellStart"/>
      <w:r>
        <w:rPr>
          <w:rFonts w:ascii="Times New Roman" w:hAnsi="Times New Roman" w:cs="Times New Roman"/>
          <w:b/>
          <w:bCs/>
          <w:sz w:val="28"/>
          <w:szCs w:val="28"/>
          <w:lang w:val="uk-UA"/>
        </w:rPr>
        <w:t>Sybil</w:t>
      </w:r>
      <w:proofErr w:type="spellEnd"/>
      <w:r>
        <w:rPr>
          <w:rFonts w:ascii="Times New Roman" w:hAnsi="Times New Roman" w:cs="Times New Roman"/>
          <w:b/>
          <w:bCs/>
          <w:sz w:val="28"/>
          <w:szCs w:val="28"/>
          <w:lang w:val="uk-UA"/>
        </w:rPr>
        <w:t xml:space="preserve"> та середовищем довіреного виконання (TEE)</w:t>
      </w:r>
      <w:bookmarkEnd w:id="22"/>
    </w:p>
    <w:p w14:paraId="33486C4D" w14:textId="77777777" w:rsidR="001234B8" w:rsidRDefault="00633C4C">
      <w:pPr>
        <w:pStyle w:val="3"/>
        <w:ind w:left="567" w:firstLine="425"/>
        <w:rPr>
          <w:rFonts w:ascii="Times New Roman" w:hAnsi="Times New Roman" w:cs="Times New Roman"/>
          <w:b/>
          <w:bCs/>
        </w:rPr>
      </w:pPr>
      <w:bookmarkStart w:id="23" w:name="_Toc136769633"/>
      <w:r>
        <w:rPr>
          <w:rFonts w:ascii="Times New Roman" w:hAnsi="Times New Roman" w:cs="Times New Roman"/>
          <w:b/>
          <w:bCs/>
          <w:sz w:val="28"/>
          <w:szCs w:val="28"/>
          <w:lang w:val="uk-UA"/>
        </w:rPr>
        <w:t xml:space="preserve">3.3.1 Пом'якшення наслідків атак </w:t>
      </w:r>
      <w:proofErr w:type="spellStart"/>
      <w:r>
        <w:rPr>
          <w:rFonts w:ascii="Times New Roman" w:hAnsi="Times New Roman" w:cs="Times New Roman"/>
          <w:b/>
          <w:bCs/>
          <w:sz w:val="28"/>
          <w:szCs w:val="28"/>
          <w:lang w:val="uk-UA"/>
        </w:rPr>
        <w:t>Sybil</w:t>
      </w:r>
      <w:bookmarkEnd w:id="23"/>
      <w:proofErr w:type="spellEnd"/>
    </w:p>
    <w:p w14:paraId="7C6F964B"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 xml:space="preserve">Для подолання ризику атак </w:t>
      </w:r>
      <w:proofErr w:type="spellStart"/>
      <w:r>
        <w:rPr>
          <w:rFonts w:ascii="Times New Roman" w:hAnsi="Times New Roman" w:cs="Times New Roman"/>
          <w:sz w:val="28"/>
          <w:szCs w:val="28"/>
          <w:lang w:val="uk-UA"/>
        </w:rPr>
        <w:t>Sybil</w:t>
      </w:r>
      <w:proofErr w:type="spellEnd"/>
      <w:r>
        <w:rPr>
          <w:rFonts w:ascii="Times New Roman" w:hAnsi="Times New Roman" w:cs="Times New Roman"/>
          <w:sz w:val="28"/>
          <w:szCs w:val="28"/>
          <w:lang w:val="uk-UA"/>
        </w:rPr>
        <w:t>, коли один зловмисник контролює декілька вузлів у мережі, ми пропонуємо наступні рішення:</w:t>
      </w:r>
    </w:p>
    <w:p w14:paraId="5FE5B0A8"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b/>
          <w:bCs/>
          <w:sz w:val="28"/>
          <w:szCs w:val="28"/>
          <w:lang w:val="uk-UA"/>
        </w:rPr>
        <w:t>Рейтинг довіри до мережі</w:t>
      </w:r>
      <w:r>
        <w:rPr>
          <w:rFonts w:ascii="Times New Roman" w:hAnsi="Times New Roman" w:cs="Times New Roman"/>
          <w:sz w:val="28"/>
          <w:szCs w:val="28"/>
          <w:lang w:val="uk-UA"/>
        </w:rPr>
        <w:t>: Запровадження сист</w:t>
      </w:r>
      <w:r>
        <w:rPr>
          <w:rFonts w:ascii="Times New Roman" w:hAnsi="Times New Roman" w:cs="Times New Roman"/>
          <w:sz w:val="28"/>
          <w:szCs w:val="28"/>
          <w:lang w:val="uk-UA"/>
        </w:rPr>
        <w:t>еми рейтингу довіри до мережі. Кожен вузол мережі матиме рейтинг довіри, який базуватиметься на його історичній поведінці, що включатиме такі фактори, як кількість оброблених транзакцій, внесок у підтримку мережі та відсутність підозрілих дій. Вищий рейтин</w:t>
      </w:r>
      <w:r>
        <w:rPr>
          <w:rFonts w:ascii="Times New Roman" w:hAnsi="Times New Roman" w:cs="Times New Roman"/>
          <w:sz w:val="28"/>
          <w:szCs w:val="28"/>
          <w:lang w:val="uk-UA"/>
        </w:rPr>
        <w:t>г довіри забезпечить кращі мережеві привілеї, стимулюючи вузли до належної поведінки.</w:t>
      </w:r>
    </w:p>
    <w:p w14:paraId="09B70F27" w14:textId="77777777" w:rsidR="001234B8" w:rsidRPr="00701C0C" w:rsidRDefault="00633C4C">
      <w:pPr>
        <w:spacing w:line="360" w:lineRule="auto"/>
        <w:ind w:firstLine="425"/>
        <w:jc w:val="both"/>
        <w:rPr>
          <w:rFonts w:ascii="Times New Roman" w:hAnsi="Times New Roman" w:cs="Times New Roman"/>
          <w:lang w:val="uk-UA"/>
        </w:rPr>
      </w:pPr>
      <w:r>
        <w:rPr>
          <w:rFonts w:ascii="Times New Roman" w:hAnsi="Times New Roman" w:cs="Times New Roman"/>
          <w:b/>
          <w:bCs/>
          <w:sz w:val="28"/>
          <w:szCs w:val="28"/>
          <w:lang w:val="uk-UA"/>
        </w:rPr>
        <w:t>Гаранти</w:t>
      </w:r>
      <w:r>
        <w:rPr>
          <w:rFonts w:ascii="Times New Roman" w:hAnsi="Times New Roman" w:cs="Times New Roman"/>
          <w:sz w:val="28"/>
          <w:szCs w:val="28"/>
          <w:lang w:val="uk-UA"/>
        </w:rPr>
        <w:t>: Впровадження механізм гарантів, коли добре відомі вузли ручаються за нові вузли. Нові вузли повинні будуть отримати схвалення від вузлів-гарантів, які перевірять</w:t>
      </w:r>
      <w:r>
        <w:rPr>
          <w:rFonts w:ascii="Times New Roman" w:hAnsi="Times New Roman" w:cs="Times New Roman"/>
          <w:sz w:val="28"/>
          <w:szCs w:val="28"/>
          <w:lang w:val="uk-UA"/>
        </w:rPr>
        <w:t xml:space="preserve"> їх надійність, перш ніж дозволити їм приєднатися до мережі.</w:t>
      </w:r>
    </w:p>
    <w:p w14:paraId="4ECCF0C8"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b/>
          <w:bCs/>
          <w:sz w:val="28"/>
          <w:szCs w:val="28"/>
          <w:lang w:val="uk-UA"/>
        </w:rPr>
        <w:t xml:space="preserve">Мережа </w:t>
      </w:r>
      <w:proofErr w:type="spellStart"/>
      <w:r>
        <w:rPr>
          <w:rFonts w:ascii="Times New Roman" w:hAnsi="Times New Roman" w:cs="Times New Roman"/>
          <w:b/>
          <w:bCs/>
          <w:sz w:val="28"/>
          <w:szCs w:val="28"/>
          <w:lang w:val="uk-UA"/>
        </w:rPr>
        <w:t>Face-to-Face</w:t>
      </w:r>
      <w:proofErr w:type="spellEnd"/>
      <w:r>
        <w:rPr>
          <w:rFonts w:ascii="Times New Roman" w:hAnsi="Times New Roman" w:cs="Times New Roman"/>
          <w:b/>
          <w:bCs/>
          <w:sz w:val="28"/>
          <w:szCs w:val="28"/>
          <w:lang w:val="uk-UA"/>
        </w:rPr>
        <w:t xml:space="preserve"> (F2F)</w:t>
      </w:r>
      <w:r>
        <w:rPr>
          <w:rFonts w:ascii="Times New Roman" w:hAnsi="Times New Roman" w:cs="Times New Roman"/>
          <w:sz w:val="28"/>
          <w:szCs w:val="28"/>
          <w:lang w:val="uk-UA"/>
        </w:rPr>
        <w:t xml:space="preserve">[18]: Прийняття дизайну мережі F2F може запобігти атакам </w:t>
      </w:r>
      <w:proofErr w:type="spellStart"/>
      <w:r>
        <w:rPr>
          <w:rFonts w:ascii="Times New Roman" w:hAnsi="Times New Roman" w:cs="Times New Roman"/>
          <w:sz w:val="28"/>
          <w:szCs w:val="28"/>
          <w:lang w:val="uk-UA"/>
        </w:rPr>
        <w:t>Sybil</w:t>
      </w:r>
      <w:proofErr w:type="spellEnd"/>
      <w:r>
        <w:rPr>
          <w:rFonts w:ascii="Times New Roman" w:hAnsi="Times New Roman" w:cs="Times New Roman"/>
          <w:sz w:val="28"/>
          <w:szCs w:val="28"/>
          <w:lang w:val="uk-UA"/>
        </w:rPr>
        <w:t>, гарантуючи, що тільки вузли, які перевірили один одного за допомогою реальних взаємодій, можуть підтверджу</w:t>
      </w:r>
      <w:r>
        <w:rPr>
          <w:rFonts w:ascii="Times New Roman" w:hAnsi="Times New Roman" w:cs="Times New Roman"/>
          <w:sz w:val="28"/>
          <w:szCs w:val="28"/>
          <w:lang w:val="uk-UA"/>
        </w:rPr>
        <w:t xml:space="preserve">вати свої транзакції. Хоча це </w:t>
      </w:r>
      <w:r>
        <w:rPr>
          <w:rFonts w:ascii="Times New Roman" w:hAnsi="Times New Roman" w:cs="Times New Roman"/>
          <w:sz w:val="28"/>
          <w:szCs w:val="28"/>
          <w:lang w:val="uk-UA"/>
        </w:rPr>
        <w:lastRenderedPageBreak/>
        <w:t>може спричинити проблеми в комунікації, але може значно підвищити безпеку мережі.</w:t>
      </w:r>
    </w:p>
    <w:p w14:paraId="273E098A" w14:textId="77777777" w:rsidR="001234B8" w:rsidRDefault="00633C4C">
      <w:pPr>
        <w:pStyle w:val="3"/>
        <w:ind w:left="567" w:firstLine="425"/>
        <w:rPr>
          <w:rFonts w:ascii="Times New Roman" w:hAnsi="Times New Roman" w:cs="Times New Roman"/>
          <w:b/>
          <w:bCs/>
        </w:rPr>
      </w:pPr>
      <w:bookmarkStart w:id="24" w:name="_Toc136769634"/>
      <w:r>
        <w:rPr>
          <w:rFonts w:ascii="Times New Roman" w:hAnsi="Times New Roman" w:cs="Times New Roman"/>
          <w:b/>
          <w:bCs/>
          <w:sz w:val="28"/>
          <w:szCs w:val="28"/>
          <w:lang w:val="uk-UA"/>
        </w:rPr>
        <w:t>3.3.2 Вирішення проблем TEE</w:t>
      </w:r>
      <w:bookmarkEnd w:id="24"/>
    </w:p>
    <w:p w14:paraId="1200C7A8"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Середовища довіреного виконання (</w:t>
      </w:r>
      <w:proofErr w:type="spellStart"/>
      <w:r>
        <w:rPr>
          <w:rFonts w:ascii="Times New Roman" w:hAnsi="Times New Roman" w:cs="Times New Roman"/>
          <w:sz w:val="28"/>
          <w:szCs w:val="28"/>
          <w:lang w:val="uk-UA"/>
        </w:rPr>
        <w:t>Trusted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Execution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Environments</w:t>
      </w:r>
      <w:proofErr w:type="spellEnd"/>
      <w:r>
        <w:rPr>
          <w:rFonts w:ascii="Times New Roman" w:hAnsi="Times New Roman" w:cs="Times New Roman"/>
          <w:sz w:val="28"/>
          <w:szCs w:val="28"/>
          <w:lang w:val="uk-UA"/>
        </w:rPr>
        <w:t>, TEE) можуть забезпечити безпеку, гарантуючи, що код</w:t>
      </w:r>
      <w:r>
        <w:rPr>
          <w:rFonts w:ascii="Times New Roman" w:hAnsi="Times New Roman" w:cs="Times New Roman"/>
          <w:sz w:val="28"/>
          <w:szCs w:val="28"/>
          <w:lang w:val="uk-UA"/>
        </w:rPr>
        <w:t xml:space="preserve"> виконується так, як він був написаний. Однак вони можуть бути вразливими до обману та інших зловмисних дій через вразливості в ізоляції або наявність помилок у реалізації. Для вирішення цих проблем ми пропонуємо</w:t>
      </w:r>
    </w:p>
    <w:p w14:paraId="42F82750" w14:textId="77777777" w:rsidR="001234B8" w:rsidRDefault="00633C4C">
      <w:pPr>
        <w:pStyle w:val="af9"/>
        <w:numPr>
          <w:ilvl w:val="0"/>
          <w:numId w:val="26"/>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Багатосторонні обчислення</w:t>
      </w:r>
      <w:r>
        <w:rPr>
          <w:rFonts w:ascii="Times New Roman" w:hAnsi="Times New Roman" w:cs="Times New Roman"/>
          <w:sz w:val="28"/>
          <w:szCs w:val="28"/>
          <w:lang w:val="uk-UA"/>
        </w:rPr>
        <w:t>: Щоб гарантувати,</w:t>
      </w:r>
      <w:r>
        <w:rPr>
          <w:rFonts w:ascii="Times New Roman" w:hAnsi="Times New Roman" w:cs="Times New Roman"/>
          <w:sz w:val="28"/>
          <w:szCs w:val="28"/>
          <w:lang w:val="uk-UA"/>
        </w:rPr>
        <w:t xml:space="preserve"> що всі вузли правильно виконують алгоритм консенсусу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Elapsed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ми можемо реалізувати протокол багатосторонніх обчислень. Це дозволить декільком вузлам перевірити правильність виконання коду без шкоди для конфіденційності.</w:t>
      </w:r>
    </w:p>
    <w:p w14:paraId="4508F324" w14:textId="77777777" w:rsidR="001234B8" w:rsidRDefault="00633C4C">
      <w:pPr>
        <w:pStyle w:val="af9"/>
        <w:numPr>
          <w:ilvl w:val="0"/>
          <w:numId w:val="26"/>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Регулярні оно</w:t>
      </w:r>
      <w:r>
        <w:rPr>
          <w:rFonts w:ascii="Times New Roman" w:hAnsi="Times New Roman" w:cs="Times New Roman"/>
          <w:b/>
          <w:bCs/>
          <w:sz w:val="28"/>
          <w:szCs w:val="28"/>
          <w:lang w:val="uk-UA"/>
        </w:rPr>
        <w:t xml:space="preserve">влення та </w:t>
      </w:r>
      <w:proofErr w:type="spellStart"/>
      <w:r>
        <w:rPr>
          <w:rFonts w:ascii="Times New Roman" w:hAnsi="Times New Roman" w:cs="Times New Roman"/>
          <w:b/>
          <w:bCs/>
          <w:sz w:val="28"/>
          <w:szCs w:val="28"/>
          <w:lang w:val="uk-UA"/>
        </w:rPr>
        <w:t>патчі</w:t>
      </w:r>
      <w:proofErr w:type="spellEnd"/>
      <w:r>
        <w:rPr>
          <w:rFonts w:ascii="Times New Roman" w:hAnsi="Times New Roman" w:cs="Times New Roman"/>
          <w:b/>
          <w:bCs/>
          <w:sz w:val="28"/>
          <w:szCs w:val="28"/>
          <w:lang w:val="uk-UA"/>
        </w:rPr>
        <w:t xml:space="preserve"> безпеки</w:t>
      </w:r>
      <w:r>
        <w:rPr>
          <w:rFonts w:ascii="Times New Roman" w:hAnsi="Times New Roman" w:cs="Times New Roman"/>
          <w:sz w:val="28"/>
          <w:szCs w:val="28"/>
          <w:lang w:val="uk-UA"/>
        </w:rPr>
        <w:t xml:space="preserve">: Суворий графік оновлення системи та </w:t>
      </w:r>
      <w:proofErr w:type="spellStart"/>
      <w:r>
        <w:rPr>
          <w:rFonts w:ascii="Times New Roman" w:hAnsi="Times New Roman" w:cs="Times New Roman"/>
          <w:sz w:val="28"/>
          <w:szCs w:val="28"/>
          <w:lang w:val="uk-UA"/>
        </w:rPr>
        <w:t>патчів</w:t>
      </w:r>
      <w:proofErr w:type="spellEnd"/>
      <w:r>
        <w:rPr>
          <w:rFonts w:ascii="Times New Roman" w:hAnsi="Times New Roman" w:cs="Times New Roman"/>
          <w:sz w:val="28"/>
          <w:szCs w:val="28"/>
          <w:lang w:val="uk-UA"/>
        </w:rPr>
        <w:t xml:space="preserve"> допоможе швидко виправити потенційні вразливості в ТЕО. Такий підхід вимагатиме активної команди безпеки та надійної стратегії управління виправленнями.</w:t>
      </w:r>
    </w:p>
    <w:p w14:paraId="03648612" w14:textId="77777777" w:rsidR="001234B8" w:rsidRPr="00701C0C" w:rsidRDefault="00633C4C">
      <w:pPr>
        <w:pStyle w:val="af9"/>
        <w:numPr>
          <w:ilvl w:val="0"/>
          <w:numId w:val="26"/>
        </w:numPr>
        <w:spacing w:line="360" w:lineRule="auto"/>
        <w:ind w:left="473" w:firstLine="425"/>
        <w:jc w:val="both"/>
        <w:rPr>
          <w:rFonts w:ascii="Times New Roman" w:hAnsi="Times New Roman" w:cs="Times New Roman"/>
          <w:lang w:val="uk-UA"/>
        </w:rPr>
      </w:pPr>
      <w:r>
        <w:rPr>
          <w:rFonts w:ascii="Times New Roman" w:hAnsi="Times New Roman" w:cs="Times New Roman"/>
          <w:b/>
          <w:bCs/>
          <w:sz w:val="28"/>
          <w:szCs w:val="28"/>
          <w:lang w:val="uk-UA"/>
        </w:rPr>
        <w:t>Докази з нульовим знанням</w:t>
      </w:r>
      <w:r>
        <w:rPr>
          <w:rFonts w:ascii="Times New Roman" w:hAnsi="Times New Roman" w:cs="Times New Roman"/>
          <w:sz w:val="28"/>
          <w:szCs w:val="28"/>
          <w:lang w:val="uk-UA"/>
        </w:rPr>
        <w:t>: Ми можем</w:t>
      </w:r>
      <w:r>
        <w:rPr>
          <w:rFonts w:ascii="Times New Roman" w:hAnsi="Times New Roman" w:cs="Times New Roman"/>
          <w:sz w:val="28"/>
          <w:szCs w:val="28"/>
          <w:lang w:val="uk-UA"/>
        </w:rPr>
        <w:t xml:space="preserve">о використовувати докази з нульовим знанням для перевірки того, що вузол правильно виконав механізм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Це дозволяє вузлу довести, що код був виконаний правильно, не розкриваючи ніякої додаткової інформації, що допомагає підтримувати конфіденційність і б</w:t>
      </w:r>
      <w:r>
        <w:rPr>
          <w:rFonts w:ascii="Times New Roman" w:hAnsi="Times New Roman" w:cs="Times New Roman"/>
          <w:sz w:val="28"/>
          <w:szCs w:val="28"/>
          <w:lang w:val="uk-UA"/>
        </w:rPr>
        <w:t>езпеку мережі.</w:t>
      </w:r>
    </w:p>
    <w:p w14:paraId="427819C9"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 xml:space="preserve">Це </w:t>
      </w:r>
      <w:proofErr w:type="spellStart"/>
      <w:r>
        <w:rPr>
          <w:rFonts w:ascii="Times New Roman" w:hAnsi="Times New Roman" w:cs="Times New Roman"/>
          <w:sz w:val="28"/>
          <w:szCs w:val="28"/>
          <w:lang w:val="uk-UA"/>
        </w:rPr>
        <w:t>проактивні</w:t>
      </w:r>
      <w:proofErr w:type="spellEnd"/>
      <w:r>
        <w:rPr>
          <w:rFonts w:ascii="Times New Roman" w:hAnsi="Times New Roman" w:cs="Times New Roman"/>
          <w:sz w:val="28"/>
          <w:szCs w:val="28"/>
          <w:lang w:val="uk-UA"/>
        </w:rPr>
        <w:t xml:space="preserve"> заходи для зменшення вразливостей, пов'язаних з механізмами консенсусу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і TEE, що забезпечують більш безпечну і надійну систему. Вони потребують постійного перегляду і оновлень, що відображають досягнення в області </w:t>
      </w:r>
      <w:proofErr w:type="spellStart"/>
      <w:r>
        <w:rPr>
          <w:rFonts w:ascii="Times New Roman" w:hAnsi="Times New Roman" w:cs="Times New Roman"/>
          <w:sz w:val="28"/>
          <w:szCs w:val="28"/>
          <w:lang w:val="uk-UA"/>
        </w:rPr>
        <w:t>кібербез</w:t>
      </w:r>
      <w:r>
        <w:rPr>
          <w:rFonts w:ascii="Times New Roman" w:hAnsi="Times New Roman" w:cs="Times New Roman"/>
          <w:sz w:val="28"/>
          <w:szCs w:val="28"/>
          <w:lang w:val="uk-UA"/>
        </w:rPr>
        <w:t>пеки</w:t>
      </w:r>
      <w:proofErr w:type="spellEnd"/>
      <w:r>
        <w:rPr>
          <w:rFonts w:ascii="Times New Roman" w:hAnsi="Times New Roman" w:cs="Times New Roman"/>
          <w:sz w:val="28"/>
          <w:szCs w:val="28"/>
          <w:lang w:val="uk-UA"/>
        </w:rPr>
        <w:t xml:space="preserve"> і технології блокчейн.</w:t>
      </w:r>
    </w:p>
    <w:p w14:paraId="1482052B"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lastRenderedPageBreak/>
        <w:t xml:space="preserve">Впроваджуючи ці стратегії, ми можемо підвищити надійність і достовірність нашої </w:t>
      </w:r>
      <w:proofErr w:type="spellStart"/>
      <w:r>
        <w:rPr>
          <w:rFonts w:ascii="Times New Roman" w:hAnsi="Times New Roman" w:cs="Times New Roman"/>
          <w:sz w:val="28"/>
          <w:szCs w:val="28"/>
          <w:lang w:val="uk-UA"/>
        </w:rPr>
        <w:t>криптовалютної</w:t>
      </w:r>
      <w:proofErr w:type="spellEnd"/>
      <w:r>
        <w:rPr>
          <w:rFonts w:ascii="Times New Roman" w:hAnsi="Times New Roman" w:cs="Times New Roman"/>
          <w:sz w:val="28"/>
          <w:szCs w:val="28"/>
          <w:lang w:val="uk-UA"/>
        </w:rPr>
        <w:t xml:space="preserve"> системи, заснованої на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тим самим збільшуючи її корисність і практичну значущість.</w:t>
      </w:r>
    </w:p>
    <w:p w14:paraId="5B0D1198" w14:textId="77777777" w:rsidR="001234B8" w:rsidRDefault="00633C4C">
      <w:pPr>
        <w:pStyle w:val="1"/>
        <w:ind w:firstLine="425"/>
        <w:rPr>
          <w:rFonts w:ascii="Times New Roman" w:hAnsi="Times New Roman" w:cs="Times New Roman"/>
          <w:b/>
          <w:bCs/>
          <w:sz w:val="32"/>
          <w:szCs w:val="32"/>
        </w:rPr>
      </w:pPr>
      <w:bookmarkStart w:id="25" w:name="_Toc136769635"/>
      <w:r>
        <w:rPr>
          <w:rFonts w:ascii="Times New Roman" w:hAnsi="Times New Roman" w:cs="Times New Roman"/>
          <w:b/>
          <w:bCs/>
          <w:sz w:val="32"/>
          <w:szCs w:val="32"/>
          <w:lang w:val="uk-UA"/>
        </w:rPr>
        <w:t>4. Аналіз парадоксу Пуассона</w:t>
      </w:r>
      <w:bookmarkEnd w:id="25"/>
    </w:p>
    <w:p w14:paraId="1F68DF4B"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Під час роботи з технологією блокчейн і, зокрема, з Біткоїном, можна спостерігати цікаве явище. Враховуючи, що система Біткоїн розроблена таким чином, що новий блок створюється приблизно кожні 10 хвилин, було б </w:t>
      </w:r>
      <w:proofErr w:type="spellStart"/>
      <w:r>
        <w:rPr>
          <w:rFonts w:ascii="Times New Roman" w:hAnsi="Times New Roman" w:cs="Times New Roman"/>
          <w:sz w:val="28"/>
          <w:szCs w:val="28"/>
          <w:lang w:val="uk-UA"/>
        </w:rPr>
        <w:t>логічно</w:t>
      </w:r>
      <w:proofErr w:type="spellEnd"/>
      <w:r>
        <w:rPr>
          <w:rFonts w:ascii="Times New Roman" w:hAnsi="Times New Roman" w:cs="Times New Roman"/>
          <w:sz w:val="28"/>
          <w:szCs w:val="28"/>
          <w:lang w:val="uk-UA"/>
        </w:rPr>
        <w:t xml:space="preserve"> припустити, що середній час очікуванн</w:t>
      </w:r>
      <w:r>
        <w:rPr>
          <w:rFonts w:ascii="Times New Roman" w:hAnsi="Times New Roman" w:cs="Times New Roman"/>
          <w:sz w:val="28"/>
          <w:szCs w:val="28"/>
          <w:lang w:val="uk-UA"/>
        </w:rPr>
        <w:t>я на підтвердження блоку буде коливатися навколо цієї 10-хвилинної позначки. Однак, як свідчать користувачі, багато користувачів повідомляють, що час очікування часто перевищує цей середній 10-хвилинний показник.</w:t>
      </w:r>
    </w:p>
    <w:p w14:paraId="154B0961" w14:textId="77777777" w:rsidR="001234B8" w:rsidRDefault="00633C4C">
      <w:pPr>
        <w:pStyle w:val="2"/>
        <w:spacing w:before="0" w:after="198"/>
        <w:ind w:left="0"/>
        <w:rPr>
          <w:rFonts w:ascii="Times New Roman" w:hAnsi="Times New Roman" w:cs="Times New Roman"/>
          <w:b/>
          <w:bCs/>
          <w:sz w:val="28"/>
          <w:szCs w:val="28"/>
        </w:rPr>
      </w:pPr>
      <w:bookmarkStart w:id="26" w:name="_Toc136769636"/>
      <w:r>
        <w:rPr>
          <w:rFonts w:ascii="Times New Roman" w:hAnsi="Times New Roman" w:cs="Times New Roman"/>
          <w:b/>
          <w:bCs/>
          <w:sz w:val="28"/>
          <w:szCs w:val="28"/>
          <w:lang w:val="uk-UA"/>
        </w:rPr>
        <w:t>4.1 Гіпотеза</w:t>
      </w:r>
      <w:bookmarkEnd w:id="26"/>
    </w:p>
    <w:p w14:paraId="7AB38C80"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Парадокс, з яким ми тут стикає</w:t>
      </w:r>
      <w:r>
        <w:rPr>
          <w:rFonts w:ascii="Times New Roman" w:hAnsi="Times New Roman" w:cs="Times New Roman"/>
          <w:sz w:val="28"/>
          <w:szCs w:val="28"/>
          <w:lang w:val="uk-UA"/>
        </w:rPr>
        <w:t xml:space="preserve">мося, зазвичай називають парадоксом Пуассона. Цей парадокс, що ґрунтується на властивостях розподілу Пуассона, як відомо, призводить до </w:t>
      </w:r>
      <w:proofErr w:type="spellStart"/>
      <w:r>
        <w:rPr>
          <w:rFonts w:ascii="Times New Roman" w:hAnsi="Times New Roman" w:cs="Times New Roman"/>
          <w:sz w:val="28"/>
          <w:szCs w:val="28"/>
          <w:lang w:val="uk-UA"/>
        </w:rPr>
        <w:t>контрінтуїтивних</w:t>
      </w:r>
      <w:proofErr w:type="spellEnd"/>
      <w:r>
        <w:rPr>
          <w:rFonts w:ascii="Times New Roman" w:hAnsi="Times New Roman" w:cs="Times New Roman"/>
          <w:sz w:val="28"/>
          <w:szCs w:val="28"/>
          <w:lang w:val="uk-UA"/>
        </w:rPr>
        <w:t xml:space="preserve"> результатів у різних ситуаціях, зокрема, коли йдеться про час очікування і швидкість обслуговування.</w:t>
      </w:r>
    </w:p>
    <w:p w14:paraId="55220887"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У випадку з біткоїном парадокс Пуассона можна виразити через наступну гіпотезу: </w:t>
      </w:r>
      <w:r>
        <w:rPr>
          <w:rFonts w:ascii="Times New Roman" w:hAnsi="Times New Roman" w:cs="Times New Roman"/>
          <w:i/>
          <w:iCs/>
          <w:sz w:val="28"/>
          <w:szCs w:val="28"/>
          <w:u w:val="single"/>
          <w:lang w:val="uk-UA"/>
        </w:rPr>
        <w:t>Незважаючи на те, що середній час підтвердження блоку встановлений на рівні приблизно 10 хвилин, більшість користувачів в кінцевому підсумку чекають на підтвердження блоку біль</w:t>
      </w:r>
      <w:r>
        <w:rPr>
          <w:rFonts w:ascii="Times New Roman" w:hAnsi="Times New Roman" w:cs="Times New Roman"/>
          <w:i/>
          <w:iCs/>
          <w:sz w:val="28"/>
          <w:szCs w:val="28"/>
          <w:u w:val="single"/>
          <w:lang w:val="uk-UA"/>
        </w:rPr>
        <w:t>ше 10 хвилин</w:t>
      </w:r>
      <w:r>
        <w:rPr>
          <w:rFonts w:ascii="Times New Roman" w:hAnsi="Times New Roman" w:cs="Times New Roman"/>
          <w:sz w:val="28"/>
          <w:szCs w:val="28"/>
          <w:lang w:val="uk-UA"/>
        </w:rPr>
        <w:t>[6].</w:t>
      </w:r>
    </w:p>
    <w:p w14:paraId="15AE10F7"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У цьому розділі звіту ми зануримося в цю гіпотезу глибше. Ми прагнемо математично описати цей парадокс, провести аналіз на основі даних блокчейну Біткоїна і пояснити реальні наслідки цього особливого явища в екосистемі блокчейну.</w:t>
      </w:r>
    </w:p>
    <w:p w14:paraId="51CD991D" w14:textId="77777777" w:rsidR="001234B8" w:rsidRPr="00701C0C" w:rsidRDefault="00633C4C">
      <w:pPr>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Наш аналі</w:t>
      </w:r>
      <w:r>
        <w:rPr>
          <w:rFonts w:ascii="Times New Roman" w:hAnsi="Times New Roman" w:cs="Times New Roman"/>
          <w:sz w:val="28"/>
          <w:szCs w:val="28"/>
          <w:lang w:val="uk-UA"/>
        </w:rPr>
        <w:t>з сприятиме кращому розумінню динаміки блокчейн-систем і допоможе нам у розробці та впровадженні ефективних рішень на основі блокчейн-</w:t>
      </w:r>
      <w:r>
        <w:rPr>
          <w:rFonts w:ascii="Times New Roman" w:hAnsi="Times New Roman" w:cs="Times New Roman"/>
          <w:sz w:val="28"/>
          <w:szCs w:val="28"/>
          <w:lang w:val="uk-UA"/>
        </w:rPr>
        <w:lastRenderedPageBreak/>
        <w:t>технологій. Вивчення цього парадоксу є не просто теоретичною вправою; він має глибокі наслідки для того, як користувачі вз</w:t>
      </w:r>
      <w:r>
        <w:rPr>
          <w:rFonts w:ascii="Times New Roman" w:hAnsi="Times New Roman" w:cs="Times New Roman"/>
          <w:sz w:val="28"/>
          <w:szCs w:val="28"/>
          <w:lang w:val="uk-UA"/>
        </w:rPr>
        <w:t>аємодіють з технологією блокчейн і як розробники проектують системи на основі блокчейну. Розуміння цього явища має вирішальне значення для покращення користувацького досвіду, зміцнення довіри та прийняття блокчейн-систем.</w:t>
      </w:r>
    </w:p>
    <w:p w14:paraId="5777CF04" w14:textId="77777777" w:rsidR="001234B8" w:rsidRPr="00701C0C" w:rsidRDefault="00633C4C">
      <w:pPr>
        <w:pStyle w:val="13"/>
        <w:spacing w:after="198"/>
        <w:ind w:firstLine="425"/>
        <w:rPr>
          <w:rFonts w:ascii="Times New Roman" w:hAnsi="Times New Roman" w:cs="Times New Roman"/>
          <w:b/>
          <w:bCs/>
          <w:sz w:val="28"/>
          <w:szCs w:val="28"/>
          <w:lang w:val="uk-UA"/>
        </w:rPr>
      </w:pPr>
      <w:r>
        <w:rPr>
          <w:rFonts w:ascii="Times New Roman" w:hAnsi="Times New Roman" w:cs="Times New Roman"/>
          <w:b/>
          <w:bCs/>
          <w:sz w:val="28"/>
          <w:szCs w:val="28"/>
          <w:lang w:val="uk-UA"/>
        </w:rPr>
        <w:t xml:space="preserve">4.2 Математична модель </w:t>
      </w:r>
    </w:p>
    <w:p w14:paraId="2A4DB25B"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Намагаючис</w:t>
      </w:r>
      <w:r>
        <w:rPr>
          <w:rFonts w:ascii="Times New Roman" w:hAnsi="Times New Roman" w:cs="Times New Roman"/>
          <w:sz w:val="28"/>
          <w:szCs w:val="28"/>
          <w:lang w:val="uk-UA"/>
        </w:rPr>
        <w:t xml:space="preserve">ь дослідити, чи надходження блоків слідує </w:t>
      </w:r>
      <w:proofErr w:type="spellStart"/>
      <w:r>
        <w:rPr>
          <w:rFonts w:ascii="Times New Roman" w:hAnsi="Times New Roman" w:cs="Times New Roman"/>
          <w:sz w:val="28"/>
          <w:szCs w:val="28"/>
          <w:lang w:val="uk-UA"/>
        </w:rPr>
        <w:t>пуассонівському</w:t>
      </w:r>
      <w:proofErr w:type="spellEnd"/>
      <w:r>
        <w:rPr>
          <w:rFonts w:ascii="Times New Roman" w:hAnsi="Times New Roman" w:cs="Times New Roman"/>
          <w:sz w:val="28"/>
          <w:szCs w:val="28"/>
          <w:lang w:val="uk-UA"/>
        </w:rPr>
        <w:t xml:space="preserve"> процесу, ми розуміємо, що глобальна швидкість хешування H(t), емпірично або параметрично змодельована, визначає швидкість хешування для кожного надходження блоків за допомогою вибіркового стохастичн</w:t>
      </w:r>
      <w:r>
        <w:rPr>
          <w:rFonts w:ascii="Times New Roman" w:hAnsi="Times New Roman" w:cs="Times New Roman"/>
          <w:sz w:val="28"/>
          <w:szCs w:val="28"/>
          <w:lang w:val="uk-UA"/>
        </w:rPr>
        <w:t xml:space="preserve">ого процесу, позначеного як </w:t>
      </w:r>
      <w:proofErr w:type="spellStart"/>
      <w:r>
        <w:rPr>
          <w:rFonts w:ascii="Times New Roman" w:hAnsi="Times New Roman" w:cs="Times New Roman"/>
          <w:sz w:val="28"/>
          <w:szCs w:val="28"/>
          <w:lang w:val="uk-UA"/>
        </w:rPr>
        <w:t>X</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(t).</w:t>
      </w:r>
    </w:p>
    <w:p w14:paraId="01C0281A"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Давайте розберемо цей сценарій на три ключові ситуації:</w:t>
      </w:r>
    </w:p>
    <w:p w14:paraId="43CF1528" w14:textId="77777777" w:rsidR="001234B8" w:rsidRDefault="00633C4C">
      <w:pPr>
        <w:pStyle w:val="afa"/>
        <w:numPr>
          <w:ilvl w:val="0"/>
          <w:numId w:val="15"/>
        </w:numPr>
        <w:spacing w:after="198" w:line="360" w:lineRule="auto"/>
        <w:ind w:left="473" w:firstLine="425"/>
        <w:jc w:val="both"/>
        <w:rPr>
          <w:rFonts w:ascii="Times New Roman" w:hAnsi="Times New Roman" w:cs="Times New Roman"/>
          <w:sz w:val="28"/>
          <w:szCs w:val="28"/>
        </w:rPr>
      </w:pPr>
      <w:r>
        <w:rPr>
          <w:rFonts w:ascii="Times New Roman" w:hAnsi="Times New Roman" w:cs="Times New Roman"/>
          <w:b/>
          <w:bCs/>
          <w:sz w:val="28"/>
          <w:szCs w:val="28"/>
          <w:lang w:val="uk-UA"/>
        </w:rPr>
        <w:t>Ситуація 1</w:t>
      </w:r>
      <w:r>
        <w:rPr>
          <w:rFonts w:ascii="Times New Roman" w:hAnsi="Times New Roman" w:cs="Times New Roman"/>
          <w:sz w:val="28"/>
          <w:szCs w:val="28"/>
          <w:lang w:val="uk-UA"/>
        </w:rPr>
        <w:t>: Детерміноване коригування складності</w:t>
      </w:r>
    </w:p>
    <w:p w14:paraId="7A6B83B6"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У випадку детермінованого коригування складності, коригування виконується в детерміновані моменти часу, позначені че</w:t>
      </w:r>
      <w:r>
        <w:rPr>
          <w:rFonts w:ascii="Times New Roman" w:hAnsi="Times New Roman" w:cs="Times New Roman"/>
          <w:sz w:val="28"/>
          <w:szCs w:val="28"/>
          <w:lang w:val="uk-UA"/>
        </w:rPr>
        <w:t xml:space="preserve">рез </w:t>
      </w:r>
      <w:proofErr w:type="spellStart"/>
      <w:r>
        <w:rPr>
          <w:rFonts w:ascii="Times New Roman" w:hAnsi="Times New Roman" w:cs="Times New Roman"/>
          <w:sz w:val="28"/>
          <w:szCs w:val="28"/>
          <w:lang w:val="uk-UA"/>
        </w:rPr>
        <w:t>y</w:t>
      </w:r>
      <w:r>
        <w:rPr>
          <w:rFonts w:ascii="Times New Roman" w:hAnsi="Times New Roman" w:cs="Times New Roman"/>
          <w:sz w:val="28"/>
          <w:szCs w:val="28"/>
          <w:vertAlign w:val="subscript"/>
          <w:lang w:val="uk-UA"/>
        </w:rPr>
        <w:t>n</w:t>
      </w:r>
      <w:proofErr w:type="spellEnd"/>
      <w:r>
        <w:rPr>
          <w:rFonts w:ascii="Times New Roman" w:hAnsi="Times New Roman" w:cs="Times New Roman"/>
          <w:sz w:val="28"/>
          <w:szCs w:val="28"/>
          <w:lang w:val="uk-UA"/>
        </w:rPr>
        <w:t xml:space="preserve">, які не збігаються зі стохастичними моментами надходження блоків. Отже, швидкість надходження блоків, λ(t), залишається нечутливою до надходжень блоків на попередньому відрізку. За відсутності затримки модель узгоджується з неоднорідним </w:t>
      </w:r>
      <w:proofErr w:type="spellStart"/>
      <w:r>
        <w:rPr>
          <w:rFonts w:ascii="Times New Roman" w:hAnsi="Times New Roman" w:cs="Times New Roman"/>
          <w:sz w:val="28"/>
          <w:szCs w:val="28"/>
          <w:lang w:val="uk-UA"/>
        </w:rPr>
        <w:t>пуассонівськ</w:t>
      </w:r>
      <w:r>
        <w:rPr>
          <w:rFonts w:ascii="Times New Roman" w:hAnsi="Times New Roman" w:cs="Times New Roman"/>
          <w:sz w:val="28"/>
          <w:szCs w:val="28"/>
          <w:lang w:val="uk-UA"/>
        </w:rPr>
        <w:t>им</w:t>
      </w:r>
      <w:proofErr w:type="spellEnd"/>
      <w:r>
        <w:rPr>
          <w:rFonts w:ascii="Times New Roman" w:hAnsi="Times New Roman" w:cs="Times New Roman"/>
          <w:sz w:val="28"/>
          <w:szCs w:val="28"/>
          <w:lang w:val="uk-UA"/>
        </w:rPr>
        <w:t xml:space="preserve"> процесом в межах кожного сегмента.</w:t>
      </w:r>
    </w:p>
    <w:p w14:paraId="09A8C858" w14:textId="77777777" w:rsidR="001234B8" w:rsidRDefault="00633C4C">
      <w:pPr>
        <w:pStyle w:val="afa"/>
        <w:numPr>
          <w:ilvl w:val="0"/>
          <w:numId w:val="15"/>
        </w:numPr>
        <w:spacing w:after="198" w:line="360" w:lineRule="auto"/>
        <w:ind w:left="473" w:firstLine="425"/>
        <w:jc w:val="both"/>
        <w:rPr>
          <w:rFonts w:ascii="Times New Roman" w:hAnsi="Times New Roman" w:cs="Times New Roman"/>
          <w:sz w:val="28"/>
          <w:szCs w:val="28"/>
        </w:rPr>
      </w:pPr>
      <w:r>
        <w:rPr>
          <w:rFonts w:ascii="Times New Roman" w:hAnsi="Times New Roman" w:cs="Times New Roman"/>
          <w:b/>
          <w:bCs/>
          <w:sz w:val="28"/>
          <w:szCs w:val="28"/>
          <w:lang w:val="uk-UA"/>
        </w:rPr>
        <w:t>Ситуація 2</w:t>
      </w:r>
      <w:r>
        <w:rPr>
          <w:rFonts w:ascii="Times New Roman" w:hAnsi="Times New Roman" w:cs="Times New Roman"/>
          <w:sz w:val="28"/>
          <w:szCs w:val="28"/>
          <w:lang w:val="uk-UA"/>
        </w:rPr>
        <w:t>: Адаптація до стохастичної складності</w:t>
      </w:r>
    </w:p>
    <w:p w14:paraId="2B1A88C0"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Коли ми переходимо до стохастичного коригування складності, складність коригується в довільні моменти часу, після кожного сегмента 2016 блоків, дотримуючись попередньо в</w:t>
      </w:r>
      <w:r>
        <w:rPr>
          <w:rFonts w:ascii="Times New Roman" w:hAnsi="Times New Roman" w:cs="Times New Roman"/>
          <w:sz w:val="28"/>
          <w:szCs w:val="28"/>
          <w:lang w:val="uk-UA"/>
        </w:rPr>
        <w:t xml:space="preserve">изначеного рівняння. У сценарії, позбавленому затримки поширення, кожен сегмент процесу має форму неоднорідного </w:t>
      </w:r>
      <w:proofErr w:type="spellStart"/>
      <w:r>
        <w:rPr>
          <w:rFonts w:ascii="Times New Roman" w:hAnsi="Times New Roman" w:cs="Times New Roman"/>
          <w:sz w:val="28"/>
          <w:szCs w:val="28"/>
          <w:lang w:val="uk-UA"/>
        </w:rPr>
        <w:t>пуассонівського</w:t>
      </w:r>
      <w:proofErr w:type="spellEnd"/>
      <w:r>
        <w:rPr>
          <w:rFonts w:ascii="Times New Roman" w:hAnsi="Times New Roman" w:cs="Times New Roman"/>
          <w:sz w:val="28"/>
          <w:szCs w:val="28"/>
          <w:lang w:val="uk-UA"/>
        </w:rPr>
        <w:t xml:space="preserve"> процесу зі швидкістю λ(t) = H(t)/</w:t>
      </w:r>
      <w:proofErr w:type="spellStart"/>
      <w:r>
        <w:rPr>
          <w:rFonts w:ascii="Times New Roman" w:hAnsi="Times New Roman" w:cs="Times New Roman"/>
          <w:sz w:val="28"/>
          <w:szCs w:val="28"/>
          <w:lang w:val="uk-UA"/>
        </w:rPr>
        <w:t>Di</w:t>
      </w:r>
      <w:proofErr w:type="spellEnd"/>
      <w:r>
        <w:rPr>
          <w:rFonts w:ascii="Times New Roman" w:hAnsi="Times New Roman" w:cs="Times New Roman"/>
          <w:sz w:val="28"/>
          <w:szCs w:val="28"/>
          <w:lang w:val="uk-UA"/>
        </w:rPr>
        <w:t>. Враховуючи, що швидкість надходження блоків, λ(t), залежить від початкового і кінцевого над</w:t>
      </w:r>
      <w:r>
        <w:rPr>
          <w:rFonts w:ascii="Times New Roman" w:hAnsi="Times New Roman" w:cs="Times New Roman"/>
          <w:sz w:val="28"/>
          <w:szCs w:val="28"/>
          <w:lang w:val="uk-UA"/>
        </w:rPr>
        <w:t xml:space="preserve">ходження блоків в попередньому сегменті блокчейну, процес не відображає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uk-UA"/>
        </w:rPr>
        <w:lastRenderedPageBreak/>
        <w:t>розподіл для послідовних часових періодів сегмента.</w:t>
      </w:r>
    </w:p>
    <w:p w14:paraId="33FCEABE" w14:textId="77777777" w:rsidR="001234B8" w:rsidRDefault="00633C4C">
      <w:pPr>
        <w:pStyle w:val="afa"/>
        <w:numPr>
          <w:ilvl w:val="0"/>
          <w:numId w:val="15"/>
        </w:numPr>
        <w:spacing w:after="198" w:line="360" w:lineRule="auto"/>
        <w:ind w:left="473" w:firstLine="425"/>
        <w:jc w:val="both"/>
        <w:rPr>
          <w:rFonts w:ascii="Times New Roman" w:hAnsi="Times New Roman" w:cs="Times New Roman"/>
          <w:sz w:val="28"/>
          <w:szCs w:val="28"/>
        </w:rPr>
      </w:pPr>
      <w:r>
        <w:rPr>
          <w:rFonts w:ascii="Times New Roman" w:hAnsi="Times New Roman" w:cs="Times New Roman"/>
          <w:b/>
          <w:bCs/>
          <w:sz w:val="28"/>
          <w:szCs w:val="28"/>
          <w:lang w:val="uk-UA"/>
        </w:rPr>
        <w:t>Ситуація 3</w:t>
      </w:r>
      <w:r>
        <w:rPr>
          <w:rFonts w:ascii="Times New Roman" w:hAnsi="Times New Roman" w:cs="Times New Roman"/>
          <w:sz w:val="28"/>
          <w:szCs w:val="28"/>
          <w:lang w:val="uk-UA"/>
        </w:rPr>
        <w:t>: Затримка поширення</w:t>
      </w:r>
    </w:p>
    <w:p w14:paraId="08C64F52"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При наявності затримки розповсюдження процес надходження блоків навіть не імітує неодн</w:t>
      </w:r>
      <w:r>
        <w:rPr>
          <w:rFonts w:ascii="Times New Roman" w:hAnsi="Times New Roman" w:cs="Times New Roman"/>
          <w:sz w:val="28"/>
          <w:szCs w:val="28"/>
          <w:lang w:val="uk-UA"/>
        </w:rPr>
        <w:t xml:space="preserve">орідний </w:t>
      </w:r>
      <w:proofErr w:type="spellStart"/>
      <w:r>
        <w:rPr>
          <w:rFonts w:ascii="Times New Roman" w:hAnsi="Times New Roman" w:cs="Times New Roman"/>
          <w:sz w:val="28"/>
          <w:szCs w:val="28"/>
          <w:lang w:val="uk-UA"/>
        </w:rPr>
        <w:t>пуассонівський</w:t>
      </w:r>
      <w:proofErr w:type="spellEnd"/>
      <w:r>
        <w:rPr>
          <w:rFonts w:ascii="Times New Roman" w:hAnsi="Times New Roman" w:cs="Times New Roman"/>
          <w:sz w:val="28"/>
          <w:szCs w:val="28"/>
          <w:lang w:val="uk-UA"/>
        </w:rPr>
        <w:t xml:space="preserve"> процес в межах одного сегмента.</w:t>
      </w:r>
    </w:p>
    <w:p w14:paraId="3ADDBD87"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У наступному розділі ми більш детально розглянемо ці сценарії і висвітлимо складнощі та особливості процесу прибуття блоків в технології блокчейн. Порівняємо їх моделювання до даних про позначку часу з</w:t>
      </w:r>
      <w:r>
        <w:rPr>
          <w:rFonts w:ascii="Times New Roman" w:hAnsi="Times New Roman" w:cs="Times New Roman"/>
          <w:sz w:val="28"/>
          <w:szCs w:val="28"/>
          <w:lang w:val="uk-UA"/>
        </w:rPr>
        <w:t xml:space="preserve"> блокчейну біткоїна.</w:t>
      </w:r>
    </w:p>
    <w:p w14:paraId="67BCBB7B"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Отже, ми не будемо враховувати динамічну складність і змоделюємо сегмент з 2016 блоків, що дорівнює приблизно місяцю в реальному часі, або 20160 хвилин. Ми також припускаємо, що розподіл блоків у мережі відбувається миттєво, без затрим</w:t>
      </w:r>
      <w:r>
        <w:rPr>
          <w:rFonts w:ascii="Times New Roman" w:hAnsi="Times New Roman" w:cs="Times New Roman"/>
          <w:sz w:val="28"/>
          <w:szCs w:val="28"/>
          <w:lang w:val="uk-UA"/>
        </w:rPr>
        <w:t>ок.</w:t>
      </w:r>
    </w:p>
    <w:p w14:paraId="4E715CE9"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Точковий процес N є процесом Пуассона на </w:t>
      </w:r>
      <m:oMath>
        <m:r>
          <m:rPr>
            <m:scr m:val="double-struck"/>
          </m:rPr>
          <w:rPr>
            <w:rFonts w:ascii="Cambria Math" w:eastAsia="Cambria Math" w:hAnsi="Cambria Math" w:cs="Cambria Math"/>
            <w:sz w:val="28"/>
            <w:szCs w:val="28"/>
            <w:lang w:val="uk-UA"/>
          </w:rPr>
          <m:t>R</m:t>
        </m:r>
      </m:oMath>
      <w:r>
        <w:rPr>
          <w:rFonts w:ascii="Times New Roman" w:hAnsi="Times New Roman" w:cs="Times New Roman"/>
          <w:sz w:val="28"/>
          <w:szCs w:val="28"/>
          <w:lang w:val="uk-UA"/>
        </w:rPr>
        <w:t>, якщо він має наступні дві властивості.</w:t>
      </w:r>
    </w:p>
    <w:p w14:paraId="6E0640D1" w14:textId="77777777" w:rsidR="001234B8" w:rsidRDefault="00633C4C">
      <w:pPr>
        <w:pStyle w:val="afa"/>
        <w:numPr>
          <w:ilvl w:val="0"/>
          <w:numId w:val="13"/>
        </w:numPr>
        <w:spacing w:after="198" w:line="360" w:lineRule="auto"/>
        <w:ind w:left="473"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Випадкова кількість точок N([a, b)) точкового процесу N, розташованих в обмеженому інтервалі [a, b) ⊂ R, є </w:t>
      </w:r>
      <w:proofErr w:type="spellStart"/>
      <w:r>
        <w:rPr>
          <w:rFonts w:ascii="Times New Roman" w:hAnsi="Times New Roman" w:cs="Times New Roman"/>
          <w:sz w:val="28"/>
          <w:szCs w:val="28"/>
          <w:lang w:val="uk-UA"/>
        </w:rPr>
        <w:t>пуассонівською</w:t>
      </w:r>
      <w:proofErr w:type="spellEnd"/>
      <w:r>
        <w:rPr>
          <w:rFonts w:ascii="Times New Roman" w:hAnsi="Times New Roman" w:cs="Times New Roman"/>
          <w:sz w:val="28"/>
          <w:szCs w:val="28"/>
          <w:lang w:val="uk-UA"/>
        </w:rPr>
        <w:t xml:space="preserve"> випадковою величиною із середнім Λ([a, b)), де </w:t>
      </w:r>
      <w:r>
        <w:rPr>
          <w:rFonts w:ascii="Times New Roman" w:hAnsi="Times New Roman" w:cs="Times New Roman"/>
          <w:sz w:val="28"/>
          <w:szCs w:val="28"/>
          <w:lang w:val="uk-UA"/>
        </w:rPr>
        <w:t xml:space="preserve">Λ є невід’ємною мірою </w:t>
      </w:r>
      <w:proofErr w:type="spellStart"/>
      <w:r>
        <w:rPr>
          <w:rFonts w:ascii="Times New Roman" w:hAnsi="Times New Roman" w:cs="Times New Roman"/>
          <w:sz w:val="28"/>
          <w:szCs w:val="28"/>
          <w:lang w:val="uk-UA"/>
        </w:rPr>
        <w:t>Радона</w:t>
      </w:r>
      <w:proofErr w:type="spellEnd"/>
      <w:r>
        <w:rPr>
          <w:rFonts w:ascii="Times New Roman" w:hAnsi="Times New Roman" w:cs="Times New Roman"/>
          <w:sz w:val="28"/>
          <w:szCs w:val="28"/>
          <w:lang w:val="uk-UA"/>
        </w:rPr>
        <w:t xml:space="preserve">. </w:t>
      </w:r>
    </w:p>
    <w:p w14:paraId="00F17A88" w14:textId="77777777" w:rsidR="001234B8" w:rsidRDefault="00633C4C">
      <w:pPr>
        <w:pStyle w:val="afa"/>
        <w:numPr>
          <w:ilvl w:val="0"/>
          <w:numId w:val="13"/>
        </w:numPr>
        <w:spacing w:after="198" w:line="360" w:lineRule="auto"/>
        <w:ind w:left="473" w:firstLine="425"/>
        <w:jc w:val="both"/>
        <w:rPr>
          <w:rFonts w:ascii="Times New Roman" w:hAnsi="Times New Roman" w:cs="Times New Roman"/>
          <w:sz w:val="28"/>
          <w:szCs w:val="28"/>
        </w:rPr>
      </w:pPr>
      <w:r>
        <w:rPr>
          <w:rFonts w:ascii="Times New Roman" w:hAnsi="Times New Roman" w:cs="Times New Roman"/>
          <w:sz w:val="28"/>
          <w:szCs w:val="28"/>
          <w:lang w:val="uk-UA"/>
        </w:rPr>
        <w:t>Кількість точок точкового процесу N, розташованих на k інтервалах [a1, b1), . . . , [</w:t>
      </w:r>
      <w:proofErr w:type="spellStart"/>
      <w:r>
        <w:rPr>
          <w:rFonts w:ascii="Times New Roman" w:hAnsi="Times New Roman" w:cs="Times New Roman"/>
          <w:sz w:val="28"/>
          <w:szCs w:val="28"/>
          <w:lang w:val="uk-UA"/>
        </w:rPr>
        <w:t>ak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bk</w:t>
      </w:r>
      <w:proofErr w:type="spellEnd"/>
      <w:r>
        <w:rPr>
          <w:rFonts w:ascii="Times New Roman" w:hAnsi="Times New Roman" w:cs="Times New Roman"/>
          <w:sz w:val="28"/>
          <w:szCs w:val="28"/>
          <w:lang w:val="uk-UA"/>
        </w:rPr>
        <w:t xml:space="preserve">) утворюють k незалежних </w:t>
      </w:r>
      <w:proofErr w:type="spellStart"/>
      <w:r>
        <w:rPr>
          <w:rFonts w:ascii="Times New Roman" w:hAnsi="Times New Roman" w:cs="Times New Roman"/>
          <w:sz w:val="28"/>
          <w:szCs w:val="28"/>
          <w:lang w:val="uk-UA"/>
        </w:rPr>
        <w:t>пуассонівських</w:t>
      </w:r>
      <w:proofErr w:type="spellEnd"/>
      <w:r>
        <w:rPr>
          <w:rFonts w:ascii="Times New Roman" w:hAnsi="Times New Roman" w:cs="Times New Roman"/>
          <w:sz w:val="28"/>
          <w:szCs w:val="28"/>
          <w:lang w:val="uk-UA"/>
        </w:rPr>
        <w:t xml:space="preserve"> випадкових величин із середніми Λ([a1, b1)), . . . ,Λ([</w:t>
      </w:r>
      <w:proofErr w:type="spellStart"/>
      <w:r>
        <w:rPr>
          <w:rFonts w:ascii="Times New Roman" w:hAnsi="Times New Roman" w:cs="Times New Roman"/>
          <w:sz w:val="28"/>
          <w:szCs w:val="28"/>
          <w:lang w:val="uk-UA"/>
        </w:rPr>
        <w:t>ak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bk</w:t>
      </w:r>
      <w:proofErr w:type="spellEnd"/>
      <w:r>
        <w:rPr>
          <w:rFonts w:ascii="Times New Roman" w:hAnsi="Times New Roman" w:cs="Times New Roman"/>
          <w:sz w:val="28"/>
          <w:szCs w:val="28"/>
          <w:lang w:val="uk-UA"/>
        </w:rPr>
        <w:t xml:space="preserve">)). </w:t>
      </w:r>
    </w:p>
    <w:p w14:paraId="4AF65666"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Відтепер будемо записувати N([a, b)) як N(a, b) і Λ([a, b)) = Λ [a, b) для зручності. Перша властивість передбачає що</w:t>
      </w:r>
    </w:p>
    <w:p w14:paraId="675D5A39" w14:textId="77777777" w:rsidR="001234B8" w:rsidRPr="00701C0C" w:rsidRDefault="00633C4C">
      <w:pPr>
        <w:pStyle w:val="15"/>
        <w:ind w:firstLine="425"/>
        <w:rPr>
          <w:lang w:val="ru-RU"/>
        </w:rPr>
      </w:pPr>
      <w:r>
        <w:rPr>
          <w:lang w:val="ru-RU"/>
        </w:rPr>
        <w:t xml:space="preserve"> </w:t>
      </w:r>
      <m:oMath>
        <m:r>
          <m:rPr>
            <m:scr m:val="double-struck"/>
            <m:sty m:val="p"/>
          </m:rPr>
          <w:rPr>
            <w:rFonts w:ascii="Cambria Math" w:hAnsi="Cambria Math"/>
            <w:lang w:val="ru-RU"/>
          </w:rPr>
          <m:t>P</m:t>
        </m:r>
        <m:d>
          <m:dPr>
            <m:ctrlPr>
              <w:rPr>
                <w:rFonts w:ascii="Cambria Math" w:eastAsia="Cambria Math" w:hAnsi="Cambria Math" w:cs="Cambria Math"/>
              </w:rPr>
            </m:ctrlPr>
          </m:dPr>
          <m:e>
            <m:r>
              <w:rPr>
                <w:rFonts w:ascii="Cambria Math" w:hAnsi="Cambria Math"/>
              </w:rPr>
              <m:t>N</m:t>
            </m:r>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ru-RU"/>
                  </w:rPr>
                  <m:t>,</m:t>
                </m:r>
                <m:r>
                  <w:rPr>
                    <w:rFonts w:ascii="Cambria Math" w:hAnsi="Cambria Math"/>
                  </w:rPr>
                  <m:t>b</m:t>
                </m:r>
              </m:e>
            </m:d>
            <m:r>
              <m:rPr>
                <m:sty m:val="p"/>
              </m:rPr>
              <w:rPr>
                <w:rFonts w:ascii="Cambria Math" w:hAnsi="Cambria Math"/>
                <w:lang w:val="ru-RU"/>
              </w:rPr>
              <m:t>=</m:t>
            </m:r>
            <m:r>
              <w:rPr>
                <w:rFonts w:ascii="Cambria Math" w:hAnsi="Cambria Math"/>
              </w:rPr>
              <m:t>n</m:t>
            </m:r>
          </m:e>
        </m:d>
        <m:r>
          <m:rPr>
            <m:sty m:val="p"/>
          </m:rPr>
          <w:rPr>
            <w:rFonts w:ascii="Cambria Math" w:hAnsi="Cambria Math"/>
            <w:lang w:val="ru-RU"/>
          </w:rPr>
          <m:t>=</m:t>
        </m:r>
        <m:f>
          <m:fPr>
            <m:ctrlPr>
              <w:rPr>
                <w:rFonts w:ascii="Cambria Math" w:eastAsia="Cambria Math" w:hAnsi="Cambria Math" w:cs="Cambria Math"/>
              </w:rPr>
            </m:ctrlPr>
          </m:fPr>
          <m:num>
            <m:r>
              <w:rPr>
                <w:rFonts w:ascii="Cambria Math" w:hAnsi="Cambria Math"/>
              </w:rPr>
              <m:t>Λ</m:t>
            </m:r>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ru-RU"/>
                      </w:rPr>
                      <m:t>,</m:t>
                    </m:r>
                    <m:r>
                      <w:rPr>
                        <w:rFonts w:ascii="Cambria Math" w:hAnsi="Cambria Math"/>
                      </w:rPr>
                      <m:t>b</m:t>
                    </m:r>
                  </m:e>
                </m:d>
              </m:e>
              <m:sup>
                <m:r>
                  <w:rPr>
                    <w:rFonts w:ascii="Cambria Math" w:hAnsi="Cambria Math"/>
                  </w:rPr>
                  <m:t>n</m:t>
                </m:r>
              </m:sup>
            </m:sSup>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r>
                  <w:rPr>
                    <w:rFonts w:ascii="Cambria Math" w:hAnsi="Cambria Math"/>
                  </w:rPr>
                  <m:t>Λ</m:t>
                </m:r>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ru-RU"/>
                      </w:rPr>
                      <m:t>,</m:t>
                    </m:r>
                    <m:r>
                      <w:rPr>
                        <w:rFonts w:ascii="Cambria Math" w:hAnsi="Cambria Math"/>
                      </w:rPr>
                      <m:t>b</m:t>
                    </m:r>
                  </m:e>
                </m:d>
              </m:sup>
            </m:sSup>
          </m:num>
          <m:den>
            <m:r>
              <w:rPr>
                <w:rFonts w:ascii="Cambria Math" w:hAnsi="Cambria Math"/>
              </w:rPr>
              <m:t>n</m:t>
            </m:r>
            <m:r>
              <m:rPr>
                <m:sty m:val="p"/>
              </m:rPr>
              <w:rPr>
                <w:rFonts w:ascii="Cambria Math" w:hAnsi="Cambria Math"/>
                <w:lang w:val="ru-RU"/>
              </w:rPr>
              <m:t>!</m:t>
            </m:r>
          </m:den>
        </m:f>
      </m:oMath>
      <w:r>
        <w:rPr>
          <w:lang w:val="uk-UA"/>
        </w:rPr>
        <w:t xml:space="preserve"> </w:t>
      </w:r>
      <w:r>
        <w:rPr>
          <w:lang w:val="uk-UA"/>
        </w:rPr>
        <w:tab/>
      </w:r>
      <w:r>
        <w:rPr>
          <w:szCs w:val="28"/>
          <w:lang w:val="ru-RU"/>
        </w:rPr>
        <w:t>(4.1)</w:t>
      </w:r>
    </w:p>
    <w:p w14:paraId="035B39D7"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і </w:t>
      </w:r>
      <m:oMath>
        <m:r>
          <w:rPr>
            <w:rFonts w:ascii="Cambria Math" w:eastAsia="Cambria Math" w:hAnsi="Cambria Math" w:cs="Cambria Math"/>
            <w:sz w:val="28"/>
            <w:szCs w:val="28"/>
            <w:lang w:val="uk-UA"/>
          </w:rPr>
          <m:t>E</m:t>
        </m:r>
        <m:d>
          <m:dPr>
            <m:begChr m:val="["/>
            <m:endChr m:val="]"/>
            <m:ctrlPr>
              <w:rPr>
                <w:rFonts w:ascii="Cambria Math" w:eastAsia="Cambria Math" w:hAnsi="Cambria Math" w:cs="Cambria Math"/>
                <w:i/>
                <w:sz w:val="28"/>
                <w:szCs w:val="28"/>
                <w:lang w:val="uk-UA"/>
              </w:rPr>
            </m:ctrlPr>
          </m:dPr>
          <m:e>
            <m:r>
              <w:rPr>
                <w:rFonts w:ascii="Cambria Math" w:eastAsia="Cambria Math" w:hAnsi="Cambria Math" w:cs="Cambria Math"/>
                <w:sz w:val="28"/>
                <w:szCs w:val="28"/>
                <w:lang w:val="uk-UA"/>
              </w:rPr>
              <m:t>N</m:t>
            </m:r>
            <m:d>
              <m:dPr>
                <m:ctrlPr>
                  <w:rPr>
                    <w:rFonts w:ascii="Cambria Math" w:eastAsia="Cambria Math" w:hAnsi="Cambria Math" w:cs="Cambria Math"/>
                    <w:i/>
                    <w:sz w:val="28"/>
                    <w:szCs w:val="28"/>
                    <w:lang w:val="uk-UA"/>
                  </w:rPr>
                </m:ctrlPr>
              </m:dPr>
              <m:e>
                <m:r>
                  <w:rPr>
                    <w:rFonts w:ascii="Cambria Math" w:eastAsia="Cambria Math" w:hAnsi="Cambria Math" w:cs="Cambria Math"/>
                    <w:sz w:val="28"/>
                    <w:szCs w:val="28"/>
                    <w:lang w:val="uk-UA"/>
                  </w:rPr>
                  <m:t>qb</m:t>
                </m:r>
              </m:e>
            </m:d>
          </m:e>
        </m:d>
        <m:r>
          <w:rPr>
            <w:rFonts w:ascii="Cambria Math" w:eastAsia="Cambria Math" w:hAnsi="Cambria Math" w:cs="Cambria Math"/>
            <w:sz w:val="28"/>
            <w:szCs w:val="28"/>
            <w:lang w:val="uk-UA"/>
          </w:rPr>
          <m:t>=</m:t>
        </m:r>
        <m:r>
          <w:rPr>
            <w:rFonts w:ascii="Cambria Math" w:eastAsia="Cambria Math" w:hAnsi="Cambria Math" w:cs="Cambria Math"/>
            <w:sz w:val="28"/>
            <w:szCs w:val="28"/>
            <w:lang w:val="uk-UA"/>
          </w:rPr>
          <m:t>Λ</m:t>
        </m:r>
        <m:d>
          <m:dPr>
            <m:ctrlPr>
              <w:rPr>
                <w:rFonts w:ascii="Cambria Math" w:eastAsia="Cambria Math" w:hAnsi="Cambria Math" w:cs="Cambria Math"/>
                <w:i/>
                <w:sz w:val="28"/>
                <w:szCs w:val="28"/>
                <w:lang w:val="uk-UA"/>
              </w:rPr>
            </m:ctrlPr>
          </m:dPr>
          <m:e>
            <m:r>
              <w:rPr>
                <w:rFonts w:ascii="Cambria Math" w:eastAsia="Cambria Math" w:hAnsi="Cambria Math" w:cs="Cambria Math"/>
                <w:sz w:val="28"/>
                <w:szCs w:val="28"/>
                <w:lang w:val="uk-UA"/>
              </w:rPr>
              <m:t>a</m:t>
            </m:r>
            <m:r>
              <w:rPr>
                <w:rFonts w:ascii="Cambria Math" w:eastAsia="Cambria Math" w:hAnsi="Cambria Math" w:cs="Cambria Math"/>
                <w:sz w:val="28"/>
                <w:szCs w:val="28"/>
                <w:lang w:val="uk-UA"/>
              </w:rPr>
              <m:t>,</m:t>
            </m:r>
            <m:r>
              <w:rPr>
                <w:rFonts w:ascii="Cambria Math" w:eastAsia="Cambria Math" w:hAnsi="Cambria Math" w:cs="Cambria Math"/>
                <w:sz w:val="28"/>
                <w:szCs w:val="28"/>
                <w:lang w:val="uk-UA"/>
              </w:rPr>
              <m:t>b</m:t>
            </m:r>
          </m:e>
        </m:d>
      </m:oMath>
      <w:r>
        <w:rPr>
          <w:rFonts w:ascii="Times New Roman" w:hAnsi="Times New Roman" w:cs="Times New Roman"/>
          <w:sz w:val="28"/>
          <w:szCs w:val="28"/>
          <w:lang w:val="uk-UA"/>
        </w:rPr>
        <w:t xml:space="preserve">, а друга властивість – це Основна причина придатності процесу точки Пуассона і зазвичай це основа статистичних тестів, які вимірюють адекватність моделей Пуассона. Розподіл Пуассона N(a, b) означає, що його </w:t>
      </w:r>
      <w:r>
        <w:rPr>
          <w:rFonts w:ascii="Times New Roman" w:hAnsi="Times New Roman" w:cs="Times New Roman"/>
          <w:sz w:val="28"/>
          <w:szCs w:val="28"/>
          <w:lang w:val="uk-UA"/>
        </w:rPr>
        <w:lastRenderedPageBreak/>
        <w:t>дисперсія Var[N(a, b)] = Λ(a, b), факт який тако</w:t>
      </w:r>
      <w:r>
        <w:rPr>
          <w:rFonts w:ascii="Times New Roman" w:hAnsi="Times New Roman" w:cs="Times New Roman"/>
          <w:sz w:val="28"/>
          <w:szCs w:val="28"/>
          <w:lang w:val="uk-UA"/>
        </w:rPr>
        <w:t>ж використовується як статистичний тест. Міра Λ відома як міра інтенсивності або середнє значення міри процесу точки Пуассона. Припустимо, що a існує така функція λ(t), що</w:t>
      </w:r>
    </w:p>
    <w:p w14:paraId="5DC6AD9E" w14:textId="77777777" w:rsidR="001234B8" w:rsidRPr="00701C0C" w:rsidRDefault="00633C4C">
      <w:pPr>
        <w:pStyle w:val="15"/>
        <w:ind w:firstLine="425"/>
        <w:rPr>
          <w:lang w:val="uk-UA"/>
        </w:rPr>
      </w:pPr>
      <w:r>
        <w:rPr>
          <w:lang w:val="uk-UA"/>
        </w:rPr>
        <w:t xml:space="preserve"> </w:t>
      </w:r>
      <m:oMath>
        <m:r>
          <w:rPr>
            <w:rFonts w:ascii="Cambria Math" w:hAnsi="Cambria Math"/>
          </w:rPr>
          <m:t>Λ</m:t>
        </m:r>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uk-UA"/>
              </w:rPr>
              <m:t>,</m:t>
            </m:r>
            <m:r>
              <w:rPr>
                <w:rFonts w:ascii="Cambria Math" w:hAnsi="Cambria Math"/>
              </w:rPr>
              <m:t>b</m:t>
            </m:r>
          </m:e>
        </m:d>
        <m:r>
          <m:rPr>
            <m:sty m:val="p"/>
          </m:rPr>
          <w:rPr>
            <w:rFonts w:ascii="Cambria Math" w:hAnsi="Cambria Math"/>
            <w:lang w:val="uk-UA"/>
          </w:rPr>
          <m:t>=</m:t>
        </m:r>
        <m:nary>
          <m:naryPr>
            <m:limLoc m:val="undOvr"/>
            <m:ctrlPr>
              <w:rPr>
                <w:rFonts w:ascii="Cambria Math" w:eastAsia="Cambria Math" w:hAnsi="Cambria Math" w:cs="Cambria Math"/>
              </w:rPr>
            </m:ctrlPr>
          </m:naryPr>
          <m:sub>
            <m:r>
              <m:rPr>
                <m:sty m:val="p"/>
              </m:rPr>
              <w:rPr>
                <w:rFonts w:ascii="Cambria Math" w:hAnsi="Cambria Math"/>
                <w:lang w:val="uk-UA"/>
              </w:rPr>
              <m:t>а</m:t>
            </m:r>
          </m:sub>
          <m:sup>
            <m:r>
              <w:rPr>
                <w:rFonts w:ascii="Cambria Math" w:hAnsi="Cambria Math"/>
              </w:rPr>
              <m:t>b</m:t>
            </m:r>
          </m:sup>
          <m:e>
            <m:r>
              <w:rPr>
                <w:rFonts w:ascii="Cambria Math" w:hAnsi="Cambria Math"/>
              </w:rPr>
              <m:t>λ</m:t>
            </m:r>
            <m:d>
              <m:dPr>
                <m:ctrlPr>
                  <w:rPr>
                    <w:rFonts w:ascii="Cambria Math" w:eastAsia="Cambria Math" w:hAnsi="Cambria Math" w:cs="Cambria Math"/>
                  </w:rPr>
                </m:ctrlPr>
              </m:dPr>
              <m:e>
                <m:r>
                  <w:rPr>
                    <w:rFonts w:ascii="Cambria Math" w:hAnsi="Cambria Math"/>
                  </w:rPr>
                  <m:t>t</m:t>
                </m:r>
              </m:e>
            </m:d>
            <m:r>
              <m:rPr>
                <m:sty m:val="p"/>
              </m:rPr>
              <w:rPr>
                <w:rFonts w:ascii="Cambria Math" w:hAnsi="Cambria Math"/>
                <w:lang w:val="uk-UA"/>
              </w:rPr>
              <m:t>ⅆ</m:t>
            </m:r>
            <m:r>
              <w:rPr>
                <w:rFonts w:ascii="Cambria Math" w:hAnsi="Cambria Math"/>
              </w:rPr>
              <m:t>t</m:t>
            </m:r>
          </m:e>
        </m:nary>
      </m:oMath>
      <w:r>
        <w:rPr>
          <w:lang w:val="uk-UA"/>
        </w:rPr>
        <w:t xml:space="preserve"> </w:t>
      </w:r>
      <w:r>
        <w:rPr>
          <w:lang w:val="uk-UA"/>
        </w:rPr>
        <w:tab/>
      </w:r>
      <w:r>
        <w:rPr>
          <w:lang w:val="uk-UA"/>
        </w:rPr>
        <w:tab/>
        <w:t>(4.2)</w:t>
      </w:r>
    </w:p>
    <w:p w14:paraId="29FF6F4D"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Тоді λ(t) визначена як функція швидкості. Якщо λ(t) є ст</w:t>
      </w:r>
      <w:r>
        <w:rPr>
          <w:rFonts w:ascii="Times New Roman" w:hAnsi="Times New Roman" w:cs="Times New Roman"/>
          <w:sz w:val="28"/>
          <w:szCs w:val="28"/>
          <w:lang w:val="uk-UA"/>
        </w:rPr>
        <w:t xml:space="preserve">алою λ &gt; 0, то процес називається однорідним точковим процесом Пуассона. Інакше процес називають неоднорідним або </w:t>
      </w:r>
      <w:r>
        <w:rPr>
          <w:rFonts w:ascii="Times New Roman" w:hAnsi="Times New Roman" w:cs="Times New Roman"/>
          <w:b/>
          <w:bCs/>
          <w:sz w:val="28"/>
          <w:szCs w:val="28"/>
          <w:lang w:val="uk-UA"/>
        </w:rPr>
        <w:t>неоднорідним точковим процесом Пуассона[7]</w:t>
      </w:r>
      <w:r>
        <w:rPr>
          <w:rFonts w:ascii="Times New Roman" w:hAnsi="Times New Roman" w:cs="Times New Roman"/>
          <w:sz w:val="28"/>
          <w:szCs w:val="28"/>
          <w:lang w:val="uk-UA"/>
        </w:rPr>
        <w:t>. Якщо обмежити нашу увагу інтервалом невід’ємних чисел [0, ∞), міра інтенсивності задається формуло</w:t>
      </w:r>
      <w:r>
        <w:rPr>
          <w:rFonts w:ascii="Times New Roman" w:hAnsi="Times New Roman" w:cs="Times New Roman"/>
          <w:sz w:val="28"/>
          <w:szCs w:val="28"/>
          <w:lang w:val="uk-UA"/>
        </w:rPr>
        <w:t xml:space="preserve">ю </w:t>
      </w:r>
    </w:p>
    <w:p w14:paraId="475D9BD6" w14:textId="77777777" w:rsidR="001234B8" w:rsidRPr="00701C0C" w:rsidRDefault="00633C4C">
      <w:pPr>
        <w:pStyle w:val="15"/>
        <w:ind w:firstLine="425"/>
        <w:rPr>
          <w:lang w:val="uk-UA"/>
        </w:rPr>
      </w:pPr>
      <w:r>
        <w:rPr>
          <w:lang w:val="uk-UA"/>
        </w:rPr>
        <w:t xml:space="preserve"> </w:t>
      </w:r>
      <m:oMath>
        <m:r>
          <w:rPr>
            <w:rFonts w:ascii="Cambria Math" w:hAnsi="Cambria Math"/>
          </w:rPr>
          <m:t>Λ</m:t>
        </m:r>
        <m:d>
          <m:dPr>
            <m:ctrlPr>
              <w:rPr>
                <w:rFonts w:ascii="Cambria Math" w:eastAsia="Cambria Math" w:hAnsi="Cambria Math" w:cs="Cambria Math"/>
              </w:rPr>
            </m:ctrlPr>
          </m:dPr>
          <m:e>
            <m:r>
              <w:rPr>
                <w:rFonts w:ascii="Cambria Math" w:hAnsi="Cambria Math"/>
              </w:rPr>
              <m:t>t</m:t>
            </m:r>
          </m:e>
        </m:d>
        <m:r>
          <m:rPr>
            <m:sty m:val="p"/>
          </m:rPr>
          <w:rPr>
            <w:rFonts w:ascii="Cambria Math" w:hAnsi="Cambria Math"/>
            <w:lang w:val="uk-UA"/>
          </w:rPr>
          <m:t>:=</m:t>
        </m:r>
        <m:r>
          <w:rPr>
            <w:rFonts w:ascii="Cambria Math" w:hAnsi="Cambria Math"/>
          </w:rPr>
          <m:t>Λ</m:t>
        </m:r>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r>
                  <m:rPr>
                    <m:sty m:val="p"/>
                  </m:rPr>
                  <w:rPr>
                    <w:rFonts w:ascii="Cambria Math" w:hAnsi="Cambria Math"/>
                    <w:lang w:val="uk-UA"/>
                  </w:rPr>
                  <m:t>0,</m:t>
                </m:r>
                <m:r>
                  <w:rPr>
                    <w:rFonts w:ascii="Cambria Math" w:hAnsi="Cambria Math"/>
                  </w:rPr>
                  <m:t>t</m:t>
                </m:r>
              </m:e>
            </m:d>
          </m:e>
        </m:d>
        <m:r>
          <m:rPr>
            <m:sty m:val="p"/>
          </m:rPr>
          <w:rPr>
            <w:rFonts w:ascii="Cambria Math" w:hAnsi="Cambria Math"/>
            <w:lang w:val="uk-UA"/>
          </w:rPr>
          <m:t>=</m:t>
        </m:r>
        <m:nary>
          <m:naryPr>
            <m:limLoc m:val="undOvr"/>
            <m:ctrlPr>
              <w:rPr>
                <w:rFonts w:ascii="Cambria Math" w:eastAsia="Cambria Math" w:hAnsi="Cambria Math" w:cs="Cambria Math"/>
              </w:rPr>
            </m:ctrlPr>
          </m:naryPr>
          <m:sub>
            <m:r>
              <m:rPr>
                <m:sty m:val="p"/>
              </m:rPr>
              <w:rPr>
                <w:rFonts w:ascii="Cambria Math" w:hAnsi="Cambria Math"/>
                <w:lang w:val="uk-UA"/>
              </w:rPr>
              <m:t>0</m:t>
            </m:r>
          </m:sub>
          <m:sup>
            <m:r>
              <w:rPr>
                <w:rFonts w:ascii="Cambria Math" w:hAnsi="Cambria Math"/>
              </w:rPr>
              <m:t>t</m:t>
            </m:r>
          </m:sup>
          <m:e>
            <m:r>
              <w:rPr>
                <w:rFonts w:ascii="Cambria Math" w:hAnsi="Cambria Math"/>
              </w:rPr>
              <m:t>λ</m:t>
            </m:r>
            <m:d>
              <m:dPr>
                <m:ctrlPr>
                  <w:rPr>
                    <w:rFonts w:ascii="Cambria Math" w:eastAsia="Cambria Math" w:hAnsi="Cambria Math" w:cs="Cambria Math"/>
                  </w:rPr>
                </m:ctrlPr>
              </m:dPr>
              <m:e>
                <m:r>
                  <w:rPr>
                    <w:rFonts w:ascii="Cambria Math" w:hAnsi="Cambria Math"/>
                  </w:rPr>
                  <m:t>t</m:t>
                </m:r>
              </m:e>
            </m:d>
            <m:r>
              <m:rPr>
                <m:sty m:val="p"/>
              </m:rPr>
              <w:rPr>
                <w:rFonts w:ascii="Cambria Math" w:hAnsi="Cambria Math"/>
                <w:lang w:val="uk-UA"/>
              </w:rPr>
              <m:t>ⅆ</m:t>
            </m:r>
            <m:r>
              <w:rPr>
                <w:rFonts w:ascii="Cambria Math" w:hAnsi="Cambria Math"/>
              </w:rPr>
              <m:t>t</m:t>
            </m:r>
          </m:e>
        </m:nary>
      </m:oMath>
      <w:r>
        <w:rPr>
          <w:lang w:val="uk-UA"/>
        </w:rPr>
        <w:tab/>
      </w:r>
      <w:r>
        <w:rPr>
          <w:szCs w:val="28"/>
          <w:lang w:val="uk-UA"/>
        </w:rPr>
        <w:t>(4.3)</w:t>
      </w:r>
    </w:p>
    <w:p w14:paraId="6D3049CA"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w:t>
      </w:r>
      <w:proofErr w:type="spellStart"/>
      <w:r>
        <w:rPr>
          <w:rFonts w:ascii="Times New Roman" w:hAnsi="Times New Roman" w:cs="Times New Roman"/>
          <w:sz w:val="28"/>
          <w:szCs w:val="28"/>
          <w:lang w:val="uk-UA"/>
        </w:rPr>
        <w:t>пуассонівського</w:t>
      </w:r>
      <w:proofErr w:type="spellEnd"/>
      <w:r>
        <w:rPr>
          <w:rFonts w:ascii="Times New Roman" w:hAnsi="Times New Roman" w:cs="Times New Roman"/>
          <w:sz w:val="28"/>
          <w:szCs w:val="28"/>
          <w:lang w:val="uk-UA"/>
        </w:rPr>
        <w:t xml:space="preserve"> процесу N з мірою інтенсивності Λ ймовірність існування n точок в інтервалі [a, b) дорівнює</w:t>
      </w:r>
    </w:p>
    <w:p w14:paraId="708BBD8C" w14:textId="77777777" w:rsidR="001234B8" w:rsidRPr="00701C0C" w:rsidRDefault="00633C4C">
      <w:pPr>
        <w:pStyle w:val="15"/>
        <w:ind w:firstLine="425"/>
        <w:rPr>
          <w:lang w:val="uk-UA"/>
        </w:rPr>
      </w:pPr>
      <m:oMath>
        <m:r>
          <m:rPr>
            <m:scr m:val="double-struck"/>
            <m:sty m:val="p"/>
          </m:rPr>
          <w:rPr>
            <w:rFonts w:ascii="Cambria Math" w:hAnsi="Cambria Math"/>
            <w:lang w:val="uk-UA"/>
          </w:rPr>
          <m:t>P</m:t>
        </m:r>
        <m:d>
          <m:dPr>
            <m:ctrlPr>
              <w:rPr>
                <w:rFonts w:ascii="Cambria Math" w:eastAsia="Cambria Math" w:hAnsi="Cambria Math" w:cs="Cambria Math"/>
              </w:rPr>
            </m:ctrlPr>
          </m:dPr>
          <m:e>
            <m:r>
              <w:rPr>
                <w:rFonts w:ascii="Cambria Math" w:hAnsi="Cambria Math"/>
              </w:rPr>
              <m:t>N</m:t>
            </m:r>
            <m:d>
              <m:dPr>
                <m:ctrlPr>
                  <w:rPr>
                    <w:rFonts w:ascii="Cambria Math" w:eastAsia="Cambria Math" w:hAnsi="Cambria Math" w:cs="Cambria Math"/>
                  </w:rPr>
                </m:ctrlPr>
              </m:dPr>
              <m:e>
                <m:r>
                  <w:rPr>
                    <w:rFonts w:ascii="Cambria Math" w:hAnsi="Cambria Math"/>
                  </w:rPr>
                  <m:t>a</m:t>
                </m:r>
                <m:r>
                  <m:rPr>
                    <m:sty m:val="p"/>
                  </m:rPr>
                  <w:rPr>
                    <w:rFonts w:ascii="Cambria Math" w:hAnsi="Cambria Math"/>
                    <w:lang w:val="uk-UA"/>
                  </w:rPr>
                  <m:t>,</m:t>
                </m:r>
                <m:r>
                  <w:rPr>
                    <w:rFonts w:ascii="Cambria Math" w:hAnsi="Cambria Math"/>
                  </w:rPr>
                  <m:t>b</m:t>
                </m:r>
              </m:e>
            </m:d>
            <m:r>
              <m:rPr>
                <m:sty m:val="p"/>
              </m:rPr>
              <w:rPr>
                <w:rFonts w:ascii="Cambria Math" w:hAnsi="Cambria Math"/>
                <w:lang w:val="uk-UA"/>
              </w:rPr>
              <m:t>=</m:t>
            </m:r>
            <m:r>
              <w:rPr>
                <w:rFonts w:ascii="Cambria Math" w:hAnsi="Cambria Math"/>
              </w:rPr>
              <m:t>n</m:t>
            </m:r>
          </m:e>
        </m:d>
        <m:r>
          <m:rPr>
            <m:sty m:val="p"/>
          </m:rPr>
          <w:rPr>
            <w:rFonts w:ascii="Cambria Math" w:hAnsi="Cambria Math"/>
            <w:lang w:val="uk-UA"/>
          </w:rPr>
          <m:t>=</m:t>
        </m:r>
        <m:f>
          <m:fPr>
            <m:ctrlPr>
              <w:rPr>
                <w:rFonts w:ascii="Cambria Math" w:eastAsia="Cambria Math" w:hAnsi="Cambria Math" w:cs="Cambria Math"/>
              </w:rPr>
            </m:ctrlPr>
          </m:fPr>
          <m:num>
            <m:sSup>
              <m:sSupPr>
                <m:ctrlPr>
                  <w:rPr>
                    <w:rFonts w:ascii="Cambria Math" w:eastAsia="Cambria Math" w:hAnsi="Cambria Math" w:cs="Cambria Math"/>
                  </w:rPr>
                </m:ctrlPr>
              </m:sSupPr>
              <m:e>
                <m:d>
                  <m:dPr>
                    <m:begChr m:val="["/>
                    <m:endChr m:val="]"/>
                    <m:ctrlPr>
                      <w:rPr>
                        <w:rFonts w:ascii="Cambria Math" w:eastAsia="Cambria Math" w:hAnsi="Cambria Math" w:cs="Cambria Math"/>
                      </w:rPr>
                    </m:ctrlPr>
                  </m:dPr>
                  <m:e>
                    <m:r>
                      <w:rPr>
                        <w:rFonts w:ascii="Cambria Math" w:hAnsi="Cambria Math"/>
                      </w:rPr>
                      <m:t>Λ</m:t>
                    </m:r>
                    <m:d>
                      <m:dPr>
                        <m:ctrlPr>
                          <w:rPr>
                            <w:rFonts w:ascii="Cambria Math" w:eastAsia="Cambria Math" w:hAnsi="Cambria Math" w:cs="Cambria Math"/>
                          </w:rPr>
                        </m:ctrlPr>
                      </m:dPr>
                      <m:e>
                        <m:r>
                          <w:rPr>
                            <w:rFonts w:ascii="Cambria Math" w:hAnsi="Cambria Math"/>
                          </w:rPr>
                          <m:t>b</m:t>
                        </m:r>
                      </m:e>
                    </m:d>
                    <m:r>
                      <m:rPr>
                        <m:sty m:val="p"/>
                      </m:rPr>
                      <w:rPr>
                        <w:rFonts w:ascii="Cambria Math" w:hAnsi="Cambria Math"/>
                        <w:lang w:val="uk-UA"/>
                      </w:rPr>
                      <m:t>-</m:t>
                    </m:r>
                    <m:r>
                      <w:rPr>
                        <w:rFonts w:ascii="Cambria Math" w:hAnsi="Cambria Math"/>
                      </w:rPr>
                      <m:t>Λ</m:t>
                    </m:r>
                    <m:d>
                      <m:dPr>
                        <m:ctrlPr>
                          <w:rPr>
                            <w:rFonts w:ascii="Cambria Math" w:eastAsia="Cambria Math" w:hAnsi="Cambria Math" w:cs="Cambria Math"/>
                          </w:rPr>
                        </m:ctrlPr>
                      </m:dPr>
                      <m:e>
                        <m:r>
                          <w:rPr>
                            <w:rFonts w:ascii="Cambria Math" w:hAnsi="Cambria Math"/>
                          </w:rPr>
                          <m:t>a</m:t>
                        </m:r>
                      </m:e>
                    </m:d>
                  </m:e>
                </m:d>
              </m:e>
              <m:sup>
                <m:r>
                  <w:rPr>
                    <w:rFonts w:ascii="Cambria Math" w:hAnsi="Cambria Math"/>
                  </w:rPr>
                  <m:t>n</m:t>
                </m:r>
              </m:sup>
            </m:sSup>
            <m:sSup>
              <m:sSupPr>
                <m:ctrlPr>
                  <w:rPr>
                    <w:rFonts w:ascii="Cambria Math" w:eastAsia="Cambria Math" w:hAnsi="Cambria Math" w:cs="Cambria Math"/>
                  </w:rPr>
                </m:ctrlPr>
              </m:sSupPr>
              <m:e>
                <m:r>
                  <m:rPr>
                    <m:sty m:val="p"/>
                  </m:rPr>
                  <w:rPr>
                    <w:rFonts w:ascii="Cambria Math" w:hAnsi="Cambria Math"/>
                    <w:lang w:val="uk-UA"/>
                  </w:rPr>
                  <m:t>ⅇ</m:t>
                </m:r>
              </m:e>
              <m:sup>
                <m:r>
                  <m:rPr>
                    <m:sty m:val="p"/>
                  </m:rPr>
                  <w:rPr>
                    <w:rFonts w:ascii="Cambria Math" w:hAnsi="Cambria Math"/>
                    <w:lang w:val="uk-UA"/>
                  </w:rPr>
                  <m:t>-</m:t>
                </m:r>
                <m:d>
                  <m:dPr>
                    <m:begChr m:val="["/>
                    <m:endChr m:val="]"/>
                    <m:ctrlPr>
                      <w:rPr>
                        <w:rFonts w:ascii="Cambria Math" w:eastAsia="Cambria Math" w:hAnsi="Cambria Math" w:cs="Cambria Math"/>
                      </w:rPr>
                    </m:ctrlPr>
                  </m:dPr>
                  <m:e>
                    <m:r>
                      <w:rPr>
                        <w:rFonts w:ascii="Cambria Math" w:hAnsi="Cambria Math"/>
                      </w:rPr>
                      <m:t>Λ</m:t>
                    </m:r>
                    <m:r>
                      <m:rPr>
                        <m:sty m:val="p"/>
                      </m:rPr>
                      <w:rPr>
                        <w:rFonts w:ascii="Cambria Math" w:hAnsi="Cambria Math"/>
                        <w:lang w:val="uk-UA"/>
                      </w:rPr>
                      <m:t>(</m:t>
                    </m:r>
                    <m:r>
                      <w:rPr>
                        <w:rFonts w:ascii="Cambria Math" w:hAnsi="Cambria Math"/>
                      </w:rPr>
                      <m:t>b</m:t>
                    </m:r>
                    <m:r>
                      <m:rPr>
                        <m:sty m:val="p"/>
                      </m:rPr>
                      <w:rPr>
                        <w:rFonts w:ascii="Cambria Math" w:hAnsi="Cambria Math"/>
                        <w:lang w:val="uk-UA"/>
                      </w:rPr>
                      <m:t>)-</m:t>
                    </m:r>
                    <m:r>
                      <w:rPr>
                        <w:rFonts w:ascii="Cambria Math" w:hAnsi="Cambria Math"/>
                      </w:rPr>
                      <m:t>Λ</m:t>
                    </m:r>
                    <m:d>
                      <m:dPr>
                        <m:ctrlPr>
                          <w:rPr>
                            <w:rFonts w:ascii="Cambria Math" w:eastAsia="Cambria Math" w:hAnsi="Cambria Math" w:cs="Cambria Math"/>
                          </w:rPr>
                        </m:ctrlPr>
                      </m:dPr>
                      <m:e>
                        <m:r>
                          <w:rPr>
                            <w:rFonts w:ascii="Cambria Math" w:hAnsi="Cambria Math"/>
                          </w:rPr>
                          <m:t>a</m:t>
                        </m:r>
                      </m:e>
                    </m:d>
                  </m:e>
                </m:d>
              </m:sup>
            </m:sSup>
          </m:num>
          <m:den>
            <m:r>
              <w:rPr>
                <w:rFonts w:ascii="Cambria Math" w:hAnsi="Cambria Math"/>
              </w:rPr>
              <m:t>n</m:t>
            </m:r>
            <m:r>
              <m:rPr>
                <m:sty m:val="p"/>
              </m:rPr>
              <w:rPr>
                <w:rFonts w:ascii="Cambria Math" w:hAnsi="Cambria Math"/>
                <w:lang w:val="uk-UA"/>
              </w:rPr>
              <m:t>!</m:t>
            </m:r>
          </m:den>
        </m:f>
      </m:oMath>
      <w:r>
        <w:rPr>
          <w:lang w:val="uk-UA"/>
        </w:rPr>
        <w:tab/>
        <w:t>(4.4)</w:t>
      </w:r>
    </w:p>
    <w:p w14:paraId="3BF384BE"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Час надходження та час між надходженнями: розглянемо точковий процес {X</w:t>
      </w:r>
      <w:r>
        <w:rPr>
          <w:rFonts w:ascii="Times New Roman" w:hAnsi="Times New Roman" w:cs="Times New Roman"/>
          <w:sz w:val="28"/>
          <w:szCs w:val="28"/>
          <w:vertAlign w:val="subscript"/>
          <w:lang w:val="uk-UA"/>
        </w:rPr>
        <w:t>(i)</w:t>
      </w:r>
      <w:r>
        <w:rPr>
          <w:rFonts w:ascii="Times New Roman" w:hAnsi="Times New Roman" w:cs="Times New Roman"/>
          <w:sz w:val="28"/>
          <w:szCs w:val="28"/>
          <w:lang w:val="uk-UA"/>
        </w:rPr>
        <w:t>}</w:t>
      </w:r>
      <w:r>
        <w:rPr>
          <w:rFonts w:ascii="Times New Roman" w:hAnsi="Times New Roman" w:cs="Times New Roman"/>
          <w:sz w:val="28"/>
          <w:szCs w:val="28"/>
          <w:vertAlign w:val="subscript"/>
          <w:lang w:val="uk-UA"/>
        </w:rPr>
        <w:t>i≥1</w:t>
      </w:r>
      <w:r>
        <w:rPr>
          <w:rFonts w:ascii="Times New Roman" w:hAnsi="Times New Roman" w:cs="Times New Roman"/>
          <w:sz w:val="28"/>
          <w:szCs w:val="28"/>
          <w:lang w:val="uk-UA"/>
        </w:rPr>
        <w:t>, визначений на невід’ємних дійсних числах із майже напевно кінцевою кількістю точок у будь-якому обмеженому інтервалі. Тоді ми можемо інтерпретувати точки процесу як часи добува</w:t>
      </w:r>
      <w:r>
        <w:rPr>
          <w:rFonts w:ascii="Times New Roman" w:hAnsi="Times New Roman" w:cs="Times New Roman"/>
          <w:sz w:val="28"/>
          <w:szCs w:val="28"/>
          <w:lang w:val="uk-UA"/>
        </w:rPr>
        <w:t>ння нових блоків та розмістити їх у порядку зростання, X</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 X</w:t>
      </w:r>
      <w:r>
        <w:rPr>
          <w:rFonts w:ascii="Times New Roman" w:hAnsi="Times New Roman" w:cs="Times New Roman"/>
          <w:sz w:val="28"/>
          <w:szCs w:val="28"/>
          <w:vertAlign w:val="subscript"/>
          <w:lang w:val="uk-UA"/>
        </w:rPr>
        <w:t>2</w:t>
      </w:r>
      <w:r>
        <w:rPr>
          <w:rFonts w:ascii="Times New Roman" w:hAnsi="Times New Roman" w:cs="Times New Roman"/>
          <w:sz w:val="28"/>
          <w:szCs w:val="28"/>
          <w:lang w:val="uk-UA"/>
        </w:rPr>
        <w:t xml:space="preserve"> ≤ . . .. Тоді відстані між сусідніми точками дорівнюють </w:t>
      </w:r>
      <w:proofErr w:type="spellStart"/>
      <w:r>
        <w:rPr>
          <w:rFonts w:ascii="Times New Roman" w:hAnsi="Times New Roman" w:cs="Times New Roman"/>
          <w:sz w:val="28"/>
          <w:szCs w:val="28"/>
          <w:lang w:val="uk-UA"/>
        </w:rPr>
        <w:t>T</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 </w:t>
      </w:r>
      <w:proofErr w:type="spellStart"/>
      <w:r>
        <w:rPr>
          <w:rFonts w:ascii="Times New Roman" w:hAnsi="Times New Roman" w:cs="Times New Roman"/>
          <w:sz w:val="28"/>
          <w:szCs w:val="28"/>
          <w:lang w:val="uk-UA"/>
        </w:rPr>
        <w:t>X</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vertAlign w:val="subscript"/>
          <w:lang w:val="uk-UA"/>
        </w:rPr>
        <w:t xml:space="preserve"> </w:t>
      </w:r>
      <w:r>
        <w:rPr>
          <w:rFonts w:ascii="Times New Roman" w:hAnsi="Times New Roman" w:cs="Times New Roman"/>
          <w:sz w:val="28"/>
          <w:szCs w:val="28"/>
          <w:lang w:val="uk-UA"/>
        </w:rPr>
        <w:t>−</w:t>
      </w:r>
      <w:r>
        <w:rPr>
          <w:rFonts w:ascii="Times New Roman" w:hAnsi="Times New Roman" w:cs="Times New Roman"/>
          <w:sz w:val="28"/>
          <w:szCs w:val="28"/>
          <w:lang w:val="uk-UA"/>
        </w:rPr>
        <w:t xml:space="preserve"> X</w:t>
      </w:r>
      <w:r>
        <w:rPr>
          <w:rFonts w:ascii="Times New Roman" w:hAnsi="Times New Roman" w:cs="Times New Roman"/>
          <w:sz w:val="28"/>
          <w:szCs w:val="28"/>
          <w:vertAlign w:val="subscript"/>
          <w:lang w:val="uk-UA"/>
        </w:rPr>
        <w:t>i</w:t>
      </w:r>
      <w:r>
        <w:rPr>
          <w:rFonts w:ascii="Times New Roman" w:hAnsi="Times New Roman" w:cs="Times New Roman"/>
          <w:sz w:val="28"/>
          <w:szCs w:val="28"/>
          <w:lang w:val="uk-UA"/>
        </w:rPr>
        <w:t>−</w:t>
      </w:r>
      <w:r>
        <w:rPr>
          <w:rFonts w:ascii="Times New Roman" w:hAnsi="Times New Roman" w:cs="Times New Roman"/>
          <w:sz w:val="28"/>
          <w:szCs w:val="28"/>
          <w:lang w:val="uk-UA"/>
        </w:rPr>
        <w:t>1 для i = 2, 3, . . . і T</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 X</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Випадкові величини </w:t>
      </w:r>
      <w:proofErr w:type="spellStart"/>
      <w:r>
        <w:rPr>
          <w:rFonts w:ascii="Times New Roman" w:hAnsi="Times New Roman" w:cs="Times New Roman"/>
          <w:sz w:val="28"/>
          <w:szCs w:val="28"/>
          <w:lang w:val="uk-UA"/>
        </w:rPr>
        <w:t>T</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відомі як час очікування або час між надходженнями. Для однорідного </w:t>
      </w:r>
      <w:r>
        <w:rPr>
          <w:rFonts w:ascii="Times New Roman" w:hAnsi="Times New Roman" w:cs="Times New Roman"/>
          <w:sz w:val="28"/>
          <w:szCs w:val="28"/>
          <w:lang w:val="uk-UA"/>
        </w:rPr>
        <w:t>процесу Пуассона зі швидкістю λ відповідні часи між надходженнями є незалежними та однаково розподіленими експоненціальними випадковими величинами із середнім значенням 1/λ</w:t>
      </w:r>
    </w:p>
    <w:p w14:paraId="0838419F" w14:textId="77777777" w:rsidR="001234B8" w:rsidRPr="00701C0C" w:rsidRDefault="00633C4C">
      <w:pPr>
        <w:pStyle w:val="15"/>
        <w:ind w:firstLine="425"/>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sub>
            </m:sSub>
            <m:r>
              <m:rPr>
                <m:sty m:val="p"/>
              </m:rPr>
              <w:rPr>
                <w:rFonts w:ascii="Cambria Math" w:hAnsi="Cambria Math"/>
                <w:lang w:val="ru-RU"/>
              </w:rPr>
              <m:t>&lt;</m:t>
            </m:r>
            <m:r>
              <w:rPr>
                <w:rFonts w:ascii="Cambria Math" w:hAnsi="Cambria Math"/>
              </w:rPr>
              <m:t>t</m:t>
            </m:r>
          </m:e>
        </m:d>
        <m:r>
          <m:rPr>
            <m:sty m:val="p"/>
          </m:rPr>
          <w:rPr>
            <w:rFonts w:ascii="Cambria Math" w:hAnsi="Cambria Math"/>
            <w:lang w:val="ru-RU"/>
          </w:rPr>
          <m:t>=1-</m:t>
        </m:r>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r>
              <w:rPr>
                <w:rFonts w:ascii="Cambria Math" w:hAnsi="Cambria Math"/>
              </w:rPr>
              <m:t>λt</m:t>
            </m:r>
          </m:sup>
        </m:sSup>
      </m:oMath>
      <w:r>
        <w:rPr>
          <w:lang w:val="ru-RU"/>
        </w:rPr>
        <w:tab/>
      </w:r>
      <w:r>
        <w:rPr>
          <w:lang w:val="ru-RU"/>
        </w:rPr>
        <w:tab/>
      </w:r>
      <w:r>
        <w:rPr>
          <w:lang w:val="uk-UA"/>
        </w:rPr>
        <w:t>(</w:t>
      </w:r>
      <w:r>
        <w:rPr>
          <w:szCs w:val="28"/>
          <w:lang w:val="ru-RU"/>
        </w:rPr>
        <w:t>4.5)</w:t>
      </w:r>
    </w:p>
    <w:p w14:paraId="713A2702"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Де властивість експоненціального розподілу без пам’яті бул</w:t>
      </w:r>
      <w:r>
        <w:rPr>
          <w:rFonts w:ascii="Times New Roman" w:hAnsi="Times New Roman" w:cs="Times New Roman"/>
          <w:sz w:val="28"/>
          <w:szCs w:val="28"/>
          <w:lang w:val="uk-UA"/>
        </w:rPr>
        <w:t xml:space="preserve">о використано. Це </w:t>
      </w:r>
      <w:r>
        <w:rPr>
          <w:rFonts w:ascii="Times New Roman" w:hAnsi="Times New Roman" w:cs="Times New Roman"/>
          <w:sz w:val="28"/>
          <w:szCs w:val="28"/>
          <w:lang w:val="uk-UA"/>
        </w:rPr>
        <w:lastRenderedPageBreak/>
        <w:t>не стосується неоднорідного точкового процесу Пуассона з інтенсивністю λ(t), де перший час між надходженнями T</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 X</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має розподіл</w:t>
      </w:r>
    </w:p>
    <w:p w14:paraId="5EF7650C" w14:textId="77777777" w:rsidR="001234B8" w:rsidRPr="00701C0C" w:rsidRDefault="00633C4C">
      <w:pPr>
        <w:pStyle w:val="15"/>
        <w:ind w:firstLine="425"/>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e>
        </m:d>
        <m:r>
          <m:rPr>
            <m:sty m:val="p"/>
          </m:rPr>
          <w:rPr>
            <w:rFonts w:ascii="Cambria Math" w:hAnsi="Cambria Math"/>
            <w:lang w:val="ru-RU"/>
          </w:rPr>
          <m:t>=1-</m:t>
        </m:r>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nary>
              <m:naryPr>
                <m:limLoc m:val="undOvr"/>
                <m:ctrlPr>
                  <w:rPr>
                    <w:rFonts w:ascii="Cambria Math" w:eastAsia="Cambria Math" w:hAnsi="Cambria Math" w:cs="Cambria Math"/>
                  </w:rPr>
                </m:ctrlPr>
              </m:naryPr>
              <m:sub>
                <m:r>
                  <m:rPr>
                    <m:sty m:val="p"/>
                  </m:rPr>
                  <w:rPr>
                    <w:rFonts w:ascii="Cambria Math" w:hAnsi="Cambria Math"/>
                    <w:lang w:val="ru-RU"/>
                  </w:rPr>
                  <m:t>0</m:t>
                </m:r>
              </m:sub>
              <m:sup>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sup>
              <m:e>
                <m:r>
                  <w:rPr>
                    <w:rFonts w:ascii="Cambria Math" w:hAnsi="Cambria Math"/>
                  </w:rPr>
                  <m:t>λ</m:t>
                </m:r>
                <m:r>
                  <m:rPr>
                    <m:sty m:val="p"/>
                  </m:rPr>
                  <w:rPr>
                    <w:rFonts w:ascii="Cambria Math" w:hAnsi="Cambria Math"/>
                    <w:lang w:val="ru-RU"/>
                  </w:rPr>
                  <m:t>(</m:t>
                </m:r>
                <m:r>
                  <w:rPr>
                    <w:rFonts w:ascii="Cambria Math" w:hAnsi="Cambria Math"/>
                  </w:rPr>
                  <m:t>s</m:t>
                </m:r>
                <m:r>
                  <m:rPr>
                    <m:sty m:val="p"/>
                  </m:rPr>
                  <w:rPr>
                    <w:rFonts w:ascii="Cambria Math" w:hAnsi="Cambria Math"/>
                    <w:lang w:val="ru-RU"/>
                  </w:rPr>
                  <m:t>)ⅆ</m:t>
                </m:r>
                <m:r>
                  <w:rPr>
                    <w:rFonts w:ascii="Cambria Math" w:hAnsi="Cambria Math"/>
                  </w:rPr>
                  <m:t>S</m:t>
                </m:r>
              </m:e>
            </m:nary>
          </m:sup>
        </m:sSup>
      </m:oMath>
      <w:r>
        <w:rPr>
          <w:lang w:val="uk-UA"/>
        </w:rPr>
        <w:tab/>
        <w:t>(</w:t>
      </w:r>
      <w:r>
        <w:rPr>
          <w:szCs w:val="28"/>
          <w:lang w:val="ru-RU"/>
        </w:rPr>
        <w:t>4.6)</w:t>
      </w:r>
    </w:p>
    <w:p w14:paraId="53EC57CC"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За першого часу очікування T</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 t</w:t>
      </w:r>
      <w:r>
        <w:rPr>
          <w:rFonts w:ascii="Times New Roman" w:hAnsi="Times New Roman" w:cs="Times New Roman"/>
          <w:sz w:val="28"/>
          <w:szCs w:val="28"/>
          <w:vertAlign w:val="subscript"/>
          <w:lang w:val="uk-UA"/>
        </w:rPr>
        <w:t>1</w:t>
      </w:r>
      <w:r>
        <w:rPr>
          <w:rFonts w:ascii="Times New Roman" w:hAnsi="Times New Roman" w:cs="Times New Roman"/>
          <w:sz w:val="28"/>
          <w:szCs w:val="28"/>
          <w:lang w:val="uk-UA"/>
        </w:rPr>
        <w:t xml:space="preserve"> умовний розподіл другого часу очікування T</w:t>
      </w:r>
      <w:r>
        <w:rPr>
          <w:rFonts w:ascii="Times New Roman" w:hAnsi="Times New Roman" w:cs="Times New Roman"/>
          <w:sz w:val="28"/>
          <w:szCs w:val="28"/>
          <w:vertAlign w:val="subscript"/>
          <w:lang w:val="uk-UA"/>
        </w:rPr>
        <w:t>2</w:t>
      </w:r>
      <w:r>
        <w:rPr>
          <w:rFonts w:ascii="Times New Roman" w:hAnsi="Times New Roman" w:cs="Times New Roman"/>
          <w:sz w:val="28"/>
          <w:szCs w:val="28"/>
          <w:lang w:val="uk-UA"/>
        </w:rPr>
        <w:t xml:space="preserve"> є</w:t>
      </w:r>
    </w:p>
    <w:p w14:paraId="2CF1102B" w14:textId="77777777" w:rsidR="001234B8" w:rsidRPr="00701C0C" w:rsidRDefault="00633C4C">
      <w:pPr>
        <w:pStyle w:val="15"/>
        <w:ind w:firstLine="425"/>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2</m:t>
                </m:r>
              </m:sub>
            </m:sSub>
            <m:r>
              <m:rPr>
                <m:sty m:val="p"/>
              </m:rPr>
              <w:rPr>
                <w:rFonts w:ascii="Cambria Math" w:hAnsi="Cambria Math"/>
                <w:lang w:val="ru-RU"/>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2</m:t>
                    </m:r>
                  </m:sub>
                </m:sSub>
              </m:e>
            </m:d>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r>
              <m:rPr>
                <m:sty m:val="p"/>
              </m:rPr>
              <w:rPr>
                <w:rFonts w:ascii="Cambria Math" w:hAnsi="Cambria Math"/>
                <w:lang w:val="ru-RU"/>
              </w:rPr>
              <m:t>≤</m:t>
            </m:r>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e>
        </m:d>
        <m:r>
          <m:rPr>
            <m:sty m:val="p"/>
          </m:rPr>
          <w:rPr>
            <w:rFonts w:ascii="Cambria Math" w:hAnsi="Cambria Math"/>
            <w:lang w:val="ru-RU"/>
          </w:rPr>
          <m:t>=1-ⅇ=</m:t>
        </m:r>
        <m:nary>
          <m:naryPr>
            <m:limLoc m:val="undOvr"/>
            <m:ctrlPr>
              <w:rPr>
                <w:rFonts w:ascii="Cambria Math" w:eastAsia="Cambria Math" w:hAnsi="Cambria Math" w:cs="Cambria Math"/>
              </w:rPr>
            </m:ctrlPr>
          </m:naryPr>
          <m:sub>
            <m:sSub>
              <m:sSubPr>
                <m:ctrlPr>
                  <w:rPr>
                    <w:rFonts w:ascii="Cambria Math" w:eastAsia="Cambria Math" w:hAnsi="Cambria Math" w:cs="Cambria Math"/>
                  </w:rPr>
                </m:ctrlPr>
              </m:sSubPr>
              <m:e>
                <m:r>
                  <w:rPr>
                    <w:rFonts w:ascii="Cambria Math" w:hAnsi="Cambria Math"/>
                  </w:rPr>
                  <m:t>t</m:t>
                </m:r>
              </m:e>
              <m:sub>
                <m:r>
                  <m:rPr>
                    <m:sty m:val="p"/>
                  </m:rPr>
                  <w:rPr>
                    <w:rFonts w:ascii="Cambria Math" w:hAnsi="Cambria Math"/>
                    <w:lang w:val="ru-RU"/>
                  </w:rPr>
                  <m:t>1</m:t>
                </m:r>
              </m:sub>
            </m:sSub>
          </m:sub>
          <m:sup>
            <m:r>
              <w:rPr>
                <w:rFonts w:ascii="Cambria Math" w:hAnsi="Cambria Math"/>
              </w:rPr>
              <m:t>t</m:t>
            </m:r>
          </m:sup>
          <m:e>
            <m:r>
              <w:rPr>
                <w:rFonts w:ascii="Cambria Math" w:hAnsi="Cambria Math"/>
              </w:rPr>
              <m:t>λ</m:t>
            </m:r>
            <m:d>
              <m:dPr>
                <m:ctrlPr>
                  <w:rPr>
                    <w:rFonts w:ascii="Cambria Math" w:eastAsia="Cambria Math" w:hAnsi="Cambria Math" w:cs="Cambria Math"/>
                  </w:rPr>
                </m:ctrlPr>
              </m:dPr>
              <m:e>
                <m:r>
                  <w:rPr>
                    <w:rFonts w:ascii="Cambria Math" w:hAnsi="Cambria Math"/>
                  </w:rPr>
                  <m:t>s</m:t>
                </m:r>
              </m:e>
            </m:d>
            <m:r>
              <m:rPr>
                <m:sty m:val="p"/>
              </m:rPr>
              <w:rPr>
                <w:rFonts w:ascii="Cambria Math" w:hAnsi="Cambria Math"/>
                <w:lang w:val="ru-RU"/>
              </w:rPr>
              <m:t>ⅆ</m:t>
            </m:r>
            <m:r>
              <w:rPr>
                <w:rFonts w:ascii="Cambria Math" w:hAnsi="Cambria Math"/>
              </w:rPr>
              <m:t>s</m:t>
            </m:r>
          </m:e>
        </m:nary>
      </m:oMath>
      <w:r>
        <w:rPr>
          <w:lang w:val="ru-RU"/>
        </w:rPr>
        <w:t xml:space="preserve"> </w:t>
      </w:r>
      <w:r>
        <w:rPr>
          <w:lang w:val="ru-RU"/>
        </w:rPr>
        <w:tab/>
      </w:r>
      <w:r>
        <w:rPr>
          <w:lang w:val="uk-UA"/>
        </w:rPr>
        <w:t>(</w:t>
      </w:r>
      <w:r>
        <w:rPr>
          <w:szCs w:val="28"/>
          <w:lang w:val="ru-RU"/>
        </w:rPr>
        <w:t>4.7)</w:t>
      </w:r>
    </w:p>
    <w:p w14:paraId="3705FA0B"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і так далі для k ≥ 2</w:t>
      </w:r>
    </w:p>
    <w:p w14:paraId="7B564937" w14:textId="77777777" w:rsidR="001234B8" w:rsidRPr="00701C0C" w:rsidRDefault="00633C4C">
      <w:pPr>
        <w:pStyle w:val="15"/>
        <w:ind w:firstLine="425"/>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sub>
            </m:sSub>
            <m:r>
              <m:rPr>
                <m:sty m:val="p"/>
              </m:rPr>
              <w:rPr>
                <w:rFonts w:ascii="Cambria Math" w:hAnsi="Cambria Math"/>
                <w:lang w:val="ru-RU"/>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sub>
                </m:sSub>
              </m:e>
            </m:d>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r>
                  <m:rPr>
                    <m:sty m:val="p"/>
                  </m:rPr>
                  <w:rPr>
                    <w:rFonts w:ascii="Cambria Math" w:hAnsi="Cambria Math"/>
                    <w:lang w:val="ru-RU"/>
                  </w:rPr>
                  <m:t>-</m:t>
                </m:r>
                <m:r>
                  <m:rPr>
                    <m:sty m:val="p"/>
                  </m:rPr>
                  <w:rPr>
                    <w:rFonts w:ascii="Cambria Math" w:hAnsi="Cambria Math"/>
                    <w:lang w:val="ru-RU"/>
                  </w:rPr>
                  <m:t>1</m:t>
                </m:r>
              </m:sub>
            </m:sSub>
            <m:r>
              <m:rPr>
                <m:sty m:val="p"/>
              </m:rPr>
              <w:rPr>
                <w:rFonts w:ascii="Cambria Math" w:hAnsi="Cambria Math"/>
                <w:lang w:val="ru-RU"/>
              </w:rPr>
              <m:t>≤</m:t>
            </m:r>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r>
                  <m:rPr>
                    <m:sty m:val="p"/>
                  </m:rPr>
                  <w:rPr>
                    <w:rFonts w:ascii="Cambria Math" w:hAnsi="Cambria Math"/>
                    <w:lang w:val="ru-RU"/>
                  </w:rPr>
                  <m:t>-</m:t>
                </m:r>
                <m:r>
                  <m:rPr>
                    <m:sty m:val="p"/>
                  </m:rPr>
                  <w:rPr>
                    <w:rFonts w:ascii="Cambria Math" w:hAnsi="Cambria Math"/>
                    <w:lang w:val="ru-RU"/>
                  </w:rPr>
                  <m:t>1</m:t>
                </m:r>
              </m:sub>
            </m:sSub>
          </m:e>
        </m:d>
        <m:r>
          <m:rPr>
            <m:sty m:val="p"/>
          </m:rPr>
          <w:rPr>
            <w:rFonts w:ascii="Cambria Math" w:hAnsi="Cambria Math"/>
            <w:lang w:val="ru-RU"/>
          </w:rPr>
          <m:t>=1-</m:t>
        </m:r>
        <m:sSup>
          <m:sSupPr>
            <m:ctrlPr>
              <w:rPr>
                <w:rFonts w:ascii="Cambria Math" w:eastAsia="Cambria Math" w:hAnsi="Cambria Math" w:cs="Cambria Math"/>
              </w:rPr>
            </m:ctrlPr>
          </m:sSupPr>
          <m:e>
            <m:r>
              <m:rPr>
                <m:sty m:val="p"/>
              </m:rPr>
              <w:rPr>
                <w:rFonts w:ascii="Cambria Math" w:hAnsi="Cambria Math"/>
                <w:lang w:val="ru-RU"/>
              </w:rPr>
              <m:t>ⅇ</m:t>
            </m:r>
          </m:e>
          <m:sup>
            <m:nary>
              <m:naryPr>
                <m:limLoc m:val="undOvr"/>
                <m:ctrlPr>
                  <w:rPr>
                    <w:rFonts w:ascii="Cambria Math" w:eastAsia="Cambria Math" w:hAnsi="Cambria Math" w:cs="Cambria Math"/>
                  </w:rPr>
                </m:ctrlPr>
              </m:naryPr>
              <m:sub>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r>
                      <m:rPr>
                        <m:sty m:val="p"/>
                      </m:rPr>
                      <w:rPr>
                        <w:rFonts w:ascii="Cambria Math" w:hAnsi="Cambria Math"/>
                        <w:lang w:val="ru-RU"/>
                      </w:rPr>
                      <m:t>-</m:t>
                    </m:r>
                    <m:r>
                      <m:rPr>
                        <m:sty m:val="p"/>
                      </m:rPr>
                      <w:rPr>
                        <w:rFonts w:ascii="Cambria Math" w:hAnsi="Cambria Math"/>
                        <w:lang w:val="ru-RU"/>
                      </w:rPr>
                      <m:t>1</m:t>
                    </m:r>
                  </m:sub>
                </m:sSub>
              </m:sub>
              <m:sup>
                <m:sSub>
                  <m:sSubPr>
                    <m:ctrlPr>
                      <w:rPr>
                        <w:rFonts w:ascii="Cambria Math" w:eastAsia="Cambria Math" w:hAnsi="Cambria Math" w:cs="Cambria Math"/>
                      </w:rPr>
                    </m:ctrlPr>
                  </m:sSubPr>
                  <m:e>
                    <m:r>
                      <w:rPr>
                        <w:rFonts w:ascii="Cambria Math" w:hAnsi="Cambria Math"/>
                      </w:rPr>
                      <m:t>t</m:t>
                    </m:r>
                  </m:e>
                  <m:sub>
                    <m:r>
                      <w:rPr>
                        <w:rFonts w:ascii="Cambria Math" w:hAnsi="Cambria Math"/>
                      </w:rPr>
                      <m:t>k</m:t>
                    </m:r>
                  </m:sub>
                </m:sSub>
              </m:sup>
              <m:e>
                <m:r>
                  <w:rPr>
                    <w:rFonts w:ascii="Cambria Math" w:hAnsi="Cambria Math"/>
                  </w:rPr>
                  <m:t>λ</m:t>
                </m:r>
                <m:d>
                  <m:dPr>
                    <m:ctrlPr>
                      <w:rPr>
                        <w:rFonts w:ascii="Cambria Math" w:eastAsia="Cambria Math" w:hAnsi="Cambria Math" w:cs="Cambria Math"/>
                      </w:rPr>
                    </m:ctrlPr>
                  </m:dPr>
                  <m:e>
                    <m:r>
                      <w:rPr>
                        <w:rFonts w:ascii="Cambria Math" w:hAnsi="Cambria Math"/>
                      </w:rPr>
                      <m:t>s</m:t>
                    </m:r>
                  </m:e>
                </m:d>
                <m:r>
                  <w:rPr>
                    <w:rFonts w:ascii="Cambria Math" w:hAnsi="Cambria Math"/>
                  </w:rPr>
                  <m:t>ds</m:t>
                </m:r>
              </m:e>
            </m:nary>
          </m:sup>
        </m:sSup>
      </m:oMath>
      <w:r>
        <w:rPr>
          <w:lang w:val="ru-RU"/>
        </w:rPr>
        <w:t xml:space="preserve"> </w:t>
      </w:r>
      <w:r>
        <w:rPr>
          <w:lang w:val="ru-RU"/>
        </w:rPr>
        <w:tab/>
      </w:r>
      <w:r>
        <w:rPr>
          <w:lang w:val="uk-UA"/>
        </w:rPr>
        <w:t>(</w:t>
      </w:r>
      <w:r>
        <w:rPr>
          <w:szCs w:val="28"/>
          <w:lang w:val="ru-RU"/>
        </w:rPr>
        <w:t>4.8)</w:t>
      </w:r>
    </w:p>
    <w:p w14:paraId="3843BF4A"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Можна показати, що k-й час надходження </w:t>
      </w:r>
      <w:proofErr w:type="spellStart"/>
      <w:r>
        <w:rPr>
          <w:rFonts w:ascii="Times New Roman" w:hAnsi="Times New Roman" w:cs="Times New Roman"/>
          <w:sz w:val="28"/>
          <w:szCs w:val="28"/>
          <w:lang w:val="uk-UA"/>
        </w:rPr>
        <w:t>X</w:t>
      </w:r>
      <w:r>
        <w:rPr>
          <w:rFonts w:ascii="Times New Roman" w:hAnsi="Times New Roman" w:cs="Times New Roman"/>
          <w:sz w:val="28"/>
          <w:szCs w:val="28"/>
          <w:vertAlign w:val="subscript"/>
          <w:lang w:val="uk-UA"/>
        </w:rPr>
        <w:t>k</w:t>
      </w:r>
      <w:proofErr w:type="spellEnd"/>
      <w:r>
        <w:rPr>
          <w:rFonts w:ascii="Times New Roman" w:hAnsi="Times New Roman" w:cs="Times New Roman"/>
          <w:sz w:val="28"/>
          <w:szCs w:val="28"/>
          <w:lang w:val="uk-UA"/>
        </w:rPr>
        <w:t xml:space="preserve"> має розподіл</w:t>
      </w:r>
    </w:p>
    <w:p w14:paraId="1A0E3A8C" w14:textId="77777777" w:rsidR="001234B8" w:rsidRPr="00701C0C" w:rsidRDefault="00633C4C">
      <w:pPr>
        <w:pStyle w:val="15"/>
        <w:ind w:firstLine="425"/>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x</m:t>
                </m:r>
              </m:e>
              <m:sub>
                <m:r>
                  <w:rPr>
                    <w:rFonts w:ascii="Cambria Math" w:hAnsi="Cambria Math"/>
                  </w:rPr>
                  <m:t>k</m:t>
                </m:r>
              </m:sub>
            </m:sSub>
            <m:r>
              <m:rPr>
                <m:sty m:val="p"/>
              </m:rPr>
              <w:rPr>
                <w:rFonts w:ascii="Cambria Math" w:hAnsi="Cambria Math"/>
                <w:lang w:val="ru-RU"/>
              </w:rPr>
              <m:t>≤</m:t>
            </m:r>
            <m:r>
              <w:rPr>
                <w:rFonts w:ascii="Cambria Math" w:hAnsi="Cambria Math"/>
              </w:rPr>
              <m:t>t</m:t>
            </m:r>
          </m:e>
        </m:d>
        <m:r>
          <m:rPr>
            <m:sty m:val="p"/>
          </m:rPr>
          <w:rPr>
            <w:rFonts w:ascii="Cambria Math" w:hAnsi="Cambria Math"/>
            <w:lang w:val="ru-RU"/>
          </w:rPr>
          <m:t>=</m:t>
        </m:r>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r>
              <w:rPr>
                <w:rFonts w:ascii="Cambria Math" w:hAnsi="Cambria Math"/>
              </w:rPr>
              <m:t>Λ</m:t>
            </m:r>
            <m:d>
              <m:dPr>
                <m:ctrlPr>
                  <w:rPr>
                    <w:rFonts w:ascii="Cambria Math" w:eastAsia="Cambria Math" w:hAnsi="Cambria Math" w:cs="Cambria Math"/>
                  </w:rPr>
                </m:ctrlPr>
              </m:dPr>
              <m:e>
                <m:r>
                  <w:rPr>
                    <w:rFonts w:ascii="Cambria Math" w:hAnsi="Cambria Math"/>
                  </w:rPr>
                  <m:t>t</m:t>
                </m:r>
              </m:e>
            </m:d>
          </m:sup>
        </m:sSup>
        <m:nary>
          <m:naryPr>
            <m:chr m:val="∑"/>
            <m:limLoc m:val="undOvr"/>
            <m:ctrlPr>
              <w:rPr>
                <w:rFonts w:ascii="Cambria Math" w:eastAsia="Cambria Math" w:hAnsi="Cambria Math" w:cs="Cambria Math"/>
              </w:rPr>
            </m:ctrlPr>
          </m:naryPr>
          <m:sub>
            <m:r>
              <w:rPr>
                <w:rFonts w:ascii="Cambria Math" w:hAnsi="Cambria Math"/>
              </w:rPr>
              <m:t>n</m:t>
            </m:r>
            <m:r>
              <m:rPr>
                <m:sty m:val="p"/>
              </m:rPr>
              <w:rPr>
                <w:rFonts w:ascii="Cambria Math" w:hAnsi="Cambria Math"/>
                <w:lang w:val="ru-RU"/>
              </w:rPr>
              <m:t>=</m:t>
            </m:r>
            <m:r>
              <w:rPr>
                <w:rFonts w:ascii="Cambria Math" w:hAnsi="Cambria Math"/>
              </w:rPr>
              <m:t>k</m:t>
            </m:r>
          </m:sub>
          <m:sup>
            <m:r>
              <m:rPr>
                <m:sty m:val="p"/>
              </m:rPr>
              <w:rPr>
                <w:rFonts w:ascii="Cambria Math" w:hAnsi="Cambria Math"/>
                <w:lang w:val="ru-RU"/>
              </w:rPr>
              <m:t>∞</m:t>
            </m:r>
          </m:sup>
          <m:e>
            <m:f>
              <m:fPr>
                <m:ctrlPr>
                  <w:rPr>
                    <w:rFonts w:ascii="Cambria Math" w:eastAsia="Cambria Math" w:hAnsi="Cambria Math" w:cs="Cambria Math"/>
                  </w:rPr>
                </m:ctrlPr>
              </m:fPr>
              <m:num>
                <m:r>
                  <w:rPr>
                    <w:rFonts w:ascii="Cambria Math" w:hAnsi="Cambria Math"/>
                  </w:rPr>
                  <m:t>Λ</m:t>
                </m:r>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hAnsi="Cambria Math"/>
                          </w:rPr>
                          <m:t>t</m:t>
                        </m:r>
                      </m:e>
                    </m:d>
                  </m:e>
                  <m:sup>
                    <m:r>
                      <w:rPr>
                        <w:rFonts w:ascii="Cambria Math" w:hAnsi="Cambria Math"/>
                      </w:rPr>
                      <m:t>k</m:t>
                    </m:r>
                  </m:sup>
                </m:sSup>
              </m:num>
              <m:den>
                <m:r>
                  <w:rPr>
                    <w:rFonts w:ascii="Cambria Math" w:hAnsi="Cambria Math"/>
                  </w:rPr>
                  <m:t>k</m:t>
                </m:r>
                <m:r>
                  <m:rPr>
                    <m:sty m:val="p"/>
                  </m:rPr>
                  <w:rPr>
                    <w:rFonts w:ascii="Cambria Math" w:hAnsi="Cambria Math"/>
                    <w:lang w:val="ru-RU"/>
                  </w:rPr>
                  <m:t>!</m:t>
                </m:r>
              </m:den>
            </m:f>
          </m:e>
        </m:nary>
      </m:oMath>
      <w:r>
        <w:rPr>
          <w:lang w:val="ru-RU"/>
        </w:rPr>
        <w:t xml:space="preserve"> </w:t>
      </w:r>
      <w:r>
        <w:rPr>
          <w:lang w:val="ru-RU"/>
        </w:rPr>
        <w:tab/>
      </w:r>
      <w:r>
        <w:rPr>
          <w:lang w:val="uk-UA"/>
        </w:rPr>
        <w:t>(</w:t>
      </w:r>
      <w:r>
        <w:rPr>
          <w:szCs w:val="28"/>
          <w:lang w:val="ru-RU"/>
        </w:rPr>
        <w:t>4.9)</w:t>
      </w:r>
    </w:p>
    <w:p w14:paraId="2EE8DD55"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З </w:t>
      </w:r>
      <w:r>
        <w:rPr>
          <w:rFonts w:ascii="Times New Roman" w:hAnsi="Times New Roman" w:cs="Times New Roman"/>
          <w:sz w:val="28"/>
          <w:szCs w:val="28"/>
          <w:lang w:val="uk-UA"/>
        </w:rPr>
        <w:t xml:space="preserve">щільністю </w:t>
      </w:r>
    </w:p>
    <w:p w14:paraId="367FE2DE" w14:textId="77777777" w:rsidR="001234B8" w:rsidRPr="00701C0C" w:rsidRDefault="00633C4C">
      <w:pPr>
        <w:pStyle w:val="15"/>
        <w:ind w:firstLine="425"/>
        <w:rPr>
          <w:lang w:val="ru-RU"/>
        </w:rPr>
      </w:pPr>
      <m:oMath>
        <m:r>
          <w:rPr>
            <w:rFonts w:ascii="Cambria Math" w:hAnsi="Cambria Math"/>
          </w:rPr>
          <m:t>f</m:t>
        </m:r>
        <m:sSub>
          <m:sSubPr>
            <m:ctrlPr>
              <w:rPr>
                <w:rFonts w:ascii="Cambria Math" w:eastAsia="Cambria Math" w:hAnsi="Cambria Math" w:cs="Cambria Math"/>
              </w:rPr>
            </m:ctrlPr>
          </m:sSubPr>
          <m:e>
            <m:r>
              <w:rPr>
                <w:rFonts w:ascii="Cambria Math" w:hAnsi="Cambria Math"/>
              </w:rPr>
              <m:t>x</m:t>
            </m:r>
          </m:e>
          <m:sub>
            <m:r>
              <w:rPr>
                <w:rFonts w:ascii="Cambria Math" w:hAnsi="Cambria Math"/>
              </w:rPr>
              <m:t>k</m:t>
            </m:r>
          </m:sub>
        </m:sSub>
        <m:d>
          <m:dPr>
            <m:ctrlPr>
              <w:rPr>
                <w:rFonts w:ascii="Cambria Math" w:eastAsia="Cambria Math" w:hAnsi="Cambria Math" w:cs="Cambria Math"/>
              </w:rPr>
            </m:ctrlPr>
          </m:dPr>
          <m:e>
            <m:r>
              <w:rPr>
                <w:rFonts w:ascii="Cambria Math" w:hAnsi="Cambria Math"/>
              </w:rPr>
              <m:t>t</m:t>
            </m:r>
          </m:e>
        </m:d>
        <m:r>
          <m:rPr>
            <m:sty m:val="p"/>
          </m:rPr>
          <w:rPr>
            <w:rFonts w:ascii="Cambria Math" w:hAnsi="Cambria Math"/>
            <w:lang w:val="ru-RU"/>
          </w:rPr>
          <m:t>=</m:t>
        </m:r>
        <m:f>
          <m:fPr>
            <m:ctrlPr>
              <w:rPr>
                <w:rFonts w:ascii="Cambria Math" w:eastAsia="Cambria Math" w:hAnsi="Cambria Math" w:cs="Cambria Math"/>
              </w:rPr>
            </m:ctrlPr>
          </m:fPr>
          <m:num>
            <m:r>
              <w:rPr>
                <w:rFonts w:ascii="Cambria Math" w:hAnsi="Cambria Math"/>
              </w:rPr>
              <m:t>λ</m:t>
            </m:r>
            <m:d>
              <m:dPr>
                <m:ctrlPr>
                  <w:rPr>
                    <w:rFonts w:ascii="Cambria Math" w:eastAsia="Cambria Math" w:hAnsi="Cambria Math" w:cs="Cambria Math"/>
                  </w:rPr>
                </m:ctrlPr>
              </m:dPr>
              <m:e>
                <m:r>
                  <w:rPr>
                    <w:rFonts w:ascii="Cambria Math" w:hAnsi="Cambria Math"/>
                  </w:rPr>
                  <m:t>x</m:t>
                </m:r>
              </m:e>
            </m:d>
            <m:r>
              <m:rPr>
                <m:sty m:val="p"/>
              </m:rPr>
              <w:rPr>
                <w:rFonts w:ascii="Cambria Math" w:hAnsi="Cambria Math"/>
                <w:lang w:val="ru-RU"/>
              </w:rPr>
              <m:t>∧</m:t>
            </m:r>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hAnsi="Cambria Math"/>
                      </w:rPr>
                      <m:t>t</m:t>
                    </m:r>
                  </m:e>
                </m:d>
              </m:e>
              <m:sup>
                <m:r>
                  <w:rPr>
                    <w:rFonts w:ascii="Cambria Math" w:hAnsi="Cambria Math"/>
                  </w:rPr>
                  <m:t>k</m:t>
                </m:r>
                <m:r>
                  <m:rPr>
                    <m:sty m:val="p"/>
                  </m:rPr>
                  <w:rPr>
                    <w:rFonts w:ascii="Cambria Math" w:hAnsi="Cambria Math"/>
                    <w:lang w:val="ru-RU"/>
                  </w:rPr>
                  <m:t>-</m:t>
                </m:r>
                <m:r>
                  <m:rPr>
                    <m:sty m:val="p"/>
                  </m:rPr>
                  <w:rPr>
                    <w:rFonts w:ascii="Cambria Math" w:hAnsi="Cambria Math"/>
                    <w:lang w:val="ru-RU"/>
                  </w:rPr>
                  <m:t>1</m:t>
                </m:r>
              </m:sup>
            </m:sSup>
          </m:num>
          <m:den>
            <m:d>
              <m:dPr>
                <m:ctrlPr>
                  <w:rPr>
                    <w:rFonts w:ascii="Cambria Math" w:eastAsia="Cambria Math" w:hAnsi="Cambria Math" w:cs="Cambria Math"/>
                  </w:rPr>
                </m:ctrlPr>
              </m:dPr>
              <m:e>
                <m:r>
                  <w:rPr>
                    <w:rFonts w:ascii="Cambria Math" w:hAnsi="Cambria Math"/>
                  </w:rPr>
                  <m:t>k</m:t>
                </m:r>
                <m:r>
                  <m:rPr>
                    <m:sty m:val="p"/>
                  </m:rPr>
                  <w:rPr>
                    <w:rFonts w:ascii="Cambria Math" w:hAnsi="Cambria Math"/>
                    <w:lang w:val="ru-RU"/>
                  </w:rPr>
                  <m:t>-</m:t>
                </m:r>
                <m:r>
                  <m:rPr>
                    <m:sty m:val="p"/>
                  </m:rPr>
                  <w:rPr>
                    <w:rFonts w:ascii="Cambria Math" w:hAnsi="Cambria Math"/>
                    <w:lang w:val="ru-RU"/>
                  </w:rPr>
                  <m:t>1</m:t>
                </m:r>
              </m:e>
            </m:d>
            <m:r>
              <m:rPr>
                <m:sty m:val="p"/>
              </m:rPr>
              <w:rPr>
                <w:rFonts w:ascii="Cambria Math" w:hAnsi="Cambria Math"/>
                <w:lang w:val="ru-RU"/>
              </w:rPr>
              <m:t>!</m:t>
            </m:r>
          </m:den>
        </m:f>
        <m:sSup>
          <m:sSupPr>
            <m:ctrlPr>
              <w:rPr>
                <w:rFonts w:ascii="Cambria Math" w:eastAsia="Cambria Math" w:hAnsi="Cambria Math" w:cs="Cambria Math"/>
              </w:rPr>
            </m:ctrlPr>
          </m:sSupPr>
          <m:e>
            <m:r>
              <m:rPr>
                <m:sty m:val="p"/>
              </m:rPr>
              <w:rPr>
                <w:rFonts w:ascii="Cambria Math" w:hAnsi="Cambria Math"/>
                <w:lang w:val="ru-RU"/>
              </w:rPr>
              <m:t>ⅇ</m:t>
            </m:r>
          </m:e>
          <m:sup>
            <m:r>
              <m:rPr>
                <m:sty m:val="p"/>
              </m:rPr>
              <w:rPr>
                <w:rFonts w:ascii="Cambria Math" w:hAnsi="Cambria Math"/>
                <w:lang w:val="ru-RU"/>
              </w:rPr>
              <m:t>-</m:t>
            </m:r>
            <m:r>
              <w:rPr>
                <w:rFonts w:ascii="Cambria Math" w:hAnsi="Cambria Math"/>
              </w:rPr>
              <m:t>Λ</m:t>
            </m:r>
            <m:d>
              <m:dPr>
                <m:ctrlPr>
                  <w:rPr>
                    <w:rFonts w:ascii="Cambria Math" w:eastAsia="Cambria Math" w:hAnsi="Cambria Math" w:cs="Cambria Math"/>
                  </w:rPr>
                </m:ctrlPr>
              </m:dPr>
              <m:e>
                <m:r>
                  <w:rPr>
                    <w:rFonts w:ascii="Cambria Math" w:hAnsi="Cambria Math"/>
                  </w:rPr>
                  <m:t>t</m:t>
                </m:r>
              </m:e>
            </m:d>
          </m:sup>
        </m:sSup>
      </m:oMath>
      <w:r>
        <w:rPr>
          <w:lang w:val="ru-RU"/>
        </w:rPr>
        <w:tab/>
      </w:r>
      <w:r>
        <w:rPr>
          <w:lang w:val="ru-RU"/>
        </w:rPr>
        <w:tab/>
      </w:r>
      <w:r>
        <w:rPr>
          <w:lang w:val="uk-UA"/>
        </w:rPr>
        <w:t>(</w:t>
      </w:r>
      <w:r>
        <w:rPr>
          <w:szCs w:val="28"/>
          <w:lang w:val="ru-RU"/>
        </w:rPr>
        <w:t>4.10)</w:t>
      </w:r>
    </w:p>
    <w:p w14:paraId="632F2215"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Умова на n точок </w:t>
      </w:r>
      <m:oMath>
        <m:sSubSup>
          <m:sSubSupPr>
            <m:ctrlPr>
              <w:rPr>
                <w:rFonts w:ascii="Cambria Math" w:eastAsia="Cambria Math" w:hAnsi="Cambria Math" w:cs="Cambria Math"/>
                <w:i/>
                <w:sz w:val="28"/>
                <w:szCs w:val="28"/>
                <w:lang w:val="uk-UA"/>
              </w:rPr>
            </m:ctrlPr>
          </m:sSubSupPr>
          <m:e>
            <m:d>
              <m:dPr>
                <m:begChr m:val="{"/>
                <m:endChr m:val="}"/>
                <m:ctrlPr>
                  <w:rPr>
                    <w:rFonts w:ascii="Cambria Math" w:eastAsia="Cambria Math" w:hAnsi="Cambria Math" w:cs="Cambria Math"/>
                    <w:i/>
                    <w:sz w:val="28"/>
                    <w:szCs w:val="28"/>
                    <w:lang w:val="uk-UA"/>
                  </w:rPr>
                </m:ctrlPr>
              </m:dPr>
              <m:e>
                <m:sSub>
                  <m:sSubPr>
                    <m:ctrlPr>
                      <w:rPr>
                        <w:rFonts w:ascii="Cambria Math" w:eastAsia="Cambria Math" w:hAnsi="Cambria Math" w:cs="Cambria Math"/>
                        <w:i/>
                        <w:sz w:val="28"/>
                        <w:szCs w:val="28"/>
                        <w:lang w:val="uk-UA"/>
                      </w:rPr>
                    </m:ctrlPr>
                  </m:sSubPr>
                  <m:e>
                    <m:r>
                      <w:rPr>
                        <w:rFonts w:ascii="Cambria Math" w:eastAsia="Cambria Math" w:hAnsi="Cambria Math" w:cs="Cambria Math"/>
                        <w:sz w:val="28"/>
                        <w:szCs w:val="28"/>
                        <w:lang w:val="uk-UA"/>
                      </w:rPr>
                      <m:t>U</m:t>
                    </m:r>
                  </m:e>
                  <m:sub>
                    <m:r>
                      <w:rPr>
                        <w:rFonts w:ascii="Cambria Math" w:eastAsia="Cambria Math" w:hAnsi="Cambria Math" w:cs="Cambria Math"/>
                        <w:sz w:val="28"/>
                        <w:szCs w:val="28"/>
                        <w:lang w:val="uk-UA"/>
                      </w:rPr>
                      <m:t>i</m:t>
                    </m:r>
                  </m:sub>
                </m:sSub>
              </m:e>
            </m:d>
          </m:e>
          <m:sub>
            <m:r>
              <w:rPr>
                <w:rFonts w:ascii="Cambria Math" w:eastAsia="Cambria Math" w:hAnsi="Cambria Math" w:cs="Cambria Math"/>
                <w:sz w:val="28"/>
                <w:szCs w:val="28"/>
                <w:lang w:val="uk-UA"/>
              </w:rPr>
              <m:t>ⅈ</m:t>
            </m:r>
            <m:r>
              <w:rPr>
                <w:rFonts w:ascii="Cambria Math" w:eastAsia="Cambria Math" w:hAnsi="Cambria Math" w:cs="Cambria Math"/>
                <w:sz w:val="28"/>
                <w:szCs w:val="28"/>
                <w:lang w:val="uk-UA"/>
              </w:rPr>
              <m:t>=0</m:t>
            </m:r>
          </m:sub>
          <m:sup>
            <m:r>
              <w:rPr>
                <w:rFonts w:ascii="Cambria Math" w:eastAsia="Cambria Math" w:hAnsi="Cambria Math" w:cs="Cambria Math"/>
                <w:sz w:val="28"/>
                <w:szCs w:val="28"/>
                <w:lang w:val="uk-UA"/>
              </w:rPr>
              <m:t>n</m:t>
            </m:r>
          </m:sup>
        </m:sSubSup>
      </m:oMath>
      <w:r>
        <w:rPr>
          <w:rFonts w:ascii="Times New Roman" w:hAnsi="Times New Roman" w:cs="Times New Roman"/>
          <w:sz w:val="28"/>
          <w:szCs w:val="28"/>
          <w:lang w:val="uk-UA"/>
        </w:rPr>
        <w:t xml:space="preserve"> пуассонівського процесу, що існує в деякому обмеженому і</w:t>
      </w:r>
      <w:proofErr w:type="spellStart"/>
      <w:r>
        <w:rPr>
          <w:rFonts w:ascii="Times New Roman" w:hAnsi="Times New Roman" w:cs="Times New Roman"/>
          <w:sz w:val="28"/>
          <w:szCs w:val="28"/>
          <w:lang w:val="uk-UA"/>
        </w:rPr>
        <w:t>нтервалі</w:t>
      </w:r>
      <w:proofErr w:type="spellEnd"/>
      <w:r>
        <w:rPr>
          <w:rFonts w:ascii="Times New Roman" w:hAnsi="Times New Roman" w:cs="Times New Roman"/>
          <w:sz w:val="28"/>
          <w:szCs w:val="28"/>
          <w:lang w:val="uk-UA"/>
        </w:rPr>
        <w:t xml:space="preserve"> [0, t]. Ми називаємо ці точки умовним часом надходження блоку. Якщо процес Пуассона є однорідним, то умовні часи надходження рівномірно і незалежно розподілені, утворюючи n рівномірних випадкових величин на [0, t]. Ця різниця між часом очікування </w:t>
      </w:r>
      <w:proofErr w:type="spellStart"/>
      <w:r>
        <w:rPr>
          <w:rFonts w:ascii="Times New Roman" w:hAnsi="Times New Roman" w:cs="Times New Roman"/>
          <w:sz w:val="28"/>
          <w:szCs w:val="28"/>
          <w:lang w:val="uk-UA"/>
        </w:rPr>
        <w:t>T</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та умовним часом надходження </w:t>
      </w:r>
      <w:proofErr w:type="spellStart"/>
      <w:r>
        <w:rPr>
          <w:rFonts w:ascii="Times New Roman" w:hAnsi="Times New Roman" w:cs="Times New Roman"/>
          <w:sz w:val="28"/>
          <w:szCs w:val="28"/>
          <w:lang w:val="uk-UA"/>
        </w:rPr>
        <w:t>U</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відіграє роль у тесті Пуассона. </w:t>
      </w:r>
    </w:p>
    <w:p w14:paraId="223B6BC1"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Для неоднорідного </w:t>
      </w:r>
      <w:proofErr w:type="spellStart"/>
      <w:r>
        <w:rPr>
          <w:rFonts w:ascii="Times New Roman" w:hAnsi="Times New Roman" w:cs="Times New Roman"/>
          <w:sz w:val="28"/>
          <w:szCs w:val="28"/>
          <w:lang w:val="uk-UA"/>
        </w:rPr>
        <w:t>пуассонівського</w:t>
      </w:r>
      <w:proofErr w:type="spellEnd"/>
      <w:r>
        <w:rPr>
          <w:rFonts w:ascii="Times New Roman" w:hAnsi="Times New Roman" w:cs="Times New Roman"/>
          <w:sz w:val="28"/>
          <w:szCs w:val="28"/>
          <w:lang w:val="uk-UA"/>
        </w:rPr>
        <w:t xml:space="preserve"> процесу кожна точка </w:t>
      </w:r>
      <w:proofErr w:type="spellStart"/>
      <w:r>
        <w:rPr>
          <w:rFonts w:ascii="Times New Roman" w:hAnsi="Times New Roman" w:cs="Times New Roman"/>
          <w:sz w:val="28"/>
          <w:szCs w:val="28"/>
          <w:lang w:val="uk-UA"/>
        </w:rPr>
        <w:t>U</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незалежно розподілена на інтервалі [0, t] із розподілом</w:t>
      </w:r>
    </w:p>
    <w:p w14:paraId="5CA182B5" w14:textId="77777777" w:rsidR="001234B8" w:rsidRPr="00701C0C" w:rsidRDefault="00633C4C">
      <w:pPr>
        <w:pStyle w:val="15"/>
        <w:ind w:firstLine="425"/>
        <w:rPr>
          <w:lang w:val="ru-RU"/>
        </w:rPr>
      </w:pPr>
      <m:oMath>
        <m:r>
          <m:rPr>
            <m:scr m:val="double-struck"/>
            <m:sty m:val="p"/>
          </m:rPr>
          <w:rPr>
            <w:rFonts w:ascii="Cambria Math" w:hAnsi="Cambria Math"/>
            <w:lang w:val="ru-RU"/>
          </w:rPr>
          <m:t>P</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hAnsi="Cambria Math"/>
                  </w:rPr>
                  <m:t>U</m:t>
                </m:r>
              </m:e>
              <m:sub>
                <m:r>
                  <w:rPr>
                    <w:rFonts w:ascii="Cambria Math" w:hAnsi="Cambria Math"/>
                  </w:rPr>
                  <m:t>i</m:t>
                </m:r>
              </m:sub>
            </m:sSub>
            <m:r>
              <m:rPr>
                <m:sty m:val="p"/>
              </m:rPr>
              <w:rPr>
                <w:rFonts w:ascii="Cambria Math" w:hAnsi="Cambria Math"/>
                <w:lang w:val="ru-RU"/>
              </w:rPr>
              <m:t>≤</m:t>
            </m:r>
            <m:r>
              <w:rPr>
                <w:rFonts w:ascii="Cambria Math" w:hAnsi="Cambria Math"/>
              </w:rPr>
              <m:t>u</m:t>
            </m:r>
          </m:e>
        </m:d>
        <m:r>
          <m:rPr>
            <m:sty m:val="p"/>
          </m:rPr>
          <w:rPr>
            <w:rFonts w:ascii="Cambria Math" w:hAnsi="Cambria Math"/>
            <w:lang w:val="ru-RU"/>
          </w:rPr>
          <m:t>=</m:t>
        </m:r>
        <m:f>
          <m:fPr>
            <m:ctrlPr>
              <w:rPr>
                <w:rFonts w:ascii="Cambria Math" w:eastAsia="Cambria Math" w:hAnsi="Cambria Math" w:cs="Cambria Math"/>
              </w:rPr>
            </m:ctrlPr>
          </m:fPr>
          <m:num>
            <m:r>
              <w:rPr>
                <w:rFonts w:ascii="Cambria Math" w:hAnsi="Cambria Math"/>
              </w:rPr>
              <m:t>Λ</m:t>
            </m:r>
            <m:d>
              <m:dPr>
                <m:ctrlPr>
                  <w:rPr>
                    <w:rFonts w:ascii="Cambria Math" w:eastAsia="Cambria Math" w:hAnsi="Cambria Math" w:cs="Cambria Math"/>
                  </w:rPr>
                </m:ctrlPr>
              </m:dPr>
              <m:e>
                <m:r>
                  <w:rPr>
                    <w:rFonts w:ascii="Cambria Math" w:hAnsi="Cambria Math"/>
                  </w:rPr>
                  <m:t>u</m:t>
                </m:r>
              </m:e>
            </m:d>
          </m:num>
          <m:den>
            <m:r>
              <w:rPr>
                <w:rFonts w:ascii="Cambria Math" w:hAnsi="Cambria Math"/>
              </w:rPr>
              <m:t>Λ</m:t>
            </m:r>
            <m:d>
              <m:dPr>
                <m:ctrlPr>
                  <w:rPr>
                    <w:rFonts w:ascii="Cambria Math" w:eastAsia="Cambria Math" w:hAnsi="Cambria Math" w:cs="Cambria Math"/>
                  </w:rPr>
                </m:ctrlPr>
              </m:dPr>
              <m:e>
                <m:r>
                  <w:rPr>
                    <w:rFonts w:ascii="Cambria Math" w:hAnsi="Cambria Math"/>
                  </w:rPr>
                  <m:t>t</m:t>
                </m:r>
              </m:e>
            </m:d>
          </m:den>
        </m:f>
      </m:oMath>
      <w:r>
        <w:rPr>
          <w:lang w:val="ru-RU"/>
        </w:rPr>
        <w:t xml:space="preserve"> , </w:t>
      </w:r>
      <m:oMath>
        <m:r>
          <w:rPr>
            <w:rFonts w:ascii="Cambria Math" w:hAnsi="Cambria Math"/>
          </w:rPr>
          <m:t>u</m:t>
        </m:r>
        <m:r>
          <m:rPr>
            <m:sty m:val="p"/>
          </m:rPr>
          <w:rPr>
            <w:rFonts w:ascii="Cambria Math" w:hAnsi="Cambria Math"/>
            <w:lang w:val="ru-RU"/>
          </w:rPr>
          <m:t>∈</m:t>
        </m:r>
        <m:d>
          <m:dPr>
            <m:begChr m:val="["/>
            <m:endChr m:val="]"/>
            <m:ctrlPr>
              <w:rPr>
                <w:rFonts w:ascii="Cambria Math" w:eastAsia="Cambria Math" w:hAnsi="Cambria Math" w:cs="Cambria Math"/>
              </w:rPr>
            </m:ctrlPr>
          </m:dPr>
          <m:e>
            <m:r>
              <m:rPr>
                <m:sty m:val="p"/>
              </m:rPr>
              <w:rPr>
                <w:rFonts w:ascii="Cambria Math" w:hAnsi="Cambria Math"/>
                <w:lang w:val="ru-RU"/>
              </w:rPr>
              <m:t>0,</m:t>
            </m:r>
            <m:r>
              <w:rPr>
                <w:rFonts w:ascii="Cambria Math" w:hAnsi="Cambria Math"/>
              </w:rPr>
              <m:t>t</m:t>
            </m:r>
          </m:e>
        </m:d>
      </m:oMath>
      <w:r>
        <w:rPr>
          <w:lang w:val="ru-RU"/>
        </w:rPr>
        <w:tab/>
      </w:r>
      <w:r>
        <w:rPr>
          <w:lang w:val="ru-RU"/>
        </w:rPr>
        <w:tab/>
      </w:r>
      <w:r>
        <w:rPr>
          <w:lang w:val="uk-UA"/>
        </w:rPr>
        <w:t>(</w:t>
      </w:r>
      <w:r>
        <w:rPr>
          <w:szCs w:val="28"/>
          <w:lang w:val="ru-RU"/>
        </w:rPr>
        <w:t>4.11)</w:t>
      </w:r>
    </w:p>
    <w:p w14:paraId="3B20516A"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Якщо розподіл кожного </w:t>
      </w:r>
      <w:proofErr w:type="spellStart"/>
      <w:r>
        <w:rPr>
          <w:rFonts w:ascii="Times New Roman" w:hAnsi="Times New Roman" w:cs="Times New Roman"/>
          <w:sz w:val="28"/>
          <w:szCs w:val="28"/>
          <w:lang w:val="uk-UA"/>
        </w:rPr>
        <w:t>U</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відомий і обор</w:t>
      </w:r>
      <w:r>
        <w:rPr>
          <w:rFonts w:ascii="Times New Roman" w:hAnsi="Times New Roman" w:cs="Times New Roman"/>
          <w:sz w:val="28"/>
          <w:szCs w:val="28"/>
          <w:lang w:val="uk-UA"/>
        </w:rPr>
        <w:t xml:space="preserve">отний, то кожен </w:t>
      </w:r>
      <w:proofErr w:type="spellStart"/>
      <w:r>
        <w:rPr>
          <w:rFonts w:ascii="Times New Roman" w:hAnsi="Times New Roman" w:cs="Times New Roman"/>
          <w:sz w:val="28"/>
          <w:szCs w:val="28"/>
          <w:lang w:val="uk-UA"/>
        </w:rPr>
        <w:t>U</w:t>
      </w:r>
      <w:r>
        <w:rPr>
          <w:rFonts w:ascii="Times New Roman" w:hAnsi="Times New Roman" w:cs="Times New Roman"/>
          <w:sz w:val="28"/>
          <w:szCs w:val="28"/>
          <w:vertAlign w:val="subscript"/>
          <w:lang w:val="uk-UA"/>
        </w:rPr>
        <w:t>i</w:t>
      </w:r>
      <w:proofErr w:type="spellEnd"/>
      <w:r>
        <w:rPr>
          <w:rFonts w:ascii="Times New Roman" w:hAnsi="Times New Roman" w:cs="Times New Roman"/>
          <w:sz w:val="28"/>
          <w:szCs w:val="28"/>
          <w:lang w:val="uk-UA"/>
        </w:rPr>
        <w:t xml:space="preserve"> може бути </w:t>
      </w:r>
      <w:r>
        <w:rPr>
          <w:rFonts w:ascii="Times New Roman" w:hAnsi="Times New Roman" w:cs="Times New Roman"/>
          <w:sz w:val="28"/>
          <w:szCs w:val="28"/>
          <w:lang w:val="uk-UA"/>
        </w:rPr>
        <w:lastRenderedPageBreak/>
        <w:t>перетворений в рівномірну випадкову величину на [0, 1], що призводить до n незалежних рівномірних випадкових величин. Іншими словами, Λ(t) перетворює процес Пуассона на однорідний процес Пуассона з густиною один на відрізку дій</w:t>
      </w:r>
      <w:r>
        <w:rPr>
          <w:rFonts w:ascii="Times New Roman" w:hAnsi="Times New Roman" w:cs="Times New Roman"/>
          <w:sz w:val="28"/>
          <w:szCs w:val="28"/>
          <w:lang w:val="uk-UA"/>
        </w:rPr>
        <w:t>сних чисел. Отже, статистичні методи для неоднорідних процесів Пуассона часто передбачають перетворення даних перед виконанням аналізу.</w:t>
      </w:r>
    </w:p>
    <w:bookmarkStart w:id="27" w:name="_Toc136769637"/>
    <w:p w14:paraId="61E02C6B" w14:textId="77777777" w:rsidR="001234B8" w:rsidRDefault="00633C4C">
      <w:pPr>
        <w:pStyle w:val="3"/>
        <w:spacing w:before="0" w:after="198" w:line="360" w:lineRule="auto"/>
        <w:ind w:firstLine="425"/>
        <w:jc w:val="both"/>
        <w:rPr>
          <w:rFonts w:ascii="Times New Roman" w:hAnsi="Times New Roman" w:cs="Times New Roman"/>
          <w:b/>
          <w:bCs/>
          <w:color w:val="000000" w:themeColor="text1"/>
          <w:sz w:val="28"/>
          <w:szCs w:val="28"/>
        </w:rPr>
      </w:pPr>
      <w:r>
        <w:rPr>
          <w:noProof/>
        </w:rPr>
        <mc:AlternateContent>
          <mc:Choice Requires="wpg">
            <w:drawing>
              <wp:anchor distT="0" distB="0" distL="114300" distR="114300" simplePos="0" relativeHeight="251741184" behindDoc="0" locked="0" layoutInCell="1" allowOverlap="1" wp14:anchorId="6119799C" wp14:editId="295B4F5B">
                <wp:simplePos x="0" y="0"/>
                <wp:positionH relativeFrom="margin">
                  <wp:align>right</wp:align>
                </wp:positionH>
                <wp:positionV relativeFrom="paragraph">
                  <wp:posOffset>431165</wp:posOffset>
                </wp:positionV>
                <wp:extent cx="6270625" cy="4829810"/>
                <wp:effectExtent l="0" t="0" r="0" b="8890"/>
                <wp:wrapTopAndBottom/>
                <wp:docPr id="18"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5"/>
                        <a:srcRect t="-1" r="906" b="1003"/>
                        <a:stretch/>
                      </pic:blipFill>
                      <pic:spPr bwMode="auto">
                        <a:xfrm>
                          <a:off x="0" y="0"/>
                          <a:ext cx="6270625" cy="4829810"/>
                        </a:xfrm>
                        <a:prstGeom prst="rect">
                          <a:avLst/>
                        </a:prstGeom>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741184;o:allowoverlap:true;o:allowincell:true;mso-position-horizontal-relative:margin;mso-position-horizontal:right;mso-position-vertical-relative:text;margin-top:33.95pt;mso-position-vertical:absolute;width:493.75pt;height:380.30pt;mso-wrap-distance-left:9.00pt;mso-wrap-distance-top:0.00pt;mso-wrap-distance-right:9.00pt;mso-wrap-distance-bottom:0.00pt;z-index:1;" stroked="f">
                <w10:wrap type="topAndBottom"/>
                <v:imagedata r:id="rId36" o:title=""/>
                <o:lock v:ext="edit" rotation="t"/>
              </v:shape>
            </w:pict>
          </mc:Fallback>
        </mc:AlternateContent>
      </w:r>
      <w:r>
        <w:rPr>
          <w:rFonts w:ascii="Times New Roman" w:hAnsi="Times New Roman" w:cs="Times New Roman"/>
          <w:b/>
          <w:bCs/>
          <w:color w:val="000000" w:themeColor="text1"/>
          <w:sz w:val="28"/>
          <w:szCs w:val="28"/>
        </w:rPr>
        <w:t xml:space="preserve">4.2 </w:t>
      </w:r>
      <w:proofErr w:type="spellStart"/>
      <w:r>
        <w:rPr>
          <w:rFonts w:ascii="Times New Roman" w:hAnsi="Times New Roman" w:cs="Times New Roman"/>
          <w:b/>
          <w:bCs/>
          <w:color w:val="000000" w:themeColor="text1"/>
          <w:sz w:val="28"/>
          <w:szCs w:val="28"/>
        </w:rPr>
        <w:t>Аналіз</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результатів</w:t>
      </w:r>
      <w:proofErr w:type="spellEnd"/>
      <w:r>
        <w:rPr>
          <w:rFonts w:ascii="Times New Roman" w:hAnsi="Times New Roman" w:cs="Times New Roman"/>
          <w:b/>
          <w:bCs/>
          <w:color w:val="000000" w:themeColor="text1"/>
          <w:sz w:val="28"/>
          <w:szCs w:val="28"/>
        </w:rPr>
        <w:t xml:space="preserve"> </w:t>
      </w:r>
      <w:proofErr w:type="spellStart"/>
      <w:r>
        <w:rPr>
          <w:rFonts w:ascii="Times New Roman" w:hAnsi="Times New Roman" w:cs="Times New Roman"/>
          <w:b/>
          <w:bCs/>
          <w:color w:val="000000" w:themeColor="text1"/>
          <w:sz w:val="28"/>
          <w:szCs w:val="28"/>
        </w:rPr>
        <w:t>моделі</w:t>
      </w:r>
      <w:bookmarkEnd w:id="27"/>
      <w:proofErr w:type="spellEnd"/>
    </w:p>
    <w:p w14:paraId="7014E7B3"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noProof/>
        </w:rPr>
        <mc:AlternateContent>
          <mc:Choice Requires="wps">
            <w:drawing>
              <wp:anchor distT="0" distB="0" distL="114300" distR="114300" simplePos="0" relativeHeight="251732992" behindDoc="0" locked="0" layoutInCell="1" allowOverlap="1" wp14:anchorId="2F002F4D" wp14:editId="35235D43">
                <wp:simplePos x="0" y="0"/>
                <wp:positionH relativeFrom="column">
                  <wp:posOffset>254635</wp:posOffset>
                </wp:positionH>
                <wp:positionV relativeFrom="paragraph">
                  <wp:posOffset>5003165</wp:posOffset>
                </wp:positionV>
                <wp:extent cx="5783580" cy="635"/>
                <wp:effectExtent l="0" t="0" r="0" b="0"/>
                <wp:wrapTopAndBottom/>
                <wp:docPr id="19" name="Надпись 47"/>
                <wp:cNvGraphicFramePr/>
                <a:graphic xmlns:a="http://schemas.openxmlformats.org/drawingml/2006/main">
                  <a:graphicData uri="http://schemas.microsoft.com/office/word/2010/wordprocessingShape">
                    <wps:wsp>
                      <wps:cNvSpPr txBox="1"/>
                      <wps:spPr bwMode="auto">
                        <a:xfrm>
                          <a:off x="0" y="0"/>
                          <a:ext cx="5783580" cy="635"/>
                        </a:xfrm>
                        <a:prstGeom prst="rect">
                          <a:avLst/>
                        </a:prstGeom>
                        <a:solidFill>
                          <a:prstClr val="white"/>
                        </a:solidFill>
                        <a:ln>
                          <a:noFill/>
                        </a:ln>
                      </wps:spPr>
                      <wps:txbx>
                        <w:txbxContent>
                          <w:p w14:paraId="61FDBEEA" w14:textId="77777777" w:rsidR="001234B8" w:rsidRDefault="00633C4C">
                            <w:pPr>
                              <w:pStyle w:val="ad"/>
                              <w:jc w:val="center"/>
                              <w:rPr>
                                <w:rFonts w:ascii="Times New Roman" w:eastAsia="Calibri" w:hAnsi="Times New Roman" w:cs="Times New Roman"/>
                                <w:b w:val="0"/>
                                <w:bCs w:val="0"/>
                                <w:i/>
                                <w:iCs/>
                                <w:color w:val="000000" w:themeColor="text1"/>
                                <w:sz w:val="28"/>
                                <w:szCs w:val="28"/>
                                <w:lang w:val="uk-UA"/>
                              </w:rPr>
                            </w:pPr>
                            <w:bookmarkStart w:id="28" w:name="_Toc136769568"/>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4</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Гра</w:t>
                            </w:r>
                            <w:r>
                              <w:rPr>
                                <w:rFonts w:ascii="Times New Roman" w:hAnsi="Times New Roman" w:cs="Times New Roman"/>
                                <w:b w:val="0"/>
                                <w:bCs w:val="0"/>
                                <w:color w:val="000000" w:themeColor="text1"/>
                                <w:sz w:val="28"/>
                                <w:szCs w:val="28"/>
                              </w:rPr>
                              <w:t>ф</w:t>
                            </w:r>
                            <w:proofErr w:type="spellStart"/>
                            <w:r>
                              <w:rPr>
                                <w:rFonts w:ascii="Times New Roman" w:hAnsi="Times New Roman" w:cs="Times New Roman"/>
                                <w:b w:val="0"/>
                                <w:bCs w:val="0"/>
                                <w:color w:val="000000" w:themeColor="text1"/>
                                <w:sz w:val="28"/>
                                <w:szCs w:val="28"/>
                                <w:lang w:val="uk-UA"/>
                              </w:rPr>
                              <w:t>ік</w:t>
                            </w:r>
                            <w:proofErr w:type="spellEnd"/>
                            <w:r>
                              <w:rPr>
                                <w:rFonts w:ascii="Times New Roman" w:hAnsi="Times New Roman" w:cs="Times New Roman"/>
                                <w:b w:val="0"/>
                                <w:bCs w:val="0"/>
                                <w:color w:val="000000" w:themeColor="text1"/>
                                <w:sz w:val="28"/>
                                <w:szCs w:val="28"/>
                                <w:lang w:val="uk-UA"/>
                              </w:rPr>
                              <w:t xml:space="preserve"> щільності часу в залежності від кількості </w:t>
                            </w:r>
                            <w:proofErr w:type="gramStart"/>
                            <w:r>
                              <w:rPr>
                                <w:rFonts w:ascii="Times New Roman" w:hAnsi="Times New Roman" w:cs="Times New Roman"/>
                                <w:b w:val="0"/>
                                <w:bCs w:val="0"/>
                                <w:color w:val="000000" w:themeColor="text1"/>
                                <w:sz w:val="28"/>
                                <w:szCs w:val="28"/>
                                <w:lang w:val="uk-UA"/>
                              </w:rPr>
                              <w:t>транзакцій(</w:t>
                            </w:r>
                            <w:proofErr w:type="gramEnd"/>
                            <w:r>
                              <w:rPr>
                                <w:rFonts w:ascii="Times New Roman" w:hAnsi="Times New Roman" w:cs="Times New Roman"/>
                                <w:b w:val="0"/>
                                <w:bCs w:val="0"/>
                                <w:color w:val="000000" w:themeColor="text1"/>
                                <w:sz w:val="28"/>
                                <w:szCs w:val="28"/>
                                <w:lang w:val="uk-UA"/>
                              </w:rPr>
                              <w:t>4.1)</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02F4D" id="Надпись 47" o:spid="_x0000_s1028" type="#_x0000_t202" style="position:absolute;left:0;text-align:left;margin-left:20.05pt;margin-top:393.95pt;width:455.4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" stroked="f">
                <v:textbox style="mso-fit-shape-to-text:t" inset="0,0,0,0">
                  <w:txbxContent>
                    <w:p w14:paraId="61FDBEEA" w14:textId="77777777" w:rsidR="001234B8" w:rsidRDefault="00633C4C">
                      <w:pPr>
                        <w:pStyle w:val="ad"/>
                        <w:jc w:val="center"/>
                        <w:rPr>
                          <w:rFonts w:ascii="Times New Roman" w:eastAsia="Calibri" w:hAnsi="Times New Roman" w:cs="Times New Roman"/>
                          <w:b w:val="0"/>
                          <w:bCs w:val="0"/>
                          <w:i/>
                          <w:iCs/>
                          <w:color w:val="000000" w:themeColor="text1"/>
                          <w:sz w:val="28"/>
                          <w:szCs w:val="28"/>
                          <w:lang w:val="uk-UA"/>
                        </w:rPr>
                      </w:pPr>
                      <w:bookmarkStart w:id="29" w:name="_Toc136769568"/>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4</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Гра</w:t>
                      </w:r>
                      <w:r>
                        <w:rPr>
                          <w:rFonts w:ascii="Times New Roman" w:hAnsi="Times New Roman" w:cs="Times New Roman"/>
                          <w:b w:val="0"/>
                          <w:bCs w:val="0"/>
                          <w:color w:val="000000" w:themeColor="text1"/>
                          <w:sz w:val="28"/>
                          <w:szCs w:val="28"/>
                        </w:rPr>
                        <w:t>ф</w:t>
                      </w:r>
                      <w:proofErr w:type="spellStart"/>
                      <w:r>
                        <w:rPr>
                          <w:rFonts w:ascii="Times New Roman" w:hAnsi="Times New Roman" w:cs="Times New Roman"/>
                          <w:b w:val="0"/>
                          <w:bCs w:val="0"/>
                          <w:color w:val="000000" w:themeColor="text1"/>
                          <w:sz w:val="28"/>
                          <w:szCs w:val="28"/>
                          <w:lang w:val="uk-UA"/>
                        </w:rPr>
                        <w:t>ік</w:t>
                      </w:r>
                      <w:proofErr w:type="spellEnd"/>
                      <w:r>
                        <w:rPr>
                          <w:rFonts w:ascii="Times New Roman" w:hAnsi="Times New Roman" w:cs="Times New Roman"/>
                          <w:b w:val="0"/>
                          <w:bCs w:val="0"/>
                          <w:color w:val="000000" w:themeColor="text1"/>
                          <w:sz w:val="28"/>
                          <w:szCs w:val="28"/>
                          <w:lang w:val="uk-UA"/>
                        </w:rPr>
                        <w:t xml:space="preserve"> щільності часу в залежності від кількості </w:t>
                      </w:r>
                      <w:proofErr w:type="gramStart"/>
                      <w:r>
                        <w:rPr>
                          <w:rFonts w:ascii="Times New Roman" w:hAnsi="Times New Roman" w:cs="Times New Roman"/>
                          <w:b w:val="0"/>
                          <w:bCs w:val="0"/>
                          <w:color w:val="000000" w:themeColor="text1"/>
                          <w:sz w:val="28"/>
                          <w:szCs w:val="28"/>
                          <w:lang w:val="uk-UA"/>
                        </w:rPr>
                        <w:t>транзакцій(</w:t>
                      </w:r>
                      <w:proofErr w:type="gramEnd"/>
                      <w:r>
                        <w:rPr>
                          <w:rFonts w:ascii="Times New Roman" w:hAnsi="Times New Roman" w:cs="Times New Roman"/>
                          <w:b w:val="0"/>
                          <w:bCs w:val="0"/>
                          <w:color w:val="000000" w:themeColor="text1"/>
                          <w:sz w:val="28"/>
                          <w:szCs w:val="28"/>
                          <w:lang w:val="uk-UA"/>
                        </w:rPr>
                        <w:t>4.1)</w:t>
                      </w:r>
                      <w:bookmarkEnd w:id="29"/>
                    </w:p>
                  </w:txbxContent>
                </v:textbox>
                <w10:wrap type="topAndBottom"/>
              </v:shape>
            </w:pict>
          </mc:Fallback>
        </mc:AlternateContent>
      </w:r>
      <w:r>
        <w:rPr>
          <w:lang w:val="ru-RU"/>
        </w:rPr>
        <w:t xml:space="preserve"> </w:t>
      </w:r>
      <w:r>
        <w:rPr>
          <w:rFonts w:ascii="Times New Roman" w:hAnsi="Times New Roman" w:cs="Times New Roman"/>
          <w:sz w:val="28"/>
          <w:szCs w:val="28"/>
          <w:lang w:val="uk-UA"/>
        </w:rPr>
        <w:t xml:space="preserve">Підводячи підсумок, швидкість видобутку біткоїна підпорядковується </w:t>
      </w:r>
      <w:proofErr w:type="spellStart"/>
      <w:r>
        <w:rPr>
          <w:rFonts w:ascii="Times New Roman" w:hAnsi="Times New Roman" w:cs="Times New Roman"/>
          <w:sz w:val="28"/>
          <w:szCs w:val="28"/>
          <w:lang w:val="uk-UA"/>
        </w:rPr>
        <w:t>пуассонівському</w:t>
      </w:r>
      <w:proofErr w:type="spellEnd"/>
      <w:r>
        <w:rPr>
          <w:rFonts w:ascii="Times New Roman" w:hAnsi="Times New Roman" w:cs="Times New Roman"/>
          <w:sz w:val="28"/>
          <w:szCs w:val="28"/>
          <w:lang w:val="uk-UA"/>
        </w:rPr>
        <w:t xml:space="preserve"> розподілу, що означає, що більшість блоків видобувається протягом 10-хвилинного періоду. Однак, враховуючи випа</w:t>
      </w:r>
      <w:r>
        <w:rPr>
          <w:rFonts w:ascii="Times New Roman" w:hAnsi="Times New Roman" w:cs="Times New Roman"/>
          <w:sz w:val="28"/>
          <w:szCs w:val="28"/>
          <w:lang w:val="uk-UA"/>
        </w:rPr>
        <w:t xml:space="preserve">дкову природу біткоїна, завжди будуть певні блоки, на видобуток яких </w:t>
      </w:r>
      <w:proofErr w:type="spellStart"/>
      <w:r>
        <w:rPr>
          <w:rFonts w:ascii="Times New Roman" w:hAnsi="Times New Roman" w:cs="Times New Roman"/>
          <w:sz w:val="28"/>
          <w:szCs w:val="28"/>
          <w:lang w:val="uk-UA"/>
        </w:rPr>
        <w:t>майнерам</w:t>
      </w:r>
      <w:proofErr w:type="spellEnd"/>
      <w:r>
        <w:rPr>
          <w:rFonts w:ascii="Times New Roman" w:hAnsi="Times New Roman" w:cs="Times New Roman"/>
          <w:sz w:val="28"/>
          <w:szCs w:val="28"/>
          <w:lang w:val="uk-UA"/>
        </w:rPr>
        <w:t xml:space="preserve"> знадобиться більше або менше часу. Отже, середній час підтвердження транзакції повинен коливатися в </w:t>
      </w:r>
      <w:r>
        <w:rPr>
          <w:rFonts w:ascii="Times New Roman" w:hAnsi="Times New Roman" w:cs="Times New Roman"/>
          <w:sz w:val="28"/>
          <w:szCs w:val="28"/>
          <w:lang w:val="uk-UA"/>
        </w:rPr>
        <w:lastRenderedPageBreak/>
        <w:t>межах 10 хвилин, як було продемонстровано вище.</w:t>
      </w:r>
    </w:p>
    <w:p w14:paraId="6D09AE44"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noProof/>
        </w:rPr>
        <mc:AlternateContent>
          <mc:Choice Requires="wps">
            <w:drawing>
              <wp:anchor distT="0" distB="0" distL="114300" distR="114300" simplePos="0" relativeHeight="251740160" behindDoc="0" locked="0" layoutInCell="1" allowOverlap="1" wp14:anchorId="28BDA756" wp14:editId="0EC95979">
                <wp:simplePos x="0" y="0"/>
                <wp:positionH relativeFrom="column">
                  <wp:posOffset>2549</wp:posOffset>
                </wp:positionH>
                <wp:positionV relativeFrom="paragraph">
                  <wp:posOffset>4649205</wp:posOffset>
                </wp:positionV>
                <wp:extent cx="6195695" cy="635"/>
                <wp:effectExtent l="0" t="0" r="0" b="0"/>
                <wp:wrapTopAndBottom/>
                <wp:docPr id="20" name="Надпись 51"/>
                <wp:cNvGraphicFramePr/>
                <a:graphic xmlns:a="http://schemas.openxmlformats.org/drawingml/2006/main">
                  <a:graphicData uri="http://schemas.microsoft.com/office/word/2010/wordprocessingShape">
                    <wps:wsp>
                      <wps:cNvSpPr txBox="1"/>
                      <wps:spPr bwMode="auto">
                        <a:xfrm>
                          <a:off x="0" y="0"/>
                          <a:ext cx="6195695" cy="635"/>
                        </a:xfrm>
                        <a:prstGeom prst="rect">
                          <a:avLst/>
                        </a:prstGeom>
                        <a:solidFill>
                          <a:prstClr val="white"/>
                        </a:solidFill>
                        <a:ln>
                          <a:noFill/>
                        </a:ln>
                      </wps:spPr>
                      <wps:txbx>
                        <w:txbxContent>
                          <w:p w14:paraId="20B1BC6B" w14:textId="77777777" w:rsidR="001234B8" w:rsidRDefault="00633C4C">
                            <w:pPr>
                              <w:pStyle w:val="ad"/>
                              <w:jc w:val="center"/>
                              <w:rPr>
                                <w:rFonts w:ascii="Times New Roman" w:eastAsia="Calibri" w:hAnsi="Times New Roman" w:cs="Times New Roman"/>
                                <w:b w:val="0"/>
                                <w:bCs w:val="0"/>
                                <w:color w:val="000000" w:themeColor="text1"/>
                                <w:sz w:val="28"/>
                                <w:szCs w:val="28"/>
                                <w:lang w:val="en-US"/>
                              </w:rPr>
                            </w:pPr>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w:instrText>
                            </w:r>
                            <w:r>
                              <w:rPr>
                                <w:rFonts w:ascii="Times New Roman" w:hAnsi="Times New Roman" w:cs="Times New Roman"/>
                                <w:b w:val="0"/>
                                <w:bCs w:val="0"/>
                                <w:color w:val="000000" w:themeColor="text1"/>
                                <w:sz w:val="28"/>
                                <w:szCs w:val="28"/>
                              </w:rPr>
                              <w:instrText xml:space="preserve">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5</w:t>
                            </w:r>
                            <w:r>
                              <w:rPr>
                                <w:rFonts w:ascii="Times New Roman" w:hAnsi="Times New Roman" w:cs="Times New Roman"/>
                                <w:b w:val="0"/>
                                <w:bCs w:val="0"/>
                                <w:color w:val="000000" w:themeColor="text1"/>
                                <w:sz w:val="28"/>
                                <w:szCs w:val="28"/>
                              </w:rPr>
                              <w:fldChar w:fldCharType="end"/>
                            </w:r>
                            <w:bookmarkStart w:id="30" w:name="_Toc136769569"/>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Діаграма кількості транзакцій в залежності від часу підтвердження </w:t>
                            </w:r>
                            <w:proofErr w:type="gramStart"/>
                            <w:r>
                              <w:rPr>
                                <w:rFonts w:ascii="Times New Roman" w:hAnsi="Times New Roman" w:cs="Times New Roman"/>
                                <w:b w:val="0"/>
                                <w:bCs w:val="0"/>
                                <w:color w:val="000000" w:themeColor="text1"/>
                                <w:sz w:val="28"/>
                                <w:szCs w:val="28"/>
                                <w:lang w:val="uk-UA"/>
                              </w:rPr>
                              <w:t>блоку(</w:t>
                            </w:r>
                            <w:proofErr w:type="gramEnd"/>
                            <w:r>
                              <w:rPr>
                                <w:rFonts w:ascii="Times New Roman" w:hAnsi="Times New Roman" w:cs="Times New Roman"/>
                                <w:b w:val="0"/>
                                <w:bCs w:val="0"/>
                                <w:color w:val="000000" w:themeColor="text1"/>
                                <w:sz w:val="28"/>
                                <w:szCs w:val="28"/>
                                <w:lang w:val="uk-UA"/>
                              </w:rPr>
                              <w:t>4.2)</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DA756" id="Надпись 51" o:spid="_x0000_s1029" type="#_x0000_t202" style="position:absolute;left:0;text-align:left;margin-left:.2pt;margin-top:366.1pt;width:487.8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" stroked="f">
                <v:textbox style="mso-fit-shape-to-text:t" inset="0,0,0,0">
                  <w:txbxContent>
                    <w:p w14:paraId="20B1BC6B" w14:textId="77777777" w:rsidR="001234B8" w:rsidRDefault="00633C4C">
                      <w:pPr>
                        <w:pStyle w:val="ad"/>
                        <w:jc w:val="center"/>
                        <w:rPr>
                          <w:rFonts w:ascii="Times New Roman" w:eastAsia="Calibri" w:hAnsi="Times New Roman" w:cs="Times New Roman"/>
                          <w:b w:val="0"/>
                          <w:bCs w:val="0"/>
                          <w:color w:val="000000" w:themeColor="text1"/>
                          <w:sz w:val="28"/>
                          <w:szCs w:val="28"/>
                          <w:lang w:val="en-US"/>
                        </w:rPr>
                      </w:pPr>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w:instrText>
                      </w:r>
                      <w:r>
                        <w:rPr>
                          <w:rFonts w:ascii="Times New Roman" w:hAnsi="Times New Roman" w:cs="Times New Roman"/>
                          <w:b w:val="0"/>
                          <w:bCs w:val="0"/>
                          <w:color w:val="000000" w:themeColor="text1"/>
                          <w:sz w:val="28"/>
                          <w:szCs w:val="28"/>
                        </w:rPr>
                        <w:instrText xml:space="preserve">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5</w:t>
                      </w:r>
                      <w:r>
                        <w:rPr>
                          <w:rFonts w:ascii="Times New Roman" w:hAnsi="Times New Roman" w:cs="Times New Roman"/>
                          <w:b w:val="0"/>
                          <w:bCs w:val="0"/>
                          <w:color w:val="000000" w:themeColor="text1"/>
                          <w:sz w:val="28"/>
                          <w:szCs w:val="28"/>
                        </w:rPr>
                        <w:fldChar w:fldCharType="end"/>
                      </w:r>
                      <w:bookmarkStart w:id="31" w:name="_Toc136769569"/>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Діаграма кількості транзакцій в залежності від часу підтвердження </w:t>
                      </w:r>
                      <w:proofErr w:type="gramStart"/>
                      <w:r>
                        <w:rPr>
                          <w:rFonts w:ascii="Times New Roman" w:hAnsi="Times New Roman" w:cs="Times New Roman"/>
                          <w:b w:val="0"/>
                          <w:bCs w:val="0"/>
                          <w:color w:val="000000" w:themeColor="text1"/>
                          <w:sz w:val="28"/>
                          <w:szCs w:val="28"/>
                          <w:lang w:val="uk-UA"/>
                        </w:rPr>
                        <w:t>блоку(</w:t>
                      </w:r>
                      <w:proofErr w:type="gramEnd"/>
                      <w:r>
                        <w:rPr>
                          <w:rFonts w:ascii="Times New Roman" w:hAnsi="Times New Roman" w:cs="Times New Roman"/>
                          <w:b w:val="0"/>
                          <w:bCs w:val="0"/>
                          <w:color w:val="000000" w:themeColor="text1"/>
                          <w:sz w:val="28"/>
                          <w:szCs w:val="28"/>
                          <w:lang w:val="uk-UA"/>
                        </w:rPr>
                        <w:t>4.2)</w:t>
                      </w:r>
                      <w:bookmarkEnd w:id="31"/>
                    </w:p>
                  </w:txbxContent>
                </v:textbox>
                <w10:wrap type="topAndBottom"/>
              </v:shape>
            </w:pict>
          </mc:Fallback>
        </mc:AlternateContent>
      </w:r>
      <w:r>
        <w:rPr>
          <w:rFonts w:ascii="Times New Roman" w:hAnsi="Times New Roman" w:cs="Times New Roman"/>
          <w:sz w:val="28"/>
          <w:szCs w:val="28"/>
          <w:lang w:val="uk-UA"/>
        </w:rPr>
        <w:t>Парадокс - це твердження, яке на перший погляд здається абсурдним, але при більш детальному розгляді виявляється одночасно обґрунтованим і суперечливим. Розглянемо, напри</w:t>
      </w:r>
      <w:r>
        <w:rPr>
          <w:rFonts w:ascii="Times New Roman" w:hAnsi="Times New Roman" w:cs="Times New Roman"/>
          <w:sz w:val="28"/>
          <w:szCs w:val="28"/>
          <w:lang w:val="uk-UA"/>
        </w:rPr>
        <w:t>клад, припущення, що більшість людей очікують більшого часу підтвердження транзакції, хоча в середньому він становить 10 хвилин.</w:t>
      </w:r>
      <w:r>
        <w:rPr>
          <w:noProof/>
        </w:rPr>
        <mc:AlternateContent>
          <mc:Choice Requires="wpg">
            <w:drawing>
              <wp:anchor distT="0" distB="0" distL="114300" distR="114300" simplePos="0" relativeHeight="251738112" behindDoc="0" locked="0" layoutInCell="1" allowOverlap="1" wp14:anchorId="5D7A3885" wp14:editId="34D71DAF">
                <wp:simplePos x="0" y="0"/>
                <wp:positionH relativeFrom="column">
                  <wp:posOffset>389890</wp:posOffset>
                </wp:positionH>
                <wp:positionV relativeFrom="paragraph">
                  <wp:posOffset>356235</wp:posOffset>
                </wp:positionV>
                <wp:extent cx="5616575" cy="4189730"/>
                <wp:effectExtent l="0" t="0" r="3175" b="1270"/>
                <wp:wrapTopAndBottom/>
                <wp:docPr id="21"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7"/>
                        <a:srcRect l="5840" t="7455" r="4373" b="5373"/>
                        <a:stretch/>
                      </pic:blipFill>
                      <pic:spPr bwMode="auto">
                        <a:xfrm>
                          <a:off x="0" y="0"/>
                          <a:ext cx="5616575" cy="4189730"/>
                        </a:xfrm>
                        <a:prstGeom prst="rect">
                          <a:avLst/>
                        </a:prstGeom>
                        <a:ln>
                          <a:noFill/>
                        </a:ln>
                      </pic:spPr>
                    </pic:pic>
                  </a:graphicData>
                </a:graphic>
                <wp14:sizeRelH relativeFrom="margin">
                  <wp14:pctWidth>0</wp14:pctWidth>
                </wp14:sizeRelH>
                <wp14:sizeRelV relativeFrom="margin">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738112;o:allowoverlap:true;o:allowincell:true;mso-position-horizontal-relative:text;margin-left:30.70pt;mso-position-horizontal:absolute;mso-position-vertical-relative:text;margin-top:28.05pt;mso-position-vertical:absolute;width:442.25pt;height:329.90pt;mso-wrap-distance-left:9.00pt;mso-wrap-distance-top:0.00pt;mso-wrap-distance-right:9.00pt;mso-wrap-distance-bottom:0.00pt;z-index:1;" stroked="f">
                <w10:wrap type="topAndBottom"/>
                <v:imagedata r:id="rId38" o:title=""/>
                <o:lock v:ext="edit" rotation="t"/>
              </v:shape>
            </w:pict>
          </mc:Fallback>
        </mc:AlternateContent>
      </w:r>
      <w:r>
        <w:rPr>
          <w:rFonts w:ascii="Times New Roman" w:hAnsi="Times New Roman" w:cs="Times New Roman"/>
          <w:sz w:val="28"/>
          <w:szCs w:val="28"/>
          <w:lang w:val="uk-UA"/>
        </w:rPr>
        <w:t xml:space="preserve"> Щоб перевірити цю гіпотезу, ми використали невелику вибірку з 140 блоків біткоїнів з номерами від 759149 до 759289.</w:t>
      </w:r>
    </w:p>
    <w:p w14:paraId="276F6ACE"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Наступна г</w:t>
      </w:r>
      <w:r>
        <w:rPr>
          <w:rFonts w:ascii="Times New Roman" w:hAnsi="Times New Roman" w:cs="Times New Roman"/>
          <w:sz w:val="28"/>
          <w:szCs w:val="28"/>
          <w:lang w:val="uk-UA"/>
        </w:rPr>
        <w:t xml:space="preserve">істограма ілюструє, що час підтвердження транзакцій дійсно підпорядковується </w:t>
      </w:r>
      <w:proofErr w:type="spellStart"/>
      <w:r>
        <w:rPr>
          <w:rFonts w:ascii="Times New Roman" w:hAnsi="Times New Roman" w:cs="Times New Roman"/>
          <w:sz w:val="28"/>
          <w:szCs w:val="28"/>
          <w:lang w:val="uk-UA"/>
        </w:rPr>
        <w:t>пуассонівському</w:t>
      </w:r>
      <w:proofErr w:type="spellEnd"/>
      <w:r>
        <w:rPr>
          <w:rFonts w:ascii="Times New Roman" w:hAnsi="Times New Roman" w:cs="Times New Roman"/>
          <w:sz w:val="28"/>
          <w:szCs w:val="28"/>
          <w:lang w:val="uk-UA"/>
        </w:rPr>
        <w:t xml:space="preserve"> розподілу. Більшість транзакцій, 78%, підтверджуються між 5 і 20 хвилинами. Середній час пошуку блоку становить близько 9,9 хвилин.</w:t>
      </w:r>
    </w:p>
    <w:p w14:paraId="78611D4D"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На графіку нижче показано хвили</w:t>
      </w:r>
      <w:r>
        <w:rPr>
          <w:rFonts w:ascii="Times New Roman" w:hAnsi="Times New Roman" w:cs="Times New Roman"/>
          <w:sz w:val="28"/>
          <w:szCs w:val="28"/>
          <w:lang w:val="uk-UA"/>
        </w:rPr>
        <w:t xml:space="preserve">ни між блоками, представлені помаранчевою </w:t>
      </w:r>
      <w:r>
        <w:rPr>
          <w:rFonts w:ascii="Times New Roman" w:hAnsi="Times New Roman" w:cs="Times New Roman"/>
          <w:sz w:val="28"/>
          <w:szCs w:val="28"/>
          <w:lang w:val="uk-UA"/>
        </w:rPr>
        <w:lastRenderedPageBreak/>
        <w:t>лінією. Обсяг транзакцій за блок зображено синіми стовпчиками. Наші результати показують, що середня кількість транзакцій за блок становить приблизно 1805.</w:t>
      </w:r>
    </w:p>
    <w:p w14:paraId="40AE0337" w14:textId="77777777" w:rsidR="001234B8" w:rsidRDefault="00633C4C">
      <w:pPr>
        <w:pStyle w:val="afa"/>
        <w:spacing w:after="198" w:line="360" w:lineRule="auto"/>
        <w:ind w:right="737" w:firstLine="425"/>
        <w:rPr>
          <w:rFonts w:ascii="Times New Roman" w:hAnsi="Times New Roman" w:cs="Times New Roman"/>
          <w:sz w:val="28"/>
          <w:szCs w:val="28"/>
        </w:rPr>
      </w:pPr>
      <w:r>
        <w:rPr>
          <w:noProof/>
        </w:rPr>
        <mc:AlternateContent>
          <mc:Choice Requires="wps">
            <w:drawing>
              <wp:anchor distT="0" distB="0" distL="114300" distR="114300" simplePos="0" relativeHeight="251737088" behindDoc="0" locked="0" layoutInCell="1" allowOverlap="1" wp14:anchorId="3B9A9479" wp14:editId="343EADE4">
                <wp:simplePos x="0" y="0"/>
                <wp:positionH relativeFrom="column">
                  <wp:posOffset>0</wp:posOffset>
                </wp:positionH>
                <wp:positionV relativeFrom="paragraph">
                  <wp:posOffset>3914140</wp:posOffset>
                </wp:positionV>
                <wp:extent cx="6226175" cy="635"/>
                <wp:effectExtent l="0" t="0" r="0" b="0"/>
                <wp:wrapTopAndBottom/>
                <wp:docPr id="22" name="Надпись 49"/>
                <wp:cNvGraphicFramePr/>
                <a:graphic xmlns:a="http://schemas.openxmlformats.org/drawingml/2006/main">
                  <a:graphicData uri="http://schemas.microsoft.com/office/word/2010/wordprocessingShape">
                    <wps:wsp>
                      <wps:cNvSpPr txBox="1"/>
                      <wps:spPr bwMode="auto">
                        <a:xfrm>
                          <a:off x="0" y="0"/>
                          <a:ext cx="6226175" cy="635"/>
                        </a:xfrm>
                        <a:prstGeom prst="rect">
                          <a:avLst/>
                        </a:prstGeom>
                        <a:solidFill>
                          <a:prstClr val="white"/>
                        </a:solidFill>
                        <a:ln>
                          <a:noFill/>
                        </a:ln>
                      </wps:spPr>
                      <wps:txbx>
                        <w:txbxContent>
                          <w:p w14:paraId="634BE7A7" w14:textId="77777777" w:rsidR="001234B8" w:rsidRDefault="00633C4C">
                            <w:pPr>
                              <w:pStyle w:val="ad"/>
                              <w:jc w:val="center"/>
                              <w:rPr>
                                <w:rFonts w:ascii="Times New Roman" w:eastAsia="Calibri" w:hAnsi="Times New Roman" w:cs="Times New Roman"/>
                                <w:b w:val="0"/>
                                <w:bCs w:val="0"/>
                                <w:color w:val="000000" w:themeColor="text1"/>
                                <w:sz w:val="28"/>
                                <w:szCs w:val="28"/>
                                <w:lang w:val="uk-UA"/>
                              </w:rPr>
                            </w:pPr>
                            <w:bookmarkStart w:id="32" w:name="_Toc136769570"/>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6</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Середня кількість транзакцій на </w:t>
                            </w:r>
                            <w:proofErr w:type="gramStart"/>
                            <w:r>
                              <w:rPr>
                                <w:rFonts w:ascii="Times New Roman" w:hAnsi="Times New Roman" w:cs="Times New Roman"/>
                                <w:b w:val="0"/>
                                <w:bCs w:val="0"/>
                                <w:color w:val="000000" w:themeColor="text1"/>
                                <w:sz w:val="28"/>
                                <w:szCs w:val="28"/>
                                <w:lang w:val="uk-UA"/>
                              </w:rPr>
                              <w:t>блок(</w:t>
                            </w:r>
                            <w:proofErr w:type="gramEnd"/>
                            <w:r>
                              <w:rPr>
                                <w:rFonts w:ascii="Times New Roman" w:hAnsi="Times New Roman" w:cs="Times New Roman"/>
                                <w:b w:val="0"/>
                                <w:bCs w:val="0"/>
                                <w:color w:val="000000" w:themeColor="text1"/>
                                <w:sz w:val="28"/>
                                <w:szCs w:val="28"/>
                                <w:lang w:val="uk-UA"/>
                              </w:rPr>
                              <w:t>4.3)</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A9479" id="Надпись 49" o:spid="_x0000_s1030" type="#_x0000_t202" style="position:absolute;left:0;text-align:left;margin-left:0;margin-top:308.2pt;width:490.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" stroked="f">
                <v:textbox style="mso-fit-shape-to-text:t" inset="0,0,0,0">
                  <w:txbxContent>
                    <w:p w14:paraId="634BE7A7" w14:textId="77777777" w:rsidR="001234B8" w:rsidRDefault="00633C4C">
                      <w:pPr>
                        <w:pStyle w:val="ad"/>
                        <w:jc w:val="center"/>
                        <w:rPr>
                          <w:rFonts w:ascii="Times New Roman" w:eastAsia="Calibri" w:hAnsi="Times New Roman" w:cs="Times New Roman"/>
                          <w:b w:val="0"/>
                          <w:bCs w:val="0"/>
                          <w:color w:val="000000" w:themeColor="text1"/>
                          <w:sz w:val="28"/>
                          <w:szCs w:val="28"/>
                          <w:lang w:val="uk-UA"/>
                        </w:rPr>
                      </w:pPr>
                      <w:bookmarkStart w:id="33" w:name="_Toc136769570"/>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6</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 xml:space="preserve">Середня кількість транзакцій на </w:t>
                      </w:r>
                      <w:proofErr w:type="gramStart"/>
                      <w:r>
                        <w:rPr>
                          <w:rFonts w:ascii="Times New Roman" w:hAnsi="Times New Roman" w:cs="Times New Roman"/>
                          <w:b w:val="0"/>
                          <w:bCs w:val="0"/>
                          <w:color w:val="000000" w:themeColor="text1"/>
                          <w:sz w:val="28"/>
                          <w:szCs w:val="28"/>
                          <w:lang w:val="uk-UA"/>
                        </w:rPr>
                        <w:t>блок(</w:t>
                      </w:r>
                      <w:proofErr w:type="gramEnd"/>
                      <w:r>
                        <w:rPr>
                          <w:rFonts w:ascii="Times New Roman" w:hAnsi="Times New Roman" w:cs="Times New Roman"/>
                          <w:b w:val="0"/>
                          <w:bCs w:val="0"/>
                          <w:color w:val="000000" w:themeColor="text1"/>
                          <w:sz w:val="28"/>
                          <w:szCs w:val="28"/>
                          <w:lang w:val="uk-UA"/>
                        </w:rPr>
                        <w:t>4.3)</w:t>
                      </w:r>
                      <w:bookmarkEnd w:id="33"/>
                    </w:p>
                  </w:txbxContent>
                </v:textbox>
                <w10:wrap type="topAndBottom"/>
              </v:shape>
            </w:pict>
          </mc:Fallback>
        </mc:AlternateContent>
      </w:r>
      <w:r>
        <w:rPr>
          <w:lang w:val="ru-RU"/>
        </w:rPr>
        <w:t xml:space="preserve"> </w:t>
      </w:r>
      <w:r>
        <w:rPr>
          <w:noProof/>
        </w:rPr>
        <mc:AlternateContent>
          <mc:Choice Requires="wpg">
            <w:drawing>
              <wp:inline distT="0" distB="0" distL="0" distR="0" wp14:anchorId="63A1C5B0" wp14:editId="5029E42D">
                <wp:extent cx="6300470" cy="3359785"/>
                <wp:effectExtent l="0" t="0" r="5080" b="0"/>
                <wp:docPr id="2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9"/>
                        <a:stretch/>
                      </pic:blipFill>
                      <pic:spPr bwMode="auto">
                        <a:xfrm>
                          <a:off x="0" y="0"/>
                          <a:ext cx="6300470" cy="335978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96.10pt;height:264.55pt;mso-wrap-distance-left:0.00pt;mso-wrap-distance-top:0.00pt;mso-wrap-distance-right:0.00pt;mso-wrap-distance-bottom:0.00pt;z-index:1;" stroked="false">
                <v:imagedata r:id="rId40" o:title=""/>
                <o:lock v:ext="edit" rotation="t"/>
              </v:shape>
            </w:pict>
          </mc:Fallback>
        </mc:AlternateContent>
      </w:r>
    </w:p>
    <w:p w14:paraId="6EBE32B7"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Синя лінія відображає час, витрачений на очікування підтвердження блоку. Вона показує зв'язок між часом очікування блоку і обсягом транзакцій в наступному блоці. По суті, якщо підтвердження відбувається швидко, </w:t>
      </w:r>
      <w:r>
        <w:rPr>
          <w:rFonts w:ascii="Times New Roman" w:hAnsi="Times New Roman" w:cs="Times New Roman"/>
          <w:sz w:val="28"/>
          <w:szCs w:val="28"/>
          <w:lang w:val="uk-UA"/>
        </w:rPr>
        <w:t>як показано на 10.47, наступний блок буде порожнім. Навіть якщо 2000 транзакцій було підтверджено протягом 5 хвилин, блоки, що їх містили, були заповнені лише наполовину, що свідчить про те, що менше користувачів отримали швидке підтвердження порівняно з к</w:t>
      </w:r>
      <w:r>
        <w:rPr>
          <w:rFonts w:ascii="Times New Roman" w:hAnsi="Times New Roman" w:cs="Times New Roman"/>
          <w:sz w:val="28"/>
          <w:szCs w:val="28"/>
          <w:lang w:val="uk-UA"/>
        </w:rPr>
        <w:t>ористувачами о 13.21, коли майже 11 000 транзакцій чекали на підтвердження 40 хвилин.</w:t>
      </w:r>
    </w:p>
    <w:p w14:paraId="11AC793D"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Таким чином, не обов'язково, що всі блоки, які отримали швидке підтвердження, є невеликими. Наприклад, о 10:55 один блок потребував 5 хвилин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але підтвердив лише</w:t>
      </w:r>
      <w:r>
        <w:rPr>
          <w:rFonts w:ascii="Times New Roman" w:hAnsi="Times New Roman" w:cs="Times New Roman"/>
          <w:sz w:val="28"/>
          <w:szCs w:val="28"/>
          <w:lang w:val="uk-UA"/>
        </w:rPr>
        <w:t xml:space="preserve"> 200 транзакцій. І навпаки, о 15:28 блок був виявлений за 0 хвилин і містив 2982 транзакції. Отже, розмір блоку залежить від кількості транзакцій, що очікують підтвердження в пулі пам'яті (перевантаження), </w:t>
      </w:r>
      <w:r>
        <w:rPr>
          <w:rFonts w:ascii="Times New Roman" w:hAnsi="Times New Roman" w:cs="Times New Roman"/>
          <w:sz w:val="28"/>
          <w:szCs w:val="28"/>
          <w:lang w:val="uk-UA"/>
        </w:rPr>
        <w:lastRenderedPageBreak/>
        <w:t>а не від швидкості надходження блоків.</w:t>
      </w:r>
    </w:p>
    <w:p w14:paraId="20B3DC39" w14:textId="77777777" w:rsidR="001234B8" w:rsidRDefault="00633C4C">
      <w:pPr>
        <w:pStyle w:val="afa"/>
        <w:keepNext/>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Хоча цей ан</w:t>
      </w:r>
      <w:r>
        <w:rPr>
          <w:rFonts w:ascii="Times New Roman" w:hAnsi="Times New Roman" w:cs="Times New Roman"/>
          <w:sz w:val="28"/>
          <w:szCs w:val="28"/>
          <w:lang w:val="uk-UA"/>
        </w:rPr>
        <w:t>аліз даних не є остаточним доказом існування парадоксу Пуассона в біткоїні, доказ насправді криється в початковій гістограмі, а саме в її довгому хвості. Більшість респондентів у нашій вибірці чекають на підтвердження більше 10 хвилин, хоча середній час оч</w:t>
      </w:r>
      <w:r>
        <w:rPr>
          <w:rFonts w:ascii="Times New Roman" w:hAnsi="Times New Roman" w:cs="Times New Roman"/>
          <w:sz w:val="28"/>
          <w:szCs w:val="28"/>
          <w:lang w:val="uk-UA"/>
        </w:rPr>
        <w:t>ікування становить 9,9 хвилин. Це пов'язано з довгим правим хвостом розподілу Пуассона. Іншими словами, існує більше можливостей виявити блок між 10-40 хвилинами, оскільки цей часовий інтервал в чотири рази більший, ніж інтервал 0-10 хвилин. Для кращого ро</w:t>
      </w:r>
      <w:r>
        <w:rPr>
          <w:rFonts w:ascii="Times New Roman" w:hAnsi="Times New Roman" w:cs="Times New Roman"/>
          <w:sz w:val="28"/>
          <w:szCs w:val="28"/>
          <w:lang w:val="uk-UA"/>
        </w:rPr>
        <w:t>зуміння зверніться до діаграми нижче.</w:t>
      </w:r>
    </w:p>
    <w:p w14:paraId="2F143FFD" w14:textId="77777777" w:rsidR="001234B8" w:rsidRDefault="00633C4C">
      <w:pPr>
        <w:pStyle w:val="afa"/>
        <w:keepNext/>
        <w:spacing w:after="198" w:line="360" w:lineRule="auto"/>
        <w:ind w:left="113" w:right="737" w:firstLine="425"/>
        <w:jc w:val="center"/>
      </w:pPr>
      <w:r>
        <w:rPr>
          <w:rFonts w:ascii="Times New Roman" w:hAnsi="Times New Roman" w:cs="Times New Roman"/>
          <w:noProof/>
          <w:sz w:val="28"/>
          <w:szCs w:val="28"/>
          <w:lang w:val="uk-UA"/>
        </w:rPr>
        <mc:AlternateContent>
          <mc:Choice Requires="wpg">
            <w:drawing>
              <wp:inline distT="0" distB="0" distL="0" distR="0" wp14:anchorId="72237A1F" wp14:editId="5610E70E">
                <wp:extent cx="6300219" cy="4981433"/>
                <wp:effectExtent l="0" t="0" r="5715"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21910" name=""/>
                        <pic:cNvPicPr>
                          <a:picLocks noChangeAspect="1"/>
                        </pic:cNvPicPr>
                      </pic:nvPicPr>
                      <pic:blipFill>
                        <a:blip r:embed="rId41"/>
                        <a:stretch/>
                      </pic:blipFill>
                      <pic:spPr bwMode="auto">
                        <a:xfrm>
                          <a:off x="0" y="0"/>
                          <a:ext cx="6332197" cy="500671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96.08pt;height:392.24pt;mso-wrap-distance-left:0.00pt;mso-wrap-distance-top:0.00pt;mso-wrap-distance-right:0.00pt;mso-wrap-distance-bottom:0.00pt;z-index:1;" stroked="false">
                <v:imagedata r:id="rId42" o:title=""/>
                <o:lock v:ext="edit" rotation="t"/>
              </v:shape>
            </w:pict>
          </mc:Fallback>
        </mc:AlternateContent>
      </w:r>
    </w:p>
    <w:p w14:paraId="36E7991D" w14:textId="77777777" w:rsidR="001234B8" w:rsidRDefault="00633C4C">
      <w:pPr>
        <w:pStyle w:val="ad"/>
        <w:ind w:firstLine="425"/>
        <w:jc w:val="center"/>
        <w:rPr>
          <w:rFonts w:ascii="Times New Roman" w:hAnsi="Times New Roman" w:cs="Times New Roman"/>
          <w:b w:val="0"/>
          <w:bCs w:val="0"/>
          <w:color w:val="000000" w:themeColor="text1"/>
          <w:sz w:val="28"/>
          <w:szCs w:val="28"/>
        </w:rPr>
      </w:pPr>
      <w:bookmarkStart w:id="34" w:name="_Toc136769571"/>
      <w:r>
        <w:rPr>
          <w:rFonts w:ascii="Times New Roman" w:hAnsi="Times New Roman" w:cs="Times New Roman"/>
          <w:b w:val="0"/>
          <w:bCs w:val="0"/>
          <w:color w:val="000000" w:themeColor="text1"/>
          <w:sz w:val="28"/>
          <w:szCs w:val="28"/>
        </w:rPr>
        <w:t xml:space="preserve">Рисунок </w:t>
      </w:r>
      <w:r>
        <w:rPr>
          <w:rFonts w:ascii="Times New Roman" w:hAnsi="Times New Roman" w:cs="Times New Roman"/>
          <w:b w:val="0"/>
          <w:bCs w:val="0"/>
          <w:color w:val="000000" w:themeColor="text1"/>
          <w:sz w:val="28"/>
          <w:szCs w:val="28"/>
        </w:rPr>
        <w:fldChar w:fldCharType="begin"/>
      </w:r>
      <w:r>
        <w:rPr>
          <w:rFonts w:ascii="Times New Roman" w:hAnsi="Times New Roman" w:cs="Times New Roman"/>
          <w:b w:val="0"/>
          <w:bCs w:val="0"/>
          <w:color w:val="000000" w:themeColor="text1"/>
          <w:sz w:val="28"/>
          <w:szCs w:val="28"/>
        </w:rPr>
        <w:instrText xml:space="preserve"> SEQ Рисунок \* ARABIC </w:instrText>
      </w:r>
      <w:r>
        <w:rPr>
          <w:rFonts w:ascii="Times New Roman" w:hAnsi="Times New Roman" w:cs="Times New Roman"/>
          <w:b w:val="0"/>
          <w:bCs w:val="0"/>
          <w:color w:val="000000" w:themeColor="text1"/>
          <w:sz w:val="28"/>
          <w:szCs w:val="28"/>
        </w:rPr>
        <w:fldChar w:fldCharType="separate"/>
      </w:r>
      <w:r>
        <w:rPr>
          <w:rFonts w:ascii="Times New Roman" w:hAnsi="Times New Roman" w:cs="Times New Roman"/>
          <w:b w:val="0"/>
          <w:bCs w:val="0"/>
          <w:color w:val="000000" w:themeColor="text1"/>
          <w:sz w:val="28"/>
          <w:szCs w:val="28"/>
        </w:rPr>
        <w:t>7</w:t>
      </w:r>
      <w:r>
        <w:rPr>
          <w:rFonts w:ascii="Times New Roman" w:hAnsi="Times New Roman" w:cs="Times New Roman"/>
          <w:b w:val="0"/>
          <w:bCs w:val="0"/>
          <w:color w:val="000000" w:themeColor="text1"/>
          <w:sz w:val="28"/>
          <w:szCs w:val="28"/>
        </w:rPr>
        <w:fldChar w:fldCharType="end"/>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lang w:val="uk-UA"/>
        </w:rPr>
        <w:t>Гра</w:t>
      </w:r>
      <w:r>
        <w:rPr>
          <w:rFonts w:ascii="Times New Roman" w:hAnsi="Times New Roman" w:cs="Times New Roman"/>
          <w:b w:val="0"/>
          <w:bCs w:val="0"/>
          <w:color w:val="000000" w:themeColor="text1"/>
          <w:sz w:val="28"/>
          <w:szCs w:val="28"/>
        </w:rPr>
        <w:t>ф</w:t>
      </w:r>
      <w:proofErr w:type="spellStart"/>
      <w:r>
        <w:rPr>
          <w:rFonts w:ascii="Times New Roman" w:hAnsi="Times New Roman" w:cs="Times New Roman"/>
          <w:b w:val="0"/>
          <w:bCs w:val="0"/>
          <w:color w:val="000000" w:themeColor="text1"/>
          <w:sz w:val="28"/>
          <w:szCs w:val="28"/>
          <w:lang w:val="uk-UA"/>
        </w:rPr>
        <w:t>ік</w:t>
      </w:r>
      <w:proofErr w:type="spellEnd"/>
      <w:r>
        <w:rPr>
          <w:rFonts w:ascii="Times New Roman" w:hAnsi="Times New Roman" w:cs="Times New Roman"/>
          <w:b w:val="0"/>
          <w:bCs w:val="0"/>
          <w:color w:val="000000" w:themeColor="text1"/>
          <w:sz w:val="28"/>
          <w:szCs w:val="28"/>
          <w:lang w:val="uk-UA"/>
        </w:rPr>
        <w:t xml:space="preserve"> щільності часу в залежності від кількості </w:t>
      </w:r>
      <w:proofErr w:type="gramStart"/>
      <w:r>
        <w:rPr>
          <w:rFonts w:ascii="Times New Roman" w:hAnsi="Times New Roman" w:cs="Times New Roman"/>
          <w:b w:val="0"/>
          <w:bCs w:val="0"/>
          <w:color w:val="000000" w:themeColor="text1"/>
          <w:sz w:val="28"/>
          <w:szCs w:val="28"/>
          <w:lang w:val="uk-UA"/>
        </w:rPr>
        <w:t>транзакцій(</w:t>
      </w:r>
      <w:proofErr w:type="gramEnd"/>
      <w:r>
        <w:rPr>
          <w:rFonts w:ascii="Times New Roman" w:hAnsi="Times New Roman" w:cs="Times New Roman"/>
          <w:b w:val="0"/>
          <w:bCs w:val="0"/>
          <w:color w:val="000000" w:themeColor="text1"/>
          <w:sz w:val="28"/>
          <w:szCs w:val="28"/>
          <w:lang w:val="uk-UA"/>
        </w:rPr>
        <w:t>4.4)</w:t>
      </w:r>
      <w:bookmarkEnd w:id="34"/>
    </w:p>
    <w:p w14:paraId="6DE9BCF5" w14:textId="77777777" w:rsidR="001234B8" w:rsidRDefault="001234B8">
      <w:pPr>
        <w:ind w:firstLine="425"/>
      </w:pPr>
    </w:p>
    <w:p w14:paraId="3B02F186" w14:textId="77777777" w:rsidR="001234B8" w:rsidRDefault="00633C4C">
      <w:pPr>
        <w:pStyle w:val="ad"/>
        <w:ind w:firstLine="425"/>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lastRenderedPageBreak/>
        <w:t>Таблиця</w:t>
      </w:r>
      <w:proofErr w:type="spellEnd"/>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4</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w:t>
      </w:r>
      <w:r>
        <w:rPr>
          <w:rFonts w:ascii="Times New Roman" w:hAnsi="Times New Roman" w:cs="Times New Roman"/>
          <w:color w:val="000000" w:themeColor="text1"/>
          <w:sz w:val="24"/>
          <w:szCs w:val="24"/>
        </w:rPr>
        <w:t xml:space="preserve"> - </w:t>
      </w:r>
      <w:proofErr w:type="spellStart"/>
      <w:r>
        <w:rPr>
          <w:rFonts w:ascii="Times New Roman" w:hAnsi="Times New Roman" w:cs="Times New Roman"/>
          <w:color w:val="000000" w:themeColor="text1"/>
          <w:sz w:val="24"/>
          <w:szCs w:val="24"/>
        </w:rPr>
        <w:t>Результати</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виборки</w:t>
      </w:r>
      <w:proofErr w:type="spellEnd"/>
    </w:p>
    <w:tbl>
      <w:tblPr>
        <w:tblStyle w:val="ae"/>
        <w:tblpPr w:leftFromText="180" w:rightFromText="180" w:vertAnchor="text" w:horzAnchor="margin" w:tblpXSpec="center" w:tblpY="21"/>
        <w:tblW w:w="0" w:type="auto"/>
        <w:tblLook w:val="04A0" w:firstRow="1" w:lastRow="0" w:firstColumn="1" w:lastColumn="0" w:noHBand="0" w:noVBand="1"/>
      </w:tblPr>
      <w:tblGrid>
        <w:gridCol w:w="3411"/>
        <w:gridCol w:w="2826"/>
      </w:tblGrid>
      <w:tr w:rsidR="001234B8" w14:paraId="5C592DD2" w14:textId="77777777">
        <w:trPr>
          <w:trHeight w:val="324"/>
        </w:trPr>
        <w:tc>
          <w:tcPr>
            <w:tcW w:w="3411" w:type="dxa"/>
          </w:tcPr>
          <w:p w14:paraId="7AF87885" w14:textId="77777777" w:rsidR="001234B8" w:rsidRDefault="00633C4C">
            <w:pPr>
              <w:pStyle w:val="afa"/>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Час підтвердження блоку</w:t>
            </w:r>
          </w:p>
        </w:tc>
        <w:tc>
          <w:tcPr>
            <w:tcW w:w="2826" w:type="dxa"/>
          </w:tcPr>
          <w:p w14:paraId="2934742A" w14:textId="77777777" w:rsidR="001234B8" w:rsidRDefault="00633C4C">
            <w:pPr>
              <w:pStyle w:val="afa"/>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Відсоток вибірки</w:t>
            </w:r>
          </w:p>
        </w:tc>
      </w:tr>
      <w:tr w:rsidR="001234B8" w14:paraId="20202749" w14:textId="77777777">
        <w:trPr>
          <w:trHeight w:val="324"/>
        </w:trPr>
        <w:tc>
          <w:tcPr>
            <w:tcW w:w="3411" w:type="dxa"/>
          </w:tcPr>
          <w:p w14:paraId="643FC4D4" w14:textId="77777777" w:rsidR="001234B8" w:rsidRDefault="00633C4C">
            <w:pPr>
              <w:pStyle w:val="afa"/>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 0 – 10 хвилин</w:t>
            </w:r>
          </w:p>
        </w:tc>
        <w:tc>
          <w:tcPr>
            <w:tcW w:w="2826" w:type="dxa"/>
          </w:tcPr>
          <w:p w14:paraId="7D6ED64C" w14:textId="77777777" w:rsidR="001234B8" w:rsidRDefault="00633C4C">
            <w:pPr>
              <w:pStyle w:val="afa"/>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40 %</w:t>
            </w:r>
          </w:p>
        </w:tc>
      </w:tr>
      <w:tr w:rsidR="001234B8" w14:paraId="206B4378" w14:textId="77777777">
        <w:trPr>
          <w:trHeight w:val="324"/>
        </w:trPr>
        <w:tc>
          <w:tcPr>
            <w:tcW w:w="3411" w:type="dxa"/>
          </w:tcPr>
          <w:p w14:paraId="0C8FD0CC" w14:textId="77777777" w:rsidR="001234B8" w:rsidRDefault="00633C4C">
            <w:pPr>
              <w:pStyle w:val="afa"/>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10 – 40 хвилин</w:t>
            </w:r>
          </w:p>
        </w:tc>
        <w:tc>
          <w:tcPr>
            <w:tcW w:w="2826" w:type="dxa"/>
          </w:tcPr>
          <w:p w14:paraId="0449DB35" w14:textId="77777777" w:rsidR="001234B8" w:rsidRDefault="00633C4C">
            <w:pPr>
              <w:pStyle w:val="afa"/>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60 %</w:t>
            </w:r>
          </w:p>
        </w:tc>
      </w:tr>
    </w:tbl>
    <w:p w14:paraId="4E080372" w14:textId="77777777" w:rsidR="001234B8" w:rsidRDefault="001234B8">
      <w:pPr>
        <w:pStyle w:val="afa"/>
        <w:spacing w:after="198" w:line="360" w:lineRule="auto"/>
        <w:ind w:left="737" w:right="170" w:firstLine="425"/>
        <w:jc w:val="both"/>
        <w:rPr>
          <w:rFonts w:ascii="Times New Roman" w:hAnsi="Times New Roman" w:cs="Times New Roman"/>
          <w:sz w:val="28"/>
          <w:szCs w:val="28"/>
        </w:rPr>
      </w:pPr>
    </w:p>
    <w:p w14:paraId="247916BD" w14:textId="77777777" w:rsidR="001234B8" w:rsidRDefault="001234B8">
      <w:pPr>
        <w:pStyle w:val="afa"/>
        <w:spacing w:after="198" w:line="360" w:lineRule="auto"/>
        <w:ind w:left="737" w:right="170" w:firstLine="425"/>
        <w:jc w:val="both"/>
        <w:rPr>
          <w:rFonts w:ascii="Times New Roman" w:hAnsi="Times New Roman" w:cs="Times New Roman"/>
          <w:sz w:val="28"/>
          <w:szCs w:val="28"/>
        </w:rPr>
      </w:pPr>
    </w:p>
    <w:p w14:paraId="546A20D5" w14:textId="77777777" w:rsidR="001234B8" w:rsidRDefault="001234B8">
      <w:pPr>
        <w:pStyle w:val="afa"/>
        <w:spacing w:after="198" w:line="360" w:lineRule="auto"/>
        <w:ind w:firstLine="425"/>
        <w:jc w:val="both"/>
        <w:rPr>
          <w:rFonts w:ascii="Times New Roman" w:hAnsi="Times New Roman" w:cs="Times New Roman"/>
          <w:sz w:val="28"/>
          <w:szCs w:val="28"/>
        </w:rPr>
      </w:pPr>
    </w:p>
    <w:p w14:paraId="067A72DC" w14:textId="77777777" w:rsidR="001234B8" w:rsidRDefault="001234B8">
      <w:pPr>
        <w:pStyle w:val="afa"/>
        <w:spacing w:after="198" w:line="360" w:lineRule="auto"/>
        <w:ind w:right="170" w:firstLine="425"/>
        <w:jc w:val="both"/>
        <w:rPr>
          <w:rFonts w:ascii="Times New Roman" w:hAnsi="Times New Roman" w:cs="Times New Roman"/>
          <w:sz w:val="28"/>
          <w:szCs w:val="28"/>
        </w:rPr>
      </w:pPr>
    </w:p>
    <w:p w14:paraId="22950F7B"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Таким чином, 2/5 нашої вибірки отримали підтвердження транзакції менш ніж за 10 хвилин, тоді як решта 3/5 були свідками того, що час підтвердження перевищував 10 хвилин. Це те, що ми називаємо парадоксом Пуассона.</w:t>
      </w:r>
    </w:p>
    <w:p w14:paraId="4B7FA5F1"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z w:val="28"/>
          <w:szCs w:val="28"/>
          <w:lang w:val="uk-UA"/>
        </w:rPr>
        <w:t xml:space="preserve">Існує кілька інших факторів, які можуть призвести до того, що транзакції </w:t>
      </w:r>
      <w:proofErr w:type="spellStart"/>
      <w:r>
        <w:rPr>
          <w:rFonts w:ascii="Times New Roman" w:hAnsi="Times New Roman" w:cs="Times New Roman"/>
          <w:sz w:val="28"/>
          <w:szCs w:val="28"/>
          <w:lang w:val="uk-UA"/>
        </w:rPr>
        <w:t>Bitcoin</w:t>
      </w:r>
      <w:proofErr w:type="spellEnd"/>
      <w:r>
        <w:rPr>
          <w:rFonts w:ascii="Times New Roman" w:hAnsi="Times New Roman" w:cs="Times New Roman"/>
          <w:sz w:val="28"/>
          <w:szCs w:val="28"/>
          <w:lang w:val="uk-UA"/>
        </w:rPr>
        <w:t xml:space="preserve"> будуть довшими або коротшими за середній 10-хвилинний часовий проміжок. Однак вони не пов'язані безпосередньо з парадоксом Пуассона.</w:t>
      </w:r>
    </w:p>
    <w:p w14:paraId="7B0DFA98"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По-перше,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витягують і </w:t>
      </w:r>
      <w:proofErr w:type="spellStart"/>
      <w:r>
        <w:rPr>
          <w:rFonts w:ascii="Times New Roman" w:hAnsi="Times New Roman" w:cs="Times New Roman"/>
          <w:sz w:val="28"/>
          <w:szCs w:val="28"/>
          <w:lang w:val="uk-UA"/>
        </w:rPr>
        <w:t>хешують</w:t>
      </w:r>
      <w:proofErr w:type="spellEnd"/>
      <w:r>
        <w:rPr>
          <w:rFonts w:ascii="Times New Roman" w:hAnsi="Times New Roman" w:cs="Times New Roman"/>
          <w:sz w:val="28"/>
          <w:szCs w:val="28"/>
          <w:lang w:val="uk-UA"/>
        </w:rPr>
        <w:t xml:space="preserve"> тран</w:t>
      </w:r>
      <w:r>
        <w:rPr>
          <w:rFonts w:ascii="Times New Roman" w:hAnsi="Times New Roman" w:cs="Times New Roman"/>
          <w:sz w:val="28"/>
          <w:szCs w:val="28"/>
          <w:lang w:val="uk-UA"/>
        </w:rPr>
        <w:t xml:space="preserve">закції з пулу пам'яті в заголовок блоку перед тим, як шукати наступне значення </w:t>
      </w:r>
      <w:proofErr w:type="spellStart"/>
      <w:r>
        <w:rPr>
          <w:rFonts w:ascii="Times New Roman" w:hAnsi="Times New Roman" w:cs="Times New Roman"/>
          <w:sz w:val="28"/>
          <w:szCs w:val="28"/>
          <w:lang w:val="uk-UA"/>
        </w:rPr>
        <w:t>nonce</w:t>
      </w:r>
      <w:proofErr w:type="spellEnd"/>
      <w:r>
        <w:rPr>
          <w:rFonts w:ascii="Times New Roman" w:hAnsi="Times New Roman" w:cs="Times New Roman"/>
          <w:sz w:val="28"/>
          <w:szCs w:val="28"/>
          <w:lang w:val="uk-UA"/>
        </w:rPr>
        <w:t xml:space="preserve">. Це може призвести до відставання. Наприклад, нові транзакції, які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ще не забрали, залишаються в пулі пам'яті, поки не буде видобуто попередній блок. Це включає в с</w:t>
      </w:r>
      <w:r>
        <w:rPr>
          <w:rFonts w:ascii="Times New Roman" w:hAnsi="Times New Roman" w:cs="Times New Roman"/>
          <w:sz w:val="28"/>
          <w:szCs w:val="28"/>
          <w:lang w:val="uk-UA"/>
        </w:rPr>
        <w:t>ебе час, необхідний для виявлення нових блоків. Транзакції також можуть застрягти, якщо пов'язані з ними комісії занадто низькі[15].</w:t>
      </w:r>
    </w:p>
    <w:p w14:paraId="62539692" w14:textId="77777777" w:rsidR="001234B8" w:rsidRDefault="00633C4C">
      <w:pPr>
        <w:spacing w:after="198" w:line="360" w:lineRule="auto"/>
        <w:ind w:firstLine="425"/>
        <w:jc w:val="both"/>
        <w:rPr>
          <w:rFonts w:ascii="Times New Roman" w:hAnsi="Times New Roman" w:cs="Times New Roman"/>
          <w:sz w:val="28"/>
          <w:szCs w:val="28"/>
        </w:rPr>
        <w:sectPr w:rsidR="001234B8">
          <w:headerReference w:type="default" r:id="rId43"/>
          <w:type w:val="continuous"/>
          <w:pgSz w:w="11906" w:h="16838" w:orient="landscape"/>
          <w:pgMar w:top="1134" w:right="567" w:bottom="850" w:left="1417" w:header="709" w:footer="709" w:gutter="0"/>
          <w:cols w:space="708"/>
        </w:sectPr>
      </w:pPr>
      <w:r>
        <w:rPr>
          <w:rFonts w:ascii="Times New Roman" w:hAnsi="Times New Roman" w:cs="Times New Roman"/>
          <w:sz w:val="28"/>
          <w:szCs w:val="28"/>
          <w:lang w:val="uk-UA"/>
        </w:rPr>
        <w:t>Тим не менш, якщо транзакція застрягла, її комісію можна збільшити за допомогою таки</w:t>
      </w:r>
      <w:r>
        <w:rPr>
          <w:rFonts w:ascii="Times New Roman" w:hAnsi="Times New Roman" w:cs="Times New Roman"/>
          <w:sz w:val="28"/>
          <w:szCs w:val="28"/>
          <w:lang w:val="uk-UA"/>
        </w:rPr>
        <w:t xml:space="preserve">х методів, як </w:t>
      </w:r>
      <w:proofErr w:type="spellStart"/>
      <w:r>
        <w:rPr>
          <w:rFonts w:ascii="Times New Roman" w:hAnsi="Times New Roman" w:cs="Times New Roman"/>
          <w:sz w:val="28"/>
          <w:szCs w:val="28"/>
          <w:lang w:val="uk-UA"/>
        </w:rPr>
        <w:t>Child-Pays-for-Parent</w:t>
      </w:r>
      <w:proofErr w:type="spellEnd"/>
      <w:r>
        <w:rPr>
          <w:rFonts w:ascii="Times New Roman" w:hAnsi="Times New Roman" w:cs="Times New Roman"/>
          <w:sz w:val="28"/>
          <w:szCs w:val="28"/>
          <w:lang w:val="uk-UA"/>
        </w:rPr>
        <w:t xml:space="preserve"> (CPFP) або </w:t>
      </w:r>
      <w:proofErr w:type="spellStart"/>
      <w:r>
        <w:rPr>
          <w:rFonts w:ascii="Times New Roman" w:hAnsi="Times New Roman" w:cs="Times New Roman"/>
          <w:sz w:val="28"/>
          <w:szCs w:val="28"/>
          <w:lang w:val="uk-UA"/>
        </w:rPr>
        <w:t>Replace-by-Fee</w:t>
      </w:r>
      <w:proofErr w:type="spellEnd"/>
      <w:r>
        <w:rPr>
          <w:rFonts w:ascii="Times New Roman" w:hAnsi="Times New Roman" w:cs="Times New Roman"/>
          <w:sz w:val="28"/>
          <w:szCs w:val="28"/>
          <w:lang w:val="uk-UA"/>
        </w:rPr>
        <w:t xml:space="preserve"> (RBF). Збільшення комісії за транзакцію підвищує її пріоритет, що підвищує ймовірність того, що </w:t>
      </w:r>
      <w:proofErr w:type="spellStart"/>
      <w:r>
        <w:rPr>
          <w:rFonts w:ascii="Times New Roman" w:hAnsi="Times New Roman" w:cs="Times New Roman"/>
          <w:sz w:val="28"/>
          <w:szCs w:val="28"/>
          <w:lang w:val="uk-UA"/>
        </w:rPr>
        <w:t>майнери</w:t>
      </w:r>
      <w:proofErr w:type="spellEnd"/>
      <w:r>
        <w:rPr>
          <w:rFonts w:ascii="Times New Roman" w:hAnsi="Times New Roman" w:cs="Times New Roman"/>
          <w:sz w:val="28"/>
          <w:szCs w:val="28"/>
          <w:lang w:val="uk-UA"/>
        </w:rPr>
        <w:t xml:space="preserve"> включать її в наступний блок. Крім того, деякі </w:t>
      </w:r>
      <w:proofErr w:type="spellStart"/>
      <w:r>
        <w:rPr>
          <w:rFonts w:ascii="Times New Roman" w:hAnsi="Times New Roman" w:cs="Times New Roman"/>
          <w:sz w:val="28"/>
          <w:szCs w:val="28"/>
          <w:lang w:val="uk-UA"/>
        </w:rPr>
        <w:t>майнінг</w:t>
      </w:r>
      <w:proofErr w:type="spellEnd"/>
      <w:r>
        <w:rPr>
          <w:rFonts w:ascii="Times New Roman" w:hAnsi="Times New Roman" w:cs="Times New Roman"/>
          <w:sz w:val="28"/>
          <w:szCs w:val="28"/>
          <w:lang w:val="uk-UA"/>
        </w:rPr>
        <w:t>-пули мають можливість додавати тран</w:t>
      </w:r>
      <w:r>
        <w:rPr>
          <w:rFonts w:ascii="Times New Roman" w:hAnsi="Times New Roman" w:cs="Times New Roman"/>
          <w:sz w:val="28"/>
          <w:szCs w:val="28"/>
          <w:lang w:val="uk-UA"/>
        </w:rPr>
        <w:t>закції безпосередньо до своїх блоків, що може прискорити час проведення транзакцій.</w:t>
      </w:r>
    </w:p>
    <w:p w14:paraId="3BC45AE5" w14:textId="77777777" w:rsidR="001234B8" w:rsidRDefault="001234B8">
      <w:pPr>
        <w:spacing w:after="198" w:line="360" w:lineRule="auto"/>
        <w:ind w:firstLine="425"/>
        <w:jc w:val="both"/>
        <w:rPr>
          <w:rFonts w:ascii="Times New Roman" w:hAnsi="Times New Roman" w:cs="Times New Roman"/>
          <w:sz w:val="28"/>
          <w:szCs w:val="28"/>
        </w:rPr>
      </w:pPr>
    </w:p>
    <w:p w14:paraId="76DFE6B1" w14:textId="77777777" w:rsidR="001234B8" w:rsidRDefault="00633C4C">
      <w:pPr>
        <w:pStyle w:val="1"/>
        <w:ind w:firstLine="425"/>
        <w:rPr>
          <w:rFonts w:ascii="Times New Roman" w:hAnsi="Times New Roman" w:cs="Times New Roman"/>
          <w:b/>
          <w:bCs/>
          <w:sz w:val="32"/>
          <w:szCs w:val="32"/>
        </w:rPr>
      </w:pPr>
      <w:bookmarkStart w:id="35" w:name="_Toc136769638"/>
      <w:r>
        <w:rPr>
          <w:rFonts w:ascii="Times New Roman" w:hAnsi="Times New Roman" w:cs="Times New Roman"/>
          <w:b/>
          <w:bCs/>
          <w:sz w:val="32"/>
          <w:szCs w:val="32"/>
          <w:lang w:val="uk-UA"/>
        </w:rPr>
        <w:t>5. Запропоноване рішення</w:t>
      </w:r>
      <w:bookmarkEnd w:id="35"/>
    </w:p>
    <w:p w14:paraId="06A21CE6" w14:textId="77777777" w:rsidR="001234B8" w:rsidRPr="00701C0C" w:rsidRDefault="00633C4C">
      <w:pPr>
        <w:spacing w:after="198"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Запропоноване нами рішення - це платіжна система на основі блокчейну, розроблена для вирішення існуючих проблем у сучасних технологіях блокчейну. Архітектура системи складається з декількох взаємопов'язаних компонентів: вузлів блокчейну, реєстру блокчейну,</w:t>
      </w:r>
      <w:r>
        <w:rPr>
          <w:rFonts w:ascii="Times New Roman" w:hAnsi="Times New Roman" w:cs="Times New Roman"/>
          <w:sz w:val="28"/>
          <w:szCs w:val="28"/>
          <w:lang w:val="uk-UA"/>
        </w:rPr>
        <w:t xml:space="preserve"> пулу пам'яті, процесів верифікації транзакцій, веб-гаманця та консольного інтерфейсу.</w:t>
      </w:r>
    </w:p>
    <w:p w14:paraId="143B5C21" w14:textId="77777777" w:rsidR="001234B8" w:rsidRDefault="00633C4C">
      <w:pPr>
        <w:spacing w:after="198" w:line="360" w:lineRule="auto"/>
        <w:ind w:firstLine="425"/>
        <w:jc w:val="both"/>
        <w:rPr>
          <w:rFonts w:ascii="Times New Roman" w:hAnsi="Times New Roman" w:cs="Times New Roman"/>
        </w:rPr>
      </w:pPr>
      <w:r>
        <w:rPr>
          <w:rFonts w:ascii="Times New Roman" w:hAnsi="Times New Roman" w:cs="Times New Roman"/>
          <w:sz w:val="28"/>
          <w:szCs w:val="28"/>
          <w:lang w:val="uk-UA"/>
        </w:rPr>
        <w:t>Ці компоненти працюють разом, обробляючи дані відповідно до стандартних протоколів блокчейну. У веб-гаманці дані шифруються і обробляються авторизацією, в той час як в я</w:t>
      </w:r>
      <w:r>
        <w:rPr>
          <w:rFonts w:ascii="Times New Roman" w:hAnsi="Times New Roman" w:cs="Times New Roman"/>
          <w:sz w:val="28"/>
          <w:szCs w:val="28"/>
          <w:lang w:val="uk-UA"/>
        </w:rPr>
        <w:t>дрі блокчейну відбувається обмін пакетами даних, включаючи повідомлення про блоки і транзакції, між вузлами. Ця система може бути реалізована на різних апаратних платформах або хмарних середовищах, пропонуючи надійну безпеку і масштабованість.</w:t>
      </w:r>
    </w:p>
    <w:p w14:paraId="444A16C9" w14:textId="77777777" w:rsidR="001234B8" w:rsidRDefault="00633C4C">
      <w:pPr>
        <w:pStyle w:val="2"/>
        <w:ind w:left="0"/>
        <w:rPr>
          <w:rFonts w:ascii="Times New Roman" w:hAnsi="Times New Roman" w:cs="Times New Roman"/>
          <w:b/>
          <w:bCs/>
        </w:rPr>
      </w:pPr>
      <w:bookmarkStart w:id="36" w:name="_Toc136769639"/>
      <w:r>
        <w:rPr>
          <w:rFonts w:ascii="Times New Roman" w:hAnsi="Times New Roman" w:cs="Times New Roman"/>
          <w:b/>
          <w:bCs/>
          <w:sz w:val="28"/>
          <w:szCs w:val="28"/>
          <w:lang w:val="uk-UA"/>
        </w:rPr>
        <w:t>5.1 Архітект</w:t>
      </w:r>
      <w:r>
        <w:rPr>
          <w:rFonts w:ascii="Times New Roman" w:hAnsi="Times New Roman" w:cs="Times New Roman"/>
          <w:b/>
          <w:bCs/>
          <w:sz w:val="28"/>
          <w:szCs w:val="28"/>
          <w:lang w:val="uk-UA"/>
        </w:rPr>
        <w:t>ура системи</w:t>
      </w:r>
      <w:bookmarkEnd w:id="36"/>
    </w:p>
    <w:p w14:paraId="6958EAB8"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Запропонована блокчейн-система складається з унікальної та комплексної архітектури, спрямованої на подолання деяких загальних проблем в існуючих блокчейн-платформах. Її архітектурними компонентами є</w:t>
      </w:r>
    </w:p>
    <w:p w14:paraId="13317C8C" w14:textId="77777777" w:rsidR="001234B8" w:rsidRPr="00701C0C" w:rsidRDefault="00633C4C">
      <w:pPr>
        <w:pStyle w:val="af9"/>
        <w:numPr>
          <w:ilvl w:val="0"/>
          <w:numId w:val="17"/>
        </w:numPr>
        <w:spacing w:line="360" w:lineRule="auto"/>
        <w:ind w:left="473" w:firstLine="425"/>
        <w:jc w:val="both"/>
        <w:rPr>
          <w:rFonts w:ascii="Times New Roman" w:hAnsi="Times New Roman" w:cs="Times New Roman"/>
          <w:sz w:val="28"/>
          <w:szCs w:val="28"/>
          <w:lang w:val="uk-UA"/>
        </w:rPr>
      </w:pPr>
      <w:r>
        <w:rPr>
          <w:rFonts w:ascii="Times New Roman" w:hAnsi="Times New Roman" w:cs="Times New Roman"/>
          <w:b/>
          <w:bCs/>
          <w:sz w:val="28"/>
          <w:szCs w:val="28"/>
          <w:lang w:val="uk-UA"/>
        </w:rPr>
        <w:t>Ноди блокчейну</w:t>
      </w:r>
      <w:r>
        <w:rPr>
          <w:rFonts w:ascii="Times New Roman" w:hAnsi="Times New Roman" w:cs="Times New Roman"/>
          <w:sz w:val="28"/>
          <w:szCs w:val="28"/>
          <w:lang w:val="uk-UA"/>
        </w:rPr>
        <w:t>: Кожен вузол у цій мережі може</w:t>
      </w:r>
      <w:r>
        <w:rPr>
          <w:rFonts w:ascii="Times New Roman" w:hAnsi="Times New Roman" w:cs="Times New Roman"/>
          <w:sz w:val="28"/>
          <w:szCs w:val="28"/>
          <w:lang w:val="uk-UA"/>
        </w:rPr>
        <w:t xml:space="preserve"> виступати як клієнтом (робити запити), так і сервером (отримувати запити), що сприяє децентралізації системи. Кожен вузол також містить копію реєстру блокчейну, що забезпечує високу </w:t>
      </w:r>
      <w:proofErr w:type="spellStart"/>
      <w:r>
        <w:rPr>
          <w:rFonts w:ascii="Times New Roman" w:hAnsi="Times New Roman" w:cs="Times New Roman"/>
          <w:sz w:val="28"/>
          <w:szCs w:val="28"/>
          <w:lang w:val="uk-UA"/>
        </w:rPr>
        <w:t>відмовостійкість</w:t>
      </w:r>
      <w:proofErr w:type="spellEnd"/>
      <w:r>
        <w:rPr>
          <w:rFonts w:ascii="Times New Roman" w:hAnsi="Times New Roman" w:cs="Times New Roman"/>
          <w:sz w:val="28"/>
          <w:szCs w:val="28"/>
          <w:lang w:val="uk-UA"/>
        </w:rPr>
        <w:t xml:space="preserve"> системи і стійкість до поділу мережі.</w:t>
      </w:r>
    </w:p>
    <w:p w14:paraId="6C83C952" w14:textId="77777777" w:rsidR="001234B8" w:rsidRPr="00701C0C" w:rsidRDefault="00633C4C">
      <w:pPr>
        <w:pStyle w:val="af9"/>
        <w:numPr>
          <w:ilvl w:val="0"/>
          <w:numId w:val="17"/>
        </w:numPr>
        <w:spacing w:line="360" w:lineRule="auto"/>
        <w:ind w:left="473" w:firstLine="425"/>
        <w:jc w:val="both"/>
        <w:rPr>
          <w:rFonts w:ascii="Times New Roman" w:hAnsi="Times New Roman" w:cs="Times New Roman"/>
          <w:sz w:val="28"/>
          <w:szCs w:val="28"/>
          <w:lang w:val="uk-UA"/>
        </w:rPr>
      </w:pPr>
      <w:r>
        <w:rPr>
          <w:rFonts w:ascii="Times New Roman" w:hAnsi="Times New Roman" w:cs="Times New Roman"/>
          <w:b/>
          <w:bCs/>
          <w:sz w:val="28"/>
          <w:szCs w:val="28"/>
          <w:lang w:val="uk-UA"/>
        </w:rPr>
        <w:t>Блокчейн-леджер</w:t>
      </w:r>
      <w:r>
        <w:rPr>
          <w:rFonts w:ascii="Times New Roman" w:hAnsi="Times New Roman" w:cs="Times New Roman"/>
          <w:sz w:val="28"/>
          <w:szCs w:val="28"/>
          <w:lang w:val="uk-UA"/>
        </w:rPr>
        <w:t>: Ц</w:t>
      </w:r>
      <w:r>
        <w:rPr>
          <w:rFonts w:ascii="Times New Roman" w:hAnsi="Times New Roman" w:cs="Times New Roman"/>
          <w:sz w:val="28"/>
          <w:szCs w:val="28"/>
          <w:lang w:val="uk-UA"/>
        </w:rPr>
        <w:t>е децентралізований журнал транзакцій, доступний лише для додатків, який розподілений між усіма вузлами мережі. Він забезпечує прозорість і незмінність записаних транзакцій. У нашій системі реєстр слідує за ланцюжком блоків, де кожен блок пов'язаний зі сво</w:t>
      </w:r>
      <w:r>
        <w:rPr>
          <w:rFonts w:ascii="Times New Roman" w:hAnsi="Times New Roman" w:cs="Times New Roman"/>
          <w:sz w:val="28"/>
          <w:szCs w:val="28"/>
          <w:lang w:val="uk-UA"/>
        </w:rPr>
        <w:t>їм попередником за допомогою хешу[6].</w:t>
      </w:r>
    </w:p>
    <w:p w14:paraId="16CF2D0D" w14:textId="77777777" w:rsidR="001234B8" w:rsidRDefault="00633C4C">
      <w:pPr>
        <w:pStyle w:val="af9"/>
        <w:numPr>
          <w:ilvl w:val="0"/>
          <w:numId w:val="17"/>
        </w:numPr>
        <w:spacing w:line="360" w:lineRule="auto"/>
        <w:ind w:left="473" w:firstLine="425"/>
        <w:jc w:val="both"/>
        <w:rPr>
          <w:rFonts w:ascii="Times New Roman" w:hAnsi="Times New Roman" w:cs="Times New Roman"/>
          <w:sz w:val="28"/>
          <w:szCs w:val="28"/>
        </w:rPr>
      </w:pPr>
      <w:proofErr w:type="spellStart"/>
      <w:r>
        <w:rPr>
          <w:rFonts w:ascii="Times New Roman" w:hAnsi="Times New Roman" w:cs="Times New Roman"/>
          <w:b/>
          <w:bCs/>
          <w:sz w:val="28"/>
          <w:szCs w:val="28"/>
          <w:lang w:val="uk-UA"/>
        </w:rPr>
        <w:lastRenderedPageBreak/>
        <w:t>Mempool</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Mempool</w:t>
      </w:r>
      <w:proofErr w:type="spellEnd"/>
      <w:r>
        <w:rPr>
          <w:rFonts w:ascii="Times New Roman" w:hAnsi="Times New Roman" w:cs="Times New Roman"/>
          <w:sz w:val="28"/>
          <w:szCs w:val="28"/>
          <w:lang w:val="uk-UA"/>
        </w:rPr>
        <w:t xml:space="preserve"> зберігає непідтверджені транзакції, які очікують на включення в наступний блок. Він слугує буфером для транзакцій до того, як вони будуть офіційно записані в реєстрі блокчейну. Кожен вузол в мережі під</w:t>
      </w:r>
      <w:r>
        <w:rPr>
          <w:rFonts w:ascii="Times New Roman" w:hAnsi="Times New Roman" w:cs="Times New Roman"/>
          <w:sz w:val="28"/>
          <w:szCs w:val="28"/>
          <w:lang w:val="uk-UA"/>
        </w:rPr>
        <w:t>тримує власну версію пулу пам'яті.</w:t>
      </w:r>
    </w:p>
    <w:p w14:paraId="250012AF" w14:textId="77777777" w:rsidR="001234B8" w:rsidRPr="00701C0C" w:rsidRDefault="00633C4C">
      <w:pPr>
        <w:pStyle w:val="af9"/>
        <w:numPr>
          <w:ilvl w:val="0"/>
          <w:numId w:val="17"/>
        </w:numPr>
        <w:spacing w:line="360" w:lineRule="auto"/>
        <w:ind w:left="473" w:firstLine="425"/>
        <w:jc w:val="both"/>
        <w:rPr>
          <w:rFonts w:ascii="Times New Roman" w:hAnsi="Times New Roman" w:cs="Times New Roman"/>
          <w:sz w:val="28"/>
          <w:szCs w:val="28"/>
          <w:lang w:val="uk-UA"/>
        </w:rPr>
      </w:pPr>
      <w:r>
        <w:rPr>
          <w:rFonts w:ascii="Times New Roman" w:hAnsi="Times New Roman" w:cs="Times New Roman"/>
          <w:b/>
          <w:bCs/>
          <w:sz w:val="28"/>
          <w:szCs w:val="28"/>
          <w:lang w:val="uk-UA"/>
        </w:rPr>
        <w:t>Процес перевірки транзакцій</w:t>
      </w:r>
      <w:r>
        <w:rPr>
          <w:rFonts w:ascii="Times New Roman" w:hAnsi="Times New Roman" w:cs="Times New Roman"/>
          <w:sz w:val="28"/>
          <w:szCs w:val="28"/>
          <w:lang w:val="uk-UA"/>
        </w:rPr>
        <w:t xml:space="preserve">: Транзакції спочатку розподіляються по мережі в пул пам'яті кожного вузла. Транзакція включається в блокчейн тільки після того, як вона підтверджена як дійсна. </w:t>
      </w:r>
      <w:proofErr w:type="spellStart"/>
      <w:r>
        <w:rPr>
          <w:rFonts w:ascii="Times New Roman" w:hAnsi="Times New Roman" w:cs="Times New Roman"/>
          <w:sz w:val="28"/>
          <w:szCs w:val="28"/>
          <w:lang w:val="uk-UA"/>
        </w:rPr>
        <w:t>Cистема</w:t>
      </w:r>
      <w:proofErr w:type="spellEnd"/>
      <w:r>
        <w:rPr>
          <w:rFonts w:ascii="Times New Roman" w:hAnsi="Times New Roman" w:cs="Times New Roman"/>
          <w:sz w:val="28"/>
          <w:szCs w:val="28"/>
          <w:lang w:val="uk-UA"/>
        </w:rPr>
        <w:t xml:space="preserve"> використовує гібридний механізм консенсусу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для перевірки транзакцій, який </w:t>
      </w:r>
      <w:r>
        <w:rPr>
          <w:rFonts w:ascii="Times New Roman" w:hAnsi="Times New Roman" w:cs="Times New Roman"/>
          <w:sz w:val="28"/>
          <w:szCs w:val="28"/>
          <w:lang w:val="uk-UA"/>
        </w:rPr>
        <w:t>балансує між обчислювальною ефективністю і безпекою.</w:t>
      </w:r>
    </w:p>
    <w:p w14:paraId="0ED97794" w14:textId="77777777" w:rsidR="001234B8" w:rsidRDefault="00633C4C">
      <w:pPr>
        <w:pStyle w:val="af9"/>
        <w:numPr>
          <w:ilvl w:val="0"/>
          <w:numId w:val="17"/>
        </w:numPr>
        <w:spacing w:line="360" w:lineRule="auto"/>
        <w:ind w:left="473" w:firstLine="425"/>
        <w:jc w:val="both"/>
        <w:rPr>
          <w:rFonts w:ascii="Times New Roman" w:hAnsi="Times New Roman" w:cs="Times New Roman"/>
          <w:sz w:val="28"/>
          <w:szCs w:val="28"/>
        </w:rPr>
      </w:pPr>
      <w:r>
        <w:rPr>
          <w:rFonts w:ascii="Times New Roman" w:hAnsi="Times New Roman" w:cs="Times New Roman"/>
          <w:b/>
          <w:bCs/>
          <w:sz w:val="28"/>
          <w:szCs w:val="28"/>
          <w:lang w:val="uk-UA"/>
        </w:rPr>
        <w:t>Веб-гаманець</w:t>
      </w:r>
      <w:r>
        <w:rPr>
          <w:rFonts w:ascii="Times New Roman" w:hAnsi="Times New Roman" w:cs="Times New Roman"/>
          <w:sz w:val="28"/>
          <w:szCs w:val="28"/>
          <w:lang w:val="uk-UA"/>
        </w:rPr>
        <w:t>: Веб-гаманець - це інтерфейс, який дозволяє користувачам взаємодіяти з мережею блокчейн. Він включає в себе функціонал для створення транзакцій, перегляду історії транзакцій та перевірки бал</w:t>
      </w:r>
      <w:r>
        <w:rPr>
          <w:rFonts w:ascii="Times New Roman" w:hAnsi="Times New Roman" w:cs="Times New Roman"/>
          <w:sz w:val="28"/>
          <w:szCs w:val="28"/>
          <w:lang w:val="uk-UA"/>
        </w:rPr>
        <w:t>ансу. Транзакції, ініційовані через веб-гаманець, транслюються в мережу і додаються до пулу пам'яті.</w:t>
      </w:r>
    </w:p>
    <w:p w14:paraId="47CD1E7D" w14:textId="77777777" w:rsidR="001234B8" w:rsidRDefault="00633C4C">
      <w:pPr>
        <w:pStyle w:val="af9"/>
        <w:numPr>
          <w:ilvl w:val="0"/>
          <w:numId w:val="17"/>
        </w:numPr>
        <w:spacing w:line="360" w:lineRule="auto"/>
        <w:ind w:left="473" w:firstLine="425"/>
        <w:jc w:val="both"/>
        <w:rPr>
          <w:rFonts w:ascii="Times New Roman" w:hAnsi="Times New Roman" w:cs="Times New Roman"/>
          <w:sz w:val="28"/>
          <w:szCs w:val="28"/>
        </w:rPr>
      </w:pPr>
      <w:r>
        <w:rPr>
          <w:rFonts w:ascii="Times New Roman" w:hAnsi="Times New Roman" w:cs="Times New Roman"/>
          <w:b/>
          <w:bCs/>
          <w:sz w:val="28"/>
          <w:szCs w:val="28"/>
          <w:lang w:val="uk-UA"/>
        </w:rPr>
        <w:t>Консольний інтерфейс</w:t>
      </w:r>
      <w:r>
        <w:rPr>
          <w:rFonts w:ascii="Times New Roman" w:hAnsi="Times New Roman" w:cs="Times New Roman"/>
          <w:sz w:val="28"/>
          <w:szCs w:val="28"/>
          <w:lang w:val="uk-UA"/>
        </w:rPr>
        <w:t>: Консольний інтерфейс - це більш просунутий інтерфейс, який надає додаткові функції для системних адміністраторів або досвідчених кори</w:t>
      </w:r>
      <w:r>
        <w:rPr>
          <w:rFonts w:ascii="Times New Roman" w:hAnsi="Times New Roman" w:cs="Times New Roman"/>
          <w:sz w:val="28"/>
          <w:szCs w:val="28"/>
          <w:lang w:val="uk-UA"/>
        </w:rPr>
        <w:t>стувачів. Це можуть бути функції керування вузлами, детальна мережева статистика тощо.</w:t>
      </w:r>
    </w:p>
    <w:p w14:paraId="23178451" w14:textId="77777777" w:rsidR="001234B8" w:rsidRDefault="00633C4C">
      <w:pPr>
        <w:pStyle w:val="af9"/>
        <w:numPr>
          <w:ilvl w:val="0"/>
          <w:numId w:val="17"/>
        </w:numPr>
        <w:spacing w:line="360" w:lineRule="auto"/>
        <w:ind w:left="473" w:firstLine="425"/>
        <w:jc w:val="both"/>
        <w:rPr>
          <w:rFonts w:ascii="Times New Roman" w:hAnsi="Times New Roman" w:cs="Times New Roman"/>
          <w:sz w:val="28"/>
          <w:szCs w:val="28"/>
        </w:rPr>
      </w:pPr>
      <w:r>
        <w:rPr>
          <w:rFonts w:ascii="Times New Roman" w:hAnsi="Times New Roman" w:cs="Times New Roman"/>
          <w:b/>
          <w:bCs/>
          <w:sz w:val="28"/>
          <w:szCs w:val="28"/>
          <w:lang w:val="uk-UA"/>
        </w:rPr>
        <w:t>Сервер пулу і сервер часу</w:t>
      </w:r>
      <w:r>
        <w:rPr>
          <w:rFonts w:ascii="Times New Roman" w:hAnsi="Times New Roman" w:cs="Times New Roman"/>
          <w:sz w:val="28"/>
          <w:szCs w:val="28"/>
          <w:lang w:val="uk-UA"/>
        </w:rPr>
        <w:t xml:space="preserve">: Ці сервери полегшують спільну розробку стратегій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і синхронізують час на всіх вузлах, сприяючи підвищенню надійності і точності систем</w:t>
      </w:r>
      <w:r>
        <w:rPr>
          <w:rFonts w:ascii="Times New Roman" w:hAnsi="Times New Roman" w:cs="Times New Roman"/>
          <w:sz w:val="28"/>
          <w:szCs w:val="28"/>
          <w:lang w:val="uk-UA"/>
        </w:rPr>
        <w:t>и.</w:t>
      </w:r>
    </w:p>
    <w:p w14:paraId="583BE846" w14:textId="77777777" w:rsidR="001234B8" w:rsidRPr="00701C0C" w:rsidRDefault="00633C4C">
      <w:pPr>
        <w:pStyle w:val="af9"/>
        <w:numPr>
          <w:ilvl w:val="0"/>
          <w:numId w:val="17"/>
        </w:numPr>
        <w:spacing w:line="360" w:lineRule="auto"/>
        <w:ind w:left="473" w:firstLine="425"/>
        <w:jc w:val="both"/>
        <w:rPr>
          <w:rFonts w:ascii="Times New Roman" w:hAnsi="Times New Roman" w:cs="Times New Roman"/>
          <w:sz w:val="28"/>
          <w:szCs w:val="28"/>
          <w:lang w:val="uk-UA"/>
        </w:rPr>
      </w:pPr>
      <w:r>
        <w:rPr>
          <w:rFonts w:ascii="Times New Roman" w:hAnsi="Times New Roman" w:cs="Times New Roman"/>
          <w:b/>
          <w:bCs/>
          <w:sz w:val="28"/>
          <w:szCs w:val="28"/>
          <w:lang w:val="uk-UA"/>
        </w:rPr>
        <w:t>Гібридна мережа</w:t>
      </w:r>
      <w:r>
        <w:rPr>
          <w:rFonts w:ascii="Times New Roman" w:hAnsi="Times New Roman" w:cs="Times New Roman"/>
          <w:sz w:val="28"/>
          <w:szCs w:val="28"/>
          <w:lang w:val="uk-UA"/>
        </w:rPr>
        <w:t>: Архітектура цієї системи є гібридом як клієнт-серверної, так і однорангової мережі, що дозволяє використовувати сильні сторони обох типів мереж. Така структура є особливо стійкою, оскільки поєднує в собі надійність однорангової мережі з</w:t>
      </w:r>
      <w:r>
        <w:rPr>
          <w:rFonts w:ascii="Times New Roman" w:hAnsi="Times New Roman" w:cs="Times New Roman"/>
          <w:sz w:val="28"/>
          <w:szCs w:val="28"/>
          <w:lang w:val="uk-UA"/>
        </w:rPr>
        <w:t>і стабільністю та ефективністю клієнт-серверної мережі.</w:t>
      </w:r>
    </w:p>
    <w:p w14:paraId="0D4A9EE6" w14:textId="77777777" w:rsidR="001234B8" w:rsidRPr="00701C0C" w:rsidRDefault="00633C4C">
      <w:pPr>
        <w:spacing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Архітектура цієї системи розроблена з акцентом на децентралізацію, безпеку та масштабованість. Завдяки поєднанню гібридного консенсусу, гібридного </w:t>
      </w:r>
      <w:r>
        <w:rPr>
          <w:rFonts w:ascii="Times New Roman" w:hAnsi="Times New Roman" w:cs="Times New Roman"/>
          <w:sz w:val="28"/>
          <w:szCs w:val="28"/>
          <w:lang w:val="uk-UA"/>
        </w:rPr>
        <w:lastRenderedPageBreak/>
        <w:t xml:space="preserve">налаштування мережі та ефективного процесу перевірки </w:t>
      </w:r>
      <w:r>
        <w:rPr>
          <w:rFonts w:ascii="Times New Roman" w:hAnsi="Times New Roman" w:cs="Times New Roman"/>
          <w:sz w:val="28"/>
          <w:szCs w:val="28"/>
          <w:lang w:val="uk-UA"/>
        </w:rPr>
        <w:t>транзакцій, ця система вирішує проблеми високої затримки транзакцій, централізації та парадоксу Пуассона, які часто зустрічаються в традиційних блокчейн-платформах.</w:t>
      </w:r>
    </w:p>
    <w:p w14:paraId="02BE8C64" w14:textId="77777777" w:rsidR="001234B8" w:rsidRPr="00701C0C" w:rsidRDefault="00633C4C">
      <w:pPr>
        <w:pStyle w:val="2"/>
        <w:ind w:left="0"/>
        <w:rPr>
          <w:rFonts w:ascii="Times New Roman" w:hAnsi="Times New Roman" w:cs="Times New Roman"/>
          <w:b/>
          <w:bCs/>
          <w:lang w:val="uk-UA"/>
        </w:rPr>
      </w:pPr>
      <w:bookmarkStart w:id="37" w:name="_Toc136769640"/>
      <w:r>
        <w:rPr>
          <w:rFonts w:ascii="Times New Roman" w:hAnsi="Times New Roman" w:cs="Times New Roman"/>
          <w:b/>
          <w:bCs/>
          <w:sz w:val="28"/>
          <w:szCs w:val="28"/>
          <w:lang w:val="uk-UA"/>
        </w:rPr>
        <w:t>5.2 Кореляція між проблемами та рішеннями</w:t>
      </w:r>
      <w:bookmarkEnd w:id="37"/>
      <w:r>
        <w:rPr>
          <w:rFonts w:ascii="Times New Roman" w:hAnsi="Times New Roman" w:cs="Times New Roman"/>
          <w:b/>
          <w:bCs/>
          <w:sz w:val="28"/>
          <w:szCs w:val="28"/>
          <w:lang w:val="uk-UA"/>
        </w:rPr>
        <w:t xml:space="preserve"> </w:t>
      </w:r>
    </w:p>
    <w:p w14:paraId="631C7998" w14:textId="77777777" w:rsidR="001234B8" w:rsidRPr="00701C0C" w:rsidRDefault="00633C4C">
      <w:pPr>
        <w:spacing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Цей розділ співвідносить виявлені проблеми з від</w:t>
      </w:r>
      <w:r>
        <w:rPr>
          <w:rFonts w:ascii="Times New Roman" w:hAnsi="Times New Roman" w:cs="Times New Roman"/>
          <w:sz w:val="28"/>
          <w:szCs w:val="28"/>
          <w:lang w:val="uk-UA"/>
        </w:rPr>
        <w:t>повідними рішеннями, які пропонує наша блокчейн-система.</w:t>
      </w:r>
    </w:p>
    <w:p w14:paraId="5671AEEF" w14:textId="77777777" w:rsidR="001234B8" w:rsidRPr="00701C0C" w:rsidRDefault="00633C4C">
      <w:pPr>
        <w:pStyle w:val="af9"/>
        <w:numPr>
          <w:ilvl w:val="0"/>
          <w:numId w:val="19"/>
        </w:numPr>
        <w:spacing w:line="360" w:lineRule="auto"/>
        <w:ind w:left="473" w:firstLine="425"/>
        <w:jc w:val="both"/>
        <w:rPr>
          <w:rFonts w:ascii="Times New Roman" w:hAnsi="Times New Roman" w:cs="Times New Roman"/>
          <w:sz w:val="28"/>
          <w:szCs w:val="28"/>
          <w:lang w:val="uk-UA"/>
        </w:rPr>
      </w:pPr>
      <w:r>
        <w:rPr>
          <w:rFonts w:ascii="Times New Roman" w:hAnsi="Times New Roman" w:cs="Times New Roman"/>
          <w:b/>
          <w:bCs/>
          <w:sz w:val="28"/>
          <w:szCs w:val="28"/>
          <w:lang w:val="uk-UA"/>
        </w:rPr>
        <w:t>Затримка транзакцій</w:t>
      </w:r>
      <w:r>
        <w:rPr>
          <w:rFonts w:ascii="Times New Roman" w:hAnsi="Times New Roman" w:cs="Times New Roman"/>
          <w:sz w:val="28"/>
          <w:szCs w:val="28"/>
          <w:lang w:val="uk-UA"/>
        </w:rPr>
        <w:t>: Традиційні технології блокчейн часто страждають від високої затримки транзакцій, що робить їх непридатними для транзакцій в режимі реального часу. Запропонована нами блокчейн-сис</w:t>
      </w:r>
      <w:r>
        <w:rPr>
          <w:rFonts w:ascii="Times New Roman" w:hAnsi="Times New Roman" w:cs="Times New Roman"/>
          <w:sz w:val="28"/>
          <w:szCs w:val="28"/>
          <w:lang w:val="uk-UA"/>
        </w:rPr>
        <w:t xml:space="preserve">тема вирішує цю проблему шляхом впровадження гібридного механізму консенсусу, що складається з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Elapsed</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Time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Proof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of</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Work</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в основному займається перевіркою транзакцій, використовуючи притаманну йому ефективність, в той час як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займається вирішенням потенційних розгалужень, які можуть виникнути, таким чином, ефективно підтримуючи баланс між швидкістю і безпекою.</w:t>
      </w:r>
    </w:p>
    <w:p w14:paraId="6250FB30" w14:textId="77777777" w:rsidR="001234B8" w:rsidRPr="00701C0C" w:rsidRDefault="00633C4C">
      <w:pPr>
        <w:pStyle w:val="af9"/>
        <w:numPr>
          <w:ilvl w:val="0"/>
          <w:numId w:val="19"/>
        </w:numPr>
        <w:spacing w:line="360" w:lineRule="auto"/>
        <w:ind w:left="473" w:firstLine="425"/>
        <w:jc w:val="both"/>
        <w:rPr>
          <w:rFonts w:ascii="Times New Roman" w:hAnsi="Times New Roman" w:cs="Times New Roman"/>
          <w:sz w:val="28"/>
          <w:szCs w:val="28"/>
          <w:lang w:val="uk-UA"/>
        </w:rPr>
      </w:pPr>
      <w:r>
        <w:rPr>
          <w:rFonts w:ascii="Times New Roman" w:hAnsi="Times New Roman" w:cs="Times New Roman"/>
          <w:b/>
          <w:bCs/>
          <w:sz w:val="28"/>
          <w:szCs w:val="28"/>
          <w:lang w:val="uk-UA"/>
        </w:rPr>
        <w:t>Масштабованість</w:t>
      </w:r>
      <w:r>
        <w:rPr>
          <w:rFonts w:ascii="Times New Roman" w:hAnsi="Times New Roman" w:cs="Times New Roman"/>
          <w:sz w:val="28"/>
          <w:szCs w:val="28"/>
          <w:lang w:val="uk-UA"/>
        </w:rPr>
        <w:t>: Наша система вирішує проблему масштабованості, загальну для сучасних блокчейн-технологій, шляхом р</w:t>
      </w:r>
      <w:r>
        <w:rPr>
          <w:rFonts w:ascii="Times New Roman" w:hAnsi="Times New Roman" w:cs="Times New Roman"/>
          <w:sz w:val="28"/>
          <w:szCs w:val="28"/>
          <w:lang w:val="uk-UA"/>
        </w:rPr>
        <w:t>озгортання гібридної однорангової мережі. Такий дизайн мережі дозволяє нашій системі підтримувати високий рівень продуктивності при масштабуванні, оскільки кожен додатковий вузол збільшує загальну пропускну здатність мережі для обробки транзакцій.</w:t>
      </w:r>
    </w:p>
    <w:p w14:paraId="57C13DA6" w14:textId="77777777" w:rsidR="001234B8" w:rsidRDefault="00633C4C">
      <w:pPr>
        <w:pStyle w:val="af9"/>
        <w:numPr>
          <w:ilvl w:val="0"/>
          <w:numId w:val="19"/>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Ризики ц</w:t>
      </w:r>
      <w:r>
        <w:rPr>
          <w:rFonts w:ascii="Times New Roman" w:hAnsi="Times New Roman" w:cs="Times New Roman"/>
          <w:b/>
          <w:bCs/>
          <w:sz w:val="28"/>
          <w:szCs w:val="28"/>
          <w:lang w:val="uk-UA"/>
        </w:rPr>
        <w:t>ентралізації</w:t>
      </w:r>
      <w:r>
        <w:rPr>
          <w:rFonts w:ascii="Times New Roman" w:hAnsi="Times New Roman" w:cs="Times New Roman"/>
          <w:sz w:val="28"/>
          <w:szCs w:val="28"/>
          <w:lang w:val="uk-UA"/>
        </w:rPr>
        <w:t xml:space="preserve">: Ризики централізації - ще одна проблема, яку вирішує наша блокчейн-система. Гібридний механізм консенсусу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відіграє тут вирішальну роль. На відміну від чистих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-систем, де потужність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може бути потенційно централізована в ру</w:t>
      </w:r>
      <w:r>
        <w:rPr>
          <w:rFonts w:ascii="Times New Roman" w:hAnsi="Times New Roman" w:cs="Times New Roman"/>
          <w:sz w:val="28"/>
          <w:szCs w:val="28"/>
          <w:lang w:val="uk-UA"/>
        </w:rPr>
        <w:t xml:space="preserve">ках невеликої кількості потужних суб'єктів, компонент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в нашій системі забезпечує більш справедливий розподіл потужності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Ця рівновага зберігає ідею </w:t>
      </w:r>
      <w:r>
        <w:rPr>
          <w:rFonts w:ascii="Times New Roman" w:hAnsi="Times New Roman" w:cs="Times New Roman"/>
          <w:sz w:val="28"/>
          <w:szCs w:val="28"/>
          <w:lang w:val="uk-UA"/>
        </w:rPr>
        <w:lastRenderedPageBreak/>
        <w:t>децентралізації блокчейну, яка є основним принципом запропонованої нами системи.</w:t>
      </w:r>
    </w:p>
    <w:p w14:paraId="2B66E1A6" w14:textId="77777777" w:rsidR="001234B8" w:rsidRPr="00701C0C" w:rsidRDefault="00633C4C">
      <w:pPr>
        <w:pStyle w:val="af9"/>
        <w:numPr>
          <w:ilvl w:val="0"/>
          <w:numId w:val="19"/>
        </w:numPr>
        <w:spacing w:line="360" w:lineRule="auto"/>
        <w:ind w:left="473" w:firstLine="425"/>
        <w:jc w:val="both"/>
        <w:rPr>
          <w:rFonts w:ascii="Times New Roman" w:hAnsi="Times New Roman" w:cs="Times New Roman"/>
          <w:lang w:val="uk-UA"/>
        </w:rPr>
      </w:pPr>
      <w:r>
        <w:rPr>
          <w:rFonts w:ascii="Times New Roman" w:hAnsi="Times New Roman" w:cs="Times New Roman"/>
          <w:b/>
          <w:bCs/>
          <w:sz w:val="28"/>
          <w:szCs w:val="28"/>
          <w:lang w:val="uk-UA"/>
        </w:rPr>
        <w:t>Споживання ен</w:t>
      </w:r>
      <w:r>
        <w:rPr>
          <w:rFonts w:ascii="Times New Roman" w:hAnsi="Times New Roman" w:cs="Times New Roman"/>
          <w:b/>
          <w:bCs/>
          <w:sz w:val="28"/>
          <w:szCs w:val="28"/>
          <w:lang w:val="uk-UA"/>
        </w:rPr>
        <w:t>ергії</w:t>
      </w:r>
      <w:r>
        <w:rPr>
          <w:rFonts w:ascii="Times New Roman" w:hAnsi="Times New Roman" w:cs="Times New Roman"/>
          <w:sz w:val="28"/>
          <w:szCs w:val="28"/>
          <w:lang w:val="uk-UA"/>
        </w:rPr>
        <w:t xml:space="preserve">: Ми розробили нашу систему, щоб вона була екологічно чистою. Завдяки використанню гібридного механізму консенсусу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наша система значно знижує споживання енергії в порівнянні зі звичайними </w:t>
      </w:r>
      <w:proofErr w:type="spellStart"/>
      <w:r>
        <w:rPr>
          <w:rFonts w:ascii="Times New Roman" w:hAnsi="Times New Roman" w:cs="Times New Roman"/>
          <w:sz w:val="28"/>
          <w:szCs w:val="28"/>
          <w:lang w:val="uk-UA"/>
        </w:rPr>
        <w:t>блокчейнами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xml:space="preserve">. Враховуючи, що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менш енергоємн</w:t>
      </w:r>
      <w:r>
        <w:rPr>
          <w:rFonts w:ascii="Times New Roman" w:hAnsi="Times New Roman" w:cs="Times New Roman"/>
          <w:sz w:val="28"/>
          <w:szCs w:val="28"/>
          <w:lang w:val="uk-UA"/>
        </w:rPr>
        <w:t xml:space="preserve">ий, ніж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він обробляє більшість підтверджень транзакцій, що призводить до зниження загального енергоспоживання.</w:t>
      </w:r>
    </w:p>
    <w:p w14:paraId="24EB56B4" w14:textId="77777777" w:rsidR="001234B8" w:rsidRDefault="00633C4C">
      <w:pPr>
        <w:pStyle w:val="af9"/>
        <w:numPr>
          <w:ilvl w:val="0"/>
          <w:numId w:val="19"/>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Високі комісійні витрати</w:t>
      </w:r>
      <w:r>
        <w:rPr>
          <w:rFonts w:ascii="Times New Roman" w:hAnsi="Times New Roman" w:cs="Times New Roman"/>
          <w:sz w:val="28"/>
          <w:szCs w:val="28"/>
          <w:lang w:val="uk-UA"/>
        </w:rPr>
        <w:t xml:space="preserve">: Проблема високих комісій за транзакції, особливо під час високих перевантажень мережі, є ще однією проблемою, яку </w:t>
      </w:r>
      <w:r>
        <w:rPr>
          <w:rFonts w:ascii="Times New Roman" w:hAnsi="Times New Roman" w:cs="Times New Roman"/>
          <w:sz w:val="28"/>
          <w:szCs w:val="28"/>
          <w:lang w:val="uk-UA"/>
        </w:rPr>
        <w:t>вирішує наша система. Завдяки ефективному дизайну мережі та механізму обробки транзакцій наша система забезпечує високу продуктивність мережі навіть під час пікових обсягів транзакцій. Як результат, вона може підтримувати низьку комісію за транзакції, що р</w:t>
      </w:r>
      <w:r>
        <w:rPr>
          <w:rFonts w:ascii="Times New Roman" w:hAnsi="Times New Roman" w:cs="Times New Roman"/>
          <w:sz w:val="28"/>
          <w:szCs w:val="28"/>
          <w:lang w:val="uk-UA"/>
        </w:rPr>
        <w:t>обить її економічно доцільною і зручною для повсякденних транзакцій.</w:t>
      </w:r>
    </w:p>
    <w:p w14:paraId="7369F01C" w14:textId="77777777" w:rsidR="001234B8" w:rsidRDefault="00633C4C">
      <w:pPr>
        <w:spacing w:line="360" w:lineRule="auto"/>
        <w:ind w:firstLine="425"/>
        <w:jc w:val="both"/>
        <w:rPr>
          <w:rFonts w:ascii="Times New Roman" w:hAnsi="Times New Roman" w:cs="Times New Roman"/>
          <w:sz w:val="28"/>
          <w:szCs w:val="28"/>
        </w:rPr>
        <w:sectPr w:rsidR="001234B8">
          <w:headerReference w:type="default" r:id="rId44"/>
          <w:pgSz w:w="11906" w:h="16838" w:orient="landscape"/>
          <w:pgMar w:top="1134" w:right="567" w:bottom="850" w:left="1417" w:header="709" w:footer="709" w:gutter="0"/>
          <w:cols w:space="708"/>
        </w:sectPr>
      </w:pPr>
      <w:r>
        <w:rPr>
          <w:rFonts w:ascii="Times New Roman" w:hAnsi="Times New Roman" w:cs="Times New Roman"/>
          <w:sz w:val="28"/>
          <w:szCs w:val="28"/>
          <w:lang w:val="uk-UA"/>
        </w:rPr>
        <w:t xml:space="preserve">Застосовуючи такий комплексний підхід до вирішення проблем, ми впевнені, що наша блокчейн-система є найкращою альтернативою в індустрії блокчейн-технологій. Вона об'єднує сильні сторони механізмів консенсусу </w:t>
      </w:r>
      <w:proofErr w:type="spellStart"/>
      <w:r>
        <w:rPr>
          <w:rFonts w:ascii="Times New Roman" w:hAnsi="Times New Roman" w:cs="Times New Roman"/>
          <w:sz w:val="28"/>
          <w:szCs w:val="28"/>
          <w:lang w:val="uk-UA"/>
        </w:rPr>
        <w:t>PoET</w:t>
      </w:r>
      <w:proofErr w:type="spellEnd"/>
      <w:r>
        <w:rPr>
          <w:rFonts w:ascii="Times New Roman" w:hAnsi="Times New Roman" w:cs="Times New Roman"/>
          <w:sz w:val="28"/>
          <w:szCs w:val="28"/>
          <w:lang w:val="uk-UA"/>
        </w:rPr>
        <w:t xml:space="preserve"> і </w:t>
      </w:r>
      <w:proofErr w:type="spellStart"/>
      <w:r>
        <w:rPr>
          <w:rFonts w:ascii="Times New Roman" w:hAnsi="Times New Roman" w:cs="Times New Roman"/>
          <w:sz w:val="28"/>
          <w:szCs w:val="28"/>
          <w:lang w:val="uk-UA"/>
        </w:rPr>
        <w:t>PoW</w:t>
      </w:r>
      <w:proofErr w:type="spellEnd"/>
      <w:r>
        <w:rPr>
          <w:rFonts w:ascii="Times New Roman" w:hAnsi="Times New Roman" w:cs="Times New Roman"/>
          <w:sz w:val="28"/>
          <w:szCs w:val="28"/>
          <w:lang w:val="uk-UA"/>
        </w:rPr>
        <w:t>, що дозволяє створити швидку, масштаб</w:t>
      </w:r>
      <w:r>
        <w:rPr>
          <w:rFonts w:ascii="Times New Roman" w:hAnsi="Times New Roman" w:cs="Times New Roman"/>
          <w:sz w:val="28"/>
          <w:szCs w:val="28"/>
          <w:lang w:val="uk-UA"/>
        </w:rPr>
        <w:t>овану та енергоефективну систему. Крім того, гібридна структура мережі забезпечує високий рівень децентралізації, підтримуючи таким чином демократичний дух блокчейну.</w:t>
      </w:r>
    </w:p>
    <w:p w14:paraId="422D4F45" w14:textId="77777777" w:rsidR="001234B8" w:rsidRDefault="001234B8">
      <w:pPr>
        <w:spacing w:line="360" w:lineRule="auto"/>
        <w:ind w:firstLine="425"/>
        <w:jc w:val="both"/>
        <w:rPr>
          <w:rFonts w:ascii="Times New Roman" w:hAnsi="Times New Roman" w:cs="Times New Roman"/>
          <w:sz w:val="28"/>
          <w:szCs w:val="28"/>
        </w:rPr>
      </w:pPr>
    </w:p>
    <w:p w14:paraId="5F46CF86" w14:textId="77777777" w:rsidR="001234B8" w:rsidRDefault="00633C4C">
      <w:pPr>
        <w:pStyle w:val="1"/>
        <w:spacing w:before="0" w:after="0" w:line="360" w:lineRule="auto"/>
        <w:ind w:firstLine="425"/>
        <w:jc w:val="both"/>
        <w:rPr>
          <w:rFonts w:ascii="Times New Roman" w:hAnsi="Times New Roman" w:cs="Times New Roman"/>
          <w:b/>
          <w:bCs/>
          <w:sz w:val="32"/>
          <w:szCs w:val="32"/>
        </w:rPr>
      </w:pPr>
      <w:bookmarkStart w:id="38" w:name="_Toc136769641"/>
      <w:r>
        <w:rPr>
          <w:rFonts w:ascii="Times New Roman" w:hAnsi="Times New Roman" w:cs="Times New Roman"/>
          <w:b/>
          <w:bCs/>
          <w:sz w:val="32"/>
          <w:szCs w:val="32"/>
        </w:rPr>
        <w:t xml:space="preserve">6. </w:t>
      </w:r>
      <w:r>
        <w:rPr>
          <w:rFonts w:ascii="Times New Roman" w:hAnsi="Times New Roman" w:cs="Times New Roman"/>
          <w:b/>
          <w:bCs/>
          <w:sz w:val="32"/>
          <w:szCs w:val="32"/>
          <w:lang w:val="uk-UA"/>
        </w:rPr>
        <w:t>Реалізація програмного забезпечення</w:t>
      </w:r>
      <w:bookmarkEnd w:id="38"/>
    </w:p>
    <w:p w14:paraId="3A943021" w14:textId="77777777" w:rsidR="001234B8" w:rsidRPr="00701C0C" w:rsidRDefault="00633C4C">
      <w:pPr>
        <w:pStyle w:val="afa"/>
        <w:spacing w:after="198" w:line="360" w:lineRule="auto"/>
        <w:ind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У цьому розділі було обговорено дизайн, архітекту</w:t>
      </w:r>
      <w:r>
        <w:rPr>
          <w:rFonts w:ascii="Times New Roman" w:hAnsi="Times New Roman" w:cs="Times New Roman"/>
          <w:spacing w:val="-10"/>
          <w:sz w:val="28"/>
          <w:szCs w:val="28"/>
          <w:lang w:val="uk-UA"/>
        </w:rPr>
        <w:t>ру та реалізацію нашого програмного забезпечення на основі блокчейну.</w:t>
      </w:r>
    </w:p>
    <w:p w14:paraId="620743C5" w14:textId="77777777" w:rsidR="001234B8" w:rsidRDefault="00633C4C">
      <w:pPr>
        <w:pStyle w:val="2"/>
        <w:spacing w:before="0" w:after="0"/>
        <w:ind w:left="0"/>
        <w:rPr>
          <w:rFonts w:ascii="Times New Roman" w:hAnsi="Times New Roman" w:cs="Times New Roman"/>
          <w:sz w:val="28"/>
          <w:szCs w:val="28"/>
        </w:rPr>
      </w:pPr>
      <w:bookmarkStart w:id="39" w:name="_Toc136769642"/>
      <w:r>
        <w:rPr>
          <w:rFonts w:ascii="Times New Roman" w:hAnsi="Times New Roman" w:cs="Times New Roman"/>
          <w:b/>
          <w:bCs/>
          <w:color w:val="000000" w:themeColor="text1"/>
          <w:sz w:val="28"/>
          <w:szCs w:val="28"/>
          <w:lang w:val="uk-UA"/>
        </w:rPr>
        <w:t>6.1 Створення програмного продукту</w:t>
      </w:r>
      <w:bookmarkEnd w:id="39"/>
    </w:p>
    <w:p w14:paraId="4BBFB7FB" w14:textId="77777777" w:rsidR="001234B8" w:rsidRDefault="001234B8">
      <w:pPr>
        <w:spacing w:after="0"/>
        <w:ind w:firstLine="425"/>
        <w:rPr>
          <w:rFonts w:ascii="Times New Roman" w:hAnsi="Times New Roman" w:cs="Times New Roman"/>
        </w:rPr>
      </w:pPr>
    </w:p>
    <w:p w14:paraId="1501E2BD" w14:textId="77777777" w:rsidR="001234B8" w:rsidRDefault="00633C4C">
      <w:pPr>
        <w:spacing w:after="0" w:line="360" w:lineRule="auto"/>
        <w:ind w:firstLine="425"/>
        <w:jc w:val="both"/>
        <w:rPr>
          <w:rFonts w:ascii="Times New Roman" w:hAnsi="Times New Roman" w:cs="Times New Roman"/>
          <w:sz w:val="28"/>
          <w:szCs w:val="28"/>
        </w:rPr>
      </w:pPr>
      <w:r>
        <w:rPr>
          <w:rFonts w:ascii="Times New Roman" w:eastAsia="Calibri" w:hAnsi="Times New Roman" w:cs="Times New Roman"/>
          <w:sz w:val="28"/>
          <w:szCs w:val="28"/>
          <w:lang w:val="uk-UA"/>
        </w:rPr>
        <w:t xml:space="preserve">Програмний продукт було створено з використанням мови програмування </w:t>
      </w:r>
      <w:proofErr w:type="spellStart"/>
      <w:r>
        <w:rPr>
          <w:rFonts w:ascii="Times New Roman" w:eastAsia="Calibri" w:hAnsi="Times New Roman" w:cs="Times New Roman"/>
          <w:sz w:val="28"/>
          <w:szCs w:val="28"/>
          <w:lang w:val="uk-UA"/>
        </w:rPr>
        <w:t>Go</w:t>
      </w:r>
      <w:proofErr w:type="spellEnd"/>
      <w:r>
        <w:rPr>
          <w:rFonts w:ascii="Times New Roman" w:eastAsia="Calibri" w:hAnsi="Times New Roman" w:cs="Times New Roman"/>
          <w:sz w:val="28"/>
          <w:szCs w:val="28"/>
          <w:lang w:val="uk-UA"/>
        </w:rPr>
        <w:t xml:space="preserve">, завдяки її простоті, високій продуктивності та потужній підтримці паралельних </w:t>
      </w:r>
      <w:r>
        <w:rPr>
          <w:rFonts w:ascii="Times New Roman" w:eastAsia="Calibri" w:hAnsi="Times New Roman" w:cs="Times New Roman"/>
          <w:sz w:val="28"/>
          <w:szCs w:val="28"/>
          <w:lang w:val="uk-UA"/>
        </w:rPr>
        <w:t>процесів, що є критично важливим для роботи мережі блокчейн.</w:t>
      </w:r>
    </w:p>
    <w:p w14:paraId="04643C3D"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eastAsia="Calibri" w:hAnsi="Times New Roman" w:cs="Times New Roman"/>
          <w:sz w:val="28"/>
          <w:szCs w:val="28"/>
          <w:lang w:val="uk-UA"/>
        </w:rPr>
        <w:t xml:space="preserve">Ми також використали різні пакети </w:t>
      </w:r>
      <w:proofErr w:type="spellStart"/>
      <w:r>
        <w:rPr>
          <w:rFonts w:ascii="Times New Roman" w:eastAsia="Calibri" w:hAnsi="Times New Roman" w:cs="Times New Roman"/>
          <w:sz w:val="28"/>
          <w:szCs w:val="28"/>
          <w:lang w:val="uk-UA"/>
        </w:rPr>
        <w:t>Go</w:t>
      </w:r>
      <w:proofErr w:type="spellEnd"/>
      <w:r>
        <w:rPr>
          <w:rFonts w:ascii="Times New Roman" w:eastAsia="Calibri" w:hAnsi="Times New Roman" w:cs="Times New Roman"/>
          <w:sz w:val="28"/>
          <w:szCs w:val="28"/>
          <w:lang w:val="uk-UA"/>
        </w:rPr>
        <w:t xml:space="preserve">, такі як </w:t>
      </w:r>
      <w:proofErr w:type="spellStart"/>
      <w:r>
        <w:rPr>
          <w:rFonts w:ascii="Times New Roman" w:eastAsia="Calibri" w:hAnsi="Times New Roman" w:cs="Times New Roman"/>
          <w:sz w:val="28"/>
          <w:szCs w:val="28"/>
          <w:lang w:val="uk-UA"/>
        </w:rPr>
        <w:t>bufio</w:t>
      </w:r>
      <w:proofErr w:type="spellEnd"/>
      <w:r>
        <w:rPr>
          <w:rFonts w:ascii="Times New Roman" w:eastAsia="Calibri" w:hAnsi="Times New Roman" w:cs="Times New Roman"/>
          <w:sz w:val="28"/>
          <w:szCs w:val="28"/>
          <w:lang w:val="uk-UA"/>
        </w:rPr>
        <w:t xml:space="preserve">, </w:t>
      </w:r>
      <w:proofErr w:type="spellStart"/>
      <w:r>
        <w:rPr>
          <w:rFonts w:ascii="Times New Roman" w:eastAsia="Calibri" w:hAnsi="Times New Roman" w:cs="Times New Roman"/>
          <w:sz w:val="28"/>
          <w:szCs w:val="28"/>
          <w:lang w:val="uk-UA"/>
        </w:rPr>
        <w:t>fmt</w:t>
      </w:r>
      <w:proofErr w:type="spellEnd"/>
      <w:r>
        <w:rPr>
          <w:rFonts w:ascii="Times New Roman" w:eastAsia="Calibri" w:hAnsi="Times New Roman" w:cs="Times New Roman"/>
          <w:sz w:val="28"/>
          <w:szCs w:val="28"/>
          <w:lang w:val="uk-UA"/>
        </w:rPr>
        <w:t xml:space="preserve">, </w:t>
      </w:r>
      <w:proofErr w:type="spellStart"/>
      <w:r>
        <w:rPr>
          <w:rFonts w:ascii="Times New Roman" w:eastAsia="Calibri" w:hAnsi="Times New Roman" w:cs="Times New Roman"/>
          <w:sz w:val="28"/>
          <w:szCs w:val="28"/>
          <w:lang w:val="uk-UA"/>
        </w:rPr>
        <w:t>os</w:t>
      </w:r>
      <w:proofErr w:type="spellEnd"/>
      <w:r>
        <w:rPr>
          <w:rFonts w:ascii="Times New Roman" w:eastAsia="Calibri" w:hAnsi="Times New Roman" w:cs="Times New Roman"/>
          <w:sz w:val="28"/>
          <w:szCs w:val="28"/>
          <w:lang w:val="uk-UA"/>
        </w:rPr>
        <w:t xml:space="preserve">, </w:t>
      </w:r>
      <w:proofErr w:type="spellStart"/>
      <w:r>
        <w:rPr>
          <w:rFonts w:ascii="Times New Roman" w:eastAsia="Calibri" w:hAnsi="Times New Roman" w:cs="Times New Roman"/>
          <w:sz w:val="28"/>
          <w:szCs w:val="28"/>
          <w:lang w:val="uk-UA"/>
        </w:rPr>
        <w:t>strconv</w:t>
      </w:r>
      <w:proofErr w:type="spellEnd"/>
      <w:r>
        <w:rPr>
          <w:rFonts w:ascii="Times New Roman" w:eastAsia="Calibri" w:hAnsi="Times New Roman" w:cs="Times New Roman"/>
          <w:sz w:val="28"/>
          <w:szCs w:val="28"/>
          <w:lang w:val="uk-UA"/>
        </w:rPr>
        <w:t xml:space="preserve">, </w:t>
      </w:r>
      <w:proofErr w:type="spellStart"/>
      <w:r>
        <w:rPr>
          <w:rFonts w:ascii="Times New Roman" w:eastAsia="Calibri" w:hAnsi="Times New Roman" w:cs="Times New Roman"/>
          <w:sz w:val="28"/>
          <w:szCs w:val="28"/>
          <w:lang w:val="uk-UA"/>
        </w:rPr>
        <w:t>strings</w:t>
      </w:r>
      <w:proofErr w:type="spellEnd"/>
      <w:r>
        <w:rPr>
          <w:rFonts w:ascii="Times New Roman" w:eastAsia="Calibri" w:hAnsi="Times New Roman" w:cs="Times New Roman"/>
          <w:sz w:val="28"/>
          <w:szCs w:val="28"/>
          <w:lang w:val="uk-UA"/>
        </w:rPr>
        <w:t xml:space="preserve">, </w:t>
      </w:r>
      <w:proofErr w:type="spellStart"/>
      <w:r>
        <w:rPr>
          <w:rFonts w:ascii="Times New Roman" w:eastAsia="Calibri" w:hAnsi="Times New Roman" w:cs="Times New Roman"/>
          <w:sz w:val="28"/>
          <w:szCs w:val="28"/>
          <w:lang w:val="uk-UA"/>
        </w:rPr>
        <w:t>json</w:t>
      </w:r>
      <w:proofErr w:type="spellEnd"/>
      <w:r>
        <w:rPr>
          <w:rFonts w:ascii="Times New Roman" w:eastAsia="Calibri" w:hAnsi="Times New Roman" w:cs="Times New Roman"/>
          <w:sz w:val="28"/>
          <w:szCs w:val="28"/>
          <w:lang w:val="uk-UA"/>
        </w:rPr>
        <w:t xml:space="preserve">, </w:t>
      </w:r>
      <w:proofErr w:type="spellStart"/>
      <w:r>
        <w:rPr>
          <w:rFonts w:ascii="Times New Roman" w:eastAsia="Calibri" w:hAnsi="Times New Roman" w:cs="Times New Roman"/>
          <w:sz w:val="28"/>
          <w:szCs w:val="28"/>
          <w:lang w:val="uk-UA"/>
        </w:rPr>
        <w:t>blockchain</w:t>
      </w:r>
      <w:proofErr w:type="spellEnd"/>
      <w:r>
        <w:rPr>
          <w:rFonts w:ascii="Times New Roman" w:eastAsia="Calibri" w:hAnsi="Times New Roman" w:cs="Times New Roman"/>
          <w:sz w:val="28"/>
          <w:szCs w:val="28"/>
          <w:lang w:val="uk-UA"/>
        </w:rPr>
        <w:t xml:space="preserve"> і </w:t>
      </w:r>
      <w:proofErr w:type="spellStart"/>
      <w:r>
        <w:rPr>
          <w:rFonts w:ascii="Times New Roman" w:eastAsia="Calibri" w:hAnsi="Times New Roman" w:cs="Times New Roman"/>
          <w:sz w:val="28"/>
          <w:szCs w:val="28"/>
          <w:lang w:val="uk-UA"/>
        </w:rPr>
        <w:t>network</w:t>
      </w:r>
      <w:proofErr w:type="spellEnd"/>
      <w:r>
        <w:rPr>
          <w:rFonts w:ascii="Times New Roman" w:eastAsia="Calibri" w:hAnsi="Times New Roman" w:cs="Times New Roman"/>
          <w:sz w:val="28"/>
          <w:szCs w:val="28"/>
          <w:lang w:val="uk-UA"/>
        </w:rPr>
        <w:t>, щоб абстрагуватися і спростити деякі завдання, пов'язані з мережею, криптографією, взає</w:t>
      </w:r>
      <w:r>
        <w:rPr>
          <w:rFonts w:ascii="Times New Roman" w:eastAsia="Calibri" w:hAnsi="Times New Roman" w:cs="Times New Roman"/>
          <w:sz w:val="28"/>
          <w:szCs w:val="28"/>
          <w:lang w:val="uk-UA"/>
        </w:rPr>
        <w:t>модією користувачів і управлінням даними.</w:t>
      </w:r>
    </w:p>
    <w:p w14:paraId="14679FE4" w14:textId="77777777" w:rsidR="001234B8" w:rsidRDefault="00633C4C">
      <w:pPr>
        <w:pStyle w:val="3"/>
        <w:spacing w:before="0" w:after="0" w:line="360" w:lineRule="auto"/>
        <w:ind w:firstLine="425"/>
        <w:jc w:val="both"/>
        <w:rPr>
          <w:rFonts w:ascii="Times New Roman" w:hAnsi="Times New Roman" w:cs="Times New Roman"/>
          <w:sz w:val="28"/>
          <w:szCs w:val="28"/>
        </w:rPr>
      </w:pPr>
      <w:bookmarkStart w:id="40" w:name="_Toc136769643"/>
      <w:r>
        <w:rPr>
          <w:rStyle w:val="20"/>
          <w:rFonts w:ascii="Times New Roman" w:hAnsi="Times New Roman" w:cs="Times New Roman"/>
          <w:b/>
          <w:bCs/>
          <w:sz w:val="28"/>
          <w:szCs w:val="28"/>
        </w:rPr>
        <w:t xml:space="preserve">6.2 </w:t>
      </w:r>
      <w:r>
        <w:rPr>
          <w:rStyle w:val="20"/>
          <w:rFonts w:ascii="Times New Roman" w:hAnsi="Times New Roman" w:cs="Times New Roman"/>
          <w:b/>
          <w:bCs/>
          <w:sz w:val="28"/>
          <w:szCs w:val="28"/>
          <w:lang w:val="uk-UA"/>
        </w:rPr>
        <w:t>Класи та об'єкти</w:t>
      </w:r>
      <w:bookmarkEnd w:id="40"/>
    </w:p>
    <w:p w14:paraId="666DBC5A" w14:textId="77777777" w:rsidR="001234B8" w:rsidRDefault="00633C4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Програмне забезпечення використовує декілька класів та об'єктів, визначених у пакетах блокчейну та мережі. Короткий опис кожного з них наведено нижче:</w:t>
      </w:r>
    </w:p>
    <w:p w14:paraId="1ADFB053" w14:textId="77777777" w:rsidR="001234B8" w:rsidRPr="00701C0C" w:rsidRDefault="00633C4C">
      <w:pPr>
        <w:pStyle w:val="af9"/>
        <w:numPr>
          <w:ilvl w:val="0"/>
          <w:numId w:val="24"/>
        </w:numPr>
        <w:spacing w:after="0" w:line="360" w:lineRule="auto"/>
        <w:ind w:left="473" w:firstLine="425"/>
        <w:jc w:val="both"/>
        <w:rPr>
          <w:rFonts w:ascii="Times New Roman" w:hAnsi="Times New Roman" w:cs="Times New Roman"/>
          <w:sz w:val="28"/>
          <w:szCs w:val="28"/>
          <w:lang w:val="uk-UA"/>
        </w:rPr>
      </w:pPr>
      <w:r>
        <w:rPr>
          <w:rFonts w:ascii="Times New Roman" w:hAnsi="Times New Roman" w:cs="Times New Roman"/>
          <w:sz w:val="28"/>
          <w:szCs w:val="28"/>
        </w:rPr>
        <w:t>‘</w:t>
      </w:r>
      <w:r>
        <w:rPr>
          <w:rFonts w:ascii="Times New Roman" w:hAnsi="Times New Roman" w:cs="Times New Roman"/>
          <w:sz w:val="28"/>
          <w:szCs w:val="28"/>
          <w:lang w:val="en-US"/>
        </w:rPr>
        <w:t>User</w:t>
      </w:r>
      <w:r>
        <w:rPr>
          <w:rFonts w:ascii="Times New Roman" w:hAnsi="Times New Roman" w:cs="Times New Roman"/>
          <w:sz w:val="28"/>
          <w:szCs w:val="28"/>
        </w:rPr>
        <w:t>’</w:t>
      </w:r>
      <w:r>
        <w:rPr>
          <w:rFonts w:ascii="Times New Roman" w:hAnsi="Times New Roman" w:cs="Times New Roman"/>
          <w:sz w:val="28"/>
          <w:szCs w:val="28"/>
          <w:lang w:val="uk-UA"/>
        </w:rPr>
        <w:t xml:space="preserve">: Клас </w:t>
      </w:r>
      <w:proofErr w:type="spellStart"/>
      <w:r>
        <w:rPr>
          <w:rFonts w:ascii="Times New Roman" w:hAnsi="Times New Roman" w:cs="Times New Roman"/>
          <w:sz w:val="28"/>
          <w:szCs w:val="28"/>
          <w:lang w:val="uk-UA"/>
        </w:rPr>
        <w:t>User</w:t>
      </w:r>
      <w:proofErr w:type="spellEnd"/>
      <w:r>
        <w:rPr>
          <w:rFonts w:ascii="Times New Roman" w:hAnsi="Times New Roman" w:cs="Times New Roman"/>
          <w:sz w:val="28"/>
          <w:szCs w:val="28"/>
          <w:lang w:val="uk-UA"/>
        </w:rPr>
        <w:t xml:space="preserve"> представляє користувача в мережі блокчейн. Він надає методи для доступу до специфічної </w:t>
      </w:r>
      <w:r>
        <w:rPr>
          <w:rFonts w:ascii="Times New Roman" w:hAnsi="Times New Roman" w:cs="Times New Roman"/>
          <w:sz w:val="28"/>
          <w:szCs w:val="28"/>
          <w:lang w:val="uk-UA"/>
        </w:rPr>
        <w:t xml:space="preserve">для користувача інформації, такої як адреса та гаманець користувача. Об'єкти цього класу створюються методами </w:t>
      </w:r>
      <w:proofErr w:type="spellStart"/>
      <w:r>
        <w:rPr>
          <w:rFonts w:ascii="Times New Roman" w:hAnsi="Times New Roman" w:cs="Times New Roman"/>
          <w:sz w:val="28"/>
          <w:szCs w:val="28"/>
          <w:lang w:val="uk-UA"/>
        </w:rPr>
        <w:t>userNew</w:t>
      </w:r>
      <w:proofErr w:type="spellEnd"/>
      <w:r>
        <w:rPr>
          <w:rFonts w:ascii="Times New Roman" w:hAnsi="Times New Roman" w:cs="Times New Roman"/>
          <w:sz w:val="28"/>
          <w:szCs w:val="28"/>
          <w:lang w:val="uk-UA"/>
        </w:rPr>
        <w:t xml:space="preserve"> або </w:t>
      </w:r>
      <w:proofErr w:type="spellStart"/>
      <w:r>
        <w:rPr>
          <w:rFonts w:ascii="Times New Roman" w:hAnsi="Times New Roman" w:cs="Times New Roman"/>
          <w:sz w:val="28"/>
          <w:szCs w:val="28"/>
          <w:lang w:val="uk-UA"/>
        </w:rPr>
        <w:t>userLoad</w:t>
      </w:r>
      <w:proofErr w:type="spellEnd"/>
      <w:r>
        <w:rPr>
          <w:rFonts w:ascii="Times New Roman" w:hAnsi="Times New Roman" w:cs="Times New Roman"/>
          <w:sz w:val="28"/>
          <w:szCs w:val="28"/>
          <w:lang w:val="uk-UA"/>
        </w:rPr>
        <w:t>, в залежності від наданих аргументів.</w:t>
      </w:r>
    </w:p>
    <w:p w14:paraId="127C1BA6" w14:textId="77777777" w:rsidR="001234B8" w:rsidRPr="00701C0C" w:rsidRDefault="00633C4C">
      <w:pPr>
        <w:pStyle w:val="af9"/>
        <w:numPr>
          <w:ilvl w:val="0"/>
          <w:numId w:val="24"/>
        </w:numPr>
        <w:spacing w:after="0" w:line="360" w:lineRule="auto"/>
        <w:ind w:left="473" w:firstLine="425"/>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Pr>
          <w:rFonts w:ascii="Times New Roman" w:hAnsi="Times New Roman" w:cs="Times New Roman"/>
          <w:sz w:val="28"/>
          <w:szCs w:val="28"/>
          <w:lang w:val="uk-UA"/>
        </w:rPr>
        <w:t>Transaction</w:t>
      </w:r>
      <w:proofErr w:type="spellEnd"/>
      <w:r>
        <w:rPr>
          <w:rFonts w:ascii="Times New Roman" w:hAnsi="Times New Roman" w:cs="Times New Roman"/>
          <w:sz w:val="28"/>
          <w:szCs w:val="28"/>
          <w:lang w:val="uk-UA"/>
        </w:rPr>
        <w:t xml:space="preserve">’: Клас </w:t>
      </w:r>
      <w:proofErr w:type="spellStart"/>
      <w:r>
        <w:rPr>
          <w:rFonts w:ascii="Times New Roman" w:hAnsi="Times New Roman" w:cs="Times New Roman"/>
          <w:sz w:val="28"/>
          <w:szCs w:val="28"/>
          <w:lang w:val="uk-UA"/>
        </w:rPr>
        <w:t>Transaction</w:t>
      </w:r>
      <w:proofErr w:type="spellEnd"/>
      <w:r>
        <w:rPr>
          <w:rFonts w:ascii="Times New Roman" w:hAnsi="Times New Roman" w:cs="Times New Roman"/>
          <w:sz w:val="28"/>
          <w:szCs w:val="28"/>
          <w:lang w:val="uk-UA"/>
        </w:rPr>
        <w:t xml:space="preserve"> представляє транзакцію в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xml:space="preserve">. Він </w:t>
      </w:r>
      <w:proofErr w:type="spellStart"/>
      <w:r>
        <w:rPr>
          <w:rFonts w:ascii="Times New Roman" w:hAnsi="Times New Roman" w:cs="Times New Roman"/>
          <w:sz w:val="28"/>
          <w:szCs w:val="28"/>
          <w:lang w:val="uk-UA"/>
        </w:rPr>
        <w:t>інкапсулює</w:t>
      </w:r>
      <w:proofErr w:type="spellEnd"/>
      <w:r>
        <w:rPr>
          <w:rFonts w:ascii="Times New Roman" w:hAnsi="Times New Roman" w:cs="Times New Roman"/>
          <w:sz w:val="28"/>
          <w:szCs w:val="28"/>
          <w:lang w:val="uk-UA"/>
        </w:rPr>
        <w:t xml:space="preserve"> всі </w:t>
      </w:r>
      <w:r>
        <w:rPr>
          <w:rFonts w:ascii="Times New Roman" w:hAnsi="Times New Roman" w:cs="Times New Roman"/>
          <w:sz w:val="28"/>
          <w:szCs w:val="28"/>
          <w:lang w:val="uk-UA"/>
        </w:rPr>
        <w:t>необхідні деталі транзакції, такі як відправник, одержувач і сума переказу.</w:t>
      </w:r>
    </w:p>
    <w:p w14:paraId="3E3D6B53" w14:textId="77777777" w:rsidR="001234B8" w:rsidRPr="00701C0C" w:rsidRDefault="00633C4C">
      <w:pPr>
        <w:pStyle w:val="af9"/>
        <w:numPr>
          <w:ilvl w:val="0"/>
          <w:numId w:val="24"/>
        </w:numPr>
        <w:spacing w:after="0" w:line="360" w:lineRule="auto"/>
        <w:ind w:left="473" w:firstLine="425"/>
        <w:jc w:val="both"/>
        <w:rPr>
          <w:rFonts w:ascii="Times New Roman" w:hAnsi="Times New Roman" w:cs="Times New Roman"/>
          <w:sz w:val="28"/>
          <w:szCs w:val="28"/>
          <w:lang w:val="uk-UA"/>
        </w:rPr>
      </w:pPr>
      <w:r>
        <w:rPr>
          <w:rFonts w:ascii="Times New Roman" w:hAnsi="Times New Roman" w:cs="Times New Roman"/>
          <w:sz w:val="28"/>
          <w:szCs w:val="28"/>
        </w:rPr>
        <w:t>‘</w:t>
      </w:r>
      <w:proofErr w:type="spellStart"/>
      <w:r>
        <w:rPr>
          <w:rFonts w:ascii="Times New Roman" w:hAnsi="Times New Roman" w:cs="Times New Roman"/>
          <w:sz w:val="28"/>
          <w:szCs w:val="28"/>
          <w:lang w:val="uk-UA"/>
        </w:rPr>
        <w:t>Package</w:t>
      </w:r>
      <w:proofErr w:type="spellEnd"/>
      <w:r>
        <w:rPr>
          <w:rFonts w:ascii="Times New Roman" w:hAnsi="Times New Roman" w:cs="Times New Roman"/>
          <w:sz w:val="28"/>
          <w:szCs w:val="28"/>
        </w:rPr>
        <w:t>’</w:t>
      </w:r>
      <w:r>
        <w:rPr>
          <w:rFonts w:ascii="Times New Roman" w:hAnsi="Times New Roman" w:cs="Times New Roman"/>
          <w:sz w:val="28"/>
          <w:szCs w:val="28"/>
          <w:lang w:val="uk-UA"/>
        </w:rPr>
        <w:t xml:space="preserve">: Клас </w:t>
      </w:r>
      <w:proofErr w:type="spellStart"/>
      <w:r>
        <w:rPr>
          <w:rFonts w:ascii="Times New Roman" w:hAnsi="Times New Roman" w:cs="Times New Roman"/>
          <w:sz w:val="28"/>
          <w:szCs w:val="28"/>
          <w:lang w:val="uk-UA"/>
        </w:rPr>
        <w:t>Package</w:t>
      </w:r>
      <w:proofErr w:type="spellEnd"/>
      <w:r>
        <w:rPr>
          <w:rFonts w:ascii="Times New Roman" w:hAnsi="Times New Roman" w:cs="Times New Roman"/>
          <w:sz w:val="28"/>
          <w:szCs w:val="28"/>
          <w:lang w:val="uk-UA"/>
        </w:rPr>
        <w:t xml:space="preserve"> з мережевого пакету представляє пакет даних, який надсилається через мережу. Він включає опцію (операцію, яку потрібно виконати) і дані (пов'язані з нею дан</w:t>
      </w:r>
      <w:r>
        <w:rPr>
          <w:rFonts w:ascii="Times New Roman" w:hAnsi="Times New Roman" w:cs="Times New Roman"/>
          <w:sz w:val="28"/>
          <w:szCs w:val="28"/>
          <w:lang w:val="uk-UA"/>
        </w:rPr>
        <w:t>і).</w:t>
      </w:r>
    </w:p>
    <w:p w14:paraId="554B1595" w14:textId="77777777" w:rsidR="001234B8" w:rsidRPr="00701C0C" w:rsidRDefault="001234B8">
      <w:pPr>
        <w:pStyle w:val="afa"/>
        <w:spacing w:line="360" w:lineRule="auto"/>
        <w:ind w:left="680" w:firstLine="425"/>
        <w:jc w:val="both"/>
        <w:rPr>
          <w:rFonts w:ascii="Times New Roman" w:hAnsi="Times New Roman" w:cs="Times New Roman"/>
          <w:sz w:val="28"/>
          <w:szCs w:val="28"/>
          <w:lang w:val="uk-UA"/>
        </w:rPr>
      </w:pPr>
    </w:p>
    <w:p w14:paraId="3C87EB71" w14:textId="77777777" w:rsidR="001234B8" w:rsidRDefault="00633C4C">
      <w:pPr>
        <w:pStyle w:val="2"/>
        <w:ind w:left="0"/>
        <w:rPr>
          <w:rFonts w:ascii="Times New Roman" w:hAnsi="Times New Roman" w:cs="Times New Roman"/>
          <w:sz w:val="28"/>
          <w:szCs w:val="28"/>
        </w:rPr>
      </w:pPr>
      <w:bookmarkStart w:id="41" w:name="_Toc136769644"/>
      <w:r>
        <w:rPr>
          <w:rFonts w:ascii="Times New Roman" w:hAnsi="Times New Roman" w:cs="Times New Roman"/>
          <w:b/>
          <w:bCs/>
          <w:color w:val="000000" w:themeColor="text1"/>
          <w:sz w:val="28"/>
          <w:szCs w:val="28"/>
          <w:lang w:val="uk-UA"/>
        </w:rPr>
        <w:lastRenderedPageBreak/>
        <w:t>6.3 Реалізація інтерфейсу користувача</w:t>
      </w:r>
      <w:bookmarkEnd w:id="41"/>
    </w:p>
    <w:p w14:paraId="4560209F" w14:textId="77777777" w:rsidR="001234B8" w:rsidRDefault="00633C4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Інтерфейс користувача для програмного забезпечення - це інтерфейс командного рядка (CLI). Таке рішення було прийнято для того, щоб зробити додаток легким і незалежним від платформи.</w:t>
      </w:r>
    </w:p>
    <w:p w14:paraId="13D0540C" w14:textId="77777777" w:rsidR="001234B8" w:rsidRPr="00701C0C" w:rsidRDefault="00633C4C">
      <w:pPr>
        <w:spacing w:after="0"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CLI надає користувачеві команди для взаємодії з мережею блокчейн, такі як </w:t>
      </w:r>
      <w:r>
        <w:rPr>
          <w:rFonts w:ascii="Times New Roman" w:hAnsi="Times New Roman" w:cs="Times New Roman"/>
          <w:sz w:val="28"/>
          <w:szCs w:val="28"/>
          <w:lang w:val="uk-UA"/>
        </w:rPr>
        <w:t>створення нового користувача, завантаження існуючого користувача, створення транзакцій і запит балансів. Кожна команда має структуру /</w:t>
      </w:r>
      <w:proofErr w:type="spellStart"/>
      <w:r>
        <w:rPr>
          <w:rFonts w:ascii="Times New Roman" w:hAnsi="Times New Roman" w:cs="Times New Roman"/>
          <w:sz w:val="28"/>
          <w:szCs w:val="28"/>
          <w:lang w:val="uk-UA"/>
        </w:rPr>
        <w:t>command</w:t>
      </w:r>
      <w:proofErr w:type="spellEnd"/>
      <w:r>
        <w:rPr>
          <w:rFonts w:ascii="Times New Roman" w:hAnsi="Times New Roman" w:cs="Times New Roman"/>
          <w:sz w:val="28"/>
          <w:szCs w:val="28"/>
          <w:lang w:val="uk-UA"/>
        </w:rPr>
        <w:t xml:space="preserve"> arg1 arg2 ..., де </w:t>
      </w:r>
      <w:proofErr w:type="spellStart"/>
      <w:r>
        <w:rPr>
          <w:rFonts w:ascii="Times New Roman" w:hAnsi="Times New Roman" w:cs="Times New Roman"/>
          <w:sz w:val="28"/>
          <w:szCs w:val="28"/>
          <w:lang w:val="uk-UA"/>
        </w:rPr>
        <w:t>command</w:t>
      </w:r>
      <w:proofErr w:type="spellEnd"/>
      <w:r>
        <w:rPr>
          <w:rFonts w:ascii="Times New Roman" w:hAnsi="Times New Roman" w:cs="Times New Roman"/>
          <w:sz w:val="28"/>
          <w:szCs w:val="28"/>
          <w:lang w:val="uk-UA"/>
        </w:rPr>
        <w:t xml:space="preserve"> - ім'я команди, а arg1, arg2, ... - аргументи команди.</w:t>
      </w:r>
    </w:p>
    <w:p w14:paraId="3A35137F"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Ось приклад коду функції розбору </w:t>
      </w:r>
      <w:r>
        <w:rPr>
          <w:rFonts w:ascii="Times New Roman" w:hAnsi="Times New Roman" w:cs="Times New Roman"/>
          <w:sz w:val="28"/>
          <w:szCs w:val="28"/>
          <w:lang w:val="uk-UA"/>
        </w:rPr>
        <w:t>та обробки команд:</w:t>
      </w:r>
    </w:p>
    <w:p w14:paraId="2139BF63"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proofErr w:type="spellStart"/>
      <w:r>
        <w:rPr>
          <w:rFonts w:ascii="Times New Roman" w:eastAsia="Times New Roman" w:hAnsi="Times New Roman" w:cs="Times New Roman"/>
          <w:b/>
          <w:bCs/>
          <w:color w:val="008800"/>
          <w:sz w:val="28"/>
          <w:szCs w:val="28"/>
          <w:lang w:val="en-US" w:eastAsia="ru-RU"/>
        </w:rPr>
        <w:t>func</w:t>
      </w:r>
      <w:proofErr w:type="spellEnd"/>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handleClientInput</w:t>
      </w:r>
      <w:proofErr w:type="spellEnd"/>
      <w:r>
        <w:rPr>
          <w:rFonts w:ascii="Times New Roman" w:eastAsia="Times New Roman" w:hAnsi="Times New Roman" w:cs="Times New Roman"/>
          <w:color w:val="333333"/>
          <w:sz w:val="28"/>
          <w:szCs w:val="28"/>
          <w:lang w:val="en-US" w:eastAsia="ru-RU"/>
        </w:rPr>
        <w:t>() {</w:t>
      </w:r>
    </w:p>
    <w:p w14:paraId="3F70010C"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888888"/>
          <w:sz w:val="28"/>
          <w:szCs w:val="28"/>
          <w:lang w:val="en-US" w:eastAsia="ru-RU"/>
        </w:rPr>
        <w:t>// ...</w:t>
      </w:r>
    </w:p>
    <w:p w14:paraId="46E4F928"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b/>
          <w:bCs/>
          <w:color w:val="008800"/>
          <w:sz w:val="28"/>
          <w:szCs w:val="28"/>
          <w:lang w:val="en-US" w:eastAsia="ru-RU"/>
        </w:rPr>
        <w:t>for</w:t>
      </w:r>
      <w:r>
        <w:rPr>
          <w:rFonts w:ascii="Times New Roman" w:eastAsia="Times New Roman" w:hAnsi="Times New Roman" w:cs="Times New Roman"/>
          <w:color w:val="333333"/>
          <w:sz w:val="28"/>
          <w:szCs w:val="28"/>
          <w:lang w:val="en-US" w:eastAsia="ru-RU"/>
        </w:rPr>
        <w:t xml:space="preserve"> {</w:t>
      </w:r>
    </w:p>
    <w:p w14:paraId="59375E87"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message := </w:t>
      </w:r>
      <w:proofErr w:type="spellStart"/>
      <w:r>
        <w:rPr>
          <w:rFonts w:ascii="Times New Roman" w:eastAsia="Times New Roman" w:hAnsi="Times New Roman" w:cs="Times New Roman"/>
          <w:color w:val="333333"/>
          <w:sz w:val="28"/>
          <w:szCs w:val="28"/>
          <w:lang w:val="en-US" w:eastAsia="ru-RU"/>
        </w:rPr>
        <w:t>inputString</w:t>
      </w:r>
      <w:proofErr w:type="spellEnd"/>
      <w:r>
        <w:rPr>
          <w:rFonts w:ascii="Times New Roman" w:eastAsia="Times New Roman" w:hAnsi="Times New Roman" w:cs="Times New Roman"/>
          <w:color w:val="333333"/>
          <w:sz w:val="28"/>
          <w:szCs w:val="28"/>
          <w:lang w:val="en-US" w:eastAsia="ru-RU"/>
        </w:rPr>
        <w:t>(</w:t>
      </w:r>
      <w:r>
        <w:rPr>
          <w:rFonts w:ascii="Times New Roman" w:eastAsia="Times New Roman" w:hAnsi="Times New Roman" w:cs="Times New Roman"/>
          <w:color w:val="333333"/>
          <w:sz w:val="28"/>
          <w:szCs w:val="28"/>
          <w:shd w:val="clear" w:color="auto" w:fill="FFF0F0"/>
          <w:lang w:val="en-US" w:eastAsia="ru-RU"/>
        </w:rPr>
        <w:t>"&gt; "</w:t>
      </w:r>
      <w:r>
        <w:rPr>
          <w:rFonts w:ascii="Times New Roman" w:eastAsia="Times New Roman" w:hAnsi="Times New Roman" w:cs="Times New Roman"/>
          <w:color w:val="333333"/>
          <w:sz w:val="28"/>
          <w:szCs w:val="28"/>
          <w:lang w:val="en-US" w:eastAsia="ru-RU"/>
        </w:rPr>
        <w:t>)</w:t>
      </w:r>
    </w:p>
    <w:p w14:paraId="3C324992"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splitted</w:t>
      </w:r>
      <w:proofErr w:type="spellEnd"/>
      <w:r>
        <w:rPr>
          <w:rFonts w:ascii="Times New Roman" w:eastAsia="Times New Roman" w:hAnsi="Times New Roman" w:cs="Times New Roman"/>
          <w:color w:val="333333"/>
          <w:sz w:val="28"/>
          <w:szCs w:val="28"/>
          <w:lang w:val="en-US" w:eastAsia="ru-RU"/>
        </w:rPr>
        <w:t xml:space="preserve"> := </w:t>
      </w:r>
      <w:proofErr w:type="spellStart"/>
      <w:r>
        <w:rPr>
          <w:rFonts w:ascii="Times New Roman" w:eastAsia="Times New Roman" w:hAnsi="Times New Roman" w:cs="Times New Roman"/>
          <w:color w:val="333333"/>
          <w:sz w:val="28"/>
          <w:szCs w:val="28"/>
          <w:lang w:val="en-US" w:eastAsia="ru-RU"/>
        </w:rPr>
        <w:t>strings.Split</w:t>
      </w:r>
      <w:proofErr w:type="spellEnd"/>
      <w:r>
        <w:rPr>
          <w:rFonts w:ascii="Times New Roman" w:eastAsia="Times New Roman" w:hAnsi="Times New Roman" w:cs="Times New Roman"/>
          <w:color w:val="333333"/>
          <w:sz w:val="28"/>
          <w:szCs w:val="28"/>
          <w:lang w:val="en-US" w:eastAsia="ru-RU"/>
        </w:rPr>
        <w:t xml:space="preserve">(message, </w:t>
      </w:r>
      <w:r>
        <w:rPr>
          <w:rFonts w:ascii="Times New Roman" w:eastAsia="Times New Roman" w:hAnsi="Times New Roman" w:cs="Times New Roman"/>
          <w:color w:val="333333"/>
          <w:sz w:val="28"/>
          <w:szCs w:val="28"/>
          <w:shd w:val="clear" w:color="auto" w:fill="FFF0F0"/>
          <w:lang w:val="en-US" w:eastAsia="ru-RU"/>
        </w:rPr>
        <w:t>" "</w:t>
      </w:r>
      <w:r>
        <w:rPr>
          <w:rFonts w:ascii="Times New Roman" w:eastAsia="Times New Roman" w:hAnsi="Times New Roman" w:cs="Times New Roman"/>
          <w:color w:val="333333"/>
          <w:sz w:val="28"/>
          <w:szCs w:val="28"/>
          <w:lang w:val="en-US" w:eastAsia="ru-RU"/>
        </w:rPr>
        <w:t>)</w:t>
      </w:r>
    </w:p>
    <w:p w14:paraId="703D286C" w14:textId="77777777" w:rsidR="001234B8" w:rsidRPr="00701C0C" w:rsidRDefault="00123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p>
    <w:p w14:paraId="7544B4E3"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b/>
          <w:bCs/>
          <w:color w:val="008800"/>
          <w:sz w:val="28"/>
          <w:szCs w:val="28"/>
          <w:lang w:val="en-US" w:eastAsia="ru-RU"/>
        </w:rPr>
        <w:t>switch</w:t>
      </w:r>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splitted</w:t>
      </w:r>
      <w:proofErr w:type="spellEnd"/>
      <w:r>
        <w:rPr>
          <w:rFonts w:ascii="Times New Roman" w:eastAsia="Times New Roman" w:hAnsi="Times New Roman" w:cs="Times New Roman"/>
          <w:color w:val="333333"/>
          <w:sz w:val="28"/>
          <w:szCs w:val="28"/>
          <w:lang w:val="en-US" w:eastAsia="ru-RU"/>
        </w:rPr>
        <w:t>[</w:t>
      </w:r>
      <w:r>
        <w:rPr>
          <w:rFonts w:ascii="Times New Roman" w:eastAsia="Times New Roman" w:hAnsi="Times New Roman" w:cs="Times New Roman"/>
          <w:b/>
          <w:bCs/>
          <w:color w:val="0000DD"/>
          <w:sz w:val="28"/>
          <w:szCs w:val="28"/>
          <w:lang w:val="en-US" w:eastAsia="ru-RU"/>
        </w:rPr>
        <w:t>0</w:t>
      </w:r>
      <w:r>
        <w:rPr>
          <w:rFonts w:ascii="Times New Roman" w:eastAsia="Times New Roman" w:hAnsi="Times New Roman" w:cs="Times New Roman"/>
          <w:color w:val="333333"/>
          <w:sz w:val="28"/>
          <w:szCs w:val="28"/>
          <w:lang w:val="en-US" w:eastAsia="ru-RU"/>
        </w:rPr>
        <w:t>] {</w:t>
      </w:r>
    </w:p>
    <w:p w14:paraId="67DC59D4"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b/>
          <w:bCs/>
          <w:color w:val="008800"/>
          <w:sz w:val="28"/>
          <w:szCs w:val="28"/>
          <w:lang w:val="en-US" w:eastAsia="ru-RU"/>
        </w:rPr>
        <w:t>case</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shd w:val="clear" w:color="auto" w:fill="FFF0F0"/>
          <w:lang w:val="en-US" w:eastAsia="ru-RU"/>
        </w:rPr>
        <w:t>"/exit"</w:t>
      </w:r>
      <w:r>
        <w:rPr>
          <w:rFonts w:ascii="Times New Roman" w:eastAsia="Times New Roman" w:hAnsi="Times New Roman" w:cs="Times New Roman"/>
          <w:color w:val="333333"/>
          <w:sz w:val="28"/>
          <w:szCs w:val="28"/>
          <w:lang w:val="en-US" w:eastAsia="ru-RU"/>
        </w:rPr>
        <w:t>:</w:t>
      </w:r>
    </w:p>
    <w:p w14:paraId="0B6F137A"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os.Exit</w:t>
      </w:r>
      <w:proofErr w:type="spellEnd"/>
      <w:r>
        <w:rPr>
          <w:rFonts w:ascii="Times New Roman" w:eastAsia="Times New Roman" w:hAnsi="Times New Roman" w:cs="Times New Roman"/>
          <w:color w:val="333333"/>
          <w:sz w:val="28"/>
          <w:szCs w:val="28"/>
          <w:lang w:val="en-US" w:eastAsia="ru-RU"/>
        </w:rPr>
        <w:t>(</w:t>
      </w:r>
      <w:r>
        <w:rPr>
          <w:rFonts w:ascii="Times New Roman" w:eastAsia="Times New Roman" w:hAnsi="Times New Roman" w:cs="Times New Roman"/>
          <w:b/>
          <w:bCs/>
          <w:color w:val="0000DD"/>
          <w:sz w:val="28"/>
          <w:szCs w:val="28"/>
          <w:lang w:val="en-US" w:eastAsia="ru-RU"/>
        </w:rPr>
        <w:t>0</w:t>
      </w:r>
      <w:r>
        <w:rPr>
          <w:rFonts w:ascii="Times New Roman" w:eastAsia="Times New Roman" w:hAnsi="Times New Roman" w:cs="Times New Roman"/>
          <w:color w:val="333333"/>
          <w:sz w:val="28"/>
          <w:szCs w:val="28"/>
          <w:lang w:val="en-US" w:eastAsia="ru-RU"/>
        </w:rPr>
        <w:t>)</w:t>
      </w:r>
    </w:p>
    <w:p w14:paraId="3F4AF3A8"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b/>
          <w:bCs/>
          <w:color w:val="008800"/>
          <w:sz w:val="28"/>
          <w:szCs w:val="28"/>
          <w:lang w:val="en-US" w:eastAsia="ru-RU"/>
        </w:rPr>
        <w:t>case</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shd w:val="clear" w:color="auto" w:fill="FFF0F0"/>
          <w:lang w:val="en-US" w:eastAsia="ru-RU"/>
        </w:rPr>
        <w:t>"/user"</w:t>
      </w:r>
      <w:r>
        <w:rPr>
          <w:rFonts w:ascii="Times New Roman" w:eastAsia="Times New Roman" w:hAnsi="Times New Roman" w:cs="Times New Roman"/>
          <w:color w:val="333333"/>
          <w:sz w:val="28"/>
          <w:szCs w:val="28"/>
          <w:lang w:val="en-US" w:eastAsia="ru-RU"/>
        </w:rPr>
        <w:t>:</w:t>
      </w:r>
    </w:p>
    <w:p w14:paraId="397240AF"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handleUserCommand</w:t>
      </w:r>
      <w:proofErr w:type="spellEnd"/>
      <w:r>
        <w:rPr>
          <w:rFonts w:ascii="Times New Roman" w:eastAsia="Times New Roman" w:hAnsi="Times New Roman" w:cs="Times New Roman"/>
          <w:color w:val="333333"/>
          <w:sz w:val="28"/>
          <w:szCs w:val="28"/>
          <w:lang w:val="en-US" w:eastAsia="ru-RU"/>
        </w:rPr>
        <w:t>(</w:t>
      </w:r>
      <w:proofErr w:type="spellStart"/>
      <w:r>
        <w:rPr>
          <w:rFonts w:ascii="Times New Roman" w:eastAsia="Times New Roman" w:hAnsi="Times New Roman" w:cs="Times New Roman"/>
          <w:color w:val="333333"/>
          <w:sz w:val="28"/>
          <w:szCs w:val="28"/>
          <w:lang w:val="en-US" w:eastAsia="ru-RU"/>
        </w:rPr>
        <w:t>splitted</w:t>
      </w:r>
      <w:proofErr w:type="spellEnd"/>
      <w:r>
        <w:rPr>
          <w:rFonts w:ascii="Times New Roman" w:eastAsia="Times New Roman" w:hAnsi="Times New Roman" w:cs="Times New Roman"/>
          <w:color w:val="333333"/>
          <w:sz w:val="28"/>
          <w:szCs w:val="28"/>
          <w:lang w:val="en-US" w:eastAsia="ru-RU"/>
        </w:rPr>
        <w:t>)</w:t>
      </w:r>
    </w:p>
    <w:p w14:paraId="6F284C71"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b/>
          <w:bCs/>
          <w:color w:val="008800"/>
          <w:sz w:val="28"/>
          <w:szCs w:val="28"/>
          <w:lang w:val="en-US" w:eastAsia="ru-RU"/>
        </w:rPr>
        <w:t>case</w:t>
      </w: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color w:val="333333"/>
          <w:sz w:val="28"/>
          <w:szCs w:val="28"/>
          <w:shd w:val="clear" w:color="auto" w:fill="FFF0F0"/>
          <w:lang w:val="en-US" w:eastAsia="ru-RU"/>
        </w:rPr>
        <w:t>"/chain"</w:t>
      </w:r>
      <w:r>
        <w:rPr>
          <w:rFonts w:ascii="Times New Roman" w:eastAsia="Times New Roman" w:hAnsi="Times New Roman" w:cs="Times New Roman"/>
          <w:color w:val="333333"/>
          <w:sz w:val="28"/>
          <w:szCs w:val="28"/>
          <w:lang w:val="en-US" w:eastAsia="ru-RU"/>
        </w:rPr>
        <w:t>:</w:t>
      </w:r>
    </w:p>
    <w:p w14:paraId="78098734"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handleChainCommand</w:t>
      </w:r>
      <w:proofErr w:type="spellEnd"/>
      <w:r>
        <w:rPr>
          <w:rFonts w:ascii="Times New Roman" w:eastAsia="Times New Roman" w:hAnsi="Times New Roman" w:cs="Times New Roman"/>
          <w:color w:val="333333"/>
          <w:sz w:val="28"/>
          <w:szCs w:val="28"/>
          <w:lang w:val="en-US" w:eastAsia="ru-RU"/>
        </w:rPr>
        <w:t>(</w:t>
      </w:r>
      <w:proofErr w:type="spellStart"/>
      <w:r>
        <w:rPr>
          <w:rFonts w:ascii="Times New Roman" w:eastAsia="Times New Roman" w:hAnsi="Times New Roman" w:cs="Times New Roman"/>
          <w:color w:val="333333"/>
          <w:sz w:val="28"/>
          <w:szCs w:val="28"/>
          <w:lang w:val="en-US" w:eastAsia="ru-RU"/>
        </w:rPr>
        <w:t>splitted</w:t>
      </w:r>
      <w:proofErr w:type="spellEnd"/>
      <w:r>
        <w:rPr>
          <w:rFonts w:ascii="Times New Roman" w:eastAsia="Times New Roman" w:hAnsi="Times New Roman" w:cs="Times New Roman"/>
          <w:color w:val="333333"/>
          <w:sz w:val="28"/>
          <w:szCs w:val="28"/>
          <w:lang w:val="en-US" w:eastAsia="ru-RU"/>
        </w:rPr>
        <w:t>)</w:t>
      </w:r>
    </w:p>
    <w:p w14:paraId="2094D559"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r>
        <w:rPr>
          <w:rFonts w:ascii="Times New Roman" w:eastAsia="Times New Roman" w:hAnsi="Times New Roman" w:cs="Times New Roman"/>
          <w:b/>
          <w:bCs/>
          <w:color w:val="008800"/>
          <w:sz w:val="28"/>
          <w:szCs w:val="28"/>
          <w:lang w:val="en-US" w:eastAsia="ru-RU"/>
        </w:rPr>
        <w:t>default</w:t>
      </w:r>
      <w:r>
        <w:rPr>
          <w:rFonts w:ascii="Times New Roman" w:eastAsia="Times New Roman" w:hAnsi="Times New Roman" w:cs="Times New Roman"/>
          <w:color w:val="333333"/>
          <w:sz w:val="28"/>
          <w:szCs w:val="28"/>
          <w:lang w:val="en-US" w:eastAsia="ru-RU"/>
        </w:rPr>
        <w:t>:</w:t>
      </w:r>
    </w:p>
    <w:p w14:paraId="08C969C3"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roofErr w:type="spellStart"/>
      <w:r>
        <w:rPr>
          <w:rFonts w:ascii="Times New Roman" w:eastAsia="Times New Roman" w:hAnsi="Times New Roman" w:cs="Times New Roman"/>
          <w:color w:val="333333"/>
          <w:sz w:val="28"/>
          <w:szCs w:val="28"/>
          <w:lang w:val="en-US" w:eastAsia="ru-RU"/>
        </w:rPr>
        <w:t>fmt.Println</w:t>
      </w:r>
      <w:proofErr w:type="spellEnd"/>
      <w:r>
        <w:rPr>
          <w:rFonts w:ascii="Times New Roman" w:eastAsia="Times New Roman" w:hAnsi="Times New Roman" w:cs="Times New Roman"/>
          <w:color w:val="333333"/>
          <w:sz w:val="28"/>
          <w:szCs w:val="28"/>
          <w:lang w:val="en-US" w:eastAsia="ru-RU"/>
        </w:rPr>
        <w:t>(</w:t>
      </w:r>
      <w:r>
        <w:rPr>
          <w:rFonts w:ascii="Times New Roman" w:eastAsia="Times New Roman" w:hAnsi="Times New Roman" w:cs="Times New Roman"/>
          <w:color w:val="333333"/>
          <w:sz w:val="28"/>
          <w:szCs w:val="28"/>
          <w:shd w:val="clear" w:color="auto" w:fill="FFF0F0"/>
          <w:lang w:val="en-US" w:eastAsia="ru-RU"/>
        </w:rPr>
        <w:t>"Undefined command"</w:t>
      </w:r>
      <w:r>
        <w:rPr>
          <w:rFonts w:ascii="Times New Roman" w:eastAsia="Times New Roman" w:hAnsi="Times New Roman" w:cs="Times New Roman"/>
          <w:color w:val="333333"/>
          <w:sz w:val="28"/>
          <w:szCs w:val="28"/>
          <w:lang w:val="en-US" w:eastAsia="ru-RU"/>
        </w:rPr>
        <w:t>)</w:t>
      </w:r>
    </w:p>
    <w:p w14:paraId="31EB1AAF"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
    <w:p w14:paraId="236B71EF"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sz w:val="28"/>
          <w:szCs w:val="28"/>
          <w:lang w:val="en-US"/>
        </w:rPr>
      </w:pPr>
      <w:r>
        <w:rPr>
          <w:rFonts w:ascii="Times New Roman" w:eastAsia="Times New Roman" w:hAnsi="Times New Roman" w:cs="Times New Roman"/>
          <w:color w:val="333333"/>
          <w:sz w:val="28"/>
          <w:szCs w:val="28"/>
          <w:lang w:val="en-US" w:eastAsia="ru-RU"/>
        </w:rPr>
        <w:t xml:space="preserve">    }</w:t>
      </w:r>
    </w:p>
    <w:p w14:paraId="6BFEA6CD" w14:textId="77777777" w:rsidR="001234B8" w:rsidRPr="00701C0C" w:rsidRDefault="00633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283" w:firstLine="425"/>
        <w:jc w:val="both"/>
        <w:rPr>
          <w:rFonts w:ascii="Times New Roman" w:hAnsi="Times New Roman" w:cs="Times New Roman"/>
          <w:color w:val="333333"/>
          <w:sz w:val="28"/>
          <w:szCs w:val="28"/>
          <w:lang w:val="en-US"/>
        </w:rPr>
      </w:pPr>
      <w:r>
        <w:rPr>
          <w:rFonts w:ascii="Times New Roman" w:eastAsia="Times New Roman" w:hAnsi="Times New Roman" w:cs="Times New Roman"/>
          <w:color w:val="333333"/>
          <w:sz w:val="28"/>
          <w:szCs w:val="28"/>
          <w:lang w:val="en-US" w:eastAsia="ru-RU"/>
        </w:rPr>
        <w:t>}</w:t>
      </w:r>
    </w:p>
    <w:p w14:paraId="23520388" w14:textId="77777777" w:rsidR="001234B8" w:rsidRPr="00701C0C" w:rsidRDefault="00633C4C">
      <w:pPr>
        <w:pStyle w:val="2"/>
        <w:ind w:left="0"/>
        <w:rPr>
          <w:rFonts w:ascii="Times New Roman" w:hAnsi="Times New Roman" w:cs="Times New Roman"/>
          <w:sz w:val="28"/>
          <w:szCs w:val="28"/>
          <w:lang w:val="en-US"/>
        </w:rPr>
      </w:pPr>
      <w:bookmarkStart w:id="42" w:name="_Toc136769645"/>
      <w:r>
        <w:rPr>
          <w:rFonts w:ascii="Times New Roman" w:hAnsi="Times New Roman" w:cs="Times New Roman"/>
          <w:b/>
          <w:bCs/>
          <w:sz w:val="28"/>
          <w:szCs w:val="28"/>
          <w:lang w:val="en-US"/>
        </w:rPr>
        <w:t>6.4</w:t>
      </w:r>
      <w:r>
        <w:rPr>
          <w:rFonts w:ascii="Times New Roman" w:hAnsi="Times New Roman" w:cs="Times New Roman"/>
          <w:b/>
          <w:bCs/>
          <w:color w:val="000000" w:themeColor="text1"/>
          <w:sz w:val="28"/>
          <w:szCs w:val="28"/>
          <w:lang w:val="uk-UA"/>
        </w:rPr>
        <w:t xml:space="preserve"> Реалізація програмного модуля</w:t>
      </w:r>
      <w:bookmarkEnd w:id="42"/>
    </w:p>
    <w:p w14:paraId="1C5E3207" w14:textId="77777777" w:rsidR="001234B8" w:rsidRPr="00701C0C" w:rsidRDefault="00633C4C">
      <w:pPr>
        <w:pStyle w:val="afa"/>
        <w:spacing w:line="360" w:lineRule="auto"/>
        <w:ind w:firstLine="425"/>
        <w:jc w:val="both"/>
        <w:rPr>
          <w:rFonts w:ascii="Times New Roman" w:hAnsi="Times New Roman" w:cs="Times New Roman"/>
          <w:sz w:val="28"/>
          <w:szCs w:val="28"/>
          <w:lang w:val="uk-UA"/>
        </w:rPr>
      </w:pPr>
      <w:r>
        <w:rPr>
          <w:rFonts w:ascii="Times New Roman" w:hAnsi="Times New Roman" w:cs="Times New Roman"/>
          <w:spacing w:val="-10"/>
          <w:sz w:val="28"/>
          <w:szCs w:val="28"/>
          <w:lang w:val="uk-UA"/>
        </w:rPr>
        <w:t xml:space="preserve">Основна логіка програми </w:t>
      </w:r>
      <w:proofErr w:type="spellStart"/>
      <w:r>
        <w:rPr>
          <w:rFonts w:ascii="Times New Roman" w:hAnsi="Times New Roman" w:cs="Times New Roman"/>
          <w:spacing w:val="-10"/>
          <w:sz w:val="28"/>
          <w:szCs w:val="28"/>
          <w:lang w:val="uk-UA"/>
        </w:rPr>
        <w:t>інкапсульована</w:t>
      </w:r>
      <w:proofErr w:type="spellEnd"/>
      <w:r>
        <w:rPr>
          <w:rFonts w:ascii="Times New Roman" w:hAnsi="Times New Roman" w:cs="Times New Roman"/>
          <w:spacing w:val="-10"/>
          <w:sz w:val="28"/>
          <w:szCs w:val="28"/>
          <w:lang w:val="uk-UA"/>
        </w:rPr>
        <w:t xml:space="preserve"> в головній функції </w:t>
      </w:r>
      <w:proofErr w:type="spellStart"/>
      <w:r>
        <w:rPr>
          <w:rFonts w:ascii="Times New Roman" w:hAnsi="Times New Roman" w:cs="Times New Roman"/>
          <w:spacing w:val="-10"/>
          <w:sz w:val="28"/>
          <w:szCs w:val="28"/>
          <w:lang w:val="uk-UA"/>
        </w:rPr>
        <w:t>handleClientInput</w:t>
      </w:r>
      <w:proofErr w:type="spellEnd"/>
      <w:r>
        <w:rPr>
          <w:rFonts w:ascii="Times New Roman" w:hAnsi="Times New Roman" w:cs="Times New Roman"/>
          <w:spacing w:val="-10"/>
          <w:sz w:val="28"/>
          <w:szCs w:val="28"/>
          <w:lang w:val="uk-UA"/>
        </w:rPr>
        <w:t>. Ця функція обробляє команди користувача, викликає відповідні функції на основі команд і обробляє будь-які помилки, які можуть виникнути під час цього процесу.</w:t>
      </w:r>
    </w:p>
    <w:p w14:paraId="64B2042B" w14:textId="77777777" w:rsidR="001234B8" w:rsidRPr="00701C0C" w:rsidRDefault="00633C4C">
      <w:pPr>
        <w:pStyle w:val="afa"/>
        <w:spacing w:after="198" w:line="360" w:lineRule="auto"/>
        <w:ind w:firstLine="425"/>
        <w:jc w:val="both"/>
        <w:rPr>
          <w:rFonts w:ascii="Times New Roman" w:hAnsi="Times New Roman" w:cs="Times New Roman"/>
          <w:sz w:val="28"/>
          <w:szCs w:val="28"/>
          <w:lang w:val="uk-UA"/>
        </w:rPr>
      </w:pPr>
      <w:r>
        <w:rPr>
          <w:rFonts w:ascii="Times New Roman" w:hAnsi="Times New Roman" w:cs="Times New Roman"/>
          <w:spacing w:val="-10"/>
          <w:sz w:val="28"/>
          <w:szCs w:val="28"/>
          <w:lang w:val="uk-UA"/>
        </w:rPr>
        <w:t>Програма використову</w:t>
      </w:r>
      <w:r>
        <w:rPr>
          <w:rFonts w:ascii="Times New Roman" w:hAnsi="Times New Roman" w:cs="Times New Roman"/>
          <w:spacing w:val="-10"/>
          <w:sz w:val="28"/>
          <w:szCs w:val="28"/>
          <w:lang w:val="uk-UA"/>
        </w:rPr>
        <w:t xml:space="preserve">є функцію </w:t>
      </w:r>
      <w:proofErr w:type="spellStart"/>
      <w:r>
        <w:rPr>
          <w:rFonts w:ascii="Times New Roman" w:hAnsi="Times New Roman" w:cs="Times New Roman"/>
          <w:spacing w:val="-10"/>
          <w:sz w:val="28"/>
          <w:szCs w:val="28"/>
          <w:lang w:val="uk-UA"/>
        </w:rPr>
        <w:t>init</w:t>
      </w:r>
      <w:proofErr w:type="spellEnd"/>
      <w:r>
        <w:rPr>
          <w:rFonts w:ascii="Times New Roman" w:hAnsi="Times New Roman" w:cs="Times New Roman"/>
          <w:spacing w:val="-10"/>
          <w:sz w:val="28"/>
          <w:szCs w:val="28"/>
          <w:lang w:val="uk-UA"/>
        </w:rPr>
        <w:t xml:space="preserve"> для розбору аргументів командного рядка та </w:t>
      </w:r>
      <w:r>
        <w:rPr>
          <w:rFonts w:ascii="Times New Roman" w:hAnsi="Times New Roman" w:cs="Times New Roman"/>
          <w:spacing w:val="-10"/>
          <w:sz w:val="28"/>
          <w:szCs w:val="28"/>
          <w:lang w:val="uk-UA"/>
        </w:rPr>
        <w:lastRenderedPageBreak/>
        <w:t xml:space="preserve">ініціалізації глобальних змінних </w:t>
      </w:r>
      <w:proofErr w:type="spellStart"/>
      <w:r>
        <w:rPr>
          <w:rFonts w:ascii="Times New Roman" w:hAnsi="Times New Roman" w:cs="Times New Roman"/>
          <w:spacing w:val="-10"/>
          <w:sz w:val="28"/>
          <w:szCs w:val="28"/>
          <w:lang w:val="uk-UA"/>
        </w:rPr>
        <w:t>Address</w:t>
      </w:r>
      <w:proofErr w:type="spellEnd"/>
      <w:r>
        <w:rPr>
          <w:rFonts w:ascii="Times New Roman" w:hAnsi="Times New Roman" w:cs="Times New Roman"/>
          <w:spacing w:val="-10"/>
          <w:sz w:val="28"/>
          <w:szCs w:val="28"/>
          <w:lang w:val="uk-UA"/>
        </w:rPr>
        <w:t xml:space="preserve"> і </w:t>
      </w:r>
      <w:proofErr w:type="spellStart"/>
      <w:r>
        <w:rPr>
          <w:rFonts w:ascii="Times New Roman" w:hAnsi="Times New Roman" w:cs="Times New Roman"/>
          <w:spacing w:val="-10"/>
          <w:sz w:val="28"/>
          <w:szCs w:val="28"/>
          <w:lang w:val="uk-UA"/>
        </w:rPr>
        <w:t>User</w:t>
      </w:r>
      <w:proofErr w:type="spellEnd"/>
      <w:r>
        <w:rPr>
          <w:rFonts w:ascii="Times New Roman" w:hAnsi="Times New Roman" w:cs="Times New Roman"/>
          <w:spacing w:val="-10"/>
          <w:sz w:val="28"/>
          <w:szCs w:val="28"/>
          <w:lang w:val="uk-UA"/>
        </w:rPr>
        <w:t xml:space="preserve">. Потім функція </w:t>
      </w:r>
      <w:proofErr w:type="spellStart"/>
      <w:r>
        <w:rPr>
          <w:rFonts w:ascii="Times New Roman" w:hAnsi="Times New Roman" w:cs="Times New Roman"/>
          <w:spacing w:val="-10"/>
          <w:sz w:val="28"/>
          <w:szCs w:val="28"/>
          <w:lang w:val="uk-UA"/>
        </w:rPr>
        <w:t>main</w:t>
      </w:r>
      <w:proofErr w:type="spellEnd"/>
      <w:r>
        <w:rPr>
          <w:rFonts w:ascii="Times New Roman" w:hAnsi="Times New Roman" w:cs="Times New Roman"/>
          <w:spacing w:val="-10"/>
          <w:sz w:val="28"/>
          <w:szCs w:val="28"/>
          <w:lang w:val="uk-UA"/>
        </w:rPr>
        <w:t xml:space="preserve"> викликає функцію </w:t>
      </w:r>
      <w:proofErr w:type="spellStart"/>
      <w:r>
        <w:rPr>
          <w:rFonts w:ascii="Times New Roman" w:hAnsi="Times New Roman" w:cs="Times New Roman"/>
          <w:spacing w:val="-10"/>
          <w:sz w:val="28"/>
          <w:szCs w:val="28"/>
          <w:lang w:val="uk-UA"/>
        </w:rPr>
        <w:t>handleClientInput</w:t>
      </w:r>
      <w:proofErr w:type="spellEnd"/>
      <w:r>
        <w:rPr>
          <w:rFonts w:ascii="Times New Roman" w:hAnsi="Times New Roman" w:cs="Times New Roman"/>
          <w:spacing w:val="-10"/>
          <w:sz w:val="28"/>
          <w:szCs w:val="28"/>
          <w:lang w:val="uk-UA"/>
        </w:rPr>
        <w:t xml:space="preserve"> для обробки команд клієнта.</w:t>
      </w:r>
    </w:p>
    <w:p w14:paraId="1C56C65B" w14:textId="77777777" w:rsidR="001234B8" w:rsidRDefault="00633C4C">
      <w:pPr>
        <w:pStyle w:val="2"/>
        <w:ind w:left="0"/>
        <w:rPr>
          <w:rFonts w:ascii="Times New Roman" w:hAnsi="Times New Roman" w:cs="Times New Roman"/>
          <w:sz w:val="28"/>
          <w:szCs w:val="28"/>
        </w:rPr>
      </w:pPr>
      <w:bookmarkStart w:id="43" w:name="_Toc136769646"/>
      <w:r>
        <w:rPr>
          <w:rFonts w:ascii="Times New Roman" w:hAnsi="Times New Roman" w:cs="Times New Roman"/>
          <w:b/>
          <w:bCs/>
          <w:color w:val="000000" w:themeColor="text1"/>
          <w:sz w:val="28"/>
          <w:szCs w:val="28"/>
          <w:lang w:val="uk-UA"/>
        </w:rPr>
        <w:t>6.5 Інструкція для користувача програми</w:t>
      </w:r>
      <w:bookmarkEnd w:id="43"/>
    </w:p>
    <w:p w14:paraId="480457A4" w14:textId="77777777" w:rsidR="001234B8" w:rsidRPr="00701C0C" w:rsidRDefault="00633C4C">
      <w:pPr>
        <w:pStyle w:val="afa"/>
        <w:spacing w:line="360" w:lineRule="auto"/>
        <w:ind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Щоб скористатися програмою,</w:t>
      </w:r>
      <w:r>
        <w:rPr>
          <w:rFonts w:ascii="Times New Roman" w:hAnsi="Times New Roman" w:cs="Times New Roman"/>
          <w:spacing w:val="-10"/>
          <w:sz w:val="28"/>
          <w:szCs w:val="28"/>
          <w:lang w:val="uk-UA"/>
        </w:rPr>
        <w:t xml:space="preserve"> виконайте наступні кроки:</w:t>
      </w:r>
    </w:p>
    <w:p w14:paraId="69A30C76" w14:textId="77777777" w:rsidR="001234B8" w:rsidRPr="00701C0C" w:rsidRDefault="00633C4C">
      <w:pPr>
        <w:pStyle w:val="afa"/>
        <w:numPr>
          <w:ilvl w:val="0"/>
          <w:numId w:val="23"/>
        </w:numPr>
        <w:spacing w:line="360" w:lineRule="auto"/>
        <w:ind w:left="71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Запустіть виконуваний файл з відповідними аргументами командного рядка: -</w:t>
      </w:r>
      <w:proofErr w:type="spellStart"/>
      <w:r>
        <w:rPr>
          <w:rFonts w:ascii="Times New Roman" w:hAnsi="Times New Roman" w:cs="Times New Roman"/>
          <w:spacing w:val="-10"/>
          <w:sz w:val="28"/>
          <w:szCs w:val="28"/>
          <w:lang w:val="uk-UA"/>
        </w:rPr>
        <w:t>loadaddr</w:t>
      </w:r>
      <w:proofErr w:type="spellEnd"/>
      <w:r>
        <w:rPr>
          <w:rFonts w:ascii="Times New Roman" w:hAnsi="Times New Roman" w:cs="Times New Roman"/>
          <w:spacing w:val="-10"/>
          <w:sz w:val="28"/>
          <w:szCs w:val="28"/>
          <w:lang w:val="uk-UA"/>
        </w:rPr>
        <w:t>:&lt;шлях до файлу адреси&gt;, -</w:t>
      </w:r>
      <w:proofErr w:type="spellStart"/>
      <w:r>
        <w:rPr>
          <w:rFonts w:ascii="Times New Roman" w:hAnsi="Times New Roman" w:cs="Times New Roman"/>
          <w:spacing w:val="-10"/>
          <w:sz w:val="28"/>
          <w:szCs w:val="28"/>
          <w:lang w:val="uk-UA"/>
        </w:rPr>
        <w:t>newuser</w:t>
      </w:r>
      <w:proofErr w:type="spellEnd"/>
      <w:r>
        <w:rPr>
          <w:rFonts w:ascii="Times New Roman" w:hAnsi="Times New Roman" w:cs="Times New Roman"/>
          <w:spacing w:val="-10"/>
          <w:sz w:val="28"/>
          <w:szCs w:val="28"/>
          <w:lang w:val="uk-UA"/>
        </w:rPr>
        <w:t>:&lt;ім'я користувача&gt; або -</w:t>
      </w:r>
      <w:proofErr w:type="spellStart"/>
      <w:r>
        <w:rPr>
          <w:rFonts w:ascii="Times New Roman" w:hAnsi="Times New Roman" w:cs="Times New Roman"/>
          <w:spacing w:val="-10"/>
          <w:sz w:val="28"/>
          <w:szCs w:val="28"/>
          <w:lang w:val="uk-UA"/>
        </w:rPr>
        <w:t>loaduser</w:t>
      </w:r>
      <w:proofErr w:type="spellEnd"/>
      <w:r>
        <w:rPr>
          <w:rFonts w:ascii="Times New Roman" w:hAnsi="Times New Roman" w:cs="Times New Roman"/>
          <w:spacing w:val="-10"/>
          <w:sz w:val="28"/>
          <w:szCs w:val="28"/>
          <w:lang w:val="uk-UA"/>
        </w:rPr>
        <w:t>:&lt;ім'я користувача&gt;.</w:t>
      </w:r>
    </w:p>
    <w:p w14:paraId="2F21FB90" w14:textId="77777777" w:rsidR="001234B8" w:rsidRPr="00701C0C" w:rsidRDefault="00633C4C">
      <w:pPr>
        <w:pStyle w:val="afa"/>
        <w:numPr>
          <w:ilvl w:val="0"/>
          <w:numId w:val="23"/>
        </w:numPr>
        <w:spacing w:line="360" w:lineRule="auto"/>
        <w:ind w:left="71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Після запуску програми ви побачите запрошення &gt;. Тут ви может</w:t>
      </w:r>
      <w:r>
        <w:rPr>
          <w:rFonts w:ascii="Times New Roman" w:hAnsi="Times New Roman" w:cs="Times New Roman"/>
          <w:spacing w:val="-10"/>
          <w:sz w:val="28"/>
          <w:szCs w:val="28"/>
          <w:lang w:val="uk-UA"/>
        </w:rPr>
        <w:t>е ввести наступні команди:</w:t>
      </w:r>
    </w:p>
    <w:p w14:paraId="45BC7DFB" w14:textId="77777777" w:rsidR="001234B8" w:rsidRPr="00701C0C" w:rsidRDefault="00633C4C">
      <w:pPr>
        <w:pStyle w:val="afa"/>
        <w:numPr>
          <w:ilvl w:val="1"/>
          <w:numId w:val="23"/>
        </w:numPr>
        <w:spacing w:line="360" w:lineRule="auto"/>
        <w:ind w:left="143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/адреса користувача: Вивести адресу поточного користувача.</w:t>
      </w:r>
    </w:p>
    <w:p w14:paraId="6B39E8A3" w14:textId="77777777" w:rsidR="001234B8" w:rsidRPr="00701C0C" w:rsidRDefault="00633C4C">
      <w:pPr>
        <w:pStyle w:val="afa"/>
        <w:numPr>
          <w:ilvl w:val="1"/>
          <w:numId w:val="23"/>
        </w:numPr>
        <w:spacing w:line="360" w:lineRule="auto"/>
        <w:ind w:left="143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/гаманець користувача: Надрукувати гаманець поточного користувача.</w:t>
      </w:r>
    </w:p>
    <w:p w14:paraId="279EA8FB" w14:textId="77777777" w:rsidR="001234B8" w:rsidRPr="00701C0C" w:rsidRDefault="00633C4C">
      <w:pPr>
        <w:pStyle w:val="afa"/>
        <w:numPr>
          <w:ilvl w:val="1"/>
          <w:numId w:val="23"/>
        </w:numPr>
        <w:spacing w:line="360" w:lineRule="auto"/>
        <w:ind w:left="143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w:t>
      </w:r>
      <w:proofErr w:type="spellStart"/>
      <w:r>
        <w:rPr>
          <w:rFonts w:ascii="Times New Roman" w:hAnsi="Times New Roman" w:cs="Times New Roman"/>
          <w:spacing w:val="-10"/>
          <w:sz w:val="28"/>
          <w:szCs w:val="28"/>
          <w:lang w:val="uk-UA"/>
        </w:rPr>
        <w:t>user</w:t>
      </w:r>
      <w:proofErr w:type="spellEnd"/>
      <w:r>
        <w:rPr>
          <w:rFonts w:ascii="Times New Roman" w:hAnsi="Times New Roman" w:cs="Times New Roman"/>
          <w:spacing w:val="-10"/>
          <w:sz w:val="28"/>
          <w:szCs w:val="28"/>
          <w:lang w:val="uk-UA"/>
        </w:rPr>
        <w:t xml:space="preserve"> </w:t>
      </w:r>
      <w:proofErr w:type="spellStart"/>
      <w:r>
        <w:rPr>
          <w:rFonts w:ascii="Times New Roman" w:hAnsi="Times New Roman" w:cs="Times New Roman"/>
          <w:spacing w:val="-10"/>
          <w:sz w:val="28"/>
          <w:szCs w:val="28"/>
          <w:lang w:val="uk-UA"/>
        </w:rPr>
        <w:t>balance</w:t>
      </w:r>
      <w:proofErr w:type="spellEnd"/>
      <w:r>
        <w:rPr>
          <w:rFonts w:ascii="Times New Roman" w:hAnsi="Times New Roman" w:cs="Times New Roman"/>
          <w:spacing w:val="-10"/>
          <w:sz w:val="28"/>
          <w:szCs w:val="28"/>
          <w:lang w:val="uk-UA"/>
        </w:rPr>
        <w:t>: Роздрукувати баланс поточного користувача.</w:t>
      </w:r>
    </w:p>
    <w:p w14:paraId="0CC57117" w14:textId="77777777" w:rsidR="001234B8" w:rsidRPr="00701C0C" w:rsidRDefault="00633C4C">
      <w:pPr>
        <w:pStyle w:val="afa"/>
        <w:numPr>
          <w:ilvl w:val="1"/>
          <w:numId w:val="23"/>
        </w:numPr>
        <w:spacing w:line="360" w:lineRule="auto"/>
        <w:ind w:left="143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w:t>
      </w:r>
      <w:proofErr w:type="spellStart"/>
      <w:r>
        <w:rPr>
          <w:rFonts w:ascii="Times New Roman" w:hAnsi="Times New Roman" w:cs="Times New Roman"/>
          <w:spacing w:val="-10"/>
          <w:sz w:val="28"/>
          <w:szCs w:val="28"/>
          <w:lang w:val="uk-UA"/>
        </w:rPr>
        <w:t>chain</w:t>
      </w:r>
      <w:proofErr w:type="spellEnd"/>
      <w:r>
        <w:rPr>
          <w:rFonts w:ascii="Times New Roman" w:hAnsi="Times New Roman" w:cs="Times New Roman"/>
          <w:spacing w:val="-10"/>
          <w:sz w:val="28"/>
          <w:szCs w:val="28"/>
          <w:lang w:val="uk-UA"/>
        </w:rPr>
        <w:t xml:space="preserve"> </w:t>
      </w:r>
      <w:proofErr w:type="spellStart"/>
      <w:r>
        <w:rPr>
          <w:rFonts w:ascii="Times New Roman" w:hAnsi="Times New Roman" w:cs="Times New Roman"/>
          <w:spacing w:val="-10"/>
          <w:sz w:val="28"/>
          <w:szCs w:val="28"/>
          <w:lang w:val="uk-UA"/>
        </w:rPr>
        <w:t>print</w:t>
      </w:r>
      <w:proofErr w:type="spellEnd"/>
      <w:r>
        <w:rPr>
          <w:rFonts w:ascii="Times New Roman" w:hAnsi="Times New Roman" w:cs="Times New Roman"/>
          <w:spacing w:val="-10"/>
          <w:sz w:val="28"/>
          <w:szCs w:val="28"/>
          <w:lang w:val="uk-UA"/>
        </w:rPr>
        <w:t>: Вивести поточний стан блокчейну</w:t>
      </w:r>
      <w:r>
        <w:rPr>
          <w:rFonts w:ascii="Times New Roman" w:hAnsi="Times New Roman" w:cs="Times New Roman"/>
          <w:spacing w:val="-10"/>
          <w:sz w:val="28"/>
          <w:szCs w:val="28"/>
          <w:lang w:val="uk-UA"/>
        </w:rPr>
        <w:t>.</w:t>
      </w:r>
    </w:p>
    <w:p w14:paraId="0D9032E9" w14:textId="77777777" w:rsidR="001234B8" w:rsidRPr="00701C0C" w:rsidRDefault="00633C4C">
      <w:pPr>
        <w:pStyle w:val="afa"/>
        <w:numPr>
          <w:ilvl w:val="1"/>
          <w:numId w:val="23"/>
        </w:numPr>
        <w:spacing w:line="360" w:lineRule="auto"/>
        <w:ind w:left="143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w:t>
      </w:r>
      <w:proofErr w:type="spellStart"/>
      <w:r>
        <w:rPr>
          <w:rFonts w:ascii="Times New Roman" w:hAnsi="Times New Roman" w:cs="Times New Roman"/>
          <w:spacing w:val="-10"/>
          <w:sz w:val="28"/>
          <w:szCs w:val="28"/>
          <w:lang w:val="uk-UA"/>
        </w:rPr>
        <w:t>chain</w:t>
      </w:r>
      <w:proofErr w:type="spellEnd"/>
      <w:r>
        <w:rPr>
          <w:rFonts w:ascii="Times New Roman" w:hAnsi="Times New Roman" w:cs="Times New Roman"/>
          <w:spacing w:val="-10"/>
          <w:sz w:val="28"/>
          <w:szCs w:val="28"/>
          <w:lang w:val="uk-UA"/>
        </w:rPr>
        <w:t xml:space="preserve"> </w:t>
      </w:r>
      <w:proofErr w:type="spellStart"/>
      <w:r>
        <w:rPr>
          <w:rFonts w:ascii="Times New Roman" w:hAnsi="Times New Roman" w:cs="Times New Roman"/>
          <w:spacing w:val="-10"/>
          <w:sz w:val="28"/>
          <w:szCs w:val="28"/>
          <w:lang w:val="uk-UA"/>
        </w:rPr>
        <w:t>tx</w:t>
      </w:r>
      <w:proofErr w:type="spellEnd"/>
      <w:r>
        <w:rPr>
          <w:rFonts w:ascii="Times New Roman" w:hAnsi="Times New Roman" w:cs="Times New Roman"/>
          <w:spacing w:val="-10"/>
          <w:sz w:val="28"/>
          <w:szCs w:val="28"/>
          <w:lang w:val="uk-UA"/>
        </w:rPr>
        <w:t xml:space="preserve"> &lt;отримувач&gt; &lt;сума&gt;: Створити транзакцію для відправки монет на вказану суму одержувачу.</w:t>
      </w:r>
    </w:p>
    <w:p w14:paraId="6FFDC6EB" w14:textId="77777777" w:rsidR="001234B8" w:rsidRDefault="00633C4C">
      <w:pPr>
        <w:pStyle w:val="afa"/>
        <w:numPr>
          <w:ilvl w:val="1"/>
          <w:numId w:val="23"/>
        </w:numPr>
        <w:spacing w:line="360" w:lineRule="auto"/>
        <w:ind w:left="1437" w:firstLine="425"/>
        <w:jc w:val="both"/>
        <w:rPr>
          <w:rFonts w:ascii="Times New Roman" w:hAnsi="Times New Roman" w:cs="Times New Roman"/>
          <w:sz w:val="28"/>
          <w:szCs w:val="28"/>
        </w:rPr>
      </w:pPr>
      <w:r>
        <w:rPr>
          <w:rFonts w:ascii="Times New Roman" w:hAnsi="Times New Roman" w:cs="Times New Roman"/>
          <w:spacing w:val="-10"/>
          <w:sz w:val="28"/>
          <w:szCs w:val="28"/>
          <w:lang w:val="uk-UA"/>
        </w:rPr>
        <w:t>/</w:t>
      </w:r>
      <w:proofErr w:type="spellStart"/>
      <w:r>
        <w:rPr>
          <w:rFonts w:ascii="Times New Roman" w:hAnsi="Times New Roman" w:cs="Times New Roman"/>
          <w:spacing w:val="-10"/>
          <w:sz w:val="28"/>
          <w:szCs w:val="28"/>
          <w:lang w:val="uk-UA"/>
        </w:rPr>
        <w:t>chain</w:t>
      </w:r>
      <w:proofErr w:type="spellEnd"/>
      <w:r>
        <w:rPr>
          <w:rFonts w:ascii="Times New Roman" w:hAnsi="Times New Roman" w:cs="Times New Roman"/>
          <w:spacing w:val="-10"/>
          <w:sz w:val="28"/>
          <w:szCs w:val="28"/>
          <w:lang w:val="uk-UA"/>
        </w:rPr>
        <w:t xml:space="preserve"> </w:t>
      </w:r>
      <w:proofErr w:type="spellStart"/>
      <w:r>
        <w:rPr>
          <w:rFonts w:ascii="Times New Roman" w:hAnsi="Times New Roman" w:cs="Times New Roman"/>
          <w:spacing w:val="-10"/>
          <w:sz w:val="28"/>
          <w:szCs w:val="28"/>
          <w:lang w:val="uk-UA"/>
        </w:rPr>
        <w:t>balance</w:t>
      </w:r>
      <w:proofErr w:type="spellEnd"/>
      <w:r>
        <w:rPr>
          <w:rFonts w:ascii="Times New Roman" w:hAnsi="Times New Roman" w:cs="Times New Roman"/>
          <w:spacing w:val="-10"/>
          <w:sz w:val="28"/>
          <w:szCs w:val="28"/>
          <w:lang w:val="uk-UA"/>
        </w:rPr>
        <w:t xml:space="preserve"> &lt;</w:t>
      </w:r>
      <w:proofErr w:type="spellStart"/>
      <w:r>
        <w:rPr>
          <w:rFonts w:ascii="Times New Roman" w:hAnsi="Times New Roman" w:cs="Times New Roman"/>
          <w:spacing w:val="-10"/>
          <w:sz w:val="28"/>
          <w:szCs w:val="28"/>
          <w:lang w:val="uk-UA"/>
        </w:rPr>
        <w:t>user</w:t>
      </w:r>
      <w:proofErr w:type="spellEnd"/>
      <w:r>
        <w:rPr>
          <w:rFonts w:ascii="Times New Roman" w:hAnsi="Times New Roman" w:cs="Times New Roman"/>
          <w:spacing w:val="-10"/>
          <w:sz w:val="28"/>
          <w:szCs w:val="28"/>
          <w:lang w:val="uk-UA"/>
        </w:rPr>
        <w:t>&gt;: Вивести баланс користувача.</w:t>
      </w:r>
    </w:p>
    <w:p w14:paraId="75C52100" w14:textId="77777777" w:rsidR="001234B8" w:rsidRDefault="00633C4C">
      <w:pPr>
        <w:pStyle w:val="afa"/>
        <w:numPr>
          <w:ilvl w:val="1"/>
          <w:numId w:val="23"/>
        </w:numPr>
        <w:spacing w:line="360" w:lineRule="auto"/>
        <w:ind w:left="1437" w:firstLine="425"/>
        <w:jc w:val="both"/>
        <w:rPr>
          <w:rFonts w:ascii="Times New Roman" w:hAnsi="Times New Roman" w:cs="Times New Roman"/>
          <w:sz w:val="28"/>
          <w:szCs w:val="28"/>
        </w:rPr>
      </w:pPr>
      <w:r>
        <w:rPr>
          <w:rFonts w:ascii="Times New Roman" w:hAnsi="Times New Roman" w:cs="Times New Roman"/>
          <w:spacing w:val="-10"/>
          <w:sz w:val="28"/>
          <w:szCs w:val="28"/>
          <w:lang w:val="uk-UA"/>
        </w:rPr>
        <w:t>/</w:t>
      </w:r>
      <w:proofErr w:type="spellStart"/>
      <w:r>
        <w:rPr>
          <w:rFonts w:ascii="Times New Roman" w:hAnsi="Times New Roman" w:cs="Times New Roman"/>
          <w:spacing w:val="-10"/>
          <w:sz w:val="28"/>
          <w:szCs w:val="28"/>
          <w:lang w:val="uk-UA"/>
        </w:rPr>
        <w:t>exit</w:t>
      </w:r>
      <w:proofErr w:type="spellEnd"/>
      <w:r>
        <w:rPr>
          <w:rFonts w:ascii="Times New Roman" w:hAnsi="Times New Roman" w:cs="Times New Roman"/>
          <w:spacing w:val="-10"/>
          <w:sz w:val="28"/>
          <w:szCs w:val="28"/>
          <w:lang w:val="uk-UA"/>
        </w:rPr>
        <w:t>: Вийти з програми.</w:t>
      </w:r>
    </w:p>
    <w:p w14:paraId="268FF21D" w14:textId="77777777" w:rsidR="001234B8" w:rsidRPr="00701C0C" w:rsidRDefault="00633C4C">
      <w:pPr>
        <w:pStyle w:val="afa"/>
        <w:numPr>
          <w:ilvl w:val="0"/>
          <w:numId w:val="23"/>
        </w:numPr>
        <w:spacing w:after="198" w:line="360" w:lineRule="auto"/>
        <w:ind w:left="717" w:firstLine="425"/>
        <w:jc w:val="both"/>
        <w:rPr>
          <w:rFonts w:ascii="Times New Roman" w:hAnsi="Times New Roman" w:cs="Times New Roman"/>
          <w:sz w:val="28"/>
          <w:szCs w:val="28"/>
          <w:lang w:val="ru-RU"/>
        </w:rPr>
      </w:pPr>
      <w:r>
        <w:rPr>
          <w:rFonts w:ascii="Times New Roman" w:hAnsi="Times New Roman" w:cs="Times New Roman"/>
          <w:spacing w:val="-10"/>
          <w:sz w:val="28"/>
          <w:szCs w:val="28"/>
          <w:lang w:val="uk-UA"/>
        </w:rPr>
        <w:t>Після завершення роботи використовуйте команду /</w:t>
      </w:r>
      <w:proofErr w:type="spellStart"/>
      <w:r>
        <w:rPr>
          <w:rFonts w:ascii="Times New Roman" w:hAnsi="Times New Roman" w:cs="Times New Roman"/>
          <w:spacing w:val="-10"/>
          <w:sz w:val="28"/>
          <w:szCs w:val="28"/>
          <w:lang w:val="uk-UA"/>
        </w:rPr>
        <w:t>exit</w:t>
      </w:r>
      <w:proofErr w:type="spellEnd"/>
      <w:r>
        <w:rPr>
          <w:rFonts w:ascii="Times New Roman" w:hAnsi="Times New Roman" w:cs="Times New Roman"/>
          <w:spacing w:val="-10"/>
          <w:sz w:val="28"/>
          <w:szCs w:val="28"/>
          <w:lang w:val="uk-UA"/>
        </w:rPr>
        <w:t xml:space="preserve"> для безпечного виходу з програми.</w:t>
      </w:r>
    </w:p>
    <w:p w14:paraId="7B4818C6" w14:textId="77777777" w:rsidR="001234B8" w:rsidRDefault="00633C4C">
      <w:pPr>
        <w:pStyle w:val="2"/>
        <w:ind w:left="0"/>
        <w:rPr>
          <w:rFonts w:ascii="Times New Roman" w:hAnsi="Times New Roman" w:cs="Times New Roman"/>
          <w:sz w:val="28"/>
          <w:szCs w:val="28"/>
        </w:rPr>
      </w:pPr>
      <w:bookmarkStart w:id="44" w:name="_Toc136769647"/>
      <w:r>
        <w:rPr>
          <w:rFonts w:ascii="Times New Roman" w:hAnsi="Times New Roman" w:cs="Times New Roman"/>
          <w:b/>
          <w:bCs/>
          <w:color w:val="000000" w:themeColor="text1"/>
          <w:sz w:val="28"/>
          <w:szCs w:val="28"/>
          <w:lang w:val="uk-UA"/>
        </w:rPr>
        <w:t xml:space="preserve">6.6 Детальний опис </w:t>
      </w:r>
      <w:r>
        <w:rPr>
          <w:rFonts w:ascii="Times New Roman" w:hAnsi="Times New Roman" w:cs="Times New Roman"/>
          <w:b/>
          <w:bCs/>
          <w:sz w:val="28"/>
          <w:szCs w:val="28"/>
          <w:lang w:val="uk-UA"/>
        </w:rPr>
        <w:t xml:space="preserve">класів </w:t>
      </w:r>
      <w:r>
        <w:rPr>
          <w:rFonts w:ascii="Times New Roman" w:hAnsi="Times New Roman" w:cs="Times New Roman"/>
          <w:b/>
          <w:bCs/>
          <w:color w:val="000000" w:themeColor="text1"/>
          <w:sz w:val="28"/>
          <w:szCs w:val="28"/>
          <w:lang w:val="uk-UA"/>
        </w:rPr>
        <w:t>та об'єктів</w:t>
      </w:r>
      <w:bookmarkEnd w:id="44"/>
    </w:p>
    <w:p w14:paraId="17EB66C2"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Давайте розширимо наше дослідження класів та об'єктів, реалізованих у цьому програмному забезпеченні.</w:t>
      </w:r>
    </w:p>
    <w:p w14:paraId="3CD1D9A6" w14:textId="77777777" w:rsidR="001234B8" w:rsidRDefault="00633C4C">
      <w:pPr>
        <w:pStyle w:val="3"/>
        <w:ind w:firstLine="425"/>
        <w:rPr>
          <w:rFonts w:ascii="Times New Roman" w:hAnsi="Times New Roman" w:cs="Times New Roman"/>
          <w:sz w:val="28"/>
          <w:szCs w:val="28"/>
        </w:rPr>
      </w:pPr>
      <w:bookmarkStart w:id="45" w:name="_Toc136769648"/>
      <w:r>
        <w:rPr>
          <w:rFonts w:ascii="Times New Roman" w:hAnsi="Times New Roman" w:cs="Times New Roman"/>
          <w:b/>
          <w:bCs/>
          <w:sz w:val="28"/>
          <w:szCs w:val="28"/>
          <w:lang w:val="uk-UA"/>
        </w:rPr>
        <w:t xml:space="preserve">6.6.1 Класи </w:t>
      </w:r>
      <w:proofErr w:type="spellStart"/>
      <w:r>
        <w:rPr>
          <w:rFonts w:ascii="Times New Roman" w:hAnsi="Times New Roman" w:cs="Times New Roman"/>
          <w:b/>
          <w:bCs/>
          <w:sz w:val="28"/>
          <w:szCs w:val="28"/>
          <w:lang w:val="uk-UA"/>
        </w:rPr>
        <w:t>Block</w:t>
      </w:r>
      <w:proofErr w:type="spellEnd"/>
      <w:r>
        <w:rPr>
          <w:rFonts w:ascii="Times New Roman" w:hAnsi="Times New Roman" w:cs="Times New Roman"/>
          <w:b/>
          <w:bCs/>
          <w:sz w:val="28"/>
          <w:szCs w:val="28"/>
          <w:lang w:val="uk-UA"/>
        </w:rPr>
        <w:t xml:space="preserve"> і </w:t>
      </w:r>
      <w:proofErr w:type="spellStart"/>
      <w:r>
        <w:rPr>
          <w:rFonts w:ascii="Times New Roman" w:hAnsi="Times New Roman" w:cs="Times New Roman"/>
          <w:b/>
          <w:bCs/>
          <w:sz w:val="28"/>
          <w:szCs w:val="28"/>
          <w:lang w:val="uk-UA"/>
        </w:rPr>
        <w:t>BlockChai</w:t>
      </w:r>
      <w:r>
        <w:rPr>
          <w:rFonts w:ascii="Times New Roman" w:hAnsi="Times New Roman" w:cs="Times New Roman"/>
          <w:b/>
          <w:bCs/>
          <w:sz w:val="28"/>
          <w:szCs w:val="28"/>
          <w:lang w:val="uk-UA"/>
        </w:rPr>
        <w:t>n</w:t>
      </w:r>
      <w:bookmarkEnd w:id="45"/>
      <w:proofErr w:type="spellEnd"/>
    </w:p>
    <w:p w14:paraId="59977F7C" w14:textId="77777777" w:rsidR="001234B8" w:rsidRPr="00701C0C" w:rsidRDefault="00633C4C">
      <w:pPr>
        <w:spacing w:after="0"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proofErr w:type="spellStart"/>
      <w:r>
        <w:rPr>
          <w:rFonts w:ascii="Times New Roman" w:hAnsi="Times New Roman" w:cs="Times New Roman"/>
          <w:sz w:val="28"/>
          <w:szCs w:val="28"/>
          <w:lang w:val="uk-UA"/>
        </w:rPr>
        <w:t>Block</w:t>
      </w:r>
      <w:proofErr w:type="spellEnd"/>
      <w:r>
        <w:rPr>
          <w:rFonts w:ascii="Times New Roman" w:hAnsi="Times New Roman" w:cs="Times New Roman"/>
          <w:sz w:val="28"/>
          <w:szCs w:val="28"/>
          <w:lang w:val="uk-UA"/>
        </w:rPr>
        <w:t xml:space="preserve"> представляє окремий блок у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xml:space="preserve">. Кожен блок включає в себе </w:t>
      </w:r>
      <w:proofErr w:type="spellStart"/>
      <w:r>
        <w:rPr>
          <w:rFonts w:ascii="Times New Roman" w:hAnsi="Times New Roman" w:cs="Times New Roman"/>
          <w:sz w:val="28"/>
          <w:szCs w:val="28"/>
          <w:lang w:val="uk-UA"/>
        </w:rPr>
        <w:t>CurrHash</w:t>
      </w:r>
      <w:proofErr w:type="spellEnd"/>
      <w:r>
        <w:rPr>
          <w:rFonts w:ascii="Times New Roman" w:hAnsi="Times New Roman" w:cs="Times New Roman"/>
          <w:sz w:val="28"/>
          <w:szCs w:val="28"/>
          <w:lang w:val="uk-UA"/>
        </w:rPr>
        <w:t xml:space="preserve">, карту </w:t>
      </w:r>
      <w:proofErr w:type="spellStart"/>
      <w:r>
        <w:rPr>
          <w:rFonts w:ascii="Times New Roman" w:hAnsi="Times New Roman" w:cs="Times New Roman"/>
          <w:sz w:val="28"/>
          <w:szCs w:val="28"/>
          <w:lang w:val="uk-UA"/>
        </w:rPr>
        <w:t>Mapping</w:t>
      </w:r>
      <w:proofErr w:type="spellEnd"/>
      <w:r>
        <w:rPr>
          <w:rFonts w:ascii="Times New Roman" w:hAnsi="Times New Roman" w:cs="Times New Roman"/>
          <w:sz w:val="28"/>
          <w:szCs w:val="28"/>
          <w:lang w:val="uk-UA"/>
        </w:rPr>
        <w:t xml:space="preserve"> (яка відображає стан кожної адреси в блоці), </w:t>
      </w:r>
      <w:proofErr w:type="spellStart"/>
      <w:r>
        <w:rPr>
          <w:rFonts w:ascii="Times New Roman" w:hAnsi="Times New Roman" w:cs="Times New Roman"/>
          <w:sz w:val="28"/>
          <w:szCs w:val="28"/>
          <w:lang w:val="uk-UA"/>
        </w:rPr>
        <w:t>Miner</w:t>
      </w:r>
      <w:proofErr w:type="spellEnd"/>
      <w:r>
        <w:rPr>
          <w:rFonts w:ascii="Times New Roman" w:hAnsi="Times New Roman" w:cs="Times New Roman"/>
          <w:sz w:val="28"/>
          <w:szCs w:val="28"/>
          <w:lang w:val="uk-UA"/>
        </w:rPr>
        <w:t xml:space="preserve"> (хто видобув цей блок) і </w:t>
      </w:r>
      <w:proofErr w:type="spellStart"/>
      <w:r>
        <w:rPr>
          <w:rFonts w:ascii="Times New Roman" w:hAnsi="Times New Roman" w:cs="Times New Roman"/>
          <w:sz w:val="28"/>
          <w:szCs w:val="28"/>
          <w:lang w:val="uk-UA"/>
        </w:rPr>
        <w:t>TimeStamp</w:t>
      </w:r>
      <w:proofErr w:type="spellEnd"/>
      <w:r>
        <w:rPr>
          <w:rFonts w:ascii="Times New Roman" w:hAnsi="Times New Roman" w:cs="Times New Roman"/>
          <w:sz w:val="28"/>
          <w:szCs w:val="28"/>
          <w:lang w:val="uk-UA"/>
        </w:rPr>
        <w:t xml:space="preserve"> (коли цей блок був створений).</w:t>
      </w:r>
    </w:p>
    <w:p w14:paraId="24028B25" w14:textId="77777777" w:rsidR="001234B8" w:rsidRDefault="00633C4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lastRenderedPageBreak/>
        <w:t xml:space="preserve">Клас </w:t>
      </w:r>
      <w:proofErr w:type="spellStart"/>
      <w:r>
        <w:rPr>
          <w:rFonts w:ascii="Times New Roman" w:hAnsi="Times New Roman" w:cs="Times New Roman"/>
          <w:sz w:val="28"/>
          <w:szCs w:val="28"/>
          <w:lang w:val="uk-UA"/>
        </w:rPr>
        <w:t>BlockChain</w:t>
      </w:r>
      <w:proofErr w:type="spellEnd"/>
      <w:r>
        <w:rPr>
          <w:rFonts w:ascii="Times New Roman" w:hAnsi="Times New Roman" w:cs="Times New Roman"/>
          <w:sz w:val="28"/>
          <w:szCs w:val="28"/>
          <w:lang w:val="uk-UA"/>
        </w:rPr>
        <w:t xml:space="preserve"> представляє весь блокч</w:t>
      </w:r>
      <w:r>
        <w:rPr>
          <w:rFonts w:ascii="Times New Roman" w:hAnsi="Times New Roman" w:cs="Times New Roman"/>
          <w:sz w:val="28"/>
          <w:szCs w:val="28"/>
          <w:lang w:val="uk-UA"/>
        </w:rPr>
        <w:t xml:space="preserve">ейн і включає в себе БД для підключення до бази даних та індекс для відстеження довжини блокчейну. Він надає різні методи для маніпуляцій та запитів до блокчейну, такі як </w:t>
      </w:r>
      <w:proofErr w:type="spellStart"/>
      <w:r>
        <w:rPr>
          <w:rFonts w:ascii="Times New Roman" w:hAnsi="Times New Roman" w:cs="Times New Roman"/>
          <w:sz w:val="28"/>
          <w:szCs w:val="28"/>
          <w:lang w:val="uk-UA"/>
        </w:rPr>
        <w:t>LastHash</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Balance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Size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AddBlock</w:t>
      </w:r>
      <w:proofErr w:type="spellEnd"/>
      <w:r>
        <w:rPr>
          <w:rFonts w:ascii="Times New Roman" w:hAnsi="Times New Roman" w:cs="Times New Roman"/>
          <w:sz w:val="28"/>
          <w:szCs w:val="28"/>
          <w:lang w:val="uk-UA"/>
        </w:rPr>
        <w:t xml:space="preserve"> та </w:t>
      </w:r>
      <w:proofErr w:type="spellStart"/>
      <w:r>
        <w:rPr>
          <w:rFonts w:ascii="Times New Roman" w:hAnsi="Times New Roman" w:cs="Times New Roman"/>
          <w:sz w:val="28"/>
          <w:szCs w:val="28"/>
          <w:lang w:val="uk-UA"/>
        </w:rPr>
        <w:t>HeadBlock</w:t>
      </w:r>
      <w:proofErr w:type="spellEnd"/>
      <w:r>
        <w:rPr>
          <w:rFonts w:ascii="Times New Roman" w:hAnsi="Times New Roman" w:cs="Times New Roman"/>
          <w:sz w:val="28"/>
          <w:szCs w:val="28"/>
          <w:lang w:val="uk-UA"/>
        </w:rPr>
        <w:t xml:space="preserve">. Ці методи дозволяють нам взаємодіяти </w:t>
      </w:r>
      <w:r>
        <w:rPr>
          <w:rFonts w:ascii="Times New Roman" w:hAnsi="Times New Roman" w:cs="Times New Roman"/>
          <w:sz w:val="28"/>
          <w:szCs w:val="28"/>
          <w:lang w:val="uk-UA"/>
        </w:rPr>
        <w:t xml:space="preserve">з </w:t>
      </w:r>
      <w:proofErr w:type="spellStart"/>
      <w:r>
        <w:rPr>
          <w:rFonts w:ascii="Times New Roman" w:hAnsi="Times New Roman" w:cs="Times New Roman"/>
          <w:sz w:val="28"/>
          <w:szCs w:val="28"/>
          <w:lang w:val="uk-UA"/>
        </w:rPr>
        <w:t>блокчейном</w:t>
      </w:r>
      <w:proofErr w:type="spellEnd"/>
      <w:r>
        <w:rPr>
          <w:rFonts w:ascii="Times New Roman" w:hAnsi="Times New Roman" w:cs="Times New Roman"/>
          <w:sz w:val="28"/>
          <w:szCs w:val="28"/>
          <w:lang w:val="uk-UA"/>
        </w:rPr>
        <w:t xml:space="preserve"> та його окремими блоками.</w:t>
      </w:r>
    </w:p>
    <w:p w14:paraId="10A0CEC7"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Ось приклад реалізації класу </w:t>
      </w:r>
      <w:proofErr w:type="spellStart"/>
      <w:r>
        <w:rPr>
          <w:rFonts w:ascii="Times New Roman" w:hAnsi="Times New Roman" w:cs="Times New Roman"/>
          <w:sz w:val="28"/>
          <w:szCs w:val="28"/>
          <w:lang w:val="uk-UA"/>
        </w:rPr>
        <w:t>BlockChain</w:t>
      </w:r>
      <w:proofErr w:type="spellEnd"/>
      <w:r>
        <w:rPr>
          <w:rFonts w:ascii="Times New Roman" w:hAnsi="Times New Roman" w:cs="Times New Roman"/>
          <w:sz w:val="28"/>
          <w:szCs w:val="28"/>
          <w:lang w:val="uk-UA"/>
        </w:rPr>
        <w:t>:</w:t>
      </w:r>
    </w:p>
    <w:p w14:paraId="042974F3"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b/>
          <w:bCs/>
          <w:color w:val="008800"/>
          <w:sz w:val="28"/>
          <w:szCs w:val="28"/>
          <w:lang w:val="en-US"/>
        </w:rPr>
        <w:t>type</w:t>
      </w: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BlockChain</w:t>
      </w:r>
      <w:proofErr w:type="spellEnd"/>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struct</w:t>
      </w:r>
      <w:r>
        <w:rPr>
          <w:rFonts w:ascii="Times New Roman" w:hAnsi="Times New Roman" w:cs="Times New Roman"/>
          <w:color w:val="333333"/>
          <w:sz w:val="28"/>
          <w:szCs w:val="28"/>
          <w:lang w:val="en-US"/>
        </w:rPr>
        <w:t xml:space="preserve"> {</w:t>
      </w:r>
    </w:p>
    <w:p w14:paraId="45783AC9"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DB *</w:t>
      </w:r>
      <w:proofErr w:type="spellStart"/>
      <w:r>
        <w:rPr>
          <w:rFonts w:ascii="Times New Roman" w:hAnsi="Times New Roman" w:cs="Times New Roman"/>
          <w:color w:val="333333"/>
          <w:sz w:val="28"/>
          <w:szCs w:val="28"/>
          <w:lang w:val="en-US"/>
        </w:rPr>
        <w:t>sql.DB</w:t>
      </w:r>
      <w:proofErr w:type="spellEnd"/>
    </w:p>
    <w:p w14:paraId="307406D0"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index </w:t>
      </w:r>
      <w:r>
        <w:rPr>
          <w:rFonts w:ascii="Times New Roman" w:hAnsi="Times New Roman" w:cs="Times New Roman"/>
          <w:b/>
          <w:bCs/>
          <w:color w:val="333399"/>
          <w:sz w:val="28"/>
          <w:szCs w:val="28"/>
          <w:lang w:val="en-US"/>
        </w:rPr>
        <w:t>uint64</w:t>
      </w:r>
    </w:p>
    <w:p w14:paraId="6E363293"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w:t>
      </w:r>
    </w:p>
    <w:p w14:paraId="303F2984" w14:textId="77777777" w:rsidR="001234B8" w:rsidRPr="00701C0C" w:rsidRDefault="001234B8">
      <w:pPr>
        <w:pStyle w:val="HTML1"/>
        <w:spacing w:line="276" w:lineRule="auto"/>
        <w:ind w:left="283" w:firstLine="425"/>
        <w:jc w:val="both"/>
        <w:rPr>
          <w:rFonts w:ascii="Times New Roman" w:hAnsi="Times New Roman" w:cs="Times New Roman"/>
          <w:sz w:val="28"/>
          <w:szCs w:val="28"/>
          <w:lang w:val="en-US"/>
        </w:rPr>
      </w:pPr>
    </w:p>
    <w:p w14:paraId="02286707"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proofErr w:type="spellStart"/>
      <w:r>
        <w:rPr>
          <w:rFonts w:ascii="Times New Roman" w:hAnsi="Times New Roman" w:cs="Times New Roman"/>
          <w:b/>
          <w:bCs/>
          <w:color w:val="008800"/>
          <w:sz w:val="28"/>
          <w:szCs w:val="28"/>
          <w:lang w:val="en-US"/>
        </w:rPr>
        <w:t>func</w:t>
      </w:r>
      <w:proofErr w:type="spellEnd"/>
      <w:r>
        <w:rPr>
          <w:rFonts w:ascii="Times New Roman" w:hAnsi="Times New Roman" w:cs="Times New Roman"/>
          <w:color w:val="333333"/>
          <w:sz w:val="28"/>
          <w:szCs w:val="28"/>
          <w:lang w:val="en-US"/>
        </w:rPr>
        <w:t xml:space="preserve"> (chain *</w:t>
      </w:r>
      <w:proofErr w:type="spellStart"/>
      <w:r>
        <w:rPr>
          <w:rFonts w:ascii="Times New Roman" w:hAnsi="Times New Roman" w:cs="Times New Roman"/>
          <w:color w:val="333333"/>
          <w:sz w:val="28"/>
          <w:szCs w:val="28"/>
          <w:lang w:val="en-US"/>
        </w:rPr>
        <w:t>BlockChain</w:t>
      </w:r>
      <w:proofErr w:type="spellEnd"/>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AddBlock</w:t>
      </w:r>
      <w:proofErr w:type="spellEnd"/>
      <w:r>
        <w:rPr>
          <w:rFonts w:ascii="Times New Roman" w:hAnsi="Times New Roman" w:cs="Times New Roman"/>
          <w:color w:val="333333"/>
          <w:sz w:val="28"/>
          <w:szCs w:val="28"/>
          <w:lang w:val="en-US"/>
        </w:rPr>
        <w:t xml:space="preserve">(block *Block) </w:t>
      </w:r>
      <w:r>
        <w:rPr>
          <w:rFonts w:ascii="Times New Roman" w:hAnsi="Times New Roman" w:cs="Times New Roman"/>
          <w:b/>
          <w:bCs/>
          <w:color w:val="333399"/>
          <w:sz w:val="28"/>
          <w:szCs w:val="28"/>
          <w:lang w:val="en-US"/>
        </w:rPr>
        <w:t>error</w:t>
      </w:r>
      <w:r>
        <w:rPr>
          <w:rFonts w:ascii="Times New Roman" w:hAnsi="Times New Roman" w:cs="Times New Roman"/>
          <w:color w:val="333333"/>
          <w:sz w:val="28"/>
          <w:szCs w:val="28"/>
          <w:lang w:val="en-US"/>
        </w:rPr>
        <w:t xml:space="preserve"> {</w:t>
      </w:r>
    </w:p>
    <w:p w14:paraId="63052240"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chain.index</w:t>
      </w:r>
      <w:proofErr w:type="spellEnd"/>
      <w:r>
        <w:rPr>
          <w:rFonts w:ascii="Times New Roman" w:hAnsi="Times New Roman" w:cs="Times New Roman"/>
          <w:color w:val="333333"/>
          <w:sz w:val="28"/>
          <w:szCs w:val="28"/>
          <w:lang w:val="en-US"/>
        </w:rPr>
        <w:t>++</w:t>
      </w:r>
    </w:p>
    <w:p w14:paraId="56FFDF9F"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_, err := </w:t>
      </w:r>
      <w:proofErr w:type="spellStart"/>
      <w:r>
        <w:rPr>
          <w:rFonts w:ascii="Times New Roman" w:hAnsi="Times New Roman" w:cs="Times New Roman"/>
          <w:color w:val="333333"/>
          <w:sz w:val="28"/>
          <w:szCs w:val="28"/>
          <w:lang w:val="en-US"/>
        </w:rPr>
        <w:t>chain.DB.Exec</w:t>
      </w:r>
      <w:proofErr w:type="spellEnd"/>
      <w:r>
        <w:rPr>
          <w:rFonts w:ascii="Times New Roman" w:hAnsi="Times New Roman" w:cs="Times New Roman"/>
          <w:color w:val="333333"/>
          <w:sz w:val="28"/>
          <w:szCs w:val="28"/>
          <w:lang w:val="en-US"/>
        </w:rPr>
        <w:t>(</w:t>
      </w:r>
      <w:r>
        <w:rPr>
          <w:rFonts w:ascii="Times New Roman" w:hAnsi="Times New Roman" w:cs="Times New Roman"/>
          <w:color w:val="333333"/>
          <w:sz w:val="28"/>
          <w:szCs w:val="28"/>
          <w:shd w:val="clear" w:color="auto" w:fill="FFF0F0"/>
          <w:lang w:val="en-US"/>
        </w:rPr>
        <w:t xml:space="preserve">"INSERT INTO </w:t>
      </w:r>
      <w:proofErr w:type="spellStart"/>
      <w:r>
        <w:rPr>
          <w:rFonts w:ascii="Times New Roman" w:hAnsi="Times New Roman" w:cs="Times New Roman"/>
          <w:color w:val="333333"/>
          <w:sz w:val="28"/>
          <w:szCs w:val="28"/>
          <w:shd w:val="clear" w:color="auto" w:fill="FFF0F0"/>
          <w:lang w:val="en-US"/>
        </w:rPr>
        <w:t>BlockChain</w:t>
      </w:r>
      <w:proofErr w:type="spellEnd"/>
      <w:r>
        <w:rPr>
          <w:rFonts w:ascii="Times New Roman" w:hAnsi="Times New Roman" w:cs="Times New Roman"/>
          <w:color w:val="333333"/>
          <w:sz w:val="28"/>
          <w:szCs w:val="28"/>
          <w:shd w:val="clear" w:color="auto" w:fill="FFF0F0"/>
          <w:lang w:val="en-US"/>
        </w:rPr>
        <w:t xml:space="preserve"> (Hash, Block) VALUES </w:t>
      </w:r>
      <w:proofErr w:type="gramStart"/>
      <w:r>
        <w:rPr>
          <w:rFonts w:ascii="Times New Roman" w:hAnsi="Times New Roman" w:cs="Times New Roman"/>
          <w:color w:val="333333"/>
          <w:sz w:val="28"/>
          <w:szCs w:val="28"/>
          <w:shd w:val="clear" w:color="auto" w:fill="FFF0F0"/>
          <w:lang w:val="en-US"/>
        </w:rPr>
        <w:t>(?,</w:t>
      </w:r>
      <w:proofErr w:type="gramEnd"/>
      <w:r>
        <w:rPr>
          <w:rFonts w:ascii="Times New Roman" w:hAnsi="Times New Roman" w:cs="Times New Roman"/>
          <w:color w:val="333333"/>
          <w:sz w:val="28"/>
          <w:szCs w:val="28"/>
          <w:shd w:val="clear" w:color="auto" w:fill="FFF0F0"/>
          <w:lang w:val="en-US"/>
        </w:rPr>
        <w:t xml:space="preserve"> ?)"</w:t>
      </w:r>
      <w:r>
        <w:rPr>
          <w:rFonts w:ascii="Times New Roman" w:hAnsi="Times New Roman" w:cs="Times New Roman"/>
          <w:color w:val="333333"/>
          <w:sz w:val="28"/>
          <w:szCs w:val="28"/>
          <w:lang w:val="en-US"/>
        </w:rPr>
        <w:t>,</w:t>
      </w:r>
    </w:p>
    <w:p w14:paraId="3132B699"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Base64Encode(</w:t>
      </w:r>
      <w:proofErr w:type="spellStart"/>
      <w:r>
        <w:rPr>
          <w:rFonts w:ascii="Times New Roman" w:hAnsi="Times New Roman" w:cs="Times New Roman"/>
          <w:color w:val="333333"/>
          <w:sz w:val="28"/>
          <w:szCs w:val="28"/>
          <w:lang w:val="en-US"/>
        </w:rPr>
        <w:t>block.CurrHash</w:t>
      </w:r>
      <w:proofErr w:type="spellEnd"/>
      <w:r>
        <w:rPr>
          <w:rFonts w:ascii="Times New Roman" w:hAnsi="Times New Roman" w:cs="Times New Roman"/>
          <w:color w:val="333333"/>
          <w:sz w:val="28"/>
          <w:szCs w:val="28"/>
          <w:lang w:val="en-US"/>
        </w:rPr>
        <w:t>),</w:t>
      </w:r>
    </w:p>
    <w:p w14:paraId="0193CB46"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SerializeBlock</w:t>
      </w:r>
      <w:proofErr w:type="spellEnd"/>
      <w:r>
        <w:rPr>
          <w:rFonts w:ascii="Times New Roman" w:hAnsi="Times New Roman" w:cs="Times New Roman"/>
          <w:color w:val="333333"/>
          <w:sz w:val="28"/>
          <w:szCs w:val="28"/>
          <w:lang w:val="en-US"/>
        </w:rPr>
        <w:t>(block))</w:t>
      </w:r>
    </w:p>
    <w:p w14:paraId="1DE9FF0B"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return</w:t>
      </w:r>
      <w:r>
        <w:rPr>
          <w:rFonts w:ascii="Times New Roman" w:hAnsi="Times New Roman" w:cs="Times New Roman"/>
          <w:color w:val="333333"/>
          <w:sz w:val="28"/>
          <w:szCs w:val="28"/>
          <w:lang w:val="en-US"/>
        </w:rPr>
        <w:t xml:space="preserve"> </w:t>
      </w:r>
      <w:proofErr w:type="gramStart"/>
      <w:r>
        <w:rPr>
          <w:rFonts w:ascii="Times New Roman" w:hAnsi="Times New Roman" w:cs="Times New Roman"/>
          <w:color w:val="333333"/>
          <w:sz w:val="28"/>
          <w:szCs w:val="28"/>
          <w:lang w:val="en-US"/>
        </w:rPr>
        <w:t>err</w:t>
      </w:r>
      <w:proofErr w:type="gramEnd"/>
    </w:p>
    <w:p w14:paraId="34EA0ED5" w14:textId="77777777" w:rsidR="001234B8" w:rsidRPr="00701C0C" w:rsidRDefault="00633C4C">
      <w:pPr>
        <w:pStyle w:val="HTML1"/>
        <w:spacing w:line="276" w:lineRule="auto"/>
        <w:ind w:left="283" w:firstLine="425"/>
        <w:jc w:val="both"/>
        <w:rPr>
          <w:rFonts w:ascii="Times New Roman" w:hAnsi="Times New Roman" w:cs="Times New Roman"/>
          <w:color w:val="333333"/>
          <w:sz w:val="28"/>
          <w:szCs w:val="28"/>
          <w:lang w:val="en-US"/>
        </w:rPr>
      </w:pPr>
      <w:r>
        <w:rPr>
          <w:rFonts w:ascii="Times New Roman" w:hAnsi="Times New Roman" w:cs="Times New Roman"/>
          <w:color w:val="333333"/>
          <w:sz w:val="28"/>
          <w:szCs w:val="28"/>
          <w:lang w:val="en-US"/>
        </w:rPr>
        <w:t>}</w:t>
      </w:r>
    </w:p>
    <w:p w14:paraId="1247CB73" w14:textId="77777777" w:rsidR="001234B8" w:rsidRPr="00701C0C" w:rsidRDefault="001234B8">
      <w:pPr>
        <w:pStyle w:val="HTML1"/>
        <w:spacing w:after="198"/>
        <w:ind w:firstLine="425"/>
        <w:jc w:val="both"/>
        <w:rPr>
          <w:rFonts w:ascii="Times New Roman" w:hAnsi="Times New Roman" w:cs="Times New Roman"/>
          <w:color w:val="333333"/>
          <w:sz w:val="28"/>
          <w:szCs w:val="28"/>
          <w:lang w:val="en-US"/>
        </w:rPr>
      </w:pPr>
    </w:p>
    <w:p w14:paraId="6754B03D" w14:textId="77777777" w:rsidR="001234B8" w:rsidRPr="00701C0C" w:rsidRDefault="00633C4C">
      <w:pPr>
        <w:pStyle w:val="3"/>
        <w:ind w:firstLine="425"/>
        <w:rPr>
          <w:rFonts w:ascii="Times New Roman" w:hAnsi="Times New Roman" w:cs="Times New Roman"/>
          <w:sz w:val="28"/>
          <w:szCs w:val="28"/>
          <w:lang w:val="en-US"/>
        </w:rPr>
      </w:pPr>
      <w:bookmarkStart w:id="46" w:name="_Toc136769649"/>
      <w:r>
        <w:rPr>
          <w:rFonts w:ascii="Times New Roman" w:hAnsi="Times New Roman" w:cs="Times New Roman"/>
          <w:b/>
          <w:bCs/>
          <w:sz w:val="28"/>
          <w:szCs w:val="28"/>
          <w:lang w:val="uk-UA"/>
        </w:rPr>
        <w:t xml:space="preserve">6.6.2 Клас </w:t>
      </w:r>
      <w:proofErr w:type="spellStart"/>
      <w:r>
        <w:rPr>
          <w:rFonts w:ascii="Times New Roman" w:hAnsi="Times New Roman" w:cs="Times New Roman"/>
          <w:b/>
          <w:bCs/>
          <w:sz w:val="28"/>
          <w:szCs w:val="28"/>
          <w:lang w:val="uk-UA"/>
        </w:rPr>
        <w:t>Transaction</w:t>
      </w:r>
      <w:bookmarkEnd w:id="46"/>
      <w:proofErr w:type="spellEnd"/>
    </w:p>
    <w:p w14:paraId="36F9F1DC" w14:textId="77777777" w:rsidR="001234B8" w:rsidRPr="00701C0C" w:rsidRDefault="00633C4C">
      <w:pPr>
        <w:spacing w:after="0"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 </w:t>
      </w:r>
      <w:proofErr w:type="spellStart"/>
      <w:r>
        <w:rPr>
          <w:rFonts w:ascii="Times New Roman" w:hAnsi="Times New Roman" w:cs="Times New Roman"/>
          <w:sz w:val="28"/>
          <w:szCs w:val="28"/>
          <w:lang w:val="uk-UA"/>
        </w:rPr>
        <w:t>Transaction</w:t>
      </w:r>
      <w:proofErr w:type="spellEnd"/>
      <w:r>
        <w:rPr>
          <w:rFonts w:ascii="Times New Roman" w:hAnsi="Times New Roman" w:cs="Times New Roman"/>
          <w:sz w:val="28"/>
          <w:szCs w:val="28"/>
          <w:lang w:val="uk-UA"/>
        </w:rPr>
        <w:t xml:space="preserve">, який представляє транзакцію в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є критично важливим для функціонування нашого блокчейн-додатку. Він включає різні поля, такі як заголовок (який містить мета-інформацію про транзакцію) та входи і виходи (які містять фактичні дані транзакції).</w:t>
      </w:r>
    </w:p>
    <w:p w14:paraId="2DC0510D"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Ось спрощений огляд класу </w:t>
      </w:r>
      <w:proofErr w:type="spellStart"/>
      <w:r>
        <w:rPr>
          <w:rFonts w:ascii="Times New Roman" w:hAnsi="Times New Roman" w:cs="Times New Roman"/>
          <w:sz w:val="28"/>
          <w:szCs w:val="28"/>
          <w:lang w:val="uk-UA"/>
        </w:rPr>
        <w:t>Transaction</w:t>
      </w:r>
      <w:proofErr w:type="spellEnd"/>
      <w:r>
        <w:rPr>
          <w:rFonts w:ascii="Times New Roman" w:hAnsi="Times New Roman" w:cs="Times New Roman"/>
          <w:sz w:val="28"/>
          <w:szCs w:val="28"/>
          <w:lang w:val="uk-UA"/>
        </w:rPr>
        <w:t>:</w:t>
      </w:r>
    </w:p>
    <w:p w14:paraId="45F2282E"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b/>
          <w:bCs/>
          <w:color w:val="008800"/>
          <w:sz w:val="28"/>
          <w:szCs w:val="28"/>
          <w:lang w:val="en-US"/>
        </w:rPr>
        <w:t>type</w:t>
      </w:r>
      <w:r>
        <w:rPr>
          <w:rFonts w:ascii="Times New Roman" w:hAnsi="Times New Roman" w:cs="Times New Roman"/>
          <w:color w:val="333333"/>
          <w:sz w:val="28"/>
          <w:szCs w:val="28"/>
          <w:lang w:val="en-US"/>
        </w:rPr>
        <w:t xml:space="preserve"> </w:t>
      </w:r>
      <w:r>
        <w:rPr>
          <w:rFonts w:ascii="Times New Roman" w:hAnsi="Times New Roman" w:cs="Times New Roman"/>
          <w:color w:val="333333"/>
          <w:sz w:val="28"/>
          <w:szCs w:val="28"/>
          <w:lang w:val="en-US"/>
        </w:rPr>
        <w:t xml:space="preserve">Transaction </w:t>
      </w:r>
      <w:r>
        <w:rPr>
          <w:rFonts w:ascii="Times New Roman" w:hAnsi="Times New Roman" w:cs="Times New Roman"/>
          <w:b/>
          <w:bCs/>
          <w:color w:val="008800"/>
          <w:sz w:val="28"/>
          <w:szCs w:val="28"/>
          <w:lang w:val="en-US"/>
        </w:rPr>
        <w:t>struct</w:t>
      </w:r>
      <w:r>
        <w:rPr>
          <w:rFonts w:ascii="Times New Roman" w:hAnsi="Times New Roman" w:cs="Times New Roman"/>
          <w:color w:val="333333"/>
          <w:sz w:val="28"/>
          <w:szCs w:val="28"/>
          <w:lang w:val="en-US"/>
        </w:rPr>
        <w:t xml:space="preserve"> {</w:t>
      </w:r>
    </w:p>
    <w:p w14:paraId="75FC38FC"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Header  </w:t>
      </w:r>
      <w:proofErr w:type="spellStart"/>
      <w:r>
        <w:rPr>
          <w:rFonts w:ascii="Times New Roman" w:hAnsi="Times New Roman" w:cs="Times New Roman"/>
          <w:color w:val="333333"/>
          <w:sz w:val="28"/>
          <w:szCs w:val="28"/>
          <w:lang w:val="en-US"/>
        </w:rPr>
        <w:t>TransactionHeader</w:t>
      </w:r>
      <w:proofErr w:type="spellEnd"/>
    </w:p>
    <w:p w14:paraId="6823184D" w14:textId="77777777" w:rsidR="001234B8" w:rsidRPr="00701C0C" w:rsidRDefault="00633C4C">
      <w:pPr>
        <w:pStyle w:val="HTML1"/>
        <w:spacing w:line="276" w:lineRule="auto"/>
        <w:ind w:left="283"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Inputs  []</w:t>
      </w:r>
      <w:proofErr w:type="spellStart"/>
      <w:r>
        <w:rPr>
          <w:rFonts w:ascii="Times New Roman" w:hAnsi="Times New Roman" w:cs="Times New Roman"/>
          <w:color w:val="333333"/>
          <w:sz w:val="28"/>
          <w:szCs w:val="28"/>
          <w:lang w:val="en-US"/>
        </w:rPr>
        <w:t>TxInput</w:t>
      </w:r>
      <w:proofErr w:type="spellEnd"/>
    </w:p>
    <w:p w14:paraId="25682C73" w14:textId="77777777" w:rsidR="001234B8" w:rsidRDefault="00633C4C">
      <w:pPr>
        <w:pStyle w:val="HTML1"/>
        <w:spacing w:line="276" w:lineRule="auto"/>
        <w:ind w:left="283" w:firstLine="425"/>
        <w:jc w:val="both"/>
        <w:rPr>
          <w:rFonts w:ascii="Times New Roman" w:hAnsi="Times New Roman" w:cs="Times New Roman"/>
          <w:sz w:val="28"/>
          <w:szCs w:val="28"/>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rPr>
        <w:t>Outputs</w:t>
      </w:r>
      <w:proofErr w:type="spellEnd"/>
      <w:r>
        <w:rPr>
          <w:rFonts w:ascii="Times New Roman" w:hAnsi="Times New Roman" w:cs="Times New Roman"/>
          <w:color w:val="333333"/>
          <w:sz w:val="28"/>
          <w:szCs w:val="28"/>
        </w:rPr>
        <w:t xml:space="preserve"> </w:t>
      </w:r>
      <w:proofErr w:type="gramStart"/>
      <w:r>
        <w:rPr>
          <w:rFonts w:ascii="Times New Roman" w:hAnsi="Times New Roman" w:cs="Times New Roman"/>
          <w:color w:val="333333"/>
          <w:sz w:val="28"/>
          <w:szCs w:val="28"/>
        </w:rPr>
        <w:t>[]</w:t>
      </w:r>
      <w:proofErr w:type="spellStart"/>
      <w:r>
        <w:rPr>
          <w:rFonts w:ascii="Times New Roman" w:hAnsi="Times New Roman" w:cs="Times New Roman"/>
          <w:color w:val="333333"/>
          <w:sz w:val="28"/>
          <w:szCs w:val="28"/>
        </w:rPr>
        <w:t>TxOutput</w:t>
      </w:r>
      <w:proofErr w:type="spellEnd"/>
      <w:proofErr w:type="gramEnd"/>
    </w:p>
    <w:p w14:paraId="287DEF87" w14:textId="77777777" w:rsidR="001234B8" w:rsidRDefault="00633C4C">
      <w:pPr>
        <w:pStyle w:val="HTML1"/>
        <w:spacing w:line="276" w:lineRule="auto"/>
        <w:ind w:left="283" w:firstLine="425"/>
        <w:jc w:val="both"/>
        <w:rPr>
          <w:rFonts w:ascii="Times New Roman" w:hAnsi="Times New Roman" w:cs="Times New Roman"/>
          <w:color w:val="333333"/>
          <w:sz w:val="28"/>
          <w:szCs w:val="28"/>
        </w:rPr>
      </w:pPr>
      <w:r>
        <w:rPr>
          <w:rFonts w:ascii="Times New Roman" w:hAnsi="Times New Roman" w:cs="Times New Roman"/>
          <w:color w:val="333333"/>
          <w:sz w:val="28"/>
          <w:szCs w:val="28"/>
        </w:rPr>
        <w:t>}</w:t>
      </w:r>
    </w:p>
    <w:p w14:paraId="025AC6EB" w14:textId="77777777" w:rsidR="001234B8" w:rsidRDefault="00633C4C">
      <w:pPr>
        <w:pStyle w:val="3"/>
        <w:ind w:firstLine="425"/>
        <w:rPr>
          <w:rFonts w:ascii="Times New Roman" w:hAnsi="Times New Roman" w:cs="Times New Roman"/>
          <w:sz w:val="28"/>
          <w:szCs w:val="28"/>
        </w:rPr>
      </w:pPr>
      <w:bookmarkStart w:id="47" w:name="_Toc136769650"/>
      <w:r>
        <w:rPr>
          <w:rFonts w:ascii="Times New Roman" w:hAnsi="Times New Roman" w:cs="Times New Roman"/>
          <w:b/>
          <w:bCs/>
          <w:sz w:val="28"/>
          <w:szCs w:val="28"/>
          <w:lang w:val="uk-UA"/>
        </w:rPr>
        <w:lastRenderedPageBreak/>
        <w:t>6.6.3 Реалізація мережевого пакету</w:t>
      </w:r>
      <w:bookmarkEnd w:id="47"/>
    </w:p>
    <w:p w14:paraId="6F8DD3AD" w14:textId="77777777" w:rsidR="001234B8" w:rsidRDefault="00633C4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Мережевий компонент нашого програмного забезпечення реалізований за допомогою мережевого пакету. Цей пакет реалізує мережевий зв'язок між вузлами в мережі блокчейн.</w:t>
      </w:r>
    </w:p>
    <w:p w14:paraId="2EFE776E" w14:textId="77777777" w:rsidR="001234B8" w:rsidRDefault="00633C4C">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Мережевий пакет включає клас </w:t>
      </w:r>
      <w:proofErr w:type="spellStart"/>
      <w:r>
        <w:rPr>
          <w:rFonts w:ascii="Times New Roman" w:hAnsi="Times New Roman" w:cs="Times New Roman"/>
          <w:sz w:val="28"/>
          <w:szCs w:val="28"/>
          <w:lang w:val="uk-UA"/>
        </w:rPr>
        <w:t>Package</w:t>
      </w:r>
      <w:proofErr w:type="spellEnd"/>
      <w:r>
        <w:rPr>
          <w:rFonts w:ascii="Times New Roman" w:hAnsi="Times New Roman" w:cs="Times New Roman"/>
          <w:sz w:val="28"/>
          <w:szCs w:val="28"/>
          <w:lang w:val="uk-UA"/>
        </w:rPr>
        <w:t xml:space="preserve">, який </w:t>
      </w:r>
      <w:proofErr w:type="spellStart"/>
      <w:r>
        <w:rPr>
          <w:rFonts w:ascii="Times New Roman" w:hAnsi="Times New Roman" w:cs="Times New Roman"/>
          <w:sz w:val="28"/>
          <w:szCs w:val="28"/>
          <w:lang w:val="uk-UA"/>
        </w:rPr>
        <w:t>інкапсулює</w:t>
      </w:r>
      <w:proofErr w:type="spellEnd"/>
      <w:r>
        <w:rPr>
          <w:rFonts w:ascii="Times New Roman" w:hAnsi="Times New Roman" w:cs="Times New Roman"/>
          <w:sz w:val="28"/>
          <w:szCs w:val="28"/>
          <w:lang w:val="uk-UA"/>
        </w:rPr>
        <w:t xml:space="preserve"> дані, що надсилаються мережею, та фун</w:t>
      </w:r>
      <w:r>
        <w:rPr>
          <w:rFonts w:ascii="Times New Roman" w:hAnsi="Times New Roman" w:cs="Times New Roman"/>
          <w:sz w:val="28"/>
          <w:szCs w:val="28"/>
          <w:lang w:val="uk-UA"/>
        </w:rPr>
        <w:t xml:space="preserve">кцію </w:t>
      </w:r>
      <w:proofErr w:type="spellStart"/>
      <w:r>
        <w:rPr>
          <w:rFonts w:ascii="Times New Roman" w:hAnsi="Times New Roman" w:cs="Times New Roman"/>
          <w:sz w:val="28"/>
          <w:szCs w:val="28"/>
          <w:lang w:val="uk-UA"/>
        </w:rPr>
        <w:t>Send</w:t>
      </w:r>
      <w:proofErr w:type="spellEnd"/>
      <w:r>
        <w:rPr>
          <w:rFonts w:ascii="Times New Roman" w:hAnsi="Times New Roman" w:cs="Times New Roman"/>
          <w:sz w:val="28"/>
          <w:szCs w:val="28"/>
          <w:lang w:val="uk-UA"/>
        </w:rPr>
        <w:t>, яка надсилає пакет на вказану адресу.</w:t>
      </w:r>
    </w:p>
    <w:p w14:paraId="733890CC"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Ось спрощений огляд класу </w:t>
      </w:r>
      <w:proofErr w:type="spellStart"/>
      <w:r>
        <w:rPr>
          <w:rFonts w:ascii="Times New Roman" w:hAnsi="Times New Roman" w:cs="Times New Roman"/>
          <w:sz w:val="28"/>
          <w:szCs w:val="28"/>
          <w:lang w:val="uk-UA"/>
        </w:rPr>
        <w:t>Package</w:t>
      </w:r>
      <w:proofErr w:type="spellEnd"/>
      <w:r>
        <w:rPr>
          <w:rFonts w:ascii="Times New Roman" w:hAnsi="Times New Roman" w:cs="Times New Roman"/>
          <w:sz w:val="28"/>
          <w:szCs w:val="28"/>
          <w:lang w:val="uk-UA"/>
        </w:rPr>
        <w:t xml:space="preserve"> та функції </w:t>
      </w:r>
      <w:proofErr w:type="spellStart"/>
      <w:r>
        <w:rPr>
          <w:rFonts w:ascii="Times New Roman" w:hAnsi="Times New Roman" w:cs="Times New Roman"/>
          <w:sz w:val="28"/>
          <w:szCs w:val="28"/>
          <w:lang w:val="uk-UA"/>
        </w:rPr>
        <w:t>Send</w:t>
      </w:r>
      <w:proofErr w:type="spellEnd"/>
      <w:r>
        <w:rPr>
          <w:rFonts w:ascii="Times New Roman" w:hAnsi="Times New Roman" w:cs="Times New Roman"/>
          <w:sz w:val="28"/>
          <w:szCs w:val="28"/>
          <w:lang w:val="uk-UA"/>
        </w:rPr>
        <w:t>:</w:t>
      </w:r>
    </w:p>
    <w:p w14:paraId="5C17DA25"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b/>
          <w:bCs/>
          <w:color w:val="008800"/>
          <w:sz w:val="28"/>
          <w:szCs w:val="28"/>
          <w:lang w:val="en-US"/>
        </w:rPr>
        <w:t>type</w:t>
      </w:r>
      <w:r>
        <w:rPr>
          <w:rFonts w:ascii="Times New Roman" w:hAnsi="Times New Roman" w:cs="Times New Roman"/>
          <w:color w:val="333333"/>
          <w:sz w:val="28"/>
          <w:szCs w:val="28"/>
          <w:lang w:val="en-US"/>
        </w:rPr>
        <w:t xml:space="preserve"> Package </w:t>
      </w:r>
      <w:r>
        <w:rPr>
          <w:rFonts w:ascii="Times New Roman" w:hAnsi="Times New Roman" w:cs="Times New Roman"/>
          <w:b/>
          <w:bCs/>
          <w:color w:val="008800"/>
          <w:sz w:val="28"/>
          <w:szCs w:val="28"/>
          <w:lang w:val="en-US"/>
        </w:rPr>
        <w:t>struct</w:t>
      </w:r>
      <w:r>
        <w:rPr>
          <w:rFonts w:ascii="Times New Roman" w:hAnsi="Times New Roman" w:cs="Times New Roman"/>
          <w:color w:val="333333"/>
          <w:sz w:val="28"/>
          <w:szCs w:val="28"/>
          <w:lang w:val="en-US"/>
        </w:rPr>
        <w:t xml:space="preserve"> {</w:t>
      </w:r>
    </w:p>
    <w:p w14:paraId="1A1896FC"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Option  </w:t>
      </w:r>
      <w:r>
        <w:rPr>
          <w:rFonts w:ascii="Times New Roman" w:hAnsi="Times New Roman" w:cs="Times New Roman"/>
          <w:b/>
          <w:bCs/>
          <w:color w:val="333399"/>
          <w:sz w:val="28"/>
          <w:szCs w:val="28"/>
          <w:lang w:val="en-US"/>
        </w:rPr>
        <w:t>byte</w:t>
      </w:r>
    </w:p>
    <w:p w14:paraId="3C64F759"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Data    </w:t>
      </w:r>
      <w:r>
        <w:rPr>
          <w:rFonts w:ascii="Times New Roman" w:hAnsi="Times New Roman" w:cs="Times New Roman"/>
          <w:b/>
          <w:bCs/>
          <w:color w:val="333399"/>
          <w:sz w:val="28"/>
          <w:szCs w:val="28"/>
          <w:lang w:val="en-US"/>
        </w:rPr>
        <w:t>string</w:t>
      </w:r>
    </w:p>
    <w:p w14:paraId="0871D4D9"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w:t>
      </w:r>
    </w:p>
    <w:p w14:paraId="11FF2F33" w14:textId="77777777" w:rsidR="001234B8" w:rsidRPr="00701C0C" w:rsidRDefault="001234B8">
      <w:pPr>
        <w:pStyle w:val="HTML1"/>
        <w:ind w:firstLine="425"/>
        <w:jc w:val="both"/>
        <w:rPr>
          <w:rFonts w:ascii="Times New Roman" w:hAnsi="Times New Roman" w:cs="Times New Roman"/>
          <w:sz w:val="28"/>
          <w:szCs w:val="28"/>
          <w:lang w:val="en-US"/>
        </w:rPr>
      </w:pPr>
    </w:p>
    <w:p w14:paraId="05C26B02" w14:textId="77777777" w:rsidR="001234B8" w:rsidRPr="00701C0C" w:rsidRDefault="00633C4C">
      <w:pPr>
        <w:pStyle w:val="HTML1"/>
        <w:ind w:firstLine="425"/>
        <w:jc w:val="both"/>
        <w:rPr>
          <w:rFonts w:ascii="Times New Roman" w:hAnsi="Times New Roman" w:cs="Times New Roman"/>
          <w:sz w:val="28"/>
          <w:szCs w:val="28"/>
          <w:lang w:val="en-US"/>
        </w:rPr>
      </w:pPr>
      <w:proofErr w:type="spellStart"/>
      <w:r>
        <w:rPr>
          <w:rFonts w:ascii="Times New Roman" w:hAnsi="Times New Roman" w:cs="Times New Roman"/>
          <w:b/>
          <w:bCs/>
          <w:color w:val="008800"/>
          <w:sz w:val="28"/>
          <w:szCs w:val="28"/>
          <w:lang w:val="en-US"/>
        </w:rPr>
        <w:t>func</w:t>
      </w:r>
      <w:proofErr w:type="spellEnd"/>
      <w:r>
        <w:rPr>
          <w:rFonts w:ascii="Times New Roman" w:hAnsi="Times New Roman" w:cs="Times New Roman"/>
          <w:color w:val="333333"/>
          <w:sz w:val="28"/>
          <w:szCs w:val="28"/>
          <w:lang w:val="en-US"/>
        </w:rPr>
        <w:t xml:space="preserve"> Send(address </w:t>
      </w:r>
      <w:r>
        <w:rPr>
          <w:rFonts w:ascii="Times New Roman" w:hAnsi="Times New Roman" w:cs="Times New Roman"/>
          <w:b/>
          <w:bCs/>
          <w:color w:val="333399"/>
          <w:sz w:val="28"/>
          <w:szCs w:val="28"/>
          <w:lang w:val="en-US"/>
        </w:rPr>
        <w:t>string</w:t>
      </w:r>
      <w:r>
        <w:rPr>
          <w:rFonts w:ascii="Times New Roman" w:hAnsi="Times New Roman" w:cs="Times New Roman"/>
          <w:color w:val="333333"/>
          <w:sz w:val="28"/>
          <w:szCs w:val="28"/>
          <w:lang w:val="en-US"/>
        </w:rPr>
        <w:t>, pkg *Package) *Package {</w:t>
      </w:r>
    </w:p>
    <w:p w14:paraId="0E8FD70A"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color w:val="888888"/>
          <w:sz w:val="28"/>
          <w:szCs w:val="28"/>
          <w:lang w:val="en-US"/>
        </w:rPr>
        <w:t>// implementation omitted for brevity</w:t>
      </w:r>
    </w:p>
    <w:p w14:paraId="3F394DA9" w14:textId="77777777" w:rsidR="001234B8" w:rsidRPr="00701C0C" w:rsidRDefault="00633C4C">
      <w:pPr>
        <w:pStyle w:val="HTML1"/>
        <w:ind w:firstLine="425"/>
        <w:jc w:val="both"/>
        <w:rPr>
          <w:rFonts w:ascii="Times New Roman" w:hAnsi="Times New Roman" w:cs="Times New Roman"/>
          <w:color w:val="333333"/>
          <w:sz w:val="28"/>
          <w:szCs w:val="28"/>
          <w:lang w:val="en-US"/>
        </w:rPr>
      </w:pPr>
      <w:r>
        <w:rPr>
          <w:rFonts w:ascii="Times New Roman" w:hAnsi="Times New Roman" w:cs="Times New Roman"/>
          <w:color w:val="333333"/>
          <w:sz w:val="28"/>
          <w:szCs w:val="28"/>
          <w:lang w:val="en-US"/>
        </w:rPr>
        <w:t>}</w:t>
      </w:r>
    </w:p>
    <w:p w14:paraId="14651A9F" w14:textId="77777777" w:rsidR="001234B8" w:rsidRPr="00701C0C" w:rsidRDefault="001234B8">
      <w:pPr>
        <w:pStyle w:val="HTML1"/>
        <w:ind w:firstLine="425"/>
        <w:jc w:val="both"/>
        <w:rPr>
          <w:rFonts w:ascii="Times New Roman" w:hAnsi="Times New Roman" w:cs="Times New Roman"/>
          <w:color w:val="333333"/>
          <w:sz w:val="28"/>
          <w:szCs w:val="28"/>
          <w:lang w:val="en-US"/>
        </w:rPr>
      </w:pPr>
    </w:p>
    <w:p w14:paraId="05BB1185" w14:textId="77777777" w:rsidR="001234B8" w:rsidRPr="00701C0C" w:rsidRDefault="00633C4C">
      <w:pPr>
        <w:spacing w:after="0" w:line="360" w:lineRule="auto"/>
        <w:ind w:firstLine="425"/>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Команди запитів та маніпуляцій з </w:t>
      </w:r>
      <w:proofErr w:type="spellStart"/>
      <w:r>
        <w:rPr>
          <w:rFonts w:ascii="Times New Roman" w:hAnsi="Times New Roman" w:cs="Times New Roman"/>
          <w:sz w:val="28"/>
          <w:szCs w:val="28"/>
          <w:lang w:val="uk-UA"/>
        </w:rPr>
        <w:t>блокчейном</w:t>
      </w:r>
      <w:proofErr w:type="spellEnd"/>
    </w:p>
    <w:p w14:paraId="749BC0ED" w14:textId="77777777" w:rsidR="001234B8" w:rsidRPr="00701C0C" w:rsidRDefault="00633C4C">
      <w:pPr>
        <w:spacing w:after="0" w:line="360" w:lineRule="auto"/>
        <w:ind w:firstLine="42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Наше програмне забезпечення надає різні команди для взаємодії з </w:t>
      </w:r>
      <w:proofErr w:type="spellStart"/>
      <w:r>
        <w:rPr>
          <w:rFonts w:ascii="Times New Roman" w:hAnsi="Times New Roman" w:cs="Times New Roman"/>
          <w:sz w:val="28"/>
          <w:szCs w:val="28"/>
          <w:lang w:val="uk-UA"/>
        </w:rPr>
        <w:t>блокчейном</w:t>
      </w:r>
      <w:proofErr w:type="spellEnd"/>
      <w:r>
        <w:rPr>
          <w:rFonts w:ascii="Times New Roman" w:hAnsi="Times New Roman" w:cs="Times New Roman"/>
          <w:sz w:val="28"/>
          <w:szCs w:val="28"/>
          <w:lang w:val="uk-UA"/>
        </w:rPr>
        <w:t>, такі як /</w:t>
      </w:r>
      <w:proofErr w:type="spellStart"/>
      <w:r>
        <w:rPr>
          <w:rFonts w:ascii="Times New Roman" w:hAnsi="Times New Roman" w:cs="Times New Roman"/>
          <w:sz w:val="28"/>
          <w:szCs w:val="28"/>
          <w:lang w:val="uk-UA"/>
        </w:rPr>
        <w:t>chain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tx</w:t>
      </w:r>
      <w:proofErr w:type="spellEnd"/>
      <w:r>
        <w:rPr>
          <w:rFonts w:ascii="Times New Roman" w:hAnsi="Times New Roman" w:cs="Times New Roman"/>
          <w:sz w:val="28"/>
          <w:szCs w:val="28"/>
          <w:lang w:val="uk-UA"/>
        </w:rPr>
        <w:t xml:space="preserve"> для створення транзакції та /</w:t>
      </w:r>
      <w:proofErr w:type="spellStart"/>
      <w:r>
        <w:rPr>
          <w:rFonts w:ascii="Times New Roman" w:hAnsi="Times New Roman" w:cs="Times New Roman"/>
          <w:sz w:val="28"/>
          <w:szCs w:val="28"/>
          <w:lang w:val="uk-UA"/>
        </w:rPr>
        <w:t>chain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balance</w:t>
      </w:r>
      <w:proofErr w:type="spellEnd"/>
      <w:r>
        <w:rPr>
          <w:rFonts w:ascii="Times New Roman" w:hAnsi="Times New Roman" w:cs="Times New Roman"/>
          <w:sz w:val="28"/>
          <w:szCs w:val="28"/>
          <w:lang w:val="uk-UA"/>
        </w:rPr>
        <w:t xml:space="preserve"> для запиту балансу користувача. Ці команди взаємодіють з </w:t>
      </w:r>
      <w:proofErr w:type="spellStart"/>
      <w:r>
        <w:rPr>
          <w:rFonts w:ascii="Times New Roman" w:hAnsi="Times New Roman" w:cs="Times New Roman"/>
          <w:sz w:val="28"/>
          <w:szCs w:val="28"/>
          <w:lang w:val="uk-UA"/>
        </w:rPr>
        <w:t>блокчейном</w:t>
      </w:r>
      <w:proofErr w:type="spellEnd"/>
      <w:r>
        <w:rPr>
          <w:rFonts w:ascii="Times New Roman" w:hAnsi="Times New Roman" w:cs="Times New Roman"/>
          <w:sz w:val="28"/>
          <w:szCs w:val="28"/>
          <w:lang w:val="uk-UA"/>
        </w:rPr>
        <w:t xml:space="preserve"> шляхом виклику методів в об'єкті </w:t>
      </w:r>
      <w:proofErr w:type="spellStart"/>
      <w:r>
        <w:rPr>
          <w:rFonts w:ascii="Times New Roman" w:hAnsi="Times New Roman" w:cs="Times New Roman"/>
          <w:sz w:val="28"/>
          <w:szCs w:val="28"/>
          <w:lang w:val="uk-UA"/>
        </w:rPr>
        <w:t>BlockChain</w:t>
      </w:r>
      <w:proofErr w:type="spellEnd"/>
      <w:r>
        <w:rPr>
          <w:rFonts w:ascii="Times New Roman" w:hAnsi="Times New Roman" w:cs="Times New Roman"/>
          <w:sz w:val="28"/>
          <w:szCs w:val="28"/>
          <w:lang w:val="uk-UA"/>
        </w:rPr>
        <w:t>.</w:t>
      </w:r>
    </w:p>
    <w:p w14:paraId="16454B59" w14:textId="77777777" w:rsidR="001234B8" w:rsidRDefault="00633C4C">
      <w:pPr>
        <w:spacing w:after="198"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Наприклад, ось як реалізована команда /</w:t>
      </w:r>
      <w:proofErr w:type="spellStart"/>
      <w:r>
        <w:rPr>
          <w:rFonts w:ascii="Times New Roman" w:hAnsi="Times New Roman" w:cs="Times New Roman"/>
          <w:sz w:val="28"/>
          <w:szCs w:val="28"/>
          <w:lang w:val="uk-UA"/>
        </w:rPr>
        <w:t>chain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balance</w:t>
      </w:r>
      <w:proofErr w:type="spellEnd"/>
      <w:r>
        <w:rPr>
          <w:rFonts w:ascii="Times New Roman" w:hAnsi="Times New Roman" w:cs="Times New Roman"/>
          <w:sz w:val="28"/>
          <w:szCs w:val="28"/>
          <w:lang w:val="uk-UA"/>
        </w:rPr>
        <w:t>:</w:t>
      </w:r>
    </w:p>
    <w:p w14:paraId="7B68438F" w14:textId="77777777" w:rsidR="001234B8" w:rsidRPr="00701C0C" w:rsidRDefault="00633C4C">
      <w:pPr>
        <w:pStyle w:val="HTML1"/>
        <w:ind w:firstLine="425"/>
        <w:jc w:val="both"/>
        <w:rPr>
          <w:rFonts w:ascii="Times New Roman" w:hAnsi="Times New Roman" w:cs="Times New Roman"/>
          <w:sz w:val="28"/>
          <w:szCs w:val="28"/>
          <w:lang w:val="en-US"/>
        </w:rPr>
      </w:pPr>
      <w:proofErr w:type="spellStart"/>
      <w:r>
        <w:rPr>
          <w:rFonts w:ascii="Times New Roman" w:hAnsi="Times New Roman" w:cs="Times New Roman"/>
          <w:b/>
          <w:bCs/>
          <w:color w:val="008800"/>
          <w:sz w:val="28"/>
          <w:szCs w:val="28"/>
          <w:lang w:val="en-US"/>
        </w:rPr>
        <w:t>func</w:t>
      </w:r>
      <w:proofErr w:type="spellEnd"/>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chainBalance</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splited</w:t>
      </w:r>
      <w:proofErr w:type="spellEnd"/>
      <w:r>
        <w:rPr>
          <w:rFonts w:ascii="Times New Roman" w:hAnsi="Times New Roman" w:cs="Times New Roman"/>
          <w:color w:val="333333"/>
          <w:sz w:val="28"/>
          <w:szCs w:val="28"/>
          <w:lang w:val="en-US"/>
        </w:rPr>
        <w:t xml:space="preserve"> []</w:t>
      </w:r>
      <w:r>
        <w:rPr>
          <w:rFonts w:ascii="Times New Roman" w:hAnsi="Times New Roman" w:cs="Times New Roman"/>
          <w:b/>
          <w:bCs/>
          <w:color w:val="333399"/>
          <w:sz w:val="28"/>
          <w:szCs w:val="28"/>
          <w:lang w:val="en-US"/>
        </w:rPr>
        <w:t>string</w:t>
      </w:r>
      <w:r>
        <w:rPr>
          <w:rFonts w:ascii="Times New Roman" w:hAnsi="Times New Roman" w:cs="Times New Roman"/>
          <w:color w:val="333333"/>
          <w:sz w:val="28"/>
          <w:szCs w:val="28"/>
          <w:lang w:val="en-US"/>
        </w:rPr>
        <w:t>) {</w:t>
      </w:r>
    </w:p>
    <w:p w14:paraId="69F4C7EC"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if</w:t>
      </w: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007020"/>
          <w:sz w:val="28"/>
          <w:szCs w:val="28"/>
          <w:lang w:val="en-US"/>
        </w:rPr>
        <w:t>len</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splited</w:t>
      </w:r>
      <w:proofErr w:type="spellEnd"/>
      <w:r>
        <w:rPr>
          <w:rFonts w:ascii="Times New Roman" w:hAnsi="Times New Roman" w:cs="Times New Roman"/>
          <w:color w:val="333333"/>
          <w:sz w:val="28"/>
          <w:szCs w:val="28"/>
          <w:lang w:val="en-US"/>
        </w:rPr>
        <w:t xml:space="preserve">) != </w:t>
      </w:r>
      <w:r>
        <w:rPr>
          <w:rFonts w:ascii="Times New Roman" w:hAnsi="Times New Roman" w:cs="Times New Roman"/>
          <w:b/>
          <w:bCs/>
          <w:color w:val="0000DD"/>
          <w:sz w:val="28"/>
          <w:szCs w:val="28"/>
          <w:lang w:val="en-US"/>
        </w:rPr>
        <w:t>2</w:t>
      </w:r>
      <w:r>
        <w:rPr>
          <w:rFonts w:ascii="Times New Roman" w:hAnsi="Times New Roman" w:cs="Times New Roman"/>
          <w:color w:val="333333"/>
          <w:sz w:val="28"/>
          <w:szCs w:val="28"/>
          <w:lang w:val="en-US"/>
        </w:rPr>
        <w:t xml:space="preserve"> {</w:t>
      </w:r>
    </w:p>
    <w:p w14:paraId="6EA6960D"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fmt.Println</w:t>
      </w:r>
      <w:proofErr w:type="spellEnd"/>
      <w:r>
        <w:rPr>
          <w:rFonts w:ascii="Times New Roman" w:hAnsi="Times New Roman" w:cs="Times New Roman"/>
          <w:color w:val="333333"/>
          <w:sz w:val="28"/>
          <w:szCs w:val="28"/>
          <w:lang w:val="en-US"/>
        </w:rPr>
        <w:t>(</w:t>
      </w:r>
      <w:r>
        <w:rPr>
          <w:rFonts w:ascii="Times New Roman" w:hAnsi="Times New Roman" w:cs="Times New Roman"/>
          <w:color w:val="333333"/>
          <w:sz w:val="28"/>
          <w:szCs w:val="28"/>
          <w:shd w:val="clear" w:color="auto" w:fill="FFF0F0"/>
          <w:lang w:val="en-US"/>
        </w:rPr>
        <w:t>"</w:t>
      </w:r>
      <w:proofErr w:type="spellStart"/>
      <w:r>
        <w:rPr>
          <w:rFonts w:ascii="Times New Roman" w:hAnsi="Times New Roman" w:cs="Times New Roman"/>
          <w:color w:val="333333"/>
          <w:sz w:val="28"/>
          <w:szCs w:val="28"/>
          <w:shd w:val="clear" w:color="auto" w:fill="FFF0F0"/>
          <w:lang w:val="en-US"/>
        </w:rPr>
        <w:t>le</w:t>
      </w:r>
      <w:r>
        <w:rPr>
          <w:rFonts w:ascii="Times New Roman" w:hAnsi="Times New Roman" w:cs="Times New Roman"/>
          <w:color w:val="333333"/>
          <w:sz w:val="28"/>
          <w:szCs w:val="28"/>
          <w:shd w:val="clear" w:color="auto" w:fill="FFF0F0"/>
          <w:lang w:val="en-US"/>
        </w:rPr>
        <w:t>n</w:t>
      </w:r>
      <w:proofErr w:type="spellEnd"/>
      <w:r>
        <w:rPr>
          <w:rFonts w:ascii="Times New Roman" w:hAnsi="Times New Roman" w:cs="Times New Roman"/>
          <w:color w:val="333333"/>
          <w:sz w:val="28"/>
          <w:szCs w:val="28"/>
          <w:shd w:val="clear" w:color="auto" w:fill="FFF0F0"/>
          <w:lang w:val="en-US"/>
        </w:rPr>
        <w:t>(</w:t>
      </w:r>
      <w:proofErr w:type="spellStart"/>
      <w:r>
        <w:rPr>
          <w:rFonts w:ascii="Times New Roman" w:hAnsi="Times New Roman" w:cs="Times New Roman"/>
          <w:color w:val="333333"/>
          <w:sz w:val="28"/>
          <w:szCs w:val="28"/>
          <w:shd w:val="clear" w:color="auto" w:fill="FFF0F0"/>
          <w:lang w:val="en-US"/>
        </w:rPr>
        <w:t>splited</w:t>
      </w:r>
      <w:proofErr w:type="spellEnd"/>
      <w:r>
        <w:rPr>
          <w:rFonts w:ascii="Times New Roman" w:hAnsi="Times New Roman" w:cs="Times New Roman"/>
          <w:color w:val="333333"/>
          <w:sz w:val="28"/>
          <w:szCs w:val="28"/>
          <w:shd w:val="clear" w:color="auto" w:fill="FFF0F0"/>
          <w:lang w:val="en-US"/>
        </w:rPr>
        <w:t>) != 2\n"</w:t>
      </w:r>
      <w:r>
        <w:rPr>
          <w:rFonts w:ascii="Times New Roman" w:hAnsi="Times New Roman" w:cs="Times New Roman"/>
          <w:color w:val="333333"/>
          <w:sz w:val="28"/>
          <w:szCs w:val="28"/>
          <w:lang w:val="en-US"/>
        </w:rPr>
        <w:t>)</w:t>
      </w:r>
    </w:p>
    <w:p w14:paraId="07D77174"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return</w:t>
      </w:r>
    </w:p>
    <w:p w14:paraId="6F282503"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
    <w:p w14:paraId="7220D4EE"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printBalance</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splited</w:t>
      </w:r>
      <w:proofErr w:type="spellEnd"/>
      <w:r>
        <w:rPr>
          <w:rFonts w:ascii="Times New Roman" w:hAnsi="Times New Roman" w:cs="Times New Roman"/>
          <w:color w:val="333333"/>
          <w:sz w:val="28"/>
          <w:szCs w:val="28"/>
          <w:lang w:val="en-US"/>
        </w:rPr>
        <w:t>[</w:t>
      </w:r>
      <w:r>
        <w:rPr>
          <w:rFonts w:ascii="Times New Roman" w:hAnsi="Times New Roman" w:cs="Times New Roman"/>
          <w:b/>
          <w:bCs/>
          <w:color w:val="0000DD"/>
          <w:sz w:val="28"/>
          <w:szCs w:val="28"/>
          <w:lang w:val="en-US"/>
        </w:rPr>
        <w:t>1</w:t>
      </w:r>
      <w:r>
        <w:rPr>
          <w:rFonts w:ascii="Times New Roman" w:hAnsi="Times New Roman" w:cs="Times New Roman"/>
          <w:color w:val="333333"/>
          <w:sz w:val="28"/>
          <w:szCs w:val="28"/>
          <w:lang w:val="en-US"/>
        </w:rPr>
        <w:t>])</w:t>
      </w:r>
    </w:p>
    <w:p w14:paraId="70959D94"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w:t>
      </w:r>
    </w:p>
    <w:p w14:paraId="36CB1EFE" w14:textId="77777777" w:rsidR="001234B8" w:rsidRPr="00701C0C" w:rsidRDefault="001234B8">
      <w:pPr>
        <w:pStyle w:val="HTML1"/>
        <w:ind w:firstLine="425"/>
        <w:jc w:val="both"/>
        <w:rPr>
          <w:rFonts w:ascii="Times New Roman" w:hAnsi="Times New Roman" w:cs="Times New Roman"/>
          <w:sz w:val="28"/>
          <w:szCs w:val="28"/>
          <w:lang w:val="en-US"/>
        </w:rPr>
      </w:pPr>
    </w:p>
    <w:p w14:paraId="2970C33A" w14:textId="77777777" w:rsidR="001234B8" w:rsidRPr="00701C0C" w:rsidRDefault="00633C4C">
      <w:pPr>
        <w:pStyle w:val="HTML1"/>
        <w:ind w:firstLine="425"/>
        <w:jc w:val="both"/>
        <w:rPr>
          <w:rFonts w:ascii="Times New Roman" w:hAnsi="Times New Roman" w:cs="Times New Roman"/>
          <w:sz w:val="28"/>
          <w:szCs w:val="28"/>
          <w:lang w:val="en-US"/>
        </w:rPr>
      </w:pPr>
      <w:proofErr w:type="spellStart"/>
      <w:r>
        <w:rPr>
          <w:rFonts w:ascii="Times New Roman" w:hAnsi="Times New Roman" w:cs="Times New Roman"/>
          <w:b/>
          <w:bCs/>
          <w:color w:val="008800"/>
          <w:sz w:val="28"/>
          <w:szCs w:val="28"/>
          <w:lang w:val="en-US"/>
        </w:rPr>
        <w:t>func</w:t>
      </w:r>
      <w:proofErr w:type="spellEnd"/>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printBalance</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useraddr</w:t>
      </w:r>
      <w:proofErr w:type="spellEnd"/>
      <w:r>
        <w:rPr>
          <w:rFonts w:ascii="Times New Roman" w:hAnsi="Times New Roman" w:cs="Times New Roman"/>
          <w:color w:val="333333"/>
          <w:sz w:val="28"/>
          <w:szCs w:val="28"/>
          <w:lang w:val="en-US"/>
        </w:rPr>
        <w:t xml:space="preserve"> </w:t>
      </w:r>
      <w:r>
        <w:rPr>
          <w:rFonts w:ascii="Times New Roman" w:hAnsi="Times New Roman" w:cs="Times New Roman"/>
          <w:b/>
          <w:bCs/>
          <w:color w:val="333399"/>
          <w:sz w:val="28"/>
          <w:szCs w:val="28"/>
          <w:lang w:val="en-US"/>
        </w:rPr>
        <w:t>string</w:t>
      </w:r>
      <w:r>
        <w:rPr>
          <w:rFonts w:ascii="Times New Roman" w:hAnsi="Times New Roman" w:cs="Times New Roman"/>
          <w:color w:val="333333"/>
          <w:sz w:val="28"/>
          <w:szCs w:val="28"/>
          <w:lang w:val="en-US"/>
        </w:rPr>
        <w:t>) {</w:t>
      </w:r>
    </w:p>
    <w:p w14:paraId="65FE5073"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for</w:t>
      </w:r>
      <w:r>
        <w:rPr>
          <w:rFonts w:ascii="Times New Roman" w:hAnsi="Times New Roman" w:cs="Times New Roman"/>
          <w:color w:val="333333"/>
          <w:sz w:val="28"/>
          <w:szCs w:val="28"/>
          <w:lang w:val="en-US"/>
        </w:rPr>
        <w:t xml:space="preserve"> _, </w:t>
      </w:r>
      <w:proofErr w:type="spellStart"/>
      <w:r>
        <w:rPr>
          <w:rFonts w:ascii="Times New Roman" w:hAnsi="Times New Roman" w:cs="Times New Roman"/>
          <w:color w:val="333333"/>
          <w:sz w:val="28"/>
          <w:szCs w:val="28"/>
          <w:lang w:val="en-US"/>
        </w:rPr>
        <w:t>addr</w:t>
      </w:r>
      <w:proofErr w:type="spellEnd"/>
      <w:r>
        <w:rPr>
          <w:rFonts w:ascii="Times New Roman" w:hAnsi="Times New Roman" w:cs="Times New Roman"/>
          <w:color w:val="333333"/>
          <w:sz w:val="28"/>
          <w:szCs w:val="28"/>
          <w:lang w:val="en-US"/>
        </w:rPr>
        <w:t xml:space="preserve"> := </w:t>
      </w:r>
      <w:r>
        <w:rPr>
          <w:rFonts w:ascii="Times New Roman" w:hAnsi="Times New Roman" w:cs="Times New Roman"/>
          <w:b/>
          <w:bCs/>
          <w:color w:val="008800"/>
          <w:sz w:val="28"/>
          <w:szCs w:val="28"/>
          <w:lang w:val="en-US"/>
        </w:rPr>
        <w:t>range</w:t>
      </w:r>
      <w:r>
        <w:rPr>
          <w:rFonts w:ascii="Times New Roman" w:hAnsi="Times New Roman" w:cs="Times New Roman"/>
          <w:color w:val="333333"/>
          <w:sz w:val="28"/>
          <w:szCs w:val="28"/>
          <w:lang w:val="en-US"/>
        </w:rPr>
        <w:t xml:space="preserve"> Address {</w:t>
      </w:r>
    </w:p>
    <w:p w14:paraId="68613772"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res := </w:t>
      </w:r>
      <w:proofErr w:type="spellStart"/>
      <w:r>
        <w:rPr>
          <w:rFonts w:ascii="Times New Roman" w:hAnsi="Times New Roman" w:cs="Times New Roman"/>
          <w:color w:val="333333"/>
          <w:sz w:val="28"/>
          <w:szCs w:val="28"/>
          <w:lang w:val="en-US"/>
        </w:rPr>
        <w:t>nt.Send</w:t>
      </w:r>
      <w:proofErr w:type="spellEnd"/>
      <w:r>
        <w:rPr>
          <w:rFonts w:ascii="Times New Roman" w:hAnsi="Times New Roman" w:cs="Times New Roman"/>
          <w:color w:val="333333"/>
          <w:sz w:val="28"/>
          <w:szCs w:val="28"/>
          <w:lang w:val="en-US"/>
        </w:rPr>
        <w:t>(</w:t>
      </w:r>
      <w:proofErr w:type="spellStart"/>
      <w:r>
        <w:rPr>
          <w:rFonts w:ascii="Times New Roman" w:hAnsi="Times New Roman" w:cs="Times New Roman"/>
          <w:color w:val="333333"/>
          <w:sz w:val="28"/>
          <w:szCs w:val="28"/>
          <w:lang w:val="en-US"/>
        </w:rPr>
        <w:t>addr</w:t>
      </w:r>
      <w:proofErr w:type="spellEnd"/>
      <w:r>
        <w:rPr>
          <w:rFonts w:ascii="Times New Roman" w:hAnsi="Times New Roman" w:cs="Times New Roman"/>
          <w:color w:val="333333"/>
          <w:sz w:val="28"/>
          <w:szCs w:val="28"/>
          <w:lang w:val="en-US"/>
        </w:rPr>
        <w:t>, &amp;</w:t>
      </w:r>
      <w:proofErr w:type="spellStart"/>
      <w:r>
        <w:rPr>
          <w:rFonts w:ascii="Times New Roman" w:hAnsi="Times New Roman" w:cs="Times New Roman"/>
          <w:color w:val="333333"/>
          <w:sz w:val="28"/>
          <w:szCs w:val="28"/>
          <w:lang w:val="en-US"/>
        </w:rPr>
        <w:t>nt.Package</w:t>
      </w:r>
      <w:proofErr w:type="spellEnd"/>
      <w:r>
        <w:rPr>
          <w:rFonts w:ascii="Times New Roman" w:hAnsi="Times New Roman" w:cs="Times New Roman"/>
          <w:color w:val="333333"/>
          <w:sz w:val="28"/>
          <w:szCs w:val="28"/>
          <w:lang w:val="en-US"/>
        </w:rPr>
        <w:t>{</w:t>
      </w:r>
    </w:p>
    <w:p w14:paraId="7499114A"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Option: GET_BLNCE,</w:t>
      </w:r>
    </w:p>
    <w:p w14:paraId="2F392DE8"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Data:   </w:t>
      </w:r>
      <w:proofErr w:type="spellStart"/>
      <w:r>
        <w:rPr>
          <w:rFonts w:ascii="Times New Roman" w:hAnsi="Times New Roman" w:cs="Times New Roman"/>
          <w:color w:val="333333"/>
          <w:sz w:val="28"/>
          <w:szCs w:val="28"/>
          <w:lang w:val="en-US"/>
        </w:rPr>
        <w:t>useraddr</w:t>
      </w:r>
      <w:proofErr w:type="spellEnd"/>
      <w:r>
        <w:rPr>
          <w:rFonts w:ascii="Times New Roman" w:hAnsi="Times New Roman" w:cs="Times New Roman"/>
          <w:color w:val="333333"/>
          <w:sz w:val="28"/>
          <w:szCs w:val="28"/>
          <w:lang w:val="en-US"/>
        </w:rPr>
        <w:t>,</w:t>
      </w:r>
    </w:p>
    <w:p w14:paraId="3FA2F805"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lastRenderedPageBreak/>
        <w:t xml:space="preserve">        })</w:t>
      </w:r>
    </w:p>
    <w:p w14:paraId="6A11B061"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if</w:t>
      </w:r>
      <w:r>
        <w:rPr>
          <w:rFonts w:ascii="Times New Roman" w:hAnsi="Times New Roman" w:cs="Times New Roman"/>
          <w:color w:val="333333"/>
          <w:sz w:val="28"/>
          <w:szCs w:val="28"/>
          <w:lang w:val="en-US"/>
        </w:rPr>
        <w:t xml:space="preserve"> res == </w:t>
      </w:r>
      <w:r>
        <w:rPr>
          <w:rFonts w:ascii="Times New Roman" w:hAnsi="Times New Roman" w:cs="Times New Roman"/>
          <w:b/>
          <w:bCs/>
          <w:color w:val="008800"/>
          <w:sz w:val="28"/>
          <w:szCs w:val="28"/>
          <w:lang w:val="en-US"/>
        </w:rPr>
        <w:t>nil</w:t>
      </w:r>
      <w:r>
        <w:rPr>
          <w:rFonts w:ascii="Times New Roman" w:hAnsi="Times New Roman" w:cs="Times New Roman"/>
          <w:color w:val="333333"/>
          <w:sz w:val="28"/>
          <w:szCs w:val="28"/>
          <w:lang w:val="en-US"/>
        </w:rPr>
        <w:t xml:space="preserve"> {</w:t>
      </w:r>
    </w:p>
    <w:p w14:paraId="43A86DE7"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r>
        <w:rPr>
          <w:rFonts w:ascii="Times New Roman" w:hAnsi="Times New Roman" w:cs="Times New Roman"/>
          <w:b/>
          <w:bCs/>
          <w:color w:val="008800"/>
          <w:sz w:val="28"/>
          <w:szCs w:val="28"/>
          <w:lang w:val="en-US"/>
        </w:rPr>
        <w:t>continue</w:t>
      </w:r>
    </w:p>
    <w:p w14:paraId="2F8D09A4"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
    <w:p w14:paraId="50B7A06F"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fmt.Printf</w:t>
      </w:r>
      <w:proofErr w:type="spellEnd"/>
      <w:r>
        <w:rPr>
          <w:rFonts w:ascii="Times New Roman" w:hAnsi="Times New Roman" w:cs="Times New Roman"/>
          <w:color w:val="333333"/>
          <w:sz w:val="28"/>
          <w:szCs w:val="28"/>
          <w:lang w:val="en-US"/>
        </w:rPr>
        <w:t>(</w:t>
      </w:r>
      <w:r>
        <w:rPr>
          <w:rFonts w:ascii="Times New Roman" w:hAnsi="Times New Roman" w:cs="Times New Roman"/>
          <w:color w:val="333333"/>
          <w:sz w:val="28"/>
          <w:szCs w:val="28"/>
          <w:shd w:val="clear" w:color="auto" w:fill="FFF0F0"/>
          <w:lang w:val="en-US"/>
        </w:rPr>
        <w:t>"Balance (%s): %s coins\n"</w:t>
      </w: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addr</w:t>
      </w:r>
      <w:proofErr w:type="spellEnd"/>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res.Data</w:t>
      </w:r>
      <w:proofErr w:type="spellEnd"/>
      <w:r>
        <w:rPr>
          <w:rFonts w:ascii="Times New Roman" w:hAnsi="Times New Roman" w:cs="Times New Roman"/>
          <w:color w:val="333333"/>
          <w:sz w:val="28"/>
          <w:szCs w:val="28"/>
          <w:lang w:val="en-US"/>
        </w:rPr>
        <w:t>)</w:t>
      </w:r>
    </w:p>
    <w:p w14:paraId="2F92A395"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
    <w:p w14:paraId="279A5C21" w14:textId="77777777" w:rsidR="001234B8" w:rsidRPr="00701C0C" w:rsidRDefault="00633C4C">
      <w:pPr>
        <w:pStyle w:val="HTML1"/>
        <w:ind w:firstLine="425"/>
        <w:jc w:val="both"/>
        <w:rPr>
          <w:rFonts w:ascii="Times New Roman" w:hAnsi="Times New Roman" w:cs="Times New Roman"/>
          <w:sz w:val="28"/>
          <w:szCs w:val="28"/>
          <w:lang w:val="en-US"/>
        </w:rPr>
      </w:pPr>
      <w:r>
        <w:rPr>
          <w:rFonts w:ascii="Times New Roman" w:hAnsi="Times New Roman" w:cs="Times New Roman"/>
          <w:color w:val="333333"/>
          <w:sz w:val="28"/>
          <w:szCs w:val="28"/>
          <w:lang w:val="en-US"/>
        </w:rPr>
        <w:t xml:space="preserve">    </w:t>
      </w:r>
      <w:proofErr w:type="spellStart"/>
      <w:r>
        <w:rPr>
          <w:rFonts w:ascii="Times New Roman" w:hAnsi="Times New Roman" w:cs="Times New Roman"/>
          <w:color w:val="333333"/>
          <w:sz w:val="28"/>
          <w:szCs w:val="28"/>
          <w:lang w:val="en-US"/>
        </w:rPr>
        <w:t>fmt.Println</w:t>
      </w:r>
      <w:proofErr w:type="spellEnd"/>
      <w:r>
        <w:rPr>
          <w:rFonts w:ascii="Times New Roman" w:hAnsi="Times New Roman" w:cs="Times New Roman"/>
          <w:color w:val="333333"/>
          <w:sz w:val="28"/>
          <w:szCs w:val="28"/>
          <w:lang w:val="en-US"/>
        </w:rPr>
        <w:t>()</w:t>
      </w:r>
    </w:p>
    <w:p w14:paraId="67CD1F06" w14:textId="77777777" w:rsidR="001234B8" w:rsidRPr="00701C0C" w:rsidRDefault="00633C4C">
      <w:pPr>
        <w:pStyle w:val="HTML1"/>
        <w:spacing w:after="198"/>
        <w:ind w:firstLine="425"/>
        <w:jc w:val="both"/>
        <w:rPr>
          <w:rFonts w:ascii="Times New Roman" w:hAnsi="Times New Roman" w:cs="Times New Roman"/>
          <w:color w:val="333333"/>
          <w:sz w:val="28"/>
          <w:szCs w:val="28"/>
          <w:lang w:val="en-US"/>
        </w:rPr>
      </w:pPr>
      <w:r>
        <w:rPr>
          <w:rFonts w:ascii="Times New Roman" w:hAnsi="Times New Roman" w:cs="Times New Roman"/>
          <w:color w:val="333333"/>
          <w:sz w:val="28"/>
          <w:szCs w:val="28"/>
          <w:lang w:val="en-US"/>
        </w:rPr>
        <w:t>}</w:t>
      </w:r>
    </w:p>
    <w:p w14:paraId="432C1C7F" w14:textId="77777777" w:rsidR="001234B8" w:rsidRDefault="00633C4C">
      <w:pPr>
        <w:spacing w:after="0" w:line="360" w:lineRule="auto"/>
        <w:ind w:firstLine="425"/>
        <w:jc w:val="both"/>
        <w:rPr>
          <w:rFonts w:ascii="Times New Roman" w:hAnsi="Times New Roman" w:cs="Times New Roman"/>
          <w:sz w:val="28"/>
          <w:szCs w:val="28"/>
        </w:rPr>
        <w:sectPr w:rsidR="001234B8">
          <w:headerReference w:type="default" r:id="rId45"/>
          <w:pgSz w:w="11906" w:h="16838" w:orient="landscape"/>
          <w:pgMar w:top="1134" w:right="567" w:bottom="850" w:left="1417" w:header="709" w:footer="709" w:gutter="0"/>
          <w:cols w:space="708"/>
        </w:sectPr>
      </w:pPr>
      <w:r>
        <w:rPr>
          <w:rFonts w:ascii="Times New Roman" w:hAnsi="Times New Roman" w:cs="Times New Roman"/>
          <w:sz w:val="28"/>
          <w:szCs w:val="28"/>
          <w:lang w:val="uk-UA"/>
        </w:rPr>
        <w:t xml:space="preserve">У цій реалізації </w:t>
      </w:r>
      <w:proofErr w:type="spellStart"/>
      <w:r>
        <w:rPr>
          <w:rFonts w:ascii="Times New Roman" w:hAnsi="Times New Roman" w:cs="Times New Roman"/>
          <w:sz w:val="28"/>
          <w:szCs w:val="28"/>
          <w:lang w:val="uk-UA"/>
        </w:rPr>
        <w:t>printBalance</w:t>
      </w:r>
      <w:proofErr w:type="spellEnd"/>
      <w:r>
        <w:rPr>
          <w:rFonts w:ascii="Times New Roman" w:hAnsi="Times New Roman" w:cs="Times New Roman"/>
          <w:sz w:val="28"/>
          <w:szCs w:val="28"/>
          <w:lang w:val="uk-UA"/>
        </w:rPr>
        <w:t xml:space="preserve"> зв'язується з кожним вузлом мережі блокчейн (представленим зрізом </w:t>
      </w:r>
      <w:proofErr w:type="spellStart"/>
      <w:r>
        <w:rPr>
          <w:rFonts w:ascii="Times New Roman" w:hAnsi="Times New Roman" w:cs="Times New Roman"/>
          <w:sz w:val="28"/>
          <w:szCs w:val="28"/>
          <w:lang w:val="uk-UA"/>
        </w:rPr>
        <w:t>Address</w:t>
      </w:r>
      <w:proofErr w:type="spellEnd"/>
      <w:r>
        <w:rPr>
          <w:rFonts w:ascii="Times New Roman" w:hAnsi="Times New Roman" w:cs="Times New Roman"/>
          <w:sz w:val="28"/>
          <w:szCs w:val="28"/>
          <w:lang w:val="uk-UA"/>
        </w:rPr>
        <w:t xml:space="preserve">), щоб запитати баланс за вказаною </w:t>
      </w:r>
      <w:proofErr w:type="spellStart"/>
      <w:r>
        <w:rPr>
          <w:rFonts w:ascii="Times New Roman" w:hAnsi="Times New Roman" w:cs="Times New Roman"/>
          <w:sz w:val="28"/>
          <w:szCs w:val="28"/>
          <w:lang w:val="uk-UA"/>
        </w:rPr>
        <w:t>адресою</w:t>
      </w:r>
      <w:proofErr w:type="spellEnd"/>
      <w:r>
        <w:rPr>
          <w:rFonts w:ascii="Times New Roman" w:hAnsi="Times New Roman" w:cs="Times New Roman"/>
          <w:sz w:val="28"/>
          <w:szCs w:val="28"/>
          <w:lang w:val="uk-UA"/>
        </w:rPr>
        <w:t>. Це робиться шляхом надсилання пакету GET_BLNCE до кожного вузла і роздруківки відповідей.</w:t>
      </w:r>
    </w:p>
    <w:p w14:paraId="0E4DFC85" w14:textId="77777777" w:rsidR="001234B8" w:rsidRDefault="001234B8">
      <w:pPr>
        <w:spacing w:after="0" w:line="360" w:lineRule="auto"/>
        <w:ind w:firstLine="425"/>
        <w:jc w:val="both"/>
        <w:rPr>
          <w:rFonts w:ascii="Times New Roman" w:hAnsi="Times New Roman" w:cs="Times New Roman"/>
          <w:sz w:val="28"/>
          <w:szCs w:val="28"/>
        </w:rPr>
      </w:pPr>
    </w:p>
    <w:p w14:paraId="60DD3FA0" w14:textId="77777777" w:rsidR="001234B8" w:rsidRDefault="00633C4C">
      <w:pPr>
        <w:pStyle w:val="1"/>
        <w:ind w:firstLine="425"/>
        <w:rPr>
          <w:rFonts w:ascii="Times New Roman" w:hAnsi="Times New Roman" w:cs="Times New Roman"/>
          <w:b/>
          <w:bCs/>
          <w:sz w:val="32"/>
          <w:szCs w:val="32"/>
        </w:rPr>
      </w:pPr>
      <w:bookmarkStart w:id="48" w:name="_Toc136769651"/>
      <w:r>
        <w:rPr>
          <w:rFonts w:ascii="Times New Roman" w:hAnsi="Times New Roman" w:cs="Times New Roman"/>
          <w:b/>
          <w:bCs/>
          <w:sz w:val="32"/>
          <w:szCs w:val="32"/>
        </w:rPr>
        <w:t xml:space="preserve">7. </w:t>
      </w:r>
      <w:r>
        <w:rPr>
          <w:rFonts w:ascii="Times New Roman" w:hAnsi="Times New Roman" w:cs="Times New Roman"/>
          <w:b/>
          <w:bCs/>
          <w:sz w:val="32"/>
          <w:szCs w:val="32"/>
          <w:lang w:val="uk-UA"/>
        </w:rPr>
        <w:t>Висновки</w:t>
      </w:r>
      <w:bookmarkEnd w:id="48"/>
    </w:p>
    <w:p w14:paraId="22DEB7A4" w14:textId="77777777" w:rsidR="001234B8" w:rsidRDefault="00633C4C">
      <w:pPr>
        <w:pStyle w:val="1"/>
        <w:ind w:firstLine="425"/>
        <w:rPr>
          <w:rFonts w:ascii="Times New Roman" w:hAnsi="Times New Roman" w:cs="Times New Roman"/>
          <w:b/>
          <w:bCs/>
          <w:sz w:val="28"/>
          <w:szCs w:val="28"/>
        </w:rPr>
      </w:pPr>
      <w:r>
        <w:rPr>
          <w:rFonts w:ascii="Times New Roman" w:hAnsi="Times New Roman" w:cs="Times New Roman"/>
          <w:b/>
          <w:bCs/>
          <w:sz w:val="28"/>
          <w:szCs w:val="28"/>
          <w:lang w:val="uk-UA"/>
        </w:rPr>
        <w:t>7.1 Результати та висновки</w:t>
      </w:r>
    </w:p>
    <w:p w14:paraId="5537D23D" w14:textId="77777777" w:rsidR="001234B8" w:rsidRDefault="00633C4C">
      <w:pPr>
        <w:pStyle w:val="3"/>
        <w:ind w:left="567" w:firstLine="425"/>
        <w:rPr>
          <w:rFonts w:ascii="Times New Roman" w:hAnsi="Times New Roman" w:cs="Times New Roman"/>
          <w:b/>
          <w:bCs/>
        </w:rPr>
      </w:pPr>
      <w:r>
        <w:rPr>
          <w:rFonts w:ascii="Times New Roman" w:hAnsi="Times New Roman" w:cs="Times New Roman"/>
          <w:b/>
          <w:bCs/>
          <w:sz w:val="28"/>
          <w:szCs w:val="28"/>
          <w:lang w:val="uk-UA"/>
        </w:rPr>
        <w:t>7.1.1 Короткий огляд досягнень</w:t>
      </w:r>
    </w:p>
    <w:p w14:paraId="598948D2"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 xml:space="preserve">Наша розробка </w:t>
      </w:r>
      <w:proofErr w:type="spellStart"/>
      <w:r>
        <w:rPr>
          <w:rFonts w:ascii="Times New Roman" w:hAnsi="Times New Roman" w:cs="Times New Roman"/>
          <w:sz w:val="28"/>
          <w:szCs w:val="28"/>
          <w:lang w:val="uk-UA"/>
        </w:rPr>
        <w:t>криптовалютної</w:t>
      </w:r>
      <w:proofErr w:type="spellEnd"/>
      <w:r>
        <w:rPr>
          <w:rFonts w:ascii="Times New Roman" w:hAnsi="Times New Roman" w:cs="Times New Roman"/>
          <w:sz w:val="28"/>
          <w:szCs w:val="28"/>
          <w:lang w:val="uk-UA"/>
        </w:rPr>
        <w:t xml:space="preserve"> системи на основі блокчейну є значним досягненням у цій галузі. Ми успішно розробили систему, яка включає в себе основні функції </w:t>
      </w:r>
      <w:proofErr w:type="spellStart"/>
      <w:r>
        <w:rPr>
          <w:rFonts w:ascii="Times New Roman" w:hAnsi="Times New Roman" w:cs="Times New Roman"/>
          <w:sz w:val="28"/>
          <w:szCs w:val="28"/>
          <w:lang w:val="uk-UA"/>
        </w:rPr>
        <w:t>криптовалютної</w:t>
      </w:r>
      <w:proofErr w:type="spellEnd"/>
      <w:r>
        <w:rPr>
          <w:rFonts w:ascii="Times New Roman" w:hAnsi="Times New Roman" w:cs="Times New Roman"/>
          <w:sz w:val="28"/>
          <w:szCs w:val="28"/>
          <w:lang w:val="uk-UA"/>
        </w:rPr>
        <w:t xml:space="preserve"> мережі, такі як </w:t>
      </w:r>
      <w:r>
        <w:rPr>
          <w:rFonts w:ascii="Times New Roman" w:hAnsi="Times New Roman" w:cs="Times New Roman"/>
          <w:sz w:val="28"/>
          <w:szCs w:val="28"/>
          <w:lang w:val="uk-UA"/>
        </w:rPr>
        <w:t xml:space="preserve">обробка транзакцій, </w:t>
      </w:r>
      <w:proofErr w:type="spellStart"/>
      <w:r>
        <w:rPr>
          <w:rFonts w:ascii="Times New Roman" w:hAnsi="Times New Roman" w:cs="Times New Roman"/>
          <w:sz w:val="28"/>
          <w:szCs w:val="28"/>
          <w:lang w:val="uk-UA"/>
        </w:rPr>
        <w:t>майнінг</w:t>
      </w:r>
      <w:proofErr w:type="spellEnd"/>
      <w:r>
        <w:rPr>
          <w:rFonts w:ascii="Times New Roman" w:hAnsi="Times New Roman" w:cs="Times New Roman"/>
          <w:sz w:val="28"/>
          <w:szCs w:val="28"/>
          <w:lang w:val="uk-UA"/>
        </w:rPr>
        <w:t xml:space="preserve"> блоків і ведення розподіленої книги. Наш підхід до впровадження двох типів гаманців - веб-гаманця для новачків та інтерфейсу командного рядка для досвідчених користувачів, ефективно задовольнив широку базу користувачів.</w:t>
      </w:r>
    </w:p>
    <w:p w14:paraId="02BB9841" w14:textId="77777777" w:rsidR="001234B8" w:rsidRPr="00701C0C" w:rsidRDefault="00633C4C">
      <w:pPr>
        <w:spacing w:line="360" w:lineRule="auto"/>
        <w:ind w:firstLine="425"/>
        <w:jc w:val="both"/>
        <w:rPr>
          <w:rFonts w:ascii="Times New Roman" w:hAnsi="Times New Roman" w:cs="Times New Roman"/>
          <w:lang w:val="uk-UA"/>
        </w:rPr>
      </w:pPr>
      <w:r>
        <w:rPr>
          <w:rFonts w:ascii="Times New Roman" w:hAnsi="Times New Roman" w:cs="Times New Roman"/>
          <w:sz w:val="28"/>
          <w:szCs w:val="28"/>
          <w:lang w:val="uk-UA"/>
        </w:rPr>
        <w:t>Гібридна</w:t>
      </w:r>
      <w:r>
        <w:rPr>
          <w:rFonts w:ascii="Times New Roman" w:hAnsi="Times New Roman" w:cs="Times New Roman"/>
          <w:sz w:val="28"/>
          <w:szCs w:val="28"/>
          <w:lang w:val="uk-UA"/>
        </w:rPr>
        <w:t xml:space="preserve"> архітектура системи, що є поєднанням однорангової та клієнт-серверної мережевих моделей, довела свою ефективність у підтримці надійного та ефективного зв'язку між різними вузлами мережі. Дотримання правил консенсусу Біткоїна, таких як правило найдовшого л</w:t>
      </w:r>
      <w:r>
        <w:rPr>
          <w:rFonts w:ascii="Times New Roman" w:hAnsi="Times New Roman" w:cs="Times New Roman"/>
          <w:sz w:val="28"/>
          <w:szCs w:val="28"/>
          <w:lang w:val="uk-UA"/>
        </w:rPr>
        <w:t xml:space="preserve">анцюжка для вирішення конфліктів і підтвердження роботи для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xml:space="preserve"> блоків, а також безпечне зберігання ключів користувачів у зашифрованій базі даних, підкреслює надійність системи.</w:t>
      </w:r>
    </w:p>
    <w:p w14:paraId="71CCA1AB" w14:textId="77777777" w:rsidR="001234B8" w:rsidRDefault="00633C4C">
      <w:pPr>
        <w:pStyle w:val="2"/>
        <w:ind w:left="0"/>
        <w:rPr>
          <w:rFonts w:ascii="Times New Roman" w:hAnsi="Times New Roman" w:cs="Times New Roman"/>
          <w:b/>
          <w:bCs/>
        </w:rPr>
      </w:pPr>
      <w:r>
        <w:rPr>
          <w:rFonts w:ascii="Times New Roman" w:hAnsi="Times New Roman" w:cs="Times New Roman"/>
          <w:b/>
          <w:bCs/>
          <w:sz w:val="28"/>
          <w:szCs w:val="28"/>
          <w:lang w:val="uk-UA"/>
        </w:rPr>
        <w:t>7.2 Практичне значення та подальша робота</w:t>
      </w:r>
    </w:p>
    <w:p w14:paraId="526315D5" w14:textId="77777777" w:rsidR="001234B8" w:rsidRDefault="00633C4C">
      <w:pPr>
        <w:pStyle w:val="3"/>
        <w:ind w:left="567" w:firstLine="425"/>
        <w:rPr>
          <w:rFonts w:ascii="Times New Roman" w:hAnsi="Times New Roman" w:cs="Times New Roman"/>
          <w:b/>
          <w:bCs/>
        </w:rPr>
      </w:pPr>
      <w:r>
        <w:rPr>
          <w:rFonts w:ascii="Times New Roman" w:hAnsi="Times New Roman" w:cs="Times New Roman"/>
          <w:b/>
          <w:bCs/>
          <w:sz w:val="28"/>
          <w:szCs w:val="28"/>
          <w:lang w:val="uk-UA"/>
        </w:rPr>
        <w:t>7.2.1 Практичне значення</w:t>
      </w:r>
    </w:p>
    <w:p w14:paraId="3E496EC3"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 xml:space="preserve">Практичне значення цього проекту є багатогранним і поширюється на різні сфери цифрової економіки. Зі все більшим впровадженням технології блокчейн у різних галузях ця </w:t>
      </w:r>
      <w:proofErr w:type="spellStart"/>
      <w:r>
        <w:rPr>
          <w:rFonts w:ascii="Times New Roman" w:hAnsi="Times New Roman" w:cs="Times New Roman"/>
          <w:sz w:val="28"/>
          <w:szCs w:val="28"/>
          <w:lang w:val="uk-UA"/>
        </w:rPr>
        <w:t>криптовалютна</w:t>
      </w:r>
      <w:proofErr w:type="spellEnd"/>
      <w:r>
        <w:rPr>
          <w:rFonts w:ascii="Times New Roman" w:hAnsi="Times New Roman" w:cs="Times New Roman"/>
          <w:sz w:val="28"/>
          <w:szCs w:val="28"/>
          <w:lang w:val="uk-UA"/>
        </w:rPr>
        <w:t xml:space="preserve"> система має значний практичний вплив.</w:t>
      </w:r>
    </w:p>
    <w:p w14:paraId="222AF546"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По-перше, си</w:t>
      </w:r>
      <w:r>
        <w:rPr>
          <w:rFonts w:ascii="Times New Roman" w:hAnsi="Times New Roman" w:cs="Times New Roman"/>
          <w:sz w:val="28"/>
          <w:szCs w:val="28"/>
          <w:lang w:val="uk-UA"/>
        </w:rPr>
        <w:t xml:space="preserve">стема забезпечує надійний, безпечний та енергоефективний засіб для проведення транзакцій, усуваючи ключові обмеження в існуючих системах блокчейн. Висока затримка транзакцій та споживання енергії - суттєві проблеми </w:t>
      </w:r>
      <w:r>
        <w:rPr>
          <w:rFonts w:ascii="Times New Roman" w:hAnsi="Times New Roman" w:cs="Times New Roman"/>
          <w:sz w:val="28"/>
          <w:szCs w:val="28"/>
          <w:lang w:val="uk-UA"/>
        </w:rPr>
        <w:lastRenderedPageBreak/>
        <w:t>традиційних блокчейн-систем, таких як Біт</w:t>
      </w:r>
      <w:r>
        <w:rPr>
          <w:rFonts w:ascii="Times New Roman" w:hAnsi="Times New Roman" w:cs="Times New Roman"/>
          <w:sz w:val="28"/>
          <w:szCs w:val="28"/>
          <w:lang w:val="uk-UA"/>
        </w:rPr>
        <w:t>коїн, - ефективно вирішуються в нашому рішенні. Це робить систему більш придатною для транзакцій в режимі реального часу, відкриваючи двері для її більш широкого використання в повсякденній комерційній діяльності.</w:t>
      </w:r>
    </w:p>
    <w:p w14:paraId="65104E60"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По-друге, подвійний підхід до інтерфейсу к</w:t>
      </w:r>
      <w:r>
        <w:rPr>
          <w:rFonts w:ascii="Times New Roman" w:hAnsi="Times New Roman" w:cs="Times New Roman"/>
          <w:sz w:val="28"/>
          <w:szCs w:val="28"/>
          <w:lang w:val="uk-UA"/>
        </w:rPr>
        <w:t>ористувача, через веб-гаманці та інтерфейс командного рядка, забезпечує доступність для широкого кола користувачів, що є значною практичною перевагою.</w:t>
      </w:r>
    </w:p>
    <w:p w14:paraId="3D9BB1CF"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Нарешті, архітектура цієї системи також є рішенням проблеми масштабованості, яка присутня в існуючих блок</w:t>
      </w:r>
      <w:r>
        <w:rPr>
          <w:rFonts w:ascii="Times New Roman" w:hAnsi="Times New Roman" w:cs="Times New Roman"/>
          <w:sz w:val="28"/>
          <w:szCs w:val="28"/>
          <w:lang w:val="uk-UA"/>
        </w:rPr>
        <w:t>чейн-системах. Оскільки наша система може обробляти більшу кількість транзакцій без перевантаження, вона вирішує проблему перевантаження мережі і, як наслідок, зростання комісій за транзакції.</w:t>
      </w:r>
    </w:p>
    <w:p w14:paraId="1901327C" w14:textId="77777777" w:rsidR="001234B8" w:rsidRDefault="00633C4C">
      <w:pPr>
        <w:pStyle w:val="3"/>
        <w:ind w:left="567" w:firstLine="425"/>
        <w:rPr>
          <w:rFonts w:ascii="Times New Roman" w:hAnsi="Times New Roman" w:cs="Times New Roman"/>
          <w:b/>
          <w:bCs/>
        </w:rPr>
      </w:pPr>
      <w:r>
        <w:rPr>
          <w:rFonts w:ascii="Times New Roman" w:hAnsi="Times New Roman" w:cs="Times New Roman"/>
          <w:b/>
          <w:bCs/>
          <w:sz w:val="28"/>
          <w:szCs w:val="28"/>
          <w:lang w:val="uk-UA"/>
        </w:rPr>
        <w:t>7.2.2 Майбутня робота</w:t>
      </w:r>
    </w:p>
    <w:p w14:paraId="5DFA822E" w14:textId="77777777" w:rsidR="001234B8" w:rsidRDefault="00633C4C">
      <w:pPr>
        <w:spacing w:line="360" w:lineRule="auto"/>
        <w:ind w:firstLine="425"/>
        <w:jc w:val="both"/>
        <w:rPr>
          <w:rFonts w:ascii="Times New Roman" w:hAnsi="Times New Roman" w:cs="Times New Roman"/>
        </w:rPr>
      </w:pPr>
      <w:r>
        <w:rPr>
          <w:rFonts w:ascii="Times New Roman" w:hAnsi="Times New Roman" w:cs="Times New Roman"/>
          <w:sz w:val="28"/>
          <w:szCs w:val="28"/>
          <w:lang w:val="uk-UA"/>
        </w:rPr>
        <w:t>Хоча наша система успішно досягає початко</w:t>
      </w:r>
      <w:r>
        <w:rPr>
          <w:rFonts w:ascii="Times New Roman" w:hAnsi="Times New Roman" w:cs="Times New Roman"/>
          <w:sz w:val="28"/>
          <w:szCs w:val="28"/>
          <w:lang w:val="uk-UA"/>
        </w:rPr>
        <w:t>вих цілей, завжди є місце для вдосконалення і розвитку. Нижче наведені потенційні напрямки майбутньої роботи:</w:t>
      </w:r>
    </w:p>
    <w:p w14:paraId="6E611552" w14:textId="77777777" w:rsidR="001234B8" w:rsidRDefault="00633C4C">
      <w:pPr>
        <w:pStyle w:val="af9"/>
        <w:numPr>
          <w:ilvl w:val="0"/>
          <w:numId w:val="25"/>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Вдосконалення криптографічних методів</w:t>
      </w:r>
      <w:r>
        <w:rPr>
          <w:rFonts w:ascii="Times New Roman" w:hAnsi="Times New Roman" w:cs="Times New Roman"/>
          <w:sz w:val="28"/>
          <w:szCs w:val="28"/>
          <w:lang w:val="uk-UA"/>
        </w:rPr>
        <w:t>: Ми прагнемо впровадити більш досконалі криптографічні методи для подальшого посилення безпеки системи.</w:t>
      </w:r>
    </w:p>
    <w:p w14:paraId="1D7BD93C" w14:textId="77777777" w:rsidR="001234B8" w:rsidRDefault="00633C4C">
      <w:pPr>
        <w:pStyle w:val="af9"/>
        <w:numPr>
          <w:ilvl w:val="0"/>
          <w:numId w:val="25"/>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Покр</w:t>
      </w:r>
      <w:r>
        <w:rPr>
          <w:rFonts w:ascii="Times New Roman" w:hAnsi="Times New Roman" w:cs="Times New Roman"/>
          <w:b/>
          <w:bCs/>
          <w:sz w:val="28"/>
          <w:szCs w:val="28"/>
          <w:lang w:val="uk-UA"/>
        </w:rPr>
        <w:t>ащений користувацький інтерфейс</w:t>
      </w:r>
      <w:r>
        <w:rPr>
          <w:rFonts w:ascii="Times New Roman" w:hAnsi="Times New Roman" w:cs="Times New Roman"/>
          <w:sz w:val="28"/>
          <w:szCs w:val="28"/>
          <w:lang w:val="uk-UA"/>
        </w:rPr>
        <w:t>: Користувацький досвід інтерфейсу веб-гаманця може бути покращений за допомогою більш зручних функцій.</w:t>
      </w:r>
    </w:p>
    <w:p w14:paraId="3349A2BF" w14:textId="77777777" w:rsidR="001234B8" w:rsidRDefault="00633C4C">
      <w:pPr>
        <w:pStyle w:val="af9"/>
        <w:numPr>
          <w:ilvl w:val="0"/>
          <w:numId w:val="25"/>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Масштабування мережі</w:t>
      </w:r>
      <w:r>
        <w:rPr>
          <w:rFonts w:ascii="Times New Roman" w:hAnsi="Times New Roman" w:cs="Times New Roman"/>
          <w:sz w:val="28"/>
          <w:szCs w:val="28"/>
          <w:lang w:val="uk-UA"/>
        </w:rPr>
        <w:t>: Зі збільшенням кількості користувачів мережа може бути масштабована для підтримки більшої кількості</w:t>
      </w:r>
      <w:r>
        <w:rPr>
          <w:rFonts w:ascii="Times New Roman" w:hAnsi="Times New Roman" w:cs="Times New Roman"/>
          <w:sz w:val="28"/>
          <w:szCs w:val="28"/>
          <w:lang w:val="uk-UA"/>
        </w:rPr>
        <w:t xml:space="preserve"> транзакцій та користувачів.</w:t>
      </w:r>
    </w:p>
    <w:p w14:paraId="2AF54BF6" w14:textId="77777777" w:rsidR="001234B8" w:rsidRDefault="00633C4C">
      <w:pPr>
        <w:pStyle w:val="af9"/>
        <w:numPr>
          <w:ilvl w:val="0"/>
          <w:numId w:val="25"/>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Ефективні алгоритми консенсусу</w:t>
      </w:r>
      <w:r>
        <w:rPr>
          <w:rFonts w:ascii="Times New Roman" w:hAnsi="Times New Roman" w:cs="Times New Roman"/>
          <w:sz w:val="28"/>
          <w:szCs w:val="28"/>
          <w:lang w:val="uk-UA"/>
        </w:rPr>
        <w:t xml:space="preserve">: Дослідження і впровадження більш ефективних алгоритмів консенсусу може знизити обчислювальну </w:t>
      </w:r>
      <w:r>
        <w:rPr>
          <w:rFonts w:ascii="Times New Roman" w:hAnsi="Times New Roman" w:cs="Times New Roman"/>
          <w:sz w:val="28"/>
          <w:szCs w:val="28"/>
          <w:lang w:val="uk-UA"/>
        </w:rPr>
        <w:lastRenderedPageBreak/>
        <w:t xml:space="preserve">потужність, необхідну для </w:t>
      </w:r>
      <w:proofErr w:type="spellStart"/>
      <w:r>
        <w:rPr>
          <w:rFonts w:ascii="Times New Roman" w:hAnsi="Times New Roman" w:cs="Times New Roman"/>
          <w:sz w:val="28"/>
          <w:szCs w:val="28"/>
          <w:lang w:val="uk-UA"/>
        </w:rPr>
        <w:t>майнінгу</w:t>
      </w:r>
      <w:proofErr w:type="spellEnd"/>
      <w:r>
        <w:rPr>
          <w:rFonts w:ascii="Times New Roman" w:hAnsi="Times New Roman" w:cs="Times New Roman"/>
          <w:sz w:val="28"/>
          <w:szCs w:val="28"/>
          <w:lang w:val="uk-UA"/>
        </w:rPr>
        <w:t>, що призведе до більш енергоефективної системи.</w:t>
      </w:r>
    </w:p>
    <w:p w14:paraId="1F6FD64A" w14:textId="77777777" w:rsidR="001234B8" w:rsidRDefault="00633C4C">
      <w:pPr>
        <w:pStyle w:val="af9"/>
        <w:numPr>
          <w:ilvl w:val="0"/>
          <w:numId w:val="25"/>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Розробка API</w:t>
      </w:r>
      <w:r>
        <w:rPr>
          <w:rFonts w:ascii="Times New Roman" w:hAnsi="Times New Roman" w:cs="Times New Roman"/>
          <w:sz w:val="28"/>
          <w:szCs w:val="28"/>
          <w:lang w:val="uk-UA"/>
        </w:rPr>
        <w:t>: API д</w:t>
      </w:r>
      <w:r>
        <w:rPr>
          <w:rFonts w:ascii="Times New Roman" w:hAnsi="Times New Roman" w:cs="Times New Roman"/>
          <w:sz w:val="28"/>
          <w:szCs w:val="28"/>
          <w:lang w:val="uk-UA"/>
        </w:rPr>
        <w:t xml:space="preserve">ля взаємодії сторонніх додатків з системою розширить її потенційне застосування і призведе до розвитку додаткових сервісів навколо </w:t>
      </w:r>
      <w:proofErr w:type="spellStart"/>
      <w:r>
        <w:rPr>
          <w:rFonts w:ascii="Times New Roman" w:hAnsi="Times New Roman" w:cs="Times New Roman"/>
          <w:sz w:val="28"/>
          <w:szCs w:val="28"/>
          <w:lang w:val="uk-UA"/>
        </w:rPr>
        <w:t>криптовалютної</w:t>
      </w:r>
      <w:proofErr w:type="spellEnd"/>
      <w:r>
        <w:rPr>
          <w:rFonts w:ascii="Times New Roman" w:hAnsi="Times New Roman" w:cs="Times New Roman"/>
          <w:sz w:val="28"/>
          <w:szCs w:val="28"/>
          <w:lang w:val="uk-UA"/>
        </w:rPr>
        <w:t xml:space="preserve"> системи.</w:t>
      </w:r>
    </w:p>
    <w:p w14:paraId="207C9805" w14:textId="77777777" w:rsidR="001234B8" w:rsidRDefault="00633C4C">
      <w:pPr>
        <w:pStyle w:val="af9"/>
        <w:numPr>
          <w:ilvl w:val="0"/>
          <w:numId w:val="25"/>
        </w:numPr>
        <w:spacing w:line="360" w:lineRule="auto"/>
        <w:ind w:left="473" w:firstLine="425"/>
        <w:jc w:val="both"/>
        <w:rPr>
          <w:rFonts w:ascii="Times New Roman" w:hAnsi="Times New Roman" w:cs="Times New Roman"/>
        </w:rPr>
      </w:pPr>
      <w:r>
        <w:rPr>
          <w:rFonts w:ascii="Times New Roman" w:hAnsi="Times New Roman" w:cs="Times New Roman"/>
          <w:b/>
          <w:bCs/>
          <w:sz w:val="28"/>
          <w:szCs w:val="28"/>
          <w:lang w:val="uk-UA"/>
        </w:rPr>
        <w:t>Аналіз впливу на навколишнє середовище</w:t>
      </w:r>
      <w:r>
        <w:rPr>
          <w:rFonts w:ascii="Times New Roman" w:hAnsi="Times New Roman" w:cs="Times New Roman"/>
          <w:sz w:val="28"/>
          <w:szCs w:val="28"/>
          <w:lang w:val="uk-UA"/>
        </w:rPr>
        <w:t>: Оскільки занепокоєння щодо впливу технології блокчейн на навк</w:t>
      </w:r>
      <w:r>
        <w:rPr>
          <w:rFonts w:ascii="Times New Roman" w:hAnsi="Times New Roman" w:cs="Times New Roman"/>
          <w:sz w:val="28"/>
          <w:szCs w:val="28"/>
          <w:lang w:val="uk-UA"/>
        </w:rPr>
        <w:t>олишнє середовище зростає, майбутня робота може також зосередитися на вивченні методів мінімізації енергоспоживання та впливу нашої системи на навколишнє середовище.</w:t>
      </w:r>
    </w:p>
    <w:p w14:paraId="66E0C810" w14:textId="77777777" w:rsidR="001234B8" w:rsidRDefault="00633C4C">
      <w:pPr>
        <w:spacing w:line="360" w:lineRule="auto"/>
        <w:ind w:firstLine="425"/>
        <w:jc w:val="both"/>
        <w:rPr>
          <w:rFonts w:ascii="Times New Roman" w:hAnsi="Times New Roman" w:cs="Times New Roman"/>
          <w:sz w:val="28"/>
          <w:szCs w:val="28"/>
        </w:rPr>
      </w:pPr>
      <w:r>
        <w:rPr>
          <w:rFonts w:ascii="Times New Roman" w:hAnsi="Times New Roman" w:cs="Times New Roman"/>
          <w:sz w:val="28"/>
          <w:szCs w:val="28"/>
          <w:lang w:val="uk-UA"/>
        </w:rPr>
        <w:t xml:space="preserve">Загалом, наша </w:t>
      </w:r>
      <w:proofErr w:type="spellStart"/>
      <w:r>
        <w:rPr>
          <w:rFonts w:ascii="Times New Roman" w:hAnsi="Times New Roman" w:cs="Times New Roman"/>
          <w:sz w:val="28"/>
          <w:szCs w:val="28"/>
          <w:lang w:val="uk-UA"/>
        </w:rPr>
        <w:t>криптовалютна</w:t>
      </w:r>
      <w:proofErr w:type="spellEnd"/>
      <w:r>
        <w:rPr>
          <w:rFonts w:ascii="Times New Roman" w:hAnsi="Times New Roman" w:cs="Times New Roman"/>
          <w:sz w:val="28"/>
          <w:szCs w:val="28"/>
          <w:lang w:val="uk-UA"/>
        </w:rPr>
        <w:t xml:space="preserve"> система на основі блокчейну має значне практичне застосування </w:t>
      </w:r>
      <w:r>
        <w:rPr>
          <w:rFonts w:ascii="Times New Roman" w:hAnsi="Times New Roman" w:cs="Times New Roman"/>
          <w:sz w:val="28"/>
          <w:szCs w:val="28"/>
          <w:lang w:val="uk-UA"/>
        </w:rPr>
        <w:t xml:space="preserve">і є багатообіцяючою основою для подальших розробок і </w:t>
      </w:r>
      <w:proofErr w:type="spellStart"/>
      <w:r>
        <w:rPr>
          <w:rFonts w:ascii="Times New Roman" w:hAnsi="Times New Roman" w:cs="Times New Roman"/>
          <w:sz w:val="28"/>
          <w:szCs w:val="28"/>
          <w:lang w:val="uk-UA"/>
        </w:rPr>
        <w:t>вдосконалень</w:t>
      </w:r>
      <w:proofErr w:type="spellEnd"/>
      <w:r>
        <w:rPr>
          <w:rFonts w:ascii="Times New Roman" w:hAnsi="Times New Roman" w:cs="Times New Roman"/>
          <w:sz w:val="28"/>
          <w:szCs w:val="28"/>
          <w:lang w:val="uk-UA"/>
        </w:rPr>
        <w:t>.</w:t>
      </w:r>
    </w:p>
    <w:p w14:paraId="5867FC41" w14:textId="77777777" w:rsidR="001234B8" w:rsidRDefault="001234B8">
      <w:pPr>
        <w:pStyle w:val="2"/>
        <w:rPr>
          <w:rFonts w:ascii="Times New Roman" w:hAnsi="Times New Roman" w:cs="Times New Roman"/>
          <w:sz w:val="28"/>
          <w:szCs w:val="28"/>
          <w:lang w:val="uk-UA"/>
        </w:rPr>
      </w:pPr>
    </w:p>
    <w:p w14:paraId="28453FC7" w14:textId="77777777" w:rsidR="001234B8" w:rsidRDefault="001234B8">
      <w:pPr>
        <w:sectPr w:rsidR="001234B8">
          <w:headerReference w:type="default" r:id="rId46"/>
          <w:pgSz w:w="11906" w:h="16838" w:orient="landscape"/>
          <w:pgMar w:top="1134" w:right="567" w:bottom="850" w:left="1417" w:header="567" w:footer="709" w:gutter="0"/>
          <w:cols w:space="708"/>
        </w:sectPr>
      </w:pPr>
    </w:p>
    <w:p w14:paraId="03AC79EE" w14:textId="77777777" w:rsidR="001234B8" w:rsidRDefault="001234B8">
      <w:pPr>
        <w:rPr>
          <w:rFonts w:ascii="Times New Roman" w:hAnsi="Times New Roman" w:cs="Times New Roman"/>
        </w:rPr>
      </w:pPr>
    </w:p>
    <w:p w14:paraId="0ACE61A0" w14:textId="77777777" w:rsidR="001234B8" w:rsidRDefault="001234B8">
      <w:pPr>
        <w:rPr>
          <w:rFonts w:ascii="Times New Roman" w:hAnsi="Times New Roman" w:cs="Times New Roman"/>
        </w:rPr>
      </w:pPr>
    </w:p>
    <w:p w14:paraId="2A83F983" w14:textId="77777777" w:rsidR="001234B8" w:rsidRDefault="00633C4C">
      <w:pPr>
        <w:widowControl w:val="0"/>
        <w:pBdr>
          <w:top w:val="none" w:sz="4" w:space="0" w:color="000000"/>
          <w:left w:val="none" w:sz="4" w:space="0" w:color="000000"/>
          <w:bottom w:val="none" w:sz="4" w:space="0" w:color="000000"/>
          <w:right w:val="none" w:sz="4" w:space="0" w:color="000000"/>
          <w:between w:val="none" w:sz="4" w:space="0" w:color="000000"/>
        </w:pBdr>
        <w:spacing w:line="240" w:lineRule="auto"/>
        <w:jc w:val="center"/>
        <w:rPr>
          <w:rFonts w:ascii="Times New Roman" w:hAnsi="Times New Roman" w:cs="Times New Roman"/>
        </w:rPr>
      </w:pPr>
      <w:r>
        <w:rPr>
          <w:rFonts w:ascii="Times New Roman" w:hAnsi="Times New Roman" w:cs="Times New Roman"/>
          <w:b/>
          <w:color w:val="000000"/>
          <w:sz w:val="28"/>
          <w:szCs w:val="28"/>
          <w:lang w:val="uk-UA"/>
        </w:rPr>
        <w:t>СПИСОК ВИКОРИСТАНИХ ДЖЕРЕЛ</w:t>
      </w:r>
    </w:p>
    <w:p w14:paraId="2407EDE2"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1.</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Накамото</w:t>
      </w:r>
      <w:proofErr w:type="spellEnd"/>
      <w:r>
        <w:rPr>
          <w:rFonts w:ascii="Times New Roman" w:hAnsi="Times New Roman" w:cs="Times New Roman"/>
          <w:sz w:val="28"/>
          <w:szCs w:val="28"/>
          <w:lang w:val="uk-UA"/>
        </w:rPr>
        <w:t xml:space="preserve">, С. (2008). </w:t>
      </w:r>
      <w:proofErr w:type="spellStart"/>
      <w:r>
        <w:rPr>
          <w:rFonts w:ascii="Times New Roman" w:hAnsi="Times New Roman" w:cs="Times New Roman"/>
          <w:sz w:val="28"/>
          <w:szCs w:val="28"/>
          <w:lang w:val="uk-UA"/>
        </w:rPr>
        <w:t>Біткойн</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пірингова</w:t>
      </w:r>
      <w:proofErr w:type="spellEnd"/>
      <w:r>
        <w:rPr>
          <w:rFonts w:ascii="Times New Roman" w:hAnsi="Times New Roman" w:cs="Times New Roman"/>
          <w:sz w:val="28"/>
          <w:szCs w:val="28"/>
          <w:lang w:val="uk-UA"/>
        </w:rPr>
        <w:t xml:space="preserve"> система електронних грошей. [Електронний ресурс] Режим доступу: https://bitcoin.org/bitcoin.pdf (Дата звернення: 28.05.2023).</w:t>
      </w:r>
    </w:p>
    <w:p w14:paraId="5F3DC207"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2.</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Вуд</w:t>
      </w:r>
      <w:proofErr w:type="spellEnd"/>
      <w:r>
        <w:rPr>
          <w:rFonts w:ascii="Times New Roman" w:hAnsi="Times New Roman" w:cs="Times New Roman"/>
          <w:sz w:val="28"/>
          <w:szCs w:val="28"/>
          <w:lang w:val="uk-UA"/>
        </w:rPr>
        <w:t xml:space="preserve">, Г. (2014). </w:t>
      </w:r>
      <w:proofErr w:type="spellStart"/>
      <w:r>
        <w:rPr>
          <w:rFonts w:ascii="Times New Roman" w:hAnsi="Times New Roman" w:cs="Times New Roman"/>
          <w:sz w:val="28"/>
          <w:szCs w:val="28"/>
          <w:lang w:val="uk-UA"/>
        </w:rPr>
        <w:t>Ethereum</w:t>
      </w:r>
      <w:proofErr w:type="spellEnd"/>
      <w:r>
        <w:rPr>
          <w:rFonts w:ascii="Times New Roman" w:hAnsi="Times New Roman" w:cs="Times New Roman"/>
          <w:sz w:val="28"/>
          <w:szCs w:val="28"/>
          <w:lang w:val="uk-UA"/>
        </w:rPr>
        <w:t>: Безпечний децентралізований узагальнений реєстр транзакцій. [Електронний ресурс] Режим доступу: http</w:t>
      </w:r>
      <w:r>
        <w:rPr>
          <w:rFonts w:ascii="Times New Roman" w:hAnsi="Times New Roman" w:cs="Times New Roman"/>
          <w:sz w:val="28"/>
          <w:szCs w:val="28"/>
          <w:lang w:val="uk-UA"/>
        </w:rPr>
        <w:t>s://ethereum.github.io/yellowpaper/paper.pdf (дата звернення: 28.05.2023).</w:t>
      </w:r>
    </w:p>
    <w:p w14:paraId="5F4978F5"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3.</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Антонопулос</w:t>
      </w:r>
      <w:proofErr w:type="spellEnd"/>
      <w:r>
        <w:rPr>
          <w:rFonts w:ascii="Times New Roman" w:hAnsi="Times New Roman" w:cs="Times New Roman"/>
          <w:sz w:val="28"/>
          <w:szCs w:val="28"/>
          <w:lang w:val="uk-UA"/>
        </w:rPr>
        <w:t xml:space="preserve">, А. М. (2014). Опановуємо біткоїн: розблокування цифрових </w:t>
      </w:r>
      <w:proofErr w:type="spellStart"/>
      <w:r>
        <w:rPr>
          <w:rFonts w:ascii="Times New Roman" w:hAnsi="Times New Roman" w:cs="Times New Roman"/>
          <w:sz w:val="28"/>
          <w:szCs w:val="28"/>
          <w:lang w:val="uk-UA"/>
        </w:rPr>
        <w:t>криптовалют</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O'Reilly</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Media</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Inc</w:t>
      </w:r>
      <w:proofErr w:type="spellEnd"/>
      <w:r>
        <w:rPr>
          <w:rFonts w:ascii="Times New Roman" w:hAnsi="Times New Roman" w:cs="Times New Roman"/>
          <w:sz w:val="28"/>
          <w:szCs w:val="28"/>
          <w:lang w:val="uk-UA"/>
        </w:rPr>
        <w:t>.</w:t>
      </w:r>
    </w:p>
    <w:p w14:paraId="20B236DB"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4.</w:t>
      </w:r>
      <w:r>
        <w:rPr>
          <w:rFonts w:ascii="Times New Roman" w:hAnsi="Times New Roman" w:cs="Times New Roman"/>
          <w:sz w:val="28"/>
          <w:szCs w:val="28"/>
          <w:lang w:val="uk-UA"/>
        </w:rPr>
        <w:tab/>
        <w:t xml:space="preserve">Мова програмування </w:t>
      </w:r>
      <w:proofErr w:type="spellStart"/>
      <w:r>
        <w:rPr>
          <w:rFonts w:ascii="Times New Roman" w:hAnsi="Times New Roman" w:cs="Times New Roman"/>
          <w:sz w:val="28"/>
          <w:szCs w:val="28"/>
          <w:lang w:val="uk-UA"/>
        </w:rPr>
        <w:t>Go</w:t>
      </w:r>
      <w:proofErr w:type="spellEnd"/>
      <w:r>
        <w:rPr>
          <w:rFonts w:ascii="Times New Roman" w:hAnsi="Times New Roman" w:cs="Times New Roman"/>
          <w:sz w:val="28"/>
          <w:szCs w:val="28"/>
          <w:lang w:val="uk-UA"/>
        </w:rPr>
        <w:t>. (2023). [Електронний ресурс] Режим доступу: http</w:t>
      </w:r>
      <w:r>
        <w:rPr>
          <w:rFonts w:ascii="Times New Roman" w:hAnsi="Times New Roman" w:cs="Times New Roman"/>
          <w:sz w:val="28"/>
          <w:szCs w:val="28"/>
          <w:lang w:val="uk-UA"/>
        </w:rPr>
        <w:t>s://golang.org/doc/ (Дата звернення: 28.05.2023).</w:t>
      </w:r>
    </w:p>
    <w:p w14:paraId="6FEF3FF4"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5.</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Бутерін</w:t>
      </w:r>
      <w:proofErr w:type="spellEnd"/>
      <w:r>
        <w:rPr>
          <w:rFonts w:ascii="Times New Roman" w:hAnsi="Times New Roman" w:cs="Times New Roman"/>
          <w:sz w:val="28"/>
          <w:szCs w:val="28"/>
          <w:lang w:val="uk-UA"/>
        </w:rPr>
        <w:t>, В. (2013). Смарт-контракт нового покоління та платформа децентралізованих додатків. [Електронний ресурс] Режим доступу: https://ethereum.org/en/whitepaper/ (дата звернення: 28.05.2023).</w:t>
      </w:r>
    </w:p>
    <w:p w14:paraId="48757005" w14:textId="77777777" w:rsidR="001234B8" w:rsidRDefault="00633C4C">
      <w:pPr>
        <w:pStyle w:val="af9"/>
        <w:spacing w:line="360" w:lineRule="auto"/>
        <w:ind w:left="113"/>
        <w:jc w:val="both"/>
        <w:rPr>
          <w:rFonts w:ascii="Times New Roman" w:hAnsi="Times New Roman" w:cs="Times New Roman"/>
          <w:lang w:val="uk-UA"/>
        </w:rPr>
      </w:pPr>
      <w:r>
        <w:rPr>
          <w:rFonts w:ascii="Times New Roman" w:hAnsi="Times New Roman" w:cs="Times New Roman"/>
          <w:sz w:val="28"/>
          <w:szCs w:val="28"/>
          <w:lang w:val="uk-UA"/>
        </w:rPr>
        <w:t>6.</w:t>
      </w:r>
      <w:r>
        <w:rPr>
          <w:rFonts w:ascii="Times New Roman" w:hAnsi="Times New Roman" w:cs="Times New Roman"/>
          <w:sz w:val="28"/>
          <w:szCs w:val="28"/>
          <w:lang w:val="uk-UA"/>
        </w:rPr>
        <w:tab/>
        <w:t>IEEE.</w:t>
      </w:r>
      <w:r>
        <w:rPr>
          <w:rFonts w:ascii="Times New Roman" w:hAnsi="Times New Roman" w:cs="Times New Roman"/>
          <w:sz w:val="28"/>
          <w:szCs w:val="28"/>
          <w:lang w:val="uk-UA"/>
        </w:rPr>
        <w:t xml:space="preserve"> (2016). Стандарт верифікації та </w:t>
      </w:r>
      <w:proofErr w:type="spellStart"/>
      <w:r>
        <w:rPr>
          <w:rFonts w:ascii="Times New Roman" w:hAnsi="Times New Roman" w:cs="Times New Roman"/>
          <w:sz w:val="28"/>
          <w:szCs w:val="28"/>
          <w:lang w:val="uk-UA"/>
        </w:rPr>
        <w:t>валідації</w:t>
      </w:r>
      <w:proofErr w:type="spellEnd"/>
      <w:r>
        <w:rPr>
          <w:rFonts w:ascii="Times New Roman" w:hAnsi="Times New Roman" w:cs="Times New Roman"/>
          <w:sz w:val="28"/>
          <w:szCs w:val="28"/>
          <w:lang w:val="uk-UA"/>
        </w:rPr>
        <w:t xml:space="preserve"> систем та програмного забезпечення - IEEE </w:t>
      </w:r>
      <w:proofErr w:type="spellStart"/>
      <w:r>
        <w:rPr>
          <w:rFonts w:ascii="Times New Roman" w:hAnsi="Times New Roman" w:cs="Times New Roman"/>
          <w:sz w:val="28"/>
          <w:szCs w:val="28"/>
          <w:lang w:val="uk-UA"/>
        </w:rPr>
        <w:t>Std</w:t>
      </w:r>
      <w:proofErr w:type="spellEnd"/>
      <w:r>
        <w:rPr>
          <w:rFonts w:ascii="Times New Roman" w:hAnsi="Times New Roman" w:cs="Times New Roman"/>
          <w:sz w:val="28"/>
          <w:szCs w:val="28"/>
          <w:lang w:val="uk-UA"/>
        </w:rPr>
        <w:t xml:space="preserve"> 1012-2016. Стандарти IEEE.</w:t>
      </w:r>
    </w:p>
    <w:p w14:paraId="5C575DBC" w14:textId="77777777" w:rsidR="001234B8" w:rsidRDefault="00633C4C">
      <w:pPr>
        <w:pStyle w:val="af9"/>
        <w:spacing w:line="360" w:lineRule="auto"/>
        <w:ind w:left="113"/>
        <w:jc w:val="both"/>
        <w:rPr>
          <w:rFonts w:ascii="Times New Roman" w:hAnsi="Times New Roman" w:cs="Times New Roman"/>
          <w:lang w:val="uk-UA"/>
        </w:rPr>
      </w:pPr>
      <w:r>
        <w:rPr>
          <w:rFonts w:ascii="Times New Roman" w:hAnsi="Times New Roman" w:cs="Times New Roman"/>
          <w:sz w:val="28"/>
          <w:szCs w:val="28"/>
          <w:lang w:val="uk-UA"/>
        </w:rPr>
        <w:t>7.</w:t>
      </w:r>
      <w:r>
        <w:rPr>
          <w:rFonts w:ascii="Times New Roman" w:hAnsi="Times New Roman" w:cs="Times New Roman"/>
          <w:sz w:val="28"/>
          <w:szCs w:val="28"/>
          <w:lang w:val="uk-UA"/>
        </w:rPr>
        <w:tab/>
        <w:t>GSTC. (2018). GSTC R 34.10-2018: Інформаційні технології - Криптографічний захист інформації - Процеси підписання та перевірки електронно</w:t>
      </w:r>
      <w:r>
        <w:rPr>
          <w:rFonts w:ascii="Times New Roman" w:hAnsi="Times New Roman" w:cs="Times New Roman"/>
          <w:sz w:val="28"/>
          <w:szCs w:val="28"/>
          <w:lang w:val="uk-UA"/>
        </w:rPr>
        <w:t>го цифрового підпису. Національний стандарт України.</w:t>
      </w:r>
    </w:p>
    <w:p w14:paraId="1EB3E10C" w14:textId="77777777" w:rsidR="001234B8" w:rsidRDefault="00633C4C">
      <w:pPr>
        <w:pStyle w:val="af9"/>
        <w:spacing w:line="360" w:lineRule="auto"/>
        <w:ind w:left="113"/>
        <w:jc w:val="both"/>
        <w:rPr>
          <w:rFonts w:ascii="Times New Roman" w:hAnsi="Times New Roman" w:cs="Times New Roman"/>
          <w:lang w:val="uk-UA"/>
        </w:rPr>
      </w:pPr>
      <w:r>
        <w:rPr>
          <w:rFonts w:ascii="Times New Roman" w:hAnsi="Times New Roman" w:cs="Times New Roman"/>
          <w:sz w:val="28"/>
          <w:szCs w:val="28"/>
          <w:lang w:val="uk-UA"/>
        </w:rPr>
        <w:t>8.</w:t>
      </w:r>
      <w:r>
        <w:rPr>
          <w:rFonts w:ascii="Times New Roman" w:hAnsi="Times New Roman" w:cs="Times New Roman"/>
          <w:sz w:val="28"/>
          <w:szCs w:val="28"/>
          <w:lang w:val="uk-UA"/>
        </w:rPr>
        <w:tab/>
        <w:t>GSTC. (2012). GSTC R 34.11-2012: Інформаційні технології. Криптографічний захист інформації. Національний стандарт України.</w:t>
      </w:r>
    </w:p>
    <w:p w14:paraId="75CD447A"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9.</w:t>
      </w:r>
      <w:r>
        <w:rPr>
          <w:rFonts w:ascii="Times New Roman" w:hAnsi="Times New Roman" w:cs="Times New Roman"/>
          <w:sz w:val="28"/>
          <w:szCs w:val="28"/>
          <w:lang w:val="uk-UA"/>
        </w:rPr>
        <w:tab/>
        <w:t>ISO/IEC. (2016). ISO/IEC 27001-2016: Інформаційні технології - Методи заб</w:t>
      </w:r>
      <w:r>
        <w:rPr>
          <w:rFonts w:ascii="Times New Roman" w:hAnsi="Times New Roman" w:cs="Times New Roman"/>
          <w:sz w:val="28"/>
          <w:szCs w:val="28"/>
          <w:lang w:val="uk-UA"/>
        </w:rPr>
        <w:t>езпечення безпеки - Системи управління інформаційною безпекою - Вимоги. Національний стандарт України.</w:t>
      </w:r>
    </w:p>
    <w:p w14:paraId="5EC8E239"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10.</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Монтрезор</w:t>
      </w:r>
      <w:proofErr w:type="spellEnd"/>
      <w:r>
        <w:rPr>
          <w:rFonts w:ascii="Times New Roman" w:hAnsi="Times New Roman" w:cs="Times New Roman"/>
          <w:sz w:val="28"/>
          <w:szCs w:val="28"/>
          <w:lang w:val="uk-UA"/>
        </w:rPr>
        <w:t xml:space="preserve">, А., </w:t>
      </w:r>
      <w:proofErr w:type="spellStart"/>
      <w:r>
        <w:rPr>
          <w:rFonts w:ascii="Times New Roman" w:hAnsi="Times New Roman" w:cs="Times New Roman"/>
          <w:sz w:val="28"/>
          <w:szCs w:val="28"/>
          <w:lang w:val="uk-UA"/>
        </w:rPr>
        <w:t>Джеласіті</w:t>
      </w:r>
      <w:proofErr w:type="spellEnd"/>
      <w:r>
        <w:rPr>
          <w:rFonts w:ascii="Times New Roman" w:hAnsi="Times New Roman" w:cs="Times New Roman"/>
          <w:sz w:val="28"/>
          <w:szCs w:val="28"/>
          <w:lang w:val="uk-UA"/>
        </w:rPr>
        <w:t xml:space="preserve">, М. (2013). </w:t>
      </w:r>
      <w:proofErr w:type="spellStart"/>
      <w:r>
        <w:rPr>
          <w:rFonts w:ascii="Times New Roman" w:hAnsi="Times New Roman" w:cs="Times New Roman"/>
          <w:sz w:val="28"/>
          <w:szCs w:val="28"/>
          <w:lang w:val="uk-UA"/>
        </w:rPr>
        <w:t>PeerSim</w:t>
      </w:r>
      <w:proofErr w:type="spellEnd"/>
      <w:r>
        <w:rPr>
          <w:rFonts w:ascii="Times New Roman" w:hAnsi="Times New Roman" w:cs="Times New Roman"/>
          <w:sz w:val="28"/>
          <w:szCs w:val="28"/>
          <w:lang w:val="uk-UA"/>
        </w:rPr>
        <w:t xml:space="preserve">: Масштабований симулятор P2P. У матеріалах дев'ятої міжнародної конференції IEEE з </w:t>
      </w:r>
      <w:proofErr w:type="spellStart"/>
      <w:r>
        <w:rPr>
          <w:rFonts w:ascii="Times New Roman" w:hAnsi="Times New Roman" w:cs="Times New Roman"/>
          <w:sz w:val="28"/>
          <w:szCs w:val="28"/>
          <w:lang w:val="uk-UA"/>
        </w:rPr>
        <w:t>пірингових</w:t>
      </w:r>
      <w:proofErr w:type="spellEnd"/>
      <w:r>
        <w:rPr>
          <w:rFonts w:ascii="Times New Roman" w:hAnsi="Times New Roman" w:cs="Times New Roman"/>
          <w:sz w:val="28"/>
          <w:szCs w:val="28"/>
          <w:lang w:val="uk-UA"/>
        </w:rPr>
        <w:t xml:space="preserve"> обчислень </w:t>
      </w:r>
      <w:r>
        <w:rPr>
          <w:rFonts w:ascii="Times New Roman" w:hAnsi="Times New Roman" w:cs="Times New Roman"/>
          <w:sz w:val="28"/>
          <w:szCs w:val="28"/>
          <w:lang w:val="uk-UA"/>
        </w:rPr>
        <w:t>(P2P'09). [Електронний ресурс] Режим доступу: https://www.gsd.inesc-id.pt/~ler/docencia/rcs1314/papers/P2P2013_041.pdf (дата звернення: 28.05.2023).</w:t>
      </w:r>
    </w:p>
    <w:p w14:paraId="5B9B7FBE"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lastRenderedPageBreak/>
        <w:t>11.</w:t>
      </w:r>
      <w:r>
        <w:rPr>
          <w:rFonts w:ascii="Times New Roman" w:hAnsi="Times New Roman" w:cs="Times New Roman"/>
          <w:sz w:val="28"/>
          <w:szCs w:val="28"/>
          <w:lang w:val="uk-UA"/>
        </w:rPr>
        <w:tab/>
        <w:t xml:space="preserve">SAFE </w:t>
      </w:r>
      <w:proofErr w:type="spellStart"/>
      <w:r>
        <w:rPr>
          <w:rFonts w:ascii="Times New Roman" w:hAnsi="Times New Roman" w:cs="Times New Roman"/>
          <w:sz w:val="28"/>
          <w:szCs w:val="28"/>
          <w:lang w:val="uk-UA"/>
        </w:rPr>
        <w:t>Network</w:t>
      </w:r>
      <w:proofErr w:type="spellEnd"/>
      <w:r>
        <w:rPr>
          <w:rFonts w:ascii="Times New Roman" w:hAnsi="Times New Roman" w:cs="Times New Roman"/>
          <w:sz w:val="28"/>
          <w:szCs w:val="28"/>
          <w:lang w:val="uk-UA"/>
        </w:rPr>
        <w:t>. (2020). Еволюція термінології з розвитком технологій: Децентралізована проти розподіленої</w:t>
      </w:r>
      <w:r>
        <w:rPr>
          <w:rFonts w:ascii="Times New Roman" w:hAnsi="Times New Roman" w:cs="Times New Roman"/>
          <w:sz w:val="28"/>
          <w:szCs w:val="28"/>
          <w:lang w:val="uk-UA"/>
        </w:rPr>
        <w:t>. [Електронний ресурс] Режим доступу: https://medium.com/safenetwork/evolving-terminology-with-evolved-technology-decentralized-versus-distributed-7f8b4c9eacb (Дата звернення: 28.05.2023).</w:t>
      </w:r>
    </w:p>
    <w:p w14:paraId="77809075"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12.</w:t>
      </w:r>
      <w:r>
        <w:rPr>
          <w:rFonts w:ascii="Times New Roman" w:hAnsi="Times New Roman" w:cs="Times New Roman"/>
          <w:sz w:val="28"/>
          <w:szCs w:val="28"/>
          <w:lang w:val="uk-UA"/>
        </w:rPr>
        <w:tab/>
        <w:t xml:space="preserve">Мова програмування </w:t>
      </w:r>
      <w:proofErr w:type="spellStart"/>
      <w:r>
        <w:rPr>
          <w:rFonts w:ascii="Times New Roman" w:hAnsi="Times New Roman" w:cs="Times New Roman"/>
          <w:sz w:val="28"/>
          <w:szCs w:val="28"/>
          <w:lang w:val="uk-UA"/>
        </w:rPr>
        <w:t>Go</w:t>
      </w:r>
      <w:proofErr w:type="spellEnd"/>
      <w:r>
        <w:rPr>
          <w:rFonts w:ascii="Times New Roman" w:hAnsi="Times New Roman" w:cs="Times New Roman"/>
          <w:sz w:val="28"/>
          <w:szCs w:val="28"/>
          <w:lang w:val="uk-UA"/>
        </w:rPr>
        <w:t xml:space="preserve">. (2023). </w:t>
      </w:r>
      <w:proofErr w:type="spellStart"/>
      <w:r>
        <w:rPr>
          <w:rFonts w:ascii="Times New Roman" w:hAnsi="Times New Roman" w:cs="Times New Roman"/>
          <w:sz w:val="28"/>
          <w:szCs w:val="28"/>
          <w:lang w:val="uk-UA"/>
        </w:rPr>
        <w:t>Go</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Programming</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Language</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Playlist</w:t>
      </w:r>
      <w:proofErr w:type="spellEnd"/>
      <w:r>
        <w:rPr>
          <w:rFonts w:ascii="Times New Roman" w:hAnsi="Times New Roman" w:cs="Times New Roman"/>
          <w:sz w:val="28"/>
          <w:szCs w:val="28"/>
          <w:lang w:val="uk-UA"/>
        </w:rPr>
        <w:t>. [Електронний ресурс] Режим доступу: https://www.youtube.com/playlist?list=PL4_hYwCyhAvZmzpIjwewZOdBMFJooHIHx (Дата звернення: 28.05.2023).</w:t>
      </w:r>
    </w:p>
    <w:p w14:paraId="1A32E30D"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13.</w:t>
      </w:r>
      <w:r>
        <w:rPr>
          <w:rFonts w:ascii="Times New Roman" w:hAnsi="Times New Roman" w:cs="Times New Roman"/>
          <w:sz w:val="28"/>
          <w:szCs w:val="28"/>
          <w:lang w:val="uk-UA"/>
        </w:rPr>
        <w:tab/>
        <w:t xml:space="preserve">Стандартний макет проекту </w:t>
      </w:r>
      <w:proofErr w:type="spellStart"/>
      <w:r>
        <w:rPr>
          <w:rFonts w:ascii="Times New Roman" w:hAnsi="Times New Roman" w:cs="Times New Roman"/>
          <w:sz w:val="28"/>
          <w:szCs w:val="28"/>
          <w:lang w:val="uk-UA"/>
        </w:rPr>
        <w:t>Go</w:t>
      </w:r>
      <w:proofErr w:type="spellEnd"/>
      <w:r>
        <w:rPr>
          <w:rFonts w:ascii="Times New Roman" w:hAnsi="Times New Roman" w:cs="Times New Roman"/>
          <w:sz w:val="28"/>
          <w:szCs w:val="28"/>
          <w:lang w:val="uk-UA"/>
        </w:rPr>
        <w:t xml:space="preserve">. (2023). Стандартний макет проекту </w:t>
      </w:r>
      <w:proofErr w:type="spellStart"/>
      <w:r>
        <w:rPr>
          <w:rFonts w:ascii="Times New Roman" w:hAnsi="Times New Roman" w:cs="Times New Roman"/>
          <w:sz w:val="28"/>
          <w:szCs w:val="28"/>
          <w:lang w:val="uk-UA"/>
        </w:rPr>
        <w:t>Go</w:t>
      </w:r>
      <w:proofErr w:type="spellEnd"/>
      <w:r>
        <w:rPr>
          <w:rFonts w:ascii="Times New Roman" w:hAnsi="Times New Roman" w:cs="Times New Roman"/>
          <w:sz w:val="28"/>
          <w:szCs w:val="28"/>
          <w:lang w:val="uk-UA"/>
        </w:rPr>
        <w:t>. [Електронний ресурс] Режим доступу: https:/</w:t>
      </w:r>
      <w:r>
        <w:rPr>
          <w:rFonts w:ascii="Times New Roman" w:hAnsi="Times New Roman" w:cs="Times New Roman"/>
          <w:sz w:val="28"/>
          <w:szCs w:val="28"/>
          <w:lang w:val="uk-UA"/>
        </w:rPr>
        <w:t>/github.com/golang-standards/project-layout (Дата звернення: 28.05.2023).</w:t>
      </w:r>
    </w:p>
    <w:p w14:paraId="2D3D17A8" w14:textId="77777777" w:rsidR="001234B8" w:rsidRDefault="00633C4C">
      <w:pPr>
        <w:pStyle w:val="af9"/>
        <w:spacing w:line="360" w:lineRule="auto"/>
        <w:ind w:left="113"/>
        <w:jc w:val="both"/>
        <w:rPr>
          <w:rFonts w:ascii="Times New Roman" w:hAnsi="Times New Roman" w:cs="Times New Roman"/>
        </w:rPr>
      </w:pPr>
      <w:r>
        <w:rPr>
          <w:rFonts w:ascii="Times New Roman" w:hAnsi="Times New Roman" w:cs="Times New Roman"/>
          <w:sz w:val="28"/>
          <w:szCs w:val="28"/>
          <w:lang w:val="uk-UA"/>
        </w:rPr>
        <w:t>14.</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Walter</w:t>
      </w:r>
      <w:proofErr w:type="spellEnd"/>
      <w:r>
        <w:rPr>
          <w:rFonts w:ascii="Times New Roman" w:hAnsi="Times New Roman" w:cs="Times New Roman"/>
          <w:sz w:val="28"/>
          <w:szCs w:val="28"/>
          <w:lang w:val="uk-UA"/>
        </w:rPr>
        <w:t xml:space="preserve">, K. (2023). Огляд алгоритмів консенсусу в </w:t>
      </w:r>
      <w:proofErr w:type="spellStart"/>
      <w:r>
        <w:rPr>
          <w:rFonts w:ascii="Times New Roman" w:hAnsi="Times New Roman" w:cs="Times New Roman"/>
          <w:sz w:val="28"/>
          <w:szCs w:val="28"/>
          <w:lang w:val="uk-UA"/>
        </w:rPr>
        <w:t>блокчейні</w:t>
      </w:r>
      <w:proofErr w:type="spellEnd"/>
      <w:r>
        <w:rPr>
          <w:rFonts w:ascii="Times New Roman" w:hAnsi="Times New Roman" w:cs="Times New Roman"/>
          <w:sz w:val="28"/>
          <w:szCs w:val="28"/>
          <w:lang w:val="uk-UA"/>
        </w:rPr>
        <w:t>. [Електронний ресурс] Режим доступу: https://github.com/cedricwalter/blockchain-consensus (Дата звернення: 28.05.2023).</w:t>
      </w:r>
    </w:p>
    <w:p w14:paraId="1BC148C6" w14:textId="77777777" w:rsidR="001234B8" w:rsidRDefault="00633C4C">
      <w:pPr>
        <w:spacing w:line="360" w:lineRule="auto"/>
        <w:ind w:left="113"/>
        <w:jc w:val="both"/>
        <w:rPr>
          <w:rFonts w:ascii="Times New Roman" w:hAnsi="Times New Roman" w:cs="Times New Roman"/>
          <w:sz w:val="28"/>
          <w:szCs w:val="28"/>
        </w:rPr>
      </w:pPr>
      <w:r>
        <w:rPr>
          <w:rFonts w:ascii="Times New Roman" w:hAnsi="Times New Roman" w:cs="Times New Roman"/>
          <w:sz w:val="28"/>
          <w:szCs w:val="28"/>
          <w:lang w:val="uk-UA"/>
        </w:rPr>
        <w:t>15.</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Антонопулос</w:t>
      </w:r>
      <w:proofErr w:type="spellEnd"/>
      <w:r>
        <w:rPr>
          <w:rFonts w:ascii="Times New Roman" w:hAnsi="Times New Roman" w:cs="Times New Roman"/>
          <w:sz w:val="28"/>
          <w:szCs w:val="28"/>
          <w:lang w:val="uk-UA"/>
        </w:rPr>
        <w:t xml:space="preserve">, А. М., </w:t>
      </w:r>
      <w:proofErr w:type="spellStart"/>
      <w:r>
        <w:rPr>
          <w:rFonts w:ascii="Times New Roman" w:hAnsi="Times New Roman" w:cs="Times New Roman"/>
          <w:sz w:val="28"/>
          <w:szCs w:val="28"/>
          <w:lang w:val="uk-UA"/>
        </w:rPr>
        <w:t>Діллон</w:t>
      </w:r>
      <w:proofErr w:type="spellEnd"/>
      <w:r>
        <w:rPr>
          <w:rFonts w:ascii="Times New Roman" w:hAnsi="Times New Roman" w:cs="Times New Roman"/>
          <w:sz w:val="28"/>
          <w:szCs w:val="28"/>
          <w:lang w:val="uk-UA"/>
        </w:rPr>
        <w:t>, В. (2017). Опановуємо біткоїн: програмування відкритого блокчейну. [Електронний ресурс] Режим доступу: https://github.com/bitcoinbook/bitcoinbook (Дата звернення: 28.05.2023).</w:t>
      </w:r>
    </w:p>
    <w:p w14:paraId="61118502" w14:textId="77777777" w:rsidR="001234B8" w:rsidRDefault="00633C4C">
      <w:pPr>
        <w:spacing w:line="360" w:lineRule="auto"/>
        <w:ind w:left="113"/>
        <w:jc w:val="both"/>
        <w:rPr>
          <w:rFonts w:ascii="Times New Roman" w:hAnsi="Times New Roman" w:cs="Times New Roman"/>
        </w:rPr>
      </w:pPr>
      <w:r>
        <w:rPr>
          <w:rFonts w:ascii="Times New Roman" w:hAnsi="Times New Roman" w:cs="Times New Roman"/>
          <w:sz w:val="28"/>
          <w:szCs w:val="28"/>
          <w:lang w:val="uk-UA"/>
        </w:rPr>
        <w:t>16.</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Superstas</w:t>
      </w:r>
      <w:proofErr w:type="spellEnd"/>
      <w:r>
        <w:rPr>
          <w:rFonts w:ascii="Times New Roman" w:hAnsi="Times New Roman" w:cs="Times New Roman"/>
          <w:sz w:val="28"/>
          <w:szCs w:val="28"/>
          <w:lang w:val="uk-UA"/>
        </w:rPr>
        <w:t xml:space="preserve">. Реалізація </w:t>
      </w:r>
      <w:proofErr w:type="spellStart"/>
      <w:r>
        <w:rPr>
          <w:rFonts w:ascii="Times New Roman" w:hAnsi="Times New Roman" w:cs="Times New Roman"/>
          <w:sz w:val="28"/>
          <w:szCs w:val="28"/>
          <w:lang w:val="uk-UA"/>
        </w:rPr>
        <w:t>Gcoin</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Mempool</w:t>
      </w:r>
      <w:proofErr w:type="spellEnd"/>
      <w:r>
        <w:rPr>
          <w:rFonts w:ascii="Times New Roman" w:hAnsi="Times New Roman" w:cs="Times New Roman"/>
          <w:sz w:val="28"/>
          <w:szCs w:val="28"/>
          <w:lang w:val="uk-UA"/>
        </w:rPr>
        <w:t xml:space="preserve"> [Електронний ресурс]. - Режим доступу : https://github.com/superstas/gcoin/blob/master/gcoin/mempool/mempool.go. - Назва з екрану. - (2023).</w:t>
      </w:r>
    </w:p>
    <w:p w14:paraId="78287697" w14:textId="77777777" w:rsidR="001234B8" w:rsidRDefault="00633C4C">
      <w:pPr>
        <w:spacing w:line="360" w:lineRule="auto"/>
        <w:ind w:left="113"/>
        <w:jc w:val="both"/>
        <w:rPr>
          <w:rFonts w:ascii="Times New Roman" w:hAnsi="Times New Roman" w:cs="Times New Roman"/>
        </w:rPr>
      </w:pPr>
      <w:r>
        <w:rPr>
          <w:rFonts w:ascii="Times New Roman" w:hAnsi="Times New Roman" w:cs="Times New Roman"/>
          <w:sz w:val="28"/>
          <w:szCs w:val="28"/>
          <w:lang w:val="uk-UA"/>
        </w:rPr>
        <w:t>17.</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Kiayias</w:t>
      </w:r>
      <w:proofErr w:type="spellEnd"/>
      <w:r>
        <w:rPr>
          <w:rFonts w:ascii="Times New Roman" w:hAnsi="Times New Roman" w:cs="Times New Roman"/>
          <w:sz w:val="28"/>
          <w:szCs w:val="28"/>
          <w:lang w:val="uk-UA"/>
        </w:rPr>
        <w:t xml:space="preserve">, A., </w:t>
      </w:r>
      <w:proofErr w:type="spellStart"/>
      <w:r>
        <w:rPr>
          <w:rFonts w:ascii="Times New Roman" w:hAnsi="Times New Roman" w:cs="Times New Roman"/>
          <w:sz w:val="28"/>
          <w:szCs w:val="28"/>
          <w:lang w:val="uk-UA"/>
        </w:rPr>
        <w:t>Russell</w:t>
      </w:r>
      <w:proofErr w:type="spellEnd"/>
      <w:r>
        <w:rPr>
          <w:rFonts w:ascii="Times New Roman" w:hAnsi="Times New Roman" w:cs="Times New Roman"/>
          <w:sz w:val="28"/>
          <w:szCs w:val="28"/>
          <w:lang w:val="uk-UA"/>
        </w:rPr>
        <w:t xml:space="preserve">, A., </w:t>
      </w:r>
      <w:proofErr w:type="spellStart"/>
      <w:r>
        <w:rPr>
          <w:rFonts w:ascii="Times New Roman" w:hAnsi="Times New Roman" w:cs="Times New Roman"/>
          <w:sz w:val="28"/>
          <w:szCs w:val="28"/>
          <w:lang w:val="uk-UA"/>
        </w:rPr>
        <w:t>David</w:t>
      </w:r>
      <w:proofErr w:type="spellEnd"/>
      <w:r>
        <w:rPr>
          <w:rFonts w:ascii="Times New Roman" w:hAnsi="Times New Roman" w:cs="Times New Roman"/>
          <w:sz w:val="28"/>
          <w:szCs w:val="28"/>
          <w:lang w:val="uk-UA"/>
        </w:rPr>
        <w:t xml:space="preserve">, B., </w:t>
      </w:r>
      <w:proofErr w:type="spellStart"/>
      <w:r>
        <w:rPr>
          <w:rFonts w:ascii="Times New Roman" w:hAnsi="Times New Roman" w:cs="Times New Roman"/>
          <w:sz w:val="28"/>
          <w:szCs w:val="28"/>
          <w:lang w:val="uk-UA"/>
        </w:rPr>
        <w:t>Oliynykov</w:t>
      </w:r>
      <w:proofErr w:type="spellEnd"/>
      <w:r>
        <w:rPr>
          <w:rFonts w:ascii="Times New Roman" w:hAnsi="Times New Roman" w:cs="Times New Roman"/>
          <w:sz w:val="28"/>
          <w:szCs w:val="28"/>
          <w:lang w:val="uk-UA"/>
        </w:rPr>
        <w:t xml:space="preserve">, R. </w:t>
      </w:r>
      <w:proofErr w:type="spellStart"/>
      <w:r>
        <w:rPr>
          <w:rFonts w:ascii="Times New Roman" w:hAnsi="Times New Roman" w:cs="Times New Roman"/>
          <w:sz w:val="28"/>
          <w:szCs w:val="28"/>
          <w:lang w:val="uk-UA"/>
        </w:rPr>
        <w:t>Ouroboros</w:t>
      </w:r>
      <w:proofErr w:type="spellEnd"/>
      <w:r>
        <w:rPr>
          <w:rFonts w:ascii="Times New Roman" w:hAnsi="Times New Roman" w:cs="Times New Roman"/>
          <w:sz w:val="28"/>
          <w:szCs w:val="28"/>
          <w:lang w:val="uk-UA"/>
        </w:rPr>
        <w:t xml:space="preserve">: Надійний захищений протокол блокчейну з доказом </w:t>
      </w:r>
      <w:r>
        <w:rPr>
          <w:rFonts w:ascii="Times New Roman" w:hAnsi="Times New Roman" w:cs="Times New Roman"/>
          <w:sz w:val="28"/>
          <w:szCs w:val="28"/>
          <w:lang w:val="uk-UA"/>
        </w:rPr>
        <w:t>частки [Електронний ресурс]. - Режим доступу: https://pdfs.semanticscholar.org/7dce/801b2b13001d0d3b0319c550ee1977e456df.pdf. - Назва з екрану. - (2017).</w:t>
      </w:r>
    </w:p>
    <w:p w14:paraId="435A6907" w14:textId="77777777" w:rsidR="001234B8" w:rsidRDefault="00633C4C">
      <w:pPr>
        <w:spacing w:line="360" w:lineRule="auto"/>
        <w:ind w:left="113"/>
        <w:jc w:val="both"/>
        <w:rPr>
          <w:rFonts w:ascii="Times New Roman" w:hAnsi="Times New Roman" w:cs="Times New Roman"/>
        </w:rPr>
      </w:pPr>
      <w:r>
        <w:rPr>
          <w:rFonts w:ascii="Times New Roman" w:hAnsi="Times New Roman" w:cs="Times New Roman"/>
          <w:sz w:val="28"/>
          <w:szCs w:val="28"/>
          <w:lang w:val="uk-UA"/>
        </w:rPr>
        <w:t>18.</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Ляо</w:t>
      </w:r>
      <w:proofErr w:type="spellEnd"/>
      <w:r>
        <w:rPr>
          <w:rFonts w:ascii="Times New Roman" w:hAnsi="Times New Roman" w:cs="Times New Roman"/>
          <w:sz w:val="28"/>
          <w:szCs w:val="28"/>
          <w:lang w:val="uk-UA"/>
        </w:rPr>
        <w:t xml:space="preserve"> К., </w:t>
      </w:r>
      <w:proofErr w:type="spellStart"/>
      <w:r>
        <w:rPr>
          <w:rFonts w:ascii="Times New Roman" w:hAnsi="Times New Roman" w:cs="Times New Roman"/>
          <w:sz w:val="28"/>
          <w:szCs w:val="28"/>
          <w:lang w:val="uk-UA"/>
        </w:rPr>
        <w:t>Кац</w:t>
      </w:r>
      <w:proofErr w:type="spellEnd"/>
      <w:r>
        <w:rPr>
          <w:rFonts w:ascii="Times New Roman" w:hAnsi="Times New Roman" w:cs="Times New Roman"/>
          <w:sz w:val="28"/>
          <w:szCs w:val="28"/>
          <w:lang w:val="uk-UA"/>
        </w:rPr>
        <w:t xml:space="preserve"> Я., </w:t>
      </w:r>
      <w:proofErr w:type="spellStart"/>
      <w:r>
        <w:rPr>
          <w:rFonts w:ascii="Times New Roman" w:hAnsi="Times New Roman" w:cs="Times New Roman"/>
          <w:sz w:val="28"/>
          <w:szCs w:val="28"/>
          <w:lang w:val="uk-UA"/>
        </w:rPr>
        <w:t>Зікас</w:t>
      </w:r>
      <w:proofErr w:type="spellEnd"/>
      <w:r>
        <w:rPr>
          <w:rFonts w:ascii="Times New Roman" w:hAnsi="Times New Roman" w:cs="Times New Roman"/>
          <w:sz w:val="28"/>
          <w:szCs w:val="28"/>
          <w:lang w:val="uk-UA"/>
        </w:rPr>
        <w:t xml:space="preserve"> В. Протоколи BFT під вогнем [Електронний ресурс]. - Режим доступу: https://a</w:t>
      </w:r>
      <w:r>
        <w:rPr>
          <w:rFonts w:ascii="Times New Roman" w:hAnsi="Times New Roman" w:cs="Times New Roman"/>
          <w:sz w:val="28"/>
          <w:szCs w:val="28"/>
          <w:lang w:val="uk-UA"/>
        </w:rPr>
        <w:t>rxiv.org/pdf/1801.07447.pdf. - Назва з екрану. - (2018).</w:t>
      </w:r>
    </w:p>
    <w:p w14:paraId="7E7C1A37" w14:textId="77777777" w:rsidR="001234B8" w:rsidRDefault="00633C4C">
      <w:pPr>
        <w:spacing w:line="360" w:lineRule="auto"/>
        <w:ind w:left="113"/>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19.</w:t>
      </w:r>
      <w:r>
        <w:rPr>
          <w:rFonts w:ascii="Times New Roman" w:hAnsi="Times New Roman" w:cs="Times New Roman"/>
          <w:sz w:val="28"/>
          <w:szCs w:val="28"/>
          <w:lang w:val="uk-UA"/>
        </w:rPr>
        <w:tab/>
      </w:r>
      <w:proofErr w:type="spellStart"/>
      <w:r>
        <w:rPr>
          <w:rFonts w:ascii="Times New Roman" w:hAnsi="Times New Roman" w:cs="Times New Roman"/>
          <w:sz w:val="28"/>
          <w:szCs w:val="28"/>
          <w:lang w:val="uk-UA"/>
        </w:rPr>
        <w:t>Беріні</w:t>
      </w:r>
      <w:proofErr w:type="spellEnd"/>
      <w:r>
        <w:rPr>
          <w:rFonts w:ascii="Times New Roman" w:hAnsi="Times New Roman" w:cs="Times New Roman"/>
          <w:sz w:val="28"/>
          <w:szCs w:val="28"/>
          <w:lang w:val="uk-UA"/>
        </w:rPr>
        <w:t xml:space="preserve"> М. Розробка та впровадження додатку біткоїн-гаманця [Електронний ресурс]. - Режим доступу: https://openaccess.uoc.edu/bitstream/10609/45861/6/mberiniTFM1215memoria.pdf. - Назва з екрану. - (2015).</w:t>
      </w:r>
    </w:p>
    <w:p w14:paraId="7A06A6AA" w14:textId="77777777" w:rsidR="001234B8" w:rsidRDefault="001234B8">
      <w:pPr>
        <w:spacing w:line="360" w:lineRule="auto"/>
        <w:ind w:left="113"/>
        <w:jc w:val="both"/>
        <w:rPr>
          <w:rFonts w:ascii="Times New Roman" w:hAnsi="Times New Roman" w:cs="Times New Roman"/>
          <w:sz w:val="28"/>
          <w:szCs w:val="28"/>
          <w:lang w:val="uk-UA"/>
        </w:rPr>
        <w:sectPr w:rsidR="001234B8">
          <w:headerReference w:type="default" r:id="rId47"/>
          <w:footerReference w:type="default" r:id="rId48"/>
          <w:pgSz w:w="11906" w:h="16838" w:orient="landscape"/>
          <w:pgMar w:top="1134" w:right="567" w:bottom="850" w:left="1417" w:header="709" w:footer="709" w:gutter="0"/>
          <w:cols w:space="708"/>
        </w:sectPr>
      </w:pPr>
    </w:p>
    <w:p w14:paraId="739EFAF7" w14:textId="77777777" w:rsidR="001234B8" w:rsidRDefault="001234B8">
      <w:pPr>
        <w:spacing w:line="360" w:lineRule="auto"/>
        <w:ind w:left="113"/>
        <w:jc w:val="both"/>
        <w:rPr>
          <w:rFonts w:ascii="Times New Roman" w:hAnsi="Times New Roman" w:cs="Times New Roman"/>
          <w:sz w:val="28"/>
          <w:szCs w:val="28"/>
          <w:lang w:val="en-US"/>
        </w:rPr>
      </w:pPr>
    </w:p>
    <w:sectPr w:rsidR="001234B8">
      <w:pgSz w:w="11906" w:h="16838" w:orient="landscape"/>
      <w:pgMar w:top="1134" w:right="567" w:bottom="850" w:left="1417"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1A2FD" w14:textId="77777777" w:rsidR="00633C4C" w:rsidRDefault="00633C4C">
      <w:pPr>
        <w:spacing w:after="0" w:line="240" w:lineRule="auto"/>
      </w:pPr>
      <w:r>
        <w:separator/>
      </w:r>
    </w:p>
  </w:endnote>
  <w:endnote w:type="continuationSeparator" w:id="0">
    <w:p w14:paraId="324DC6DF" w14:textId="77777777" w:rsidR="00633C4C" w:rsidRDefault="00633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7B90D" w14:textId="77777777" w:rsidR="001234B8" w:rsidRDefault="00633C4C">
    <w:pPr>
      <w:pStyle w:val="ab"/>
    </w:pPr>
    <w:r>
      <w:rPr>
        <w:noProof/>
      </w:rPr>
      <mc:AlternateContent>
        <mc:Choice Requires="wpg">
          <w:drawing>
            <wp:anchor distT="0" distB="0" distL="0" distR="0" simplePos="0" relativeHeight="251670528" behindDoc="0" locked="0" layoutInCell="1" allowOverlap="1" wp14:anchorId="30C5088F" wp14:editId="11E613C5">
              <wp:simplePos x="0" y="0"/>
              <wp:positionH relativeFrom="margin">
                <wp:align>right</wp:align>
              </wp:positionH>
              <mc:AlternateContent>
                <mc:Choice Requires="wp14">
                  <wp:positionV relativeFrom="bottomMargin">
                    <wp14:pctPosVOffset>20000</wp14:pctPosVOffset>
                  </wp:positionV>
                </mc:Choice>
                <mc:Fallback>
                  <wp:positionV relativeFrom="page">
                    <wp:posOffset>10260330</wp:posOffset>
                  </wp:positionV>
                </mc:Fallback>
              </mc:AlternateContent>
              <wp:extent cx="5943600" cy="320040"/>
              <wp:effectExtent l="0" t="0" r="0" b="0"/>
              <wp:wrapSquare wrapText="bothSides"/>
              <wp:docPr id="11" name="Группа 16"/>
              <wp:cNvGraphicFramePr/>
              <a:graphic xmlns:a="http://schemas.openxmlformats.org/drawingml/2006/main">
                <a:graphicData uri="http://schemas.microsoft.com/office/word/2010/wordprocessingGroup">
                  <wpg:wgp>
                    <wpg:cNvGrpSpPr/>
                    <wpg:grpSpPr bwMode="auto">
                      <a:xfrm>
                        <a:off x="0" y="0"/>
                        <a:ext cx="5943600" cy="320040"/>
                        <a:chOff x="0" y="0"/>
                        <a:chExt cx="5962649" cy="323850"/>
                      </a:xfrm>
                    </wpg:grpSpPr>
                    <wps:wsp>
                      <wps:cNvPr id="4" name="Прямоугольник 4"/>
                      <wps:cNvSpPr/>
                      <wps:spPr bwMode="auto">
                        <a:xfrm>
                          <a:off x="19049" y="0"/>
                          <a:ext cx="5943600" cy="188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5" name="Надпись 5"/>
                      <wps:cNvSpPr txBox="1"/>
                      <wps:spPr bwMode="auto">
                        <a:xfrm>
                          <a:off x="0" y="66675"/>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67D99" w14:textId="77777777" w:rsidR="001234B8" w:rsidRDefault="00633C4C">
                            <w:pPr>
                              <w:jc w:val="right"/>
                            </w:pPr>
                            <w:r>
                              <w:rPr>
                                <w:rFonts w:ascii="Times New Roman" w:hAnsi="Times New Roman"/>
                                <w:color w:val="7F7F7F" w:themeColor="text1" w:themeTint="80"/>
                                <w:sz w:val="28"/>
                                <w:szCs w:val="28"/>
                              </w:rPr>
                              <w:t xml:space="preserve">26 </w:t>
                            </w:r>
                            <w:proofErr w:type="spellStart"/>
                            <w:r>
                              <w:rPr>
                                <w:rFonts w:ascii="Times New Roman" w:hAnsi="Times New Roman"/>
                                <w:color w:val="7F7F7F" w:themeColor="text1" w:themeTint="80"/>
                                <w:sz w:val="28"/>
                                <w:szCs w:val="28"/>
                              </w:rPr>
                              <w:t>травня</w:t>
                            </w:r>
                            <w:proofErr w:type="spellEnd"/>
                            <w:r>
                              <w:rPr>
                                <w:rFonts w:ascii="Times New Roman" w:hAnsi="Times New Roman"/>
                                <w:color w:val="7F7F7F" w:themeColor="text1" w:themeTint="80"/>
                                <w:sz w:val="28"/>
                                <w:szCs w:val="28"/>
                              </w:rPr>
                              <w:t xml:space="preserve"> 2023 г.</w:t>
                            </w:r>
                          </w:p>
                          <w:p w14:paraId="1F6D2BB4" w14:textId="77777777" w:rsidR="001234B8" w:rsidRDefault="001234B8">
                            <w:pPr>
                              <w:jc w:val="right"/>
                              <w:rPr>
                                <w:rFonts w:ascii="Times New Roman" w:hAnsi="Times New Roman"/>
                                <w:color w:val="7F7F7F" w:themeColor="text1" w:themeTint="80"/>
                                <w:sz w:val="28"/>
                                <w:szCs w:val="28"/>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C5088F" id="Группа 16" o:spid="_x0000_s1033" style="position:absolute;margin-left:416.8pt;margin-top:0;width:468pt;height:25.2pt;z-index:25167052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">
              <v:rect id="Прямоугольник 4" o:spid="_x0000_s1034" style="position:absolute;left:190;width:59436;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" fillcolor="black [3213]" stroked="f" strokeweight="1pt"/>
              <v:shapetype id="_x0000_t202" coordsize="21600,21600" o:spt="202" path="m,l,21600r21600,l21600,xe">
                <v:stroke joinstyle="miter"/>
                <v:path gradientshapeok="t" o:connecttype="rect"/>
              </v:shapetype>
              <v:shape id="Надпись 5" o:spid="_x0000_s103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" filled="f" stroked="f" strokeweight=".5pt">
                <v:textbox inset=",,,0">
                  <w:txbxContent>
                    <w:p w14:paraId="42E67D99" w14:textId="77777777" w:rsidR="001234B8" w:rsidRDefault="00633C4C">
                      <w:pPr>
                        <w:jc w:val="right"/>
                      </w:pPr>
                      <w:r>
                        <w:rPr>
                          <w:rFonts w:ascii="Times New Roman" w:hAnsi="Times New Roman"/>
                          <w:color w:val="7F7F7F" w:themeColor="text1" w:themeTint="80"/>
                          <w:sz w:val="28"/>
                          <w:szCs w:val="28"/>
                        </w:rPr>
                        <w:t xml:space="preserve">26 </w:t>
                      </w:r>
                      <w:proofErr w:type="spellStart"/>
                      <w:r>
                        <w:rPr>
                          <w:rFonts w:ascii="Times New Roman" w:hAnsi="Times New Roman"/>
                          <w:color w:val="7F7F7F" w:themeColor="text1" w:themeTint="80"/>
                          <w:sz w:val="28"/>
                          <w:szCs w:val="28"/>
                        </w:rPr>
                        <w:t>травня</w:t>
                      </w:r>
                      <w:proofErr w:type="spellEnd"/>
                      <w:r>
                        <w:rPr>
                          <w:rFonts w:ascii="Times New Roman" w:hAnsi="Times New Roman"/>
                          <w:color w:val="7F7F7F" w:themeColor="text1" w:themeTint="80"/>
                          <w:sz w:val="28"/>
                          <w:szCs w:val="28"/>
                        </w:rPr>
                        <w:t xml:space="preserve"> 2023 г.</w:t>
                      </w:r>
                    </w:p>
                    <w:p w14:paraId="1F6D2BB4" w14:textId="77777777" w:rsidR="001234B8" w:rsidRDefault="001234B8">
                      <w:pPr>
                        <w:jc w:val="right"/>
                        <w:rPr>
                          <w:rFonts w:ascii="Times New Roman" w:hAnsi="Times New Roman"/>
                          <w:color w:val="7F7F7F" w:themeColor="text1" w:themeTint="80"/>
                          <w:sz w:val="28"/>
                          <w:szCs w:val="28"/>
                        </w:rPr>
                      </w:pPr>
                    </w:p>
                  </w:txbxContent>
                </v:textbox>
              </v:shape>
              <w10:wrap type="square" anchorx="margin" anchory="margin"/>
            </v:group>
          </w:pict>
        </mc:Fallback>
      </mc:AlternateContent>
    </w:r>
    <w:r>
      <w:rPr>
        <w:noProof/>
      </w:rPr>
      <mc:AlternateContent>
        <mc:Choice Requires="wps">
          <w:drawing>
            <wp:anchor distT="0" distB="0" distL="0" distR="0" simplePos="0" relativeHeight="251668480" behindDoc="0" locked="0" layoutInCell="1" allowOverlap="1" wp14:anchorId="42911A6C" wp14:editId="53AF815E">
              <wp:simplePos x="0" y="0"/>
              <wp:positionH relativeFrom="rightMargin">
                <wp:align>left</wp:align>
              </wp:positionH>
              <mc:AlternateContent>
                <mc:Choice Requires="wp14">
                  <wp:positionV relativeFrom="bottomMargin">
                    <wp14:pctPosVOffset>20000</wp14:pctPosVOffset>
                  </wp:positionV>
                </mc:Choice>
                <mc:Fallback>
                  <wp:positionV relativeFrom="page">
                    <wp:posOffset>10260330</wp:posOffset>
                  </wp:positionV>
                </mc:Fallback>
              </mc:AlternateContent>
              <wp:extent cx="457200" cy="320040"/>
              <wp:effectExtent l="0" t="0" r="0" b="0"/>
              <wp:wrapSquare wrapText="bothSides"/>
              <wp:docPr id="12" name="Прямоугольник 15"/>
              <wp:cNvGraphicFramePr/>
              <a:graphic xmlns:a="http://schemas.openxmlformats.org/drawingml/2006/main">
                <a:graphicData uri="http://schemas.microsoft.com/office/word/2010/wordprocessingShape">
                  <wps:wsp>
                    <wps:cNvSpPr/>
                    <wps:spPr bwMode="auto">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8F3E8F" w14:textId="77777777" w:rsidR="001234B8" w:rsidRDefault="00633C4C">
                          <w:pPr>
                            <w:jc w:val="right"/>
                            <w:rPr>
                              <w:color w:val="FFFFFF"/>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1A6C" id="Прямоугольник 15" o:spid="_x0000_s1036" style="position:absolute;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" fillcolor="black [3213]" stroked="f" strokeweight="3pt">
              <v:textbox>
                <w:txbxContent>
                  <w:p w14:paraId="388F3E8F" w14:textId="77777777" w:rsidR="001234B8" w:rsidRDefault="00633C4C">
                    <w:pPr>
                      <w:jc w:val="right"/>
                      <w:rPr>
                        <w:color w:val="FFFFFF"/>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2302C8FE" w14:textId="77777777" w:rsidR="001234B8" w:rsidRDefault="001234B8">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78D0E" w14:textId="77777777" w:rsidR="001234B8" w:rsidRDefault="001234B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9085C" w14:textId="77777777" w:rsidR="001234B8" w:rsidRDefault="001234B8">
    <w:pPr>
      <w:pStyle w:val="a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2329" w14:textId="77777777" w:rsidR="001234B8" w:rsidRDefault="001234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BB021" w14:textId="77777777" w:rsidR="00633C4C" w:rsidRDefault="00633C4C">
      <w:pPr>
        <w:spacing w:after="0" w:line="240" w:lineRule="auto"/>
      </w:pPr>
      <w:r>
        <w:separator/>
      </w:r>
    </w:p>
  </w:footnote>
  <w:footnote w:type="continuationSeparator" w:id="0">
    <w:p w14:paraId="20D7BCD3" w14:textId="77777777" w:rsidR="00633C4C" w:rsidRDefault="00633C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B6AC0" w14:textId="77777777" w:rsidR="001234B8" w:rsidRDefault="00633C4C">
    <w:pPr>
      <w:pStyle w:val="afa"/>
      <w:spacing w:after="400" w:line="14" w:lineRule="auto"/>
    </w:pPr>
    <w:r>
      <w:rPr>
        <w:noProof/>
      </w:rPr>
      <mc:AlternateContent>
        <mc:Choice Requires="wps">
          <w:drawing>
            <wp:anchor distT="0" distB="0" distL="114300" distR="114300" simplePos="0" relativeHeight="251652096" behindDoc="1" locked="0" layoutInCell="1" allowOverlap="1" wp14:anchorId="3779CBDE" wp14:editId="568ECB34">
              <wp:simplePos x="0" y="0"/>
              <wp:positionH relativeFrom="page">
                <wp:posOffset>1016758</wp:posOffset>
              </wp:positionH>
              <wp:positionV relativeFrom="page">
                <wp:posOffset>682388</wp:posOffset>
              </wp:positionV>
              <wp:extent cx="2395182" cy="186055"/>
              <wp:effectExtent l="0" t="0" r="5715" b="4445"/>
              <wp:wrapNone/>
              <wp:docPr id="1" name="Надпись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181" cy="186054"/>
                      </a:xfrm>
                      <a:prstGeom prst="rect">
                        <a:avLst/>
                      </a:prstGeom>
                      <a:noFill/>
                      <a:ln>
                        <a:noFill/>
                      </a:ln>
                    </wps:spPr>
                    <wps:txbx>
                      <w:txbxContent>
                        <w:p w14:paraId="08D3697D" w14:textId="77777777" w:rsidR="001234B8" w:rsidRDefault="00633C4C">
                          <w:pPr>
                            <w:spacing w:line="223" w:lineRule="exact"/>
                            <w:ind w:left="20"/>
                            <w:rPr>
                              <w:rFonts w:ascii="Times New Roman" w:hAnsi="Times New Roman"/>
                            </w:rPr>
                          </w:pPr>
                          <w:r>
                            <w:rPr>
                              <w:rFonts w:ascii="Times New Roman" w:eastAsia="Arial" w:hAnsi="Times New Roman" w:cs="Arial"/>
                              <w:sz w:val="28"/>
                              <w:szCs w:val="28"/>
                            </w:rPr>
                            <w:t>РОЗДІЛ 1. ВСТУП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79CBDE" id="_x0000_t202" coordsize="21600,21600" o:spt="202" path="m,l,21600r21600,l21600,xe">
              <v:stroke joinstyle="miter"/>
              <v:path gradientshapeok="t" o:connecttype="rect"/>
            </v:shapetype>
            <v:shape id="Надпись 17" o:spid="_x0000_s1031" type="#_x0000_t202" style="position:absolute;margin-left:80.05pt;margin-top:53.75pt;width:188.6pt;height:14.6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" filled="f" stroked="f">
              <v:textbox inset="0,0,0,0">
                <w:txbxContent>
                  <w:p w14:paraId="08D3697D" w14:textId="77777777" w:rsidR="001234B8" w:rsidRDefault="00633C4C">
                    <w:pPr>
                      <w:spacing w:line="223" w:lineRule="exact"/>
                      <w:ind w:left="20"/>
                      <w:rPr>
                        <w:rFonts w:ascii="Times New Roman" w:hAnsi="Times New Roman"/>
                      </w:rPr>
                    </w:pPr>
                    <w:r>
                      <w:rPr>
                        <w:rFonts w:ascii="Times New Roman" w:eastAsia="Arial" w:hAnsi="Times New Roman" w:cs="Arial"/>
                        <w:sz w:val="28"/>
                        <w:szCs w:val="28"/>
                      </w:rPr>
                      <w:t>РОЗДІЛ 1. ВСТУП</w:t>
                    </w:r>
                  </w:p>
                </w:txbxContent>
              </v:textbox>
              <w10:wrap anchorx="page" anchory="page"/>
            </v:shape>
          </w:pict>
        </mc:Fallback>
      </mc:AlternateContent>
    </w:r>
  </w:p>
  <w:p w14:paraId="315B23D7" w14:textId="77777777" w:rsidR="001234B8" w:rsidRDefault="00633C4C">
    <w:pPr>
      <w:pStyle w:val="a9"/>
    </w:pPr>
    <w:r>
      <w:rPr>
        <w:noProof/>
      </w:rPr>
      <mc:AlternateContent>
        <mc:Choice Requires="wps">
          <w:drawing>
            <wp:anchor distT="0" distB="0" distL="114300" distR="114300" simplePos="0" relativeHeight="251660288" behindDoc="1" locked="0" layoutInCell="1" allowOverlap="1" wp14:anchorId="3F1675A3" wp14:editId="5BABCFB2">
              <wp:simplePos x="0" y="0"/>
              <wp:positionH relativeFrom="page">
                <wp:posOffset>6391275</wp:posOffset>
              </wp:positionH>
              <wp:positionV relativeFrom="page">
                <wp:posOffset>732155</wp:posOffset>
              </wp:positionV>
              <wp:extent cx="203200" cy="138430"/>
              <wp:effectExtent l="0" t="0" r="0" b="0"/>
              <wp:wrapNone/>
              <wp:docPr id="2"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79CC38FF" w14:textId="77777777" w:rsidR="001234B8" w:rsidRDefault="00633C4C">
                          <w:pPr>
                            <w:spacing w:line="223" w:lineRule="exact"/>
                            <w:ind w:left="60"/>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675A3" id="Надпись 19" o:spid="_x0000_s1032" type="#_x0000_t202" style="position:absolute;margin-left:503.25pt;margin-top:57.65pt;width:16pt;height:10.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" filled="f" stroked="f">
              <v:textbox inset="0,0,0,0">
                <w:txbxContent>
                  <w:p w14:paraId="79CC38FF" w14:textId="77777777" w:rsidR="001234B8" w:rsidRDefault="00633C4C">
                    <w:pPr>
                      <w:spacing w:line="223" w:lineRule="exact"/>
                      <w:ind w:left="60"/>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107AABA7" w14:textId="77777777" w:rsidR="001234B8" w:rsidRDefault="00633C4C">
    <w:pPr>
      <w:pStyle w:val="a9"/>
    </w:pPr>
    <w:r>
      <w:rPr>
        <w:noProof/>
      </w:rPr>
      <mc:AlternateContent>
        <mc:Choice Requires="wpg">
          <w:drawing>
            <wp:anchor distT="0" distB="0" distL="114300" distR="114300" simplePos="0" relativeHeight="251643904" behindDoc="1" locked="0" layoutInCell="1" allowOverlap="1" wp14:anchorId="694BC590" wp14:editId="1AE726B7">
              <wp:simplePos x="0" y="0"/>
              <wp:positionH relativeFrom="margin">
                <wp:posOffset>-55880</wp:posOffset>
              </wp:positionH>
              <wp:positionV relativeFrom="page">
                <wp:posOffset>890270</wp:posOffset>
              </wp:positionV>
              <wp:extent cx="6043295" cy="15875"/>
              <wp:effectExtent l="0" t="0" r="14604" b="3175"/>
              <wp:wrapNone/>
              <wp:docPr id="3" name="Прямая соединительная линия 18"/>
              <wp:cNvGraphicFramePr/>
              <a:graphic xmlns:a="http://schemas.openxmlformats.org/drawingml/2006/main">
                <a:graphicData uri="http://schemas.microsoft.com/office/word/2010/wordprocessingShape">
                  <wps:wsp>
                    <wps:cNvCnPr/>
                    <wps:spPr bwMode="auto">
                      <a:xfrm flipV="1">
                        <a:off x="0" y="0"/>
                        <a:ext cx="6043293" cy="15874"/>
                      </a:xfrm>
                      <a:prstGeom prst="line">
                        <a:avLst/>
                      </a:prstGeom>
                      <a:noFill/>
                      <a:ln w="505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w:pict>
            <v:line id="shape 2" o:spid="_x0000_s2" style="position:absolute;left:0;text-align:left;z-index:-251643904;mso-wrap-distance-left:9.00pt;mso-wrap-distance-top:0.00pt;mso-wrap-distance-right:9.00pt;mso-wrap-distance-bottom:0.00pt;flip:y;visibility:visible;" from="-4.4pt,70.1pt" to="471.4pt,71.3pt" filled="f" strokecolor="#000000" strokeweight="0.40pt"/>
          </w:pict>
        </mc:Fallback>
      </mc:AlternateContent>
    </w:r>
  </w:p>
  <w:p w14:paraId="4D17D027" w14:textId="77777777" w:rsidR="001234B8" w:rsidRDefault="001234B8">
    <w:pPr>
      <w:pStyle w:val="a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3147" w14:textId="77777777" w:rsidR="001234B8" w:rsidRDefault="001234B8">
    <w:pPr>
      <w:pStyle w:val="afa"/>
      <w:spacing w:after="400" w:line="14" w:lineRule="auto"/>
      <w:rPr>
        <w:sz w:val="20"/>
      </w:rPr>
    </w:pPr>
  </w:p>
  <w:p w14:paraId="15B1435E" w14:textId="77777777" w:rsidR="001234B8" w:rsidRDefault="00633C4C">
    <w:pPr>
      <w:pStyle w:val="a9"/>
    </w:pPr>
    <w:r>
      <w:rPr>
        <w:noProof/>
      </w:rPr>
      <mc:AlternateContent>
        <mc:Choice Requires="wps">
          <w:drawing>
            <wp:anchor distT="0" distB="0" distL="114300" distR="114300" simplePos="0" relativeHeight="251679744" behindDoc="1" locked="0" layoutInCell="1" allowOverlap="1" wp14:anchorId="490B882D" wp14:editId="5A73F565">
              <wp:simplePos x="0" y="0"/>
              <wp:positionH relativeFrom="page">
                <wp:posOffset>6915150</wp:posOffset>
              </wp:positionH>
              <wp:positionV relativeFrom="page">
                <wp:posOffset>720090</wp:posOffset>
              </wp:positionV>
              <wp:extent cx="203200" cy="138430"/>
              <wp:effectExtent l="6350" t="6350" r="6350" b="6350"/>
              <wp:wrapNone/>
              <wp:docPr id="26"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5FA92057"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490B882D" id="_x0000_t202" coordsize="21600,21600" o:spt="202" path="m,l,21600r21600,l21600,xe">
              <v:stroke joinstyle="miter"/>
              <v:path gradientshapeok="t" o:connecttype="rect"/>
            </v:shapetype>
            <v:shape id="_x0000_s1043" type="#_x0000_t202" style="position:absolute;margin-left:544.5pt;margin-top:56.7pt;width:16pt;height:10.9pt;z-index:-251636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" filled="f" stroked="f">
              <v:textbox inset="0,0,0,0">
                <w:txbxContent>
                  <w:p w14:paraId="5FA92057"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4C722711" w14:textId="77777777" w:rsidR="001234B8" w:rsidRDefault="001234B8">
    <w:pPr>
      <w:pStyle w:val="a9"/>
      <w:rPr>
        <w:sz w:val="20"/>
        <w:szCs w:val="20"/>
      </w:rPr>
    </w:pPr>
  </w:p>
  <w:p w14:paraId="5251A0AD" w14:textId="77777777" w:rsidR="001234B8" w:rsidRDefault="001234B8">
    <w:pPr>
      <w:pStyle w:val="a9"/>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7D029" w14:textId="77777777" w:rsidR="001234B8" w:rsidRDefault="001234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DCB7C" w14:textId="77777777" w:rsidR="001234B8" w:rsidRDefault="001234B8">
    <w:pPr>
      <w:pStyle w:val="afa"/>
      <w:spacing w:after="400" w:line="14" w:lineRule="auto"/>
    </w:pPr>
  </w:p>
  <w:p w14:paraId="2E143A53" w14:textId="77777777" w:rsidR="001234B8" w:rsidRDefault="001234B8">
    <w:pPr>
      <w:pStyle w:val="a9"/>
    </w:pPr>
  </w:p>
  <w:p w14:paraId="590E59AB" w14:textId="77777777" w:rsidR="001234B8" w:rsidRDefault="001234B8">
    <w:pPr>
      <w:pStyle w:val="a9"/>
      <w:rPr>
        <w:sz w:val="20"/>
        <w:szCs w:val="20"/>
      </w:rPr>
    </w:pPr>
  </w:p>
  <w:p w14:paraId="1692D4F5" w14:textId="77777777" w:rsidR="001234B8" w:rsidRDefault="001234B8">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FC147" w14:textId="77777777" w:rsidR="001234B8" w:rsidRDefault="001234B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B2AA1" w14:textId="77777777" w:rsidR="001234B8" w:rsidRDefault="001234B8">
    <w:pPr>
      <w:pStyle w:val="afa"/>
      <w:spacing w:after="400" w:line="14" w:lineRule="auto"/>
      <w:rPr>
        <w:sz w:val="20"/>
      </w:rPr>
    </w:pPr>
  </w:p>
  <w:p w14:paraId="57BF1B6F" w14:textId="77777777" w:rsidR="001234B8" w:rsidRDefault="00633C4C">
    <w:pPr>
      <w:pStyle w:val="a9"/>
    </w:pPr>
    <w:r>
      <w:rPr>
        <w:noProof/>
      </w:rPr>
      <mc:AlternateContent>
        <mc:Choice Requires="wps">
          <w:drawing>
            <wp:anchor distT="0" distB="0" distL="114300" distR="114300" simplePos="0" relativeHeight="251661312" behindDoc="1" locked="0" layoutInCell="1" allowOverlap="1" wp14:anchorId="0F02CEB7" wp14:editId="79C0F49B">
              <wp:simplePos x="0" y="0"/>
              <wp:positionH relativeFrom="page">
                <wp:posOffset>6915150</wp:posOffset>
              </wp:positionH>
              <wp:positionV relativeFrom="page">
                <wp:posOffset>720090</wp:posOffset>
              </wp:positionV>
              <wp:extent cx="203200" cy="138430"/>
              <wp:effectExtent l="6350" t="6350" r="6350" b="6350"/>
              <wp:wrapNone/>
              <wp:docPr id="6"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78DF4A9F"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0F02CEB7" id="_x0000_t202" coordsize="21600,21600" o:spt="202" path="m,l,21600r21600,l21600,xe">
              <v:stroke joinstyle="miter"/>
              <v:path gradientshapeok="t" o:connecttype="rect"/>
            </v:shapetype>
            <v:shape id="_x0000_s1037" type="#_x0000_t202" style="position:absolute;margin-left:544.5pt;margin-top:56.7pt;width:16pt;height:10.9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" filled="f" stroked="f">
              <v:textbox inset="0,0,0,0">
                <w:txbxContent>
                  <w:p w14:paraId="78DF4A9F"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598C4CF6" w14:textId="77777777" w:rsidR="001234B8" w:rsidRDefault="001234B8">
    <w:pPr>
      <w:pStyle w:val="a9"/>
      <w:rPr>
        <w:sz w:val="20"/>
        <w:szCs w:val="20"/>
      </w:rPr>
    </w:pPr>
  </w:p>
  <w:p w14:paraId="767158D3" w14:textId="77777777" w:rsidR="001234B8" w:rsidRDefault="001234B8">
    <w:pPr>
      <w:pStyle w:val="a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F27A" w14:textId="77777777" w:rsidR="001234B8" w:rsidRDefault="001234B8">
    <w:pPr>
      <w:pStyle w:val="afa"/>
      <w:spacing w:after="400" w:line="14" w:lineRule="auto"/>
      <w:rPr>
        <w:sz w:val="20"/>
      </w:rPr>
    </w:pPr>
  </w:p>
  <w:p w14:paraId="67F21D04" w14:textId="77777777" w:rsidR="001234B8" w:rsidRDefault="00633C4C">
    <w:pPr>
      <w:pStyle w:val="a9"/>
    </w:pPr>
    <w:r>
      <w:rPr>
        <w:noProof/>
      </w:rPr>
      <mc:AlternateContent>
        <mc:Choice Requires="wps">
          <w:drawing>
            <wp:anchor distT="0" distB="0" distL="114300" distR="114300" simplePos="0" relativeHeight="251675648" behindDoc="1" locked="0" layoutInCell="1" allowOverlap="1" wp14:anchorId="7A74CC00" wp14:editId="6DC31934">
              <wp:simplePos x="0" y="0"/>
              <wp:positionH relativeFrom="page">
                <wp:posOffset>6915150</wp:posOffset>
              </wp:positionH>
              <wp:positionV relativeFrom="page">
                <wp:posOffset>720090</wp:posOffset>
              </wp:positionV>
              <wp:extent cx="203200" cy="138430"/>
              <wp:effectExtent l="6350" t="6350" r="6350" b="6350"/>
              <wp:wrapNone/>
              <wp:docPr id="7"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62D53923"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7A74CC00" id="_x0000_t202" coordsize="21600,21600" o:spt="202" path="m,l,21600r21600,l21600,xe">
              <v:stroke joinstyle="miter"/>
              <v:path gradientshapeok="t" o:connecttype="rect"/>
            </v:shapetype>
            <v:shape id="_x0000_s1038" type="#_x0000_t202" style="position:absolute;margin-left:544.5pt;margin-top:56.7pt;width:16pt;height:10.9pt;z-index:-251640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" filled="f" stroked="f">
              <v:textbox inset="0,0,0,0">
                <w:txbxContent>
                  <w:p w14:paraId="62D53923"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4E501578" w14:textId="77777777" w:rsidR="001234B8" w:rsidRDefault="001234B8">
    <w:pPr>
      <w:pStyle w:val="a9"/>
      <w:rPr>
        <w:sz w:val="20"/>
        <w:szCs w:val="20"/>
      </w:rPr>
    </w:pPr>
  </w:p>
  <w:p w14:paraId="71546F76" w14:textId="77777777" w:rsidR="001234B8" w:rsidRDefault="001234B8">
    <w:pPr>
      <w:pStyle w:val="a9"/>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20545" w14:textId="77777777" w:rsidR="001234B8" w:rsidRDefault="001234B8">
    <w:pPr>
      <w:pStyle w:val="afa"/>
      <w:spacing w:after="400" w:line="14" w:lineRule="auto"/>
      <w:rPr>
        <w:sz w:val="20"/>
      </w:rPr>
    </w:pPr>
  </w:p>
  <w:p w14:paraId="282100C9" w14:textId="77777777" w:rsidR="001234B8" w:rsidRDefault="00633C4C">
    <w:pPr>
      <w:pStyle w:val="a9"/>
    </w:pPr>
    <w:r>
      <w:rPr>
        <w:noProof/>
      </w:rPr>
      <mc:AlternateContent>
        <mc:Choice Requires="wps">
          <w:drawing>
            <wp:anchor distT="0" distB="0" distL="114300" distR="114300" simplePos="0" relativeHeight="251663360" behindDoc="1" locked="0" layoutInCell="1" allowOverlap="1" wp14:anchorId="70AACDCF" wp14:editId="63A66A05">
              <wp:simplePos x="0" y="0"/>
              <wp:positionH relativeFrom="page">
                <wp:posOffset>6915150</wp:posOffset>
              </wp:positionH>
              <wp:positionV relativeFrom="page">
                <wp:posOffset>720090</wp:posOffset>
              </wp:positionV>
              <wp:extent cx="203200" cy="138430"/>
              <wp:effectExtent l="6350" t="6350" r="6350" b="6350"/>
              <wp:wrapNone/>
              <wp:docPr id="8"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2B8734FA"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70AACDCF" id="_x0000_t202" coordsize="21600,21600" o:spt="202" path="m,l,21600r21600,l21600,xe">
              <v:stroke joinstyle="miter"/>
              <v:path gradientshapeok="t" o:connecttype="rect"/>
            </v:shapetype>
            <v:shape id="_x0000_s1039" type="#_x0000_t202" style="position:absolute;margin-left:544.5pt;margin-top:56.7pt;width:16pt;height:10.9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" filled="f" stroked="f">
              <v:textbox inset="0,0,0,0">
                <w:txbxContent>
                  <w:p w14:paraId="2B8734FA"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1527D4E5" w14:textId="77777777" w:rsidR="001234B8" w:rsidRDefault="001234B8">
    <w:pPr>
      <w:pStyle w:val="a9"/>
      <w:rPr>
        <w:sz w:val="20"/>
        <w:szCs w:val="20"/>
      </w:rPr>
    </w:pPr>
  </w:p>
  <w:p w14:paraId="341F1FAC" w14:textId="77777777" w:rsidR="001234B8" w:rsidRDefault="001234B8">
    <w:pPr>
      <w:pStyle w:val="a9"/>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E9692" w14:textId="77777777" w:rsidR="001234B8" w:rsidRDefault="001234B8">
    <w:pPr>
      <w:pStyle w:val="afa"/>
      <w:spacing w:after="400" w:line="14" w:lineRule="auto"/>
      <w:rPr>
        <w:sz w:val="20"/>
      </w:rPr>
    </w:pPr>
  </w:p>
  <w:p w14:paraId="37032D31" w14:textId="77777777" w:rsidR="001234B8" w:rsidRDefault="00633C4C">
    <w:pPr>
      <w:pStyle w:val="a9"/>
    </w:pPr>
    <w:r>
      <w:rPr>
        <w:noProof/>
      </w:rPr>
      <mc:AlternateContent>
        <mc:Choice Requires="wps">
          <w:drawing>
            <wp:anchor distT="0" distB="0" distL="114300" distR="114300" simplePos="0" relativeHeight="251664384" behindDoc="1" locked="0" layoutInCell="1" allowOverlap="1" wp14:anchorId="023E2A58" wp14:editId="25EB345B">
              <wp:simplePos x="0" y="0"/>
              <wp:positionH relativeFrom="page">
                <wp:posOffset>6915150</wp:posOffset>
              </wp:positionH>
              <wp:positionV relativeFrom="page">
                <wp:posOffset>720090</wp:posOffset>
              </wp:positionV>
              <wp:extent cx="203200" cy="138430"/>
              <wp:effectExtent l="6350" t="6350" r="6350" b="6350"/>
              <wp:wrapNone/>
              <wp:docPr id="9"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3A809B1E"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023E2A58" id="_x0000_t202" coordsize="21600,21600" o:spt="202" path="m,l,21600r21600,l21600,xe">
              <v:stroke joinstyle="miter"/>
              <v:path gradientshapeok="t" o:connecttype="rect"/>
            </v:shapetype>
            <v:shape id="_x0000_s1040" type="#_x0000_t202" style="position:absolute;margin-left:544.5pt;margin-top:56.7pt;width:16pt;height:10.9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" filled="f" stroked="f">
              <v:textbox inset="0,0,0,0">
                <w:txbxContent>
                  <w:p w14:paraId="3A809B1E"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0FE97597" w14:textId="77777777" w:rsidR="001234B8" w:rsidRDefault="001234B8">
    <w:pPr>
      <w:pStyle w:val="a9"/>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F405D" w14:textId="77777777" w:rsidR="001234B8" w:rsidRDefault="001234B8">
    <w:pPr>
      <w:pStyle w:val="afa"/>
      <w:spacing w:after="400" w:line="14" w:lineRule="auto"/>
      <w:rPr>
        <w:sz w:val="20"/>
      </w:rPr>
    </w:pPr>
  </w:p>
  <w:p w14:paraId="707507D3" w14:textId="77777777" w:rsidR="001234B8" w:rsidRDefault="00633C4C">
    <w:pPr>
      <w:pStyle w:val="a9"/>
    </w:pPr>
    <w:r>
      <w:rPr>
        <w:noProof/>
      </w:rPr>
      <mc:AlternateContent>
        <mc:Choice Requires="wps">
          <w:drawing>
            <wp:anchor distT="0" distB="0" distL="114300" distR="114300" simplePos="0" relativeHeight="251665408" behindDoc="1" locked="0" layoutInCell="1" allowOverlap="1" wp14:anchorId="4B445E5A" wp14:editId="18E484A1">
              <wp:simplePos x="0" y="0"/>
              <wp:positionH relativeFrom="page">
                <wp:posOffset>6915150</wp:posOffset>
              </wp:positionH>
              <wp:positionV relativeFrom="page">
                <wp:posOffset>720090</wp:posOffset>
              </wp:positionV>
              <wp:extent cx="203200" cy="138430"/>
              <wp:effectExtent l="6350" t="6350" r="6350" b="6350"/>
              <wp:wrapNone/>
              <wp:docPr id="10"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076AEC4E"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4B445E5A" id="_x0000_t202" coordsize="21600,21600" o:spt="202" path="m,l,21600r21600,l21600,xe">
              <v:stroke joinstyle="miter"/>
              <v:path gradientshapeok="t" o:connecttype="rect"/>
            </v:shapetype>
            <v:shape id="_x0000_s1041" type="#_x0000_t202" style="position:absolute;margin-left:544.5pt;margin-top:56.7pt;width:16pt;height:10.9pt;z-index:-2516510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" filled="f" stroked="f">
              <v:textbox inset="0,0,0,0">
                <w:txbxContent>
                  <w:p w14:paraId="076AEC4E"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54BA13E6" w14:textId="77777777" w:rsidR="001234B8" w:rsidRDefault="001234B8">
    <w:pPr>
      <w:pStyle w:val="a9"/>
      <w:rPr>
        <w:sz w:val="20"/>
        <w:szCs w:val="20"/>
      </w:rPr>
    </w:pPr>
  </w:p>
  <w:p w14:paraId="019A4E47" w14:textId="77777777" w:rsidR="001234B8" w:rsidRDefault="001234B8">
    <w:pPr>
      <w:pStyle w:val="a9"/>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92D40" w14:textId="77777777" w:rsidR="001234B8" w:rsidRDefault="001234B8">
    <w:pPr>
      <w:pStyle w:val="afa"/>
      <w:spacing w:after="400" w:line="14" w:lineRule="auto"/>
      <w:rPr>
        <w:sz w:val="20"/>
      </w:rPr>
    </w:pPr>
  </w:p>
  <w:p w14:paraId="5489C448" w14:textId="77777777" w:rsidR="001234B8" w:rsidRDefault="00633C4C">
    <w:pPr>
      <w:pStyle w:val="a9"/>
    </w:pPr>
    <w:r>
      <w:rPr>
        <w:noProof/>
      </w:rPr>
      <mc:AlternateContent>
        <mc:Choice Requires="wps">
          <w:drawing>
            <wp:anchor distT="0" distB="0" distL="114300" distR="114300" simplePos="0" relativeHeight="251666432" behindDoc="1" locked="0" layoutInCell="1" allowOverlap="1" wp14:anchorId="11C0D77A" wp14:editId="2E1725A2">
              <wp:simplePos x="0" y="0"/>
              <wp:positionH relativeFrom="page">
                <wp:posOffset>6915150</wp:posOffset>
              </wp:positionH>
              <wp:positionV relativeFrom="page">
                <wp:posOffset>720090</wp:posOffset>
              </wp:positionV>
              <wp:extent cx="203200" cy="138430"/>
              <wp:effectExtent l="6350" t="6350" r="6350" b="6350"/>
              <wp:wrapNone/>
              <wp:docPr id="25" name="Надпись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199" cy="138429"/>
                      </a:xfrm>
                      <a:prstGeom prst="rect">
                        <a:avLst/>
                      </a:prstGeom>
                      <a:noFill/>
                      <a:ln>
                        <a:noFill/>
                      </a:ln>
                    </wps:spPr>
                    <wps:txbx>
                      <w:txbxContent>
                        <w:p w14:paraId="6939BC9C"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wps:txbx>
                    <wps:bodyPr rot="0" vert="horz" wrap="square" lIns="0" tIns="0" rIns="0" bIns="0" anchor="t" anchorCtr="0" upright="1">
                      <a:noAutofit/>
                    </wps:bodyPr>
                  </wps:wsp>
                </a:graphicData>
              </a:graphic>
            </wp:anchor>
          </w:drawing>
        </mc:Choice>
        <mc:Fallback>
          <w:pict>
            <v:shapetype w14:anchorId="11C0D77A" id="_x0000_t202" coordsize="21600,21600" o:spt="202" path="m,l,21600r21600,l21600,xe">
              <v:stroke joinstyle="miter"/>
              <v:path gradientshapeok="t" o:connecttype="rect"/>
            </v:shapetype>
            <v:shape id="_x0000_s1042" type="#_x0000_t202" style="position:absolute;margin-left:544.5pt;margin-top:56.7pt;width:16pt;height:10.9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" filled="f" stroked="f">
              <v:textbox inset="0,0,0,0">
                <w:txbxContent>
                  <w:p w14:paraId="6939BC9C" w14:textId="77777777" w:rsidR="001234B8" w:rsidRDefault="00633C4C">
                    <w:pPr>
                      <w:spacing w:line="223" w:lineRule="exact"/>
                      <w:ind w:left="60"/>
                      <w:rPr>
                        <w:sz w:val="20"/>
                        <w:szCs w:val="20"/>
                      </w:rPr>
                    </w:pPr>
                    <w:r>
                      <w:rPr>
                        <w:sz w:val="20"/>
                      </w:rPr>
                      <w:fldChar w:fldCharType="begin"/>
                    </w:r>
                    <w:r>
                      <w:rPr>
                        <w:sz w:val="20"/>
                      </w:rPr>
                      <w:instrText xml:space="preserve"> PAGE </w:instrText>
                    </w:r>
                    <w:r>
                      <w:rPr>
                        <w:sz w:val="20"/>
                      </w:rPr>
                      <w:fldChar w:fldCharType="separate"/>
                    </w:r>
                    <w:r>
                      <w:t>11</w:t>
                    </w:r>
                    <w:r>
                      <w:rPr>
                        <w:sz w:val="20"/>
                      </w:rPr>
                      <w:fldChar w:fldCharType="end"/>
                    </w:r>
                  </w:p>
                </w:txbxContent>
              </v:textbox>
              <w10:wrap anchorx="page" anchory="page"/>
            </v:shape>
          </w:pict>
        </mc:Fallback>
      </mc:AlternateContent>
    </w:r>
  </w:p>
  <w:p w14:paraId="443BE003" w14:textId="77777777" w:rsidR="001234B8" w:rsidRDefault="001234B8">
    <w:pPr>
      <w:pStyle w:val="a9"/>
      <w:rPr>
        <w:sz w:val="20"/>
        <w:szCs w:val="20"/>
      </w:rPr>
    </w:pPr>
  </w:p>
  <w:p w14:paraId="480DB578" w14:textId="77777777" w:rsidR="001234B8" w:rsidRDefault="001234B8">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F1E6B"/>
    <w:multiLevelType w:val="multilevel"/>
    <w:tmpl w:val="451E04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6B0DDF"/>
    <w:multiLevelType w:val="multilevel"/>
    <w:tmpl w:val="BF686F1C"/>
    <w:lvl w:ilvl="0">
      <w:start w:val="1"/>
      <w:numFmt w:val="decimal"/>
      <w:lvlText w:val="%1."/>
      <w:lvlJc w:val="left"/>
      <w:pPr>
        <w:ind w:left="9716" w:hanging="360"/>
      </w:pPr>
    </w:lvl>
    <w:lvl w:ilvl="1">
      <w:start w:val="1"/>
      <w:numFmt w:val="lowerLetter"/>
      <w:lvlText w:val="%2."/>
      <w:lvlJc w:val="left"/>
      <w:pPr>
        <w:ind w:left="10436" w:hanging="360"/>
      </w:pPr>
    </w:lvl>
    <w:lvl w:ilvl="2">
      <w:start w:val="1"/>
      <w:numFmt w:val="lowerRoman"/>
      <w:lvlText w:val="%3."/>
      <w:lvlJc w:val="right"/>
      <w:pPr>
        <w:ind w:left="11156" w:hanging="180"/>
      </w:pPr>
    </w:lvl>
    <w:lvl w:ilvl="3">
      <w:start w:val="1"/>
      <w:numFmt w:val="decimal"/>
      <w:lvlText w:val="%4."/>
      <w:lvlJc w:val="left"/>
      <w:pPr>
        <w:ind w:left="11876" w:hanging="360"/>
      </w:pPr>
    </w:lvl>
    <w:lvl w:ilvl="4">
      <w:start w:val="1"/>
      <w:numFmt w:val="lowerLetter"/>
      <w:lvlText w:val="%5."/>
      <w:lvlJc w:val="left"/>
      <w:pPr>
        <w:ind w:left="12596" w:hanging="360"/>
      </w:pPr>
    </w:lvl>
    <w:lvl w:ilvl="5">
      <w:start w:val="1"/>
      <w:numFmt w:val="lowerRoman"/>
      <w:lvlText w:val="%6."/>
      <w:lvlJc w:val="right"/>
      <w:pPr>
        <w:ind w:left="13316" w:hanging="180"/>
      </w:pPr>
    </w:lvl>
    <w:lvl w:ilvl="6">
      <w:start w:val="1"/>
      <w:numFmt w:val="decimal"/>
      <w:lvlText w:val="%7."/>
      <w:lvlJc w:val="left"/>
      <w:pPr>
        <w:ind w:left="14036" w:hanging="360"/>
      </w:pPr>
    </w:lvl>
    <w:lvl w:ilvl="7">
      <w:start w:val="1"/>
      <w:numFmt w:val="lowerLetter"/>
      <w:lvlText w:val="%8."/>
      <w:lvlJc w:val="left"/>
      <w:pPr>
        <w:ind w:left="14756" w:hanging="360"/>
      </w:pPr>
    </w:lvl>
    <w:lvl w:ilvl="8">
      <w:start w:val="1"/>
      <w:numFmt w:val="lowerRoman"/>
      <w:lvlText w:val="%9."/>
      <w:lvlJc w:val="right"/>
      <w:pPr>
        <w:ind w:left="15476" w:hanging="180"/>
      </w:pPr>
    </w:lvl>
  </w:abstractNum>
  <w:abstractNum w:abstractNumId="2" w15:restartNumberingAfterBreak="0">
    <w:nsid w:val="07DD52EC"/>
    <w:multiLevelType w:val="multilevel"/>
    <w:tmpl w:val="E4E48978"/>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8040" w:hanging="1800"/>
      </w:pPr>
      <w:rPr>
        <w:rFonts w:hint="default"/>
      </w:rPr>
    </w:lvl>
    <w:lvl w:ilvl="7">
      <w:start w:val="1"/>
      <w:numFmt w:val="decimal"/>
      <w:lvlText w:val="%1.%2.%3.%4.%5.%6.%7.%8"/>
      <w:lvlJc w:val="left"/>
      <w:pPr>
        <w:ind w:left="9080" w:hanging="1800"/>
      </w:pPr>
      <w:rPr>
        <w:rFonts w:hint="default"/>
      </w:rPr>
    </w:lvl>
    <w:lvl w:ilvl="8">
      <w:start w:val="1"/>
      <w:numFmt w:val="decimal"/>
      <w:lvlText w:val="%1.%2.%3.%4.%5.%6.%7.%8.%9"/>
      <w:lvlJc w:val="left"/>
      <w:pPr>
        <w:ind w:left="10480" w:hanging="2160"/>
      </w:pPr>
      <w:rPr>
        <w:rFonts w:hint="default"/>
      </w:rPr>
    </w:lvl>
  </w:abstractNum>
  <w:abstractNum w:abstractNumId="3" w15:restartNumberingAfterBreak="0">
    <w:nsid w:val="09290F4C"/>
    <w:multiLevelType w:val="multilevel"/>
    <w:tmpl w:val="2424F39C"/>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8040" w:hanging="1800"/>
      </w:pPr>
      <w:rPr>
        <w:rFonts w:hint="default"/>
      </w:rPr>
    </w:lvl>
    <w:lvl w:ilvl="7">
      <w:start w:val="1"/>
      <w:numFmt w:val="decimal"/>
      <w:lvlText w:val="%1.%2.%3.%4.%5.%6.%7.%8"/>
      <w:lvlJc w:val="left"/>
      <w:pPr>
        <w:ind w:left="9080" w:hanging="1800"/>
      </w:pPr>
      <w:rPr>
        <w:rFonts w:hint="default"/>
      </w:rPr>
    </w:lvl>
    <w:lvl w:ilvl="8">
      <w:start w:val="1"/>
      <w:numFmt w:val="decimal"/>
      <w:lvlText w:val="%1.%2.%3.%4.%5.%6.%7.%8.%9"/>
      <w:lvlJc w:val="left"/>
      <w:pPr>
        <w:ind w:left="10480" w:hanging="2160"/>
      </w:pPr>
      <w:rPr>
        <w:rFonts w:hint="default"/>
      </w:rPr>
    </w:lvl>
  </w:abstractNum>
  <w:abstractNum w:abstractNumId="4" w15:restartNumberingAfterBreak="0">
    <w:nsid w:val="0A575846"/>
    <w:multiLevelType w:val="multilevel"/>
    <w:tmpl w:val="69509B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B3928CD"/>
    <w:multiLevelType w:val="multilevel"/>
    <w:tmpl w:val="FAA4ED28"/>
    <w:lvl w:ilvl="0">
      <w:start w:val="1"/>
      <w:numFmt w:val="decimal"/>
      <w:lvlText w:val="%1."/>
      <w:lvlJc w:val="left"/>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CA66EF8"/>
    <w:multiLevelType w:val="multilevel"/>
    <w:tmpl w:val="FEB867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8B3090"/>
    <w:multiLevelType w:val="multilevel"/>
    <w:tmpl w:val="602CD352"/>
    <w:lvl w:ilvl="0">
      <w:start w:val="1"/>
      <w:numFmt w:val="bullet"/>
      <w:lvlText w:val=""/>
      <w:lvlJc w:val="left"/>
      <w:pPr>
        <w:ind w:left="833" w:hanging="360"/>
      </w:pPr>
      <w:rPr>
        <w:rFonts w:ascii="Symbol" w:hAnsi="Symbol" w:hint="default"/>
      </w:rPr>
    </w:lvl>
    <w:lvl w:ilvl="1">
      <w:start w:val="1"/>
      <w:numFmt w:val="bullet"/>
      <w:lvlText w:val="o"/>
      <w:lvlJc w:val="left"/>
      <w:pPr>
        <w:ind w:left="1553" w:hanging="360"/>
      </w:pPr>
      <w:rPr>
        <w:rFonts w:ascii="Courier New" w:hAnsi="Courier New" w:cs="Courier New" w:hint="default"/>
      </w:rPr>
    </w:lvl>
    <w:lvl w:ilvl="2">
      <w:start w:val="1"/>
      <w:numFmt w:val="bullet"/>
      <w:lvlText w:val=""/>
      <w:lvlJc w:val="left"/>
      <w:pPr>
        <w:ind w:left="2273" w:hanging="360"/>
      </w:pPr>
      <w:rPr>
        <w:rFonts w:ascii="Wingdings" w:hAnsi="Wingdings" w:hint="default"/>
      </w:rPr>
    </w:lvl>
    <w:lvl w:ilvl="3">
      <w:start w:val="1"/>
      <w:numFmt w:val="bullet"/>
      <w:lvlText w:val=""/>
      <w:lvlJc w:val="left"/>
      <w:pPr>
        <w:ind w:left="2993" w:hanging="360"/>
      </w:pPr>
      <w:rPr>
        <w:rFonts w:ascii="Symbol" w:hAnsi="Symbol" w:hint="default"/>
      </w:rPr>
    </w:lvl>
    <w:lvl w:ilvl="4">
      <w:start w:val="1"/>
      <w:numFmt w:val="bullet"/>
      <w:lvlText w:val="o"/>
      <w:lvlJc w:val="left"/>
      <w:pPr>
        <w:ind w:left="3713" w:hanging="360"/>
      </w:pPr>
      <w:rPr>
        <w:rFonts w:ascii="Courier New" w:hAnsi="Courier New" w:cs="Courier New" w:hint="default"/>
      </w:rPr>
    </w:lvl>
    <w:lvl w:ilvl="5">
      <w:start w:val="1"/>
      <w:numFmt w:val="bullet"/>
      <w:lvlText w:val=""/>
      <w:lvlJc w:val="left"/>
      <w:pPr>
        <w:ind w:left="4433" w:hanging="360"/>
      </w:pPr>
      <w:rPr>
        <w:rFonts w:ascii="Wingdings" w:hAnsi="Wingdings" w:hint="default"/>
      </w:rPr>
    </w:lvl>
    <w:lvl w:ilvl="6">
      <w:start w:val="1"/>
      <w:numFmt w:val="bullet"/>
      <w:lvlText w:val=""/>
      <w:lvlJc w:val="left"/>
      <w:pPr>
        <w:ind w:left="5153" w:hanging="360"/>
      </w:pPr>
      <w:rPr>
        <w:rFonts w:ascii="Symbol" w:hAnsi="Symbol" w:hint="default"/>
      </w:rPr>
    </w:lvl>
    <w:lvl w:ilvl="7">
      <w:start w:val="1"/>
      <w:numFmt w:val="bullet"/>
      <w:lvlText w:val="o"/>
      <w:lvlJc w:val="left"/>
      <w:pPr>
        <w:ind w:left="5873" w:hanging="360"/>
      </w:pPr>
      <w:rPr>
        <w:rFonts w:ascii="Courier New" w:hAnsi="Courier New" w:cs="Courier New" w:hint="default"/>
      </w:rPr>
    </w:lvl>
    <w:lvl w:ilvl="8">
      <w:start w:val="1"/>
      <w:numFmt w:val="bullet"/>
      <w:lvlText w:val=""/>
      <w:lvlJc w:val="left"/>
      <w:pPr>
        <w:ind w:left="6593" w:hanging="360"/>
      </w:pPr>
      <w:rPr>
        <w:rFonts w:ascii="Wingdings" w:hAnsi="Wingdings" w:hint="default"/>
      </w:rPr>
    </w:lvl>
  </w:abstractNum>
  <w:abstractNum w:abstractNumId="8" w15:restartNumberingAfterBreak="0">
    <w:nsid w:val="18FE7919"/>
    <w:multiLevelType w:val="multilevel"/>
    <w:tmpl w:val="156C51DC"/>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1E374C76"/>
    <w:multiLevelType w:val="multilevel"/>
    <w:tmpl w:val="434057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E7650B1"/>
    <w:multiLevelType w:val="multilevel"/>
    <w:tmpl w:val="9B98AA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FCB6CE4"/>
    <w:multiLevelType w:val="multilevel"/>
    <w:tmpl w:val="4F76B05A"/>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727E71"/>
    <w:multiLevelType w:val="multilevel"/>
    <w:tmpl w:val="14902D84"/>
    <w:lvl w:ilvl="0">
      <w:start w:val="1"/>
      <w:numFmt w:val="bullet"/>
      <w:lvlText w:val=""/>
      <w:lvlJc w:val="left"/>
      <w:pPr>
        <w:ind w:left="833" w:hanging="360"/>
      </w:pPr>
      <w:rPr>
        <w:rFonts w:ascii="Symbol" w:hAnsi="Symbol" w:hint="default"/>
      </w:rPr>
    </w:lvl>
    <w:lvl w:ilvl="1">
      <w:start w:val="1"/>
      <w:numFmt w:val="bullet"/>
      <w:lvlText w:val="o"/>
      <w:lvlJc w:val="left"/>
      <w:pPr>
        <w:ind w:left="1553" w:hanging="360"/>
      </w:pPr>
      <w:rPr>
        <w:rFonts w:ascii="Courier New" w:hAnsi="Courier New" w:cs="Courier New" w:hint="default"/>
      </w:rPr>
    </w:lvl>
    <w:lvl w:ilvl="2">
      <w:start w:val="1"/>
      <w:numFmt w:val="bullet"/>
      <w:lvlText w:val=""/>
      <w:lvlJc w:val="left"/>
      <w:pPr>
        <w:ind w:left="2273" w:hanging="360"/>
      </w:pPr>
      <w:rPr>
        <w:rFonts w:ascii="Wingdings" w:hAnsi="Wingdings" w:hint="default"/>
      </w:rPr>
    </w:lvl>
    <w:lvl w:ilvl="3">
      <w:start w:val="1"/>
      <w:numFmt w:val="bullet"/>
      <w:lvlText w:val=""/>
      <w:lvlJc w:val="left"/>
      <w:pPr>
        <w:ind w:left="2993" w:hanging="360"/>
      </w:pPr>
      <w:rPr>
        <w:rFonts w:ascii="Symbol" w:hAnsi="Symbol" w:hint="default"/>
      </w:rPr>
    </w:lvl>
    <w:lvl w:ilvl="4">
      <w:start w:val="1"/>
      <w:numFmt w:val="bullet"/>
      <w:lvlText w:val="o"/>
      <w:lvlJc w:val="left"/>
      <w:pPr>
        <w:ind w:left="3713" w:hanging="360"/>
      </w:pPr>
      <w:rPr>
        <w:rFonts w:ascii="Courier New" w:hAnsi="Courier New" w:cs="Courier New" w:hint="default"/>
      </w:rPr>
    </w:lvl>
    <w:lvl w:ilvl="5">
      <w:start w:val="1"/>
      <w:numFmt w:val="bullet"/>
      <w:lvlText w:val=""/>
      <w:lvlJc w:val="left"/>
      <w:pPr>
        <w:ind w:left="4433" w:hanging="360"/>
      </w:pPr>
      <w:rPr>
        <w:rFonts w:ascii="Wingdings" w:hAnsi="Wingdings" w:hint="default"/>
      </w:rPr>
    </w:lvl>
    <w:lvl w:ilvl="6">
      <w:start w:val="1"/>
      <w:numFmt w:val="bullet"/>
      <w:lvlText w:val=""/>
      <w:lvlJc w:val="left"/>
      <w:pPr>
        <w:ind w:left="5153" w:hanging="360"/>
      </w:pPr>
      <w:rPr>
        <w:rFonts w:ascii="Symbol" w:hAnsi="Symbol" w:hint="default"/>
      </w:rPr>
    </w:lvl>
    <w:lvl w:ilvl="7">
      <w:start w:val="1"/>
      <w:numFmt w:val="bullet"/>
      <w:lvlText w:val="o"/>
      <w:lvlJc w:val="left"/>
      <w:pPr>
        <w:ind w:left="5873" w:hanging="360"/>
      </w:pPr>
      <w:rPr>
        <w:rFonts w:ascii="Courier New" w:hAnsi="Courier New" w:cs="Courier New" w:hint="default"/>
      </w:rPr>
    </w:lvl>
    <w:lvl w:ilvl="8">
      <w:start w:val="1"/>
      <w:numFmt w:val="bullet"/>
      <w:lvlText w:val=""/>
      <w:lvlJc w:val="left"/>
      <w:pPr>
        <w:ind w:left="6593" w:hanging="360"/>
      </w:pPr>
      <w:rPr>
        <w:rFonts w:ascii="Wingdings" w:hAnsi="Wingdings" w:hint="default"/>
      </w:rPr>
    </w:lvl>
  </w:abstractNum>
  <w:abstractNum w:abstractNumId="13" w15:restartNumberingAfterBreak="0">
    <w:nsid w:val="2CD10267"/>
    <w:multiLevelType w:val="multilevel"/>
    <w:tmpl w:val="D48477BE"/>
    <w:lvl w:ilvl="0">
      <w:start w:val="1"/>
      <w:numFmt w:val="bullet"/>
      <w:lvlText w:val=""/>
      <w:lvlJc w:val="left"/>
      <w:pPr>
        <w:ind w:left="1400" w:hanging="360"/>
      </w:pPr>
      <w:rPr>
        <w:rFonts w:ascii="Symbol" w:hAnsi="Symbol" w:hint="default"/>
      </w:rPr>
    </w:lvl>
    <w:lvl w:ilvl="1">
      <w:start w:val="1"/>
      <w:numFmt w:val="bullet"/>
      <w:lvlText w:val="o"/>
      <w:lvlJc w:val="left"/>
      <w:pPr>
        <w:ind w:left="2120" w:hanging="360"/>
      </w:pPr>
      <w:rPr>
        <w:rFonts w:ascii="Courier New" w:hAnsi="Courier New" w:cs="Courier New" w:hint="default"/>
      </w:rPr>
    </w:lvl>
    <w:lvl w:ilvl="2">
      <w:start w:val="1"/>
      <w:numFmt w:val="bullet"/>
      <w:lvlText w:val=""/>
      <w:lvlJc w:val="left"/>
      <w:pPr>
        <w:ind w:left="2840" w:hanging="360"/>
      </w:pPr>
      <w:rPr>
        <w:rFonts w:ascii="Wingdings" w:hAnsi="Wingdings" w:hint="default"/>
      </w:rPr>
    </w:lvl>
    <w:lvl w:ilvl="3">
      <w:start w:val="1"/>
      <w:numFmt w:val="bullet"/>
      <w:lvlText w:val=""/>
      <w:lvlJc w:val="left"/>
      <w:pPr>
        <w:ind w:left="3560" w:hanging="360"/>
      </w:pPr>
      <w:rPr>
        <w:rFonts w:ascii="Symbol" w:hAnsi="Symbol" w:hint="default"/>
      </w:rPr>
    </w:lvl>
    <w:lvl w:ilvl="4">
      <w:start w:val="1"/>
      <w:numFmt w:val="bullet"/>
      <w:lvlText w:val="o"/>
      <w:lvlJc w:val="left"/>
      <w:pPr>
        <w:ind w:left="4280" w:hanging="360"/>
      </w:pPr>
      <w:rPr>
        <w:rFonts w:ascii="Courier New" w:hAnsi="Courier New" w:cs="Courier New" w:hint="default"/>
      </w:rPr>
    </w:lvl>
    <w:lvl w:ilvl="5">
      <w:start w:val="1"/>
      <w:numFmt w:val="bullet"/>
      <w:lvlText w:val=""/>
      <w:lvlJc w:val="left"/>
      <w:pPr>
        <w:ind w:left="5000" w:hanging="360"/>
      </w:pPr>
      <w:rPr>
        <w:rFonts w:ascii="Wingdings" w:hAnsi="Wingdings" w:hint="default"/>
      </w:rPr>
    </w:lvl>
    <w:lvl w:ilvl="6">
      <w:start w:val="1"/>
      <w:numFmt w:val="bullet"/>
      <w:lvlText w:val=""/>
      <w:lvlJc w:val="left"/>
      <w:pPr>
        <w:ind w:left="5720" w:hanging="360"/>
      </w:pPr>
      <w:rPr>
        <w:rFonts w:ascii="Symbol" w:hAnsi="Symbol" w:hint="default"/>
      </w:rPr>
    </w:lvl>
    <w:lvl w:ilvl="7">
      <w:start w:val="1"/>
      <w:numFmt w:val="bullet"/>
      <w:lvlText w:val="o"/>
      <w:lvlJc w:val="left"/>
      <w:pPr>
        <w:ind w:left="6440" w:hanging="360"/>
      </w:pPr>
      <w:rPr>
        <w:rFonts w:ascii="Courier New" w:hAnsi="Courier New" w:cs="Courier New" w:hint="default"/>
      </w:rPr>
    </w:lvl>
    <w:lvl w:ilvl="8">
      <w:start w:val="1"/>
      <w:numFmt w:val="bullet"/>
      <w:lvlText w:val=""/>
      <w:lvlJc w:val="left"/>
      <w:pPr>
        <w:ind w:left="7160" w:hanging="360"/>
      </w:pPr>
      <w:rPr>
        <w:rFonts w:ascii="Wingdings" w:hAnsi="Wingdings" w:hint="default"/>
      </w:rPr>
    </w:lvl>
  </w:abstractNum>
  <w:abstractNum w:abstractNumId="14" w15:restartNumberingAfterBreak="0">
    <w:nsid w:val="31BD55B8"/>
    <w:multiLevelType w:val="multilevel"/>
    <w:tmpl w:val="70D4CEA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9C42AC"/>
    <w:multiLevelType w:val="multilevel"/>
    <w:tmpl w:val="EB0E3B80"/>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6" w15:restartNumberingAfterBreak="0">
    <w:nsid w:val="3B27777D"/>
    <w:multiLevelType w:val="multilevel"/>
    <w:tmpl w:val="A09AAC7C"/>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7" w15:restartNumberingAfterBreak="0">
    <w:nsid w:val="3C606387"/>
    <w:multiLevelType w:val="multilevel"/>
    <w:tmpl w:val="DCC89C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DF0556A"/>
    <w:multiLevelType w:val="multilevel"/>
    <w:tmpl w:val="255A539E"/>
    <w:lvl w:ilvl="0">
      <w:start w:val="1"/>
      <w:numFmt w:val="decimal"/>
      <w:lvlText w:val="%1."/>
      <w:lvlJc w:val="left"/>
    </w:lvl>
    <w:lvl w:ilvl="1">
      <w:start w:val="1"/>
      <w:numFmt w:val="decimal"/>
      <w:lvlText w:val="%1.%2)"/>
      <w:lvlJc w:val="left"/>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05D5F2E"/>
    <w:multiLevelType w:val="multilevel"/>
    <w:tmpl w:val="41A84EE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75422D3"/>
    <w:multiLevelType w:val="multilevel"/>
    <w:tmpl w:val="5B1811C0"/>
    <w:lvl w:ilvl="0">
      <w:start w:val="5"/>
      <w:numFmt w:val="decimal"/>
      <w:lvlText w:val="%1"/>
      <w:lvlJc w:val="left"/>
      <w:pPr>
        <w:ind w:left="375" w:hanging="375"/>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BF7772B"/>
    <w:multiLevelType w:val="multilevel"/>
    <w:tmpl w:val="EFA66C0A"/>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8040" w:hanging="1800"/>
      </w:pPr>
      <w:rPr>
        <w:rFonts w:hint="default"/>
      </w:rPr>
    </w:lvl>
    <w:lvl w:ilvl="7">
      <w:start w:val="1"/>
      <w:numFmt w:val="decimal"/>
      <w:lvlText w:val="%1.%2.%3.%4.%5.%6.%7.%8"/>
      <w:lvlJc w:val="left"/>
      <w:pPr>
        <w:ind w:left="9080" w:hanging="1800"/>
      </w:pPr>
      <w:rPr>
        <w:rFonts w:hint="default"/>
      </w:rPr>
    </w:lvl>
    <w:lvl w:ilvl="8">
      <w:start w:val="1"/>
      <w:numFmt w:val="decimal"/>
      <w:lvlText w:val="%1.%2.%3.%4.%5.%6.%7.%8.%9"/>
      <w:lvlJc w:val="left"/>
      <w:pPr>
        <w:ind w:left="10480" w:hanging="2160"/>
      </w:pPr>
      <w:rPr>
        <w:rFonts w:hint="default"/>
      </w:rPr>
    </w:lvl>
  </w:abstractNum>
  <w:abstractNum w:abstractNumId="22" w15:restartNumberingAfterBreak="0">
    <w:nsid w:val="4CE3532F"/>
    <w:multiLevelType w:val="multilevel"/>
    <w:tmpl w:val="E1865A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D324E78"/>
    <w:multiLevelType w:val="multilevel"/>
    <w:tmpl w:val="42E82508"/>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800" w:hanging="720"/>
      </w:pPr>
      <w:rPr>
        <w:rFonts w:hint="default"/>
      </w:rPr>
    </w:lvl>
    <w:lvl w:ilvl="3">
      <w:start w:val="1"/>
      <w:numFmt w:val="decimal"/>
      <w:lvlText w:val="%1.%2.%3.%4"/>
      <w:lvlJc w:val="left"/>
      <w:pPr>
        <w:ind w:left="4200" w:hanging="1080"/>
      </w:pPr>
      <w:rPr>
        <w:rFonts w:hint="default"/>
      </w:rPr>
    </w:lvl>
    <w:lvl w:ilvl="4">
      <w:start w:val="1"/>
      <w:numFmt w:val="decimal"/>
      <w:lvlText w:val="%1.%2.%3.%4.%5"/>
      <w:lvlJc w:val="left"/>
      <w:pPr>
        <w:ind w:left="5240" w:hanging="1080"/>
      </w:pPr>
      <w:rPr>
        <w:rFonts w:hint="default"/>
      </w:rPr>
    </w:lvl>
    <w:lvl w:ilvl="5">
      <w:start w:val="1"/>
      <w:numFmt w:val="decimal"/>
      <w:lvlText w:val="%1.%2.%3.%4.%5.%6"/>
      <w:lvlJc w:val="left"/>
      <w:pPr>
        <w:ind w:left="6640" w:hanging="1440"/>
      </w:pPr>
      <w:rPr>
        <w:rFonts w:hint="default"/>
      </w:rPr>
    </w:lvl>
    <w:lvl w:ilvl="6">
      <w:start w:val="1"/>
      <w:numFmt w:val="decimal"/>
      <w:lvlText w:val="%1.%2.%3.%4.%5.%6.%7"/>
      <w:lvlJc w:val="left"/>
      <w:pPr>
        <w:ind w:left="8040" w:hanging="1800"/>
      </w:pPr>
      <w:rPr>
        <w:rFonts w:hint="default"/>
      </w:rPr>
    </w:lvl>
    <w:lvl w:ilvl="7">
      <w:start w:val="1"/>
      <w:numFmt w:val="decimal"/>
      <w:lvlText w:val="%1.%2.%3.%4.%5.%6.%7.%8"/>
      <w:lvlJc w:val="left"/>
      <w:pPr>
        <w:ind w:left="9080" w:hanging="1800"/>
      </w:pPr>
      <w:rPr>
        <w:rFonts w:hint="default"/>
      </w:rPr>
    </w:lvl>
    <w:lvl w:ilvl="8">
      <w:start w:val="1"/>
      <w:numFmt w:val="decimal"/>
      <w:lvlText w:val="%1.%2.%3.%4.%5.%6.%7.%8.%9"/>
      <w:lvlJc w:val="left"/>
      <w:pPr>
        <w:ind w:left="10480" w:hanging="2160"/>
      </w:pPr>
      <w:rPr>
        <w:rFonts w:hint="default"/>
      </w:rPr>
    </w:lvl>
  </w:abstractNum>
  <w:abstractNum w:abstractNumId="24" w15:restartNumberingAfterBreak="0">
    <w:nsid w:val="4E7C3594"/>
    <w:multiLevelType w:val="multilevel"/>
    <w:tmpl w:val="7616B0A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4FA958FE"/>
    <w:multiLevelType w:val="multilevel"/>
    <w:tmpl w:val="BCD8578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26" w15:restartNumberingAfterBreak="0">
    <w:nsid w:val="50CC7349"/>
    <w:multiLevelType w:val="multilevel"/>
    <w:tmpl w:val="F6F828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25C6976"/>
    <w:multiLevelType w:val="multilevel"/>
    <w:tmpl w:val="5F3E5F6A"/>
    <w:lvl w:ilvl="0">
      <w:start w:val="1"/>
      <w:numFmt w:val="decimal"/>
      <w:lvlText w:val="%1."/>
      <w:lvlJc w:val="left"/>
    </w:lvl>
    <w:lvl w:ilvl="1">
      <w:start w:val="1"/>
      <w:numFmt w:val="decimal"/>
      <w:lvlText w:val="%1.%2)"/>
      <w:lvlJc w:val="left"/>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4BE496C"/>
    <w:multiLevelType w:val="multilevel"/>
    <w:tmpl w:val="D18C8E84"/>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9" w15:restartNumberingAfterBreak="0">
    <w:nsid w:val="560D7430"/>
    <w:multiLevelType w:val="multilevel"/>
    <w:tmpl w:val="4C641EE6"/>
    <w:lvl w:ilvl="0">
      <w:start w:val="1"/>
      <w:numFmt w:val="decimal"/>
      <w:lvlText w:val="%1."/>
      <w:lvlJc w:val="left"/>
      <w:pPr>
        <w:ind w:left="720" w:hanging="360"/>
      </w:pPr>
      <w:rPr>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BF20B81"/>
    <w:multiLevelType w:val="multilevel"/>
    <w:tmpl w:val="066008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D2C2A81"/>
    <w:multiLevelType w:val="multilevel"/>
    <w:tmpl w:val="BAA865D8"/>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32" w15:restartNumberingAfterBreak="0">
    <w:nsid w:val="60FA2407"/>
    <w:multiLevelType w:val="multilevel"/>
    <w:tmpl w:val="9CA4B9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2621CF6"/>
    <w:multiLevelType w:val="multilevel"/>
    <w:tmpl w:val="7B8E5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5647360"/>
    <w:multiLevelType w:val="multilevel"/>
    <w:tmpl w:val="E466DC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A9F2814"/>
    <w:multiLevelType w:val="multilevel"/>
    <w:tmpl w:val="60506832"/>
    <w:lvl w:ilvl="0">
      <w:start w:val="1"/>
      <w:numFmt w:val="decimal"/>
      <w:lvlText w:val="%1."/>
      <w:lvlJc w:val="left"/>
    </w:lvl>
    <w:lvl w:ilvl="1">
      <w:start w:val="1"/>
      <w:numFmt w:val="decimal"/>
      <w:lvlText w:val="%1.%2)"/>
      <w:lvlJc w:val="left"/>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F4B4CDD"/>
    <w:multiLevelType w:val="multilevel"/>
    <w:tmpl w:val="1E863CA2"/>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37" w15:restartNumberingAfterBreak="0">
    <w:nsid w:val="70DB5E6A"/>
    <w:multiLevelType w:val="multilevel"/>
    <w:tmpl w:val="A768E684"/>
    <w:lvl w:ilvl="0">
      <w:start w:val="6"/>
      <w:numFmt w:val="decimal"/>
      <w:lvlText w:val="%1"/>
      <w:lvlJc w:val="left"/>
      <w:pPr>
        <w:ind w:left="375" w:hanging="375"/>
      </w:pPr>
      <w:rPr>
        <w:rFonts w:hint="default"/>
      </w:rPr>
    </w:lvl>
    <w:lvl w:ilvl="1">
      <w:start w:val="1"/>
      <w:numFmt w:val="decimal"/>
      <w:lvlText w:val="%1.%2"/>
      <w:lvlJc w:val="left"/>
      <w:pPr>
        <w:ind w:left="2120" w:hanging="720"/>
      </w:pPr>
      <w:rPr>
        <w:rFonts w:hint="default"/>
      </w:rPr>
    </w:lvl>
    <w:lvl w:ilvl="2">
      <w:start w:val="1"/>
      <w:numFmt w:val="decimal"/>
      <w:lvlText w:val="%1.%2.%3"/>
      <w:lvlJc w:val="left"/>
      <w:pPr>
        <w:ind w:left="3520" w:hanging="720"/>
      </w:pPr>
      <w:rPr>
        <w:rFonts w:hint="default"/>
      </w:rPr>
    </w:lvl>
    <w:lvl w:ilvl="3">
      <w:start w:val="1"/>
      <w:numFmt w:val="decimal"/>
      <w:lvlText w:val="%1.%2.%3.%4"/>
      <w:lvlJc w:val="left"/>
      <w:pPr>
        <w:ind w:left="5280" w:hanging="1080"/>
      </w:pPr>
      <w:rPr>
        <w:rFonts w:hint="default"/>
      </w:rPr>
    </w:lvl>
    <w:lvl w:ilvl="4">
      <w:start w:val="1"/>
      <w:numFmt w:val="decimal"/>
      <w:lvlText w:val="%1.%2.%3.%4.%5"/>
      <w:lvlJc w:val="left"/>
      <w:pPr>
        <w:ind w:left="6680" w:hanging="1080"/>
      </w:pPr>
      <w:rPr>
        <w:rFonts w:hint="default"/>
      </w:rPr>
    </w:lvl>
    <w:lvl w:ilvl="5">
      <w:start w:val="1"/>
      <w:numFmt w:val="decimal"/>
      <w:lvlText w:val="%1.%2.%3.%4.%5.%6"/>
      <w:lvlJc w:val="left"/>
      <w:pPr>
        <w:ind w:left="8440" w:hanging="1440"/>
      </w:pPr>
      <w:rPr>
        <w:rFonts w:hint="default"/>
      </w:rPr>
    </w:lvl>
    <w:lvl w:ilvl="6">
      <w:start w:val="1"/>
      <w:numFmt w:val="decimal"/>
      <w:lvlText w:val="%1.%2.%3.%4.%5.%6.%7"/>
      <w:lvlJc w:val="left"/>
      <w:pPr>
        <w:ind w:left="10200" w:hanging="1800"/>
      </w:pPr>
      <w:rPr>
        <w:rFonts w:hint="default"/>
      </w:rPr>
    </w:lvl>
    <w:lvl w:ilvl="7">
      <w:start w:val="1"/>
      <w:numFmt w:val="decimal"/>
      <w:lvlText w:val="%1.%2.%3.%4.%5.%6.%7.%8"/>
      <w:lvlJc w:val="left"/>
      <w:pPr>
        <w:ind w:left="11600" w:hanging="1800"/>
      </w:pPr>
      <w:rPr>
        <w:rFonts w:hint="default"/>
      </w:rPr>
    </w:lvl>
    <w:lvl w:ilvl="8">
      <w:start w:val="1"/>
      <w:numFmt w:val="decimal"/>
      <w:lvlText w:val="%1.%2.%3.%4.%5.%6.%7.%8.%9"/>
      <w:lvlJc w:val="left"/>
      <w:pPr>
        <w:ind w:left="13360" w:hanging="2160"/>
      </w:pPr>
      <w:rPr>
        <w:rFonts w:hint="default"/>
      </w:rPr>
    </w:lvl>
  </w:abstractNum>
  <w:abstractNum w:abstractNumId="38" w15:restartNumberingAfterBreak="0">
    <w:nsid w:val="73B24B12"/>
    <w:multiLevelType w:val="multilevel"/>
    <w:tmpl w:val="92684B70"/>
    <w:lvl w:ilvl="0">
      <w:start w:val="5"/>
      <w:numFmt w:val="decimal"/>
      <w:lvlText w:val="%1"/>
      <w:lvlJc w:val="left"/>
      <w:pPr>
        <w:ind w:left="375" w:hanging="375"/>
      </w:pPr>
      <w:rPr>
        <w:rFonts w:hint="default"/>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469310C"/>
    <w:multiLevelType w:val="multilevel"/>
    <w:tmpl w:val="8D0479E4"/>
    <w:lvl w:ilvl="0">
      <w:start w:val="1"/>
      <w:numFmt w:val="bullet"/>
      <w:lvlText w:val="·"/>
      <w:lvlJc w:val="left"/>
      <w:pPr>
        <w:ind w:left="720" w:hanging="360"/>
      </w:pPr>
      <w:rPr>
        <w:rFonts w:ascii="Symbol" w:eastAsia="Symbol" w:hAnsi="Symbol" w:cs="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40" w15:restartNumberingAfterBreak="0">
    <w:nsid w:val="7BAA7259"/>
    <w:multiLevelType w:val="multilevel"/>
    <w:tmpl w:val="2E528F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6"/>
  </w:num>
  <w:num w:numId="3">
    <w:abstractNumId w:val="29"/>
  </w:num>
  <w:num w:numId="4">
    <w:abstractNumId w:val="3"/>
  </w:num>
  <w:num w:numId="5">
    <w:abstractNumId w:val="2"/>
  </w:num>
  <w:num w:numId="6">
    <w:abstractNumId w:val="6"/>
  </w:num>
  <w:num w:numId="7">
    <w:abstractNumId w:val="22"/>
  </w:num>
  <w:num w:numId="8">
    <w:abstractNumId w:val="23"/>
  </w:num>
  <w:num w:numId="9">
    <w:abstractNumId w:val="21"/>
  </w:num>
  <w:num w:numId="10">
    <w:abstractNumId w:val="24"/>
  </w:num>
  <w:num w:numId="11">
    <w:abstractNumId w:val="33"/>
  </w:num>
  <w:num w:numId="12">
    <w:abstractNumId w:val="11"/>
  </w:num>
  <w:num w:numId="13">
    <w:abstractNumId w:val="14"/>
  </w:num>
  <w:num w:numId="14">
    <w:abstractNumId w:val="20"/>
  </w:num>
  <w:num w:numId="15">
    <w:abstractNumId w:val="4"/>
  </w:num>
  <w:num w:numId="16">
    <w:abstractNumId w:val="38"/>
  </w:num>
  <w:num w:numId="17">
    <w:abstractNumId w:val="25"/>
  </w:num>
  <w:num w:numId="18">
    <w:abstractNumId w:val="31"/>
  </w:num>
  <w:num w:numId="19">
    <w:abstractNumId w:val="16"/>
  </w:num>
  <w:num w:numId="20">
    <w:abstractNumId w:val="37"/>
  </w:num>
  <w:num w:numId="21">
    <w:abstractNumId w:val="13"/>
  </w:num>
  <w:num w:numId="22">
    <w:abstractNumId w:val="7"/>
  </w:num>
  <w:num w:numId="23">
    <w:abstractNumId w:val="12"/>
  </w:num>
  <w:num w:numId="24">
    <w:abstractNumId w:val="8"/>
  </w:num>
  <w:num w:numId="25">
    <w:abstractNumId w:val="15"/>
  </w:num>
  <w:num w:numId="26">
    <w:abstractNumId w:val="39"/>
  </w:num>
  <w:num w:numId="27">
    <w:abstractNumId w:val="1"/>
  </w:num>
  <w:num w:numId="28">
    <w:abstractNumId w:val="27"/>
  </w:num>
  <w:num w:numId="29">
    <w:abstractNumId w:val="35"/>
  </w:num>
  <w:num w:numId="30">
    <w:abstractNumId w:val="18"/>
  </w:num>
  <w:num w:numId="31">
    <w:abstractNumId w:val="28"/>
  </w:num>
  <w:num w:numId="32">
    <w:abstractNumId w:val="19"/>
  </w:num>
  <w:num w:numId="33">
    <w:abstractNumId w:val="9"/>
  </w:num>
  <w:num w:numId="34">
    <w:abstractNumId w:val="30"/>
  </w:num>
  <w:num w:numId="35">
    <w:abstractNumId w:val="34"/>
  </w:num>
  <w:num w:numId="36">
    <w:abstractNumId w:val="0"/>
  </w:num>
  <w:num w:numId="37">
    <w:abstractNumId w:val="10"/>
  </w:num>
  <w:num w:numId="38">
    <w:abstractNumId w:val="26"/>
  </w:num>
  <w:num w:numId="39">
    <w:abstractNumId w:val="40"/>
  </w:num>
  <w:num w:numId="40">
    <w:abstractNumId w:val="17"/>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4B8"/>
    <w:rsid w:val="001234B8"/>
    <w:rsid w:val="00240B3D"/>
    <w:rsid w:val="004351D4"/>
    <w:rsid w:val="00633C4C"/>
    <w:rsid w:val="00701C0C"/>
    <w:rsid w:val="00BE5D3B"/>
    <w:rsid w:val="00C67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8A30E"/>
  <w15:docId w15:val="{1E73F3BC-5C43-4938-9D4A-57A17C13F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ind w:left="850" w:firstLine="425"/>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Heading4Char">
    <w:name w:val="Heading 4 Char"/>
    <w:basedOn w:val="a0"/>
    <w:uiPriority w:val="9"/>
    <w:rPr>
      <w:rFonts w:ascii="Arial" w:eastAsia="Arial" w:hAnsi="Arial" w:cs="Arial"/>
      <w:b/>
      <w:bCs/>
      <w:sz w:val="26"/>
      <w:szCs w:val="26"/>
    </w:rPr>
  </w:style>
  <w:style w:type="character" w:customStyle="1" w:styleId="Heading5Char">
    <w:name w:val="Heading 5 Char"/>
    <w:basedOn w:val="a0"/>
    <w:uiPriority w:val="9"/>
    <w:rPr>
      <w:rFonts w:ascii="Arial" w:eastAsia="Arial" w:hAnsi="Arial" w:cs="Arial"/>
      <w:b/>
      <w:bCs/>
      <w:sz w:val="24"/>
      <w:szCs w:val="24"/>
    </w:rPr>
  </w:style>
  <w:style w:type="character" w:customStyle="1" w:styleId="Heading6Char">
    <w:name w:val="Heading 6 Char"/>
    <w:basedOn w:val="a0"/>
    <w:uiPriority w:val="9"/>
    <w:rPr>
      <w:rFonts w:ascii="Arial" w:eastAsia="Arial" w:hAnsi="Arial" w:cs="Arial"/>
      <w:b/>
      <w:bCs/>
      <w:sz w:val="22"/>
      <w:szCs w:val="22"/>
    </w:rPr>
  </w:style>
  <w:style w:type="character" w:customStyle="1" w:styleId="Heading7Char">
    <w:name w:val="Heading 7 Char"/>
    <w:basedOn w:val="a0"/>
    <w:uiPriority w:val="9"/>
    <w:rPr>
      <w:rFonts w:ascii="Arial" w:eastAsia="Arial" w:hAnsi="Arial" w:cs="Arial"/>
      <w:b/>
      <w:bCs/>
      <w:i/>
      <w:iCs/>
      <w:sz w:val="22"/>
      <w:szCs w:val="22"/>
    </w:rPr>
  </w:style>
  <w:style w:type="character" w:customStyle="1" w:styleId="Heading8Char">
    <w:name w:val="Heading 8 Char"/>
    <w:basedOn w:val="a0"/>
    <w:uiPriority w:val="9"/>
    <w:rPr>
      <w:rFonts w:ascii="Arial" w:eastAsia="Arial" w:hAnsi="Arial" w:cs="Arial"/>
      <w:i/>
      <w:iCs/>
      <w:sz w:val="22"/>
      <w:szCs w:val="22"/>
    </w:rPr>
  </w:style>
  <w:style w:type="character" w:customStyle="1" w:styleId="Heading9Char">
    <w:name w:val="Heading 9 Char"/>
    <w:basedOn w:val="a0"/>
    <w:uiPriority w:val="9"/>
    <w:rPr>
      <w:rFonts w:ascii="Arial" w:eastAsia="Arial" w:hAnsi="Arial" w:cs="Arial"/>
      <w:i/>
      <w:iCs/>
      <w:sz w:val="21"/>
      <w:szCs w:val="21"/>
    </w:rPr>
  </w:style>
  <w:style w:type="character" w:customStyle="1" w:styleId="TitleChar">
    <w:name w:val="Title Char"/>
    <w:basedOn w:val="a0"/>
    <w:uiPriority w:val="10"/>
    <w:rPr>
      <w:sz w:val="48"/>
      <w:szCs w:val="48"/>
    </w:rPr>
  </w:style>
  <w:style w:type="character" w:customStyle="1" w:styleId="SubtitleChar">
    <w:name w:val="Subtitle Char"/>
    <w:basedOn w:val="a0"/>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0"/>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Заголовок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paragraph" w:customStyle="1" w:styleId="TableParagraph">
    <w:name w:val="Table Paragraph"/>
    <w:uiPriority w:val="1"/>
    <w:qFormat/>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Times New Roman" w:eastAsia="Times New Roman" w:hAnsi="Times New Roman" w:cs="Times New Roman"/>
      <w:lang w:val="uk-UA"/>
    </w:rPr>
  </w:style>
  <w:style w:type="paragraph" w:customStyle="1" w:styleId="13">
    <w:name w:val="Основной текст1"/>
    <w:link w:val="14"/>
    <w:uiPriority w:val="1"/>
    <w:qFormat/>
    <w:pPr>
      <w:widowControl w:val="0"/>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lang w:val="en-US"/>
    </w:rPr>
  </w:style>
  <w:style w:type="paragraph" w:styleId="afa">
    <w:name w:val="Body Text"/>
    <w:basedOn w:val="a"/>
    <w:link w:val="afb"/>
    <w:uiPriority w:val="1"/>
    <w:qFormat/>
    <w:pPr>
      <w:widowControl w:val="0"/>
      <w:spacing w:after="0" w:line="240" w:lineRule="auto"/>
    </w:pPr>
    <w:rPr>
      <w:rFonts w:ascii="Calibri" w:eastAsia="Calibri" w:hAnsi="Calibri" w:cs="Calibri"/>
      <w:lang w:val="en-US"/>
    </w:rPr>
  </w:style>
  <w:style w:type="character" w:customStyle="1" w:styleId="afb">
    <w:name w:val="Основной текст Знак"/>
    <w:basedOn w:val="a0"/>
    <w:link w:val="afa"/>
    <w:uiPriority w:val="1"/>
    <w:rPr>
      <w:rFonts w:ascii="Calibri" w:eastAsia="Calibri" w:hAnsi="Calibri" w:cs="Calibri"/>
      <w:lang w:val="en-US"/>
    </w:rPr>
  </w:style>
  <w:style w:type="paragraph" w:customStyle="1" w:styleId="HTML1">
    <w:name w:val="Стандартный HTML1"/>
    <w:uiPriority w:val="99"/>
    <w:unhideWhenUsed/>
    <w:pPr>
      <w:pBdr>
        <w:top w:val="none" w:sz="4" w:space="0" w:color="000000"/>
        <w:left w:val="none" w:sz="4" w:space="0" w:color="000000"/>
        <w:bottom w:val="none" w:sz="4" w:space="0" w:color="000000"/>
        <w:right w:val="none" w:sz="4" w:space="0" w:color="000000"/>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customStyle="1" w:styleId="15">
    <w:name w:val="Стиль1"/>
    <w:basedOn w:val="13"/>
    <w:link w:val="16"/>
    <w:qFormat/>
    <w:pPr>
      <w:tabs>
        <w:tab w:val="left" w:pos="3402"/>
        <w:tab w:val="left" w:pos="5670"/>
        <w:tab w:val="left" w:pos="9072"/>
      </w:tabs>
      <w:spacing w:after="198" w:line="360" w:lineRule="auto"/>
      <w:ind w:right="170"/>
      <w:jc w:val="center"/>
    </w:pPr>
    <w:rPr>
      <w:rFonts w:ascii="Times New Roman" w:hAnsi="Times New Roman" w:cs="Times New Roman"/>
      <w:sz w:val="28"/>
      <w:szCs w:val="24"/>
    </w:rPr>
  </w:style>
  <w:style w:type="character" w:customStyle="1" w:styleId="14">
    <w:name w:val="Основной текст1 Знак"/>
    <w:basedOn w:val="a0"/>
    <w:link w:val="13"/>
    <w:uiPriority w:val="1"/>
    <w:rPr>
      <w:rFonts w:ascii="Calibri" w:eastAsia="Calibri" w:hAnsi="Calibri" w:cs="Calibri"/>
      <w:lang w:val="en-US"/>
    </w:rPr>
  </w:style>
  <w:style w:type="character" w:customStyle="1" w:styleId="16">
    <w:name w:val="Стиль1 Знак"/>
    <w:basedOn w:val="14"/>
    <w:link w:val="15"/>
    <w:rPr>
      <w:rFonts w:ascii="Times New Roman" w:eastAsia="Calibri" w:hAnsi="Times New Roman" w:cs="Times New Roman"/>
      <w:sz w:val="28"/>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90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jpg"/><Relationship Id="rId26" Type="http://schemas.openxmlformats.org/officeDocument/2006/relationships/image" Target="media/image10.jpg"/><Relationship Id="rId39" Type="http://schemas.openxmlformats.org/officeDocument/2006/relationships/image" Target="media/image6.png"/><Relationship Id="rId51" Type="http://schemas.openxmlformats.org/officeDocument/2006/relationships/theme" Target="theme/theme1.xml"/><Relationship Id="rId3" Type="http://schemas.openxmlformats.org/officeDocument/2006/relationships/styles" Target="styles.xml"/><Relationship Id="rId34" Type="http://schemas.openxmlformats.org/officeDocument/2006/relationships/header" Target="header6.xml"/><Relationship Id="rId42" Type="http://schemas.openxmlformats.org/officeDocument/2006/relationships/image" Target="media/image70.png"/><Relationship Id="rId47" Type="http://schemas.openxmlformats.org/officeDocument/2006/relationships/header" Target="header1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2.xml"/><Relationship Id="rId33" Type="http://schemas.openxmlformats.org/officeDocument/2006/relationships/header" Target="header5.xml"/><Relationship Id="rId38" Type="http://schemas.openxmlformats.org/officeDocument/2006/relationships/image" Target="media/image50.png"/><Relationship Id="rId46" Type="http://schemas.openxmlformats.org/officeDocument/2006/relationships/header" Target="header10.xml"/><Relationship Id="rId2" Type="http://schemas.openxmlformats.org/officeDocument/2006/relationships/numbering" Target="numbering.xml"/><Relationship Id="rId29" Type="http://schemas.openxmlformats.org/officeDocument/2006/relationships/image" Target="media/image2.png"/><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32" Type="http://schemas.openxmlformats.org/officeDocument/2006/relationships/image" Target="media/image30.png"/><Relationship Id="rId37" Type="http://schemas.openxmlformats.org/officeDocument/2006/relationships/image" Target="media/image5.png"/><Relationship Id="rId40" Type="http://schemas.openxmlformats.org/officeDocument/2006/relationships/image" Target="media/image60.png"/><Relationship Id="rId45" Type="http://schemas.openxmlformats.org/officeDocument/2006/relationships/header" Target="header9.xml"/><Relationship Id="rId5" Type="http://schemas.openxmlformats.org/officeDocument/2006/relationships/webSettings" Target="webSettings.xml"/><Relationship Id="rId28" Type="http://schemas.openxmlformats.org/officeDocument/2006/relationships/footer" Target="footer3.xml"/><Relationship Id="rId36" Type="http://schemas.openxmlformats.org/officeDocument/2006/relationships/image" Target="media/image40.png"/><Relationship Id="rId4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header" Target="header8.xml"/><Relationship Id="rId4" Type="http://schemas.openxmlformats.org/officeDocument/2006/relationships/settings" Target="settings.xml"/><Relationship Id="rId9" Type="http://schemas.openxmlformats.org/officeDocument/2006/relationships/footer" Target="footer1.xml"/><Relationship Id="rId27" Type="http://schemas.openxmlformats.org/officeDocument/2006/relationships/header" Target="header4.xml"/><Relationship Id="rId30" Type="http://schemas.openxmlformats.org/officeDocument/2006/relationships/image" Target="media/image20.png"/><Relationship Id="rId35" Type="http://schemas.openxmlformats.org/officeDocument/2006/relationships/image" Target="media/image4.png"/><Relationship Id="rId43" Type="http://schemas.openxmlformats.org/officeDocument/2006/relationships/header" Target="header7.xml"/><Relationship Id="rId48"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TEXT"/>
        <w:category>
          <w:name w:val="Common"/>
          <w:gallery w:val="placeholder"/>
        </w:category>
        <w:types>
          <w:type w:val="bbPlcHdr"/>
        </w:types>
        <w:behaviors>
          <w:behavior w:val="content"/>
        </w:behaviors>
        <w:guid w:val="{35D06D65-8B25-4C5F-B4D0-D03ACA4AEF1E}"/>
      </w:docPartPr>
      <w:docPartBody>
        <w:p w:rsidR="00A94F54" w:rsidRDefault="00F95109">
          <w:r>
            <w:t>Введите ваш текст</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95109" w:rsidRDefault="00F95109">
      <w:r>
        <w:separator/>
      </w:r>
    </w:p>
  </w:endnote>
  <w:endnote w:type="continuationSeparator" w:id="0">
    <w:p w:rsidR="00F95109" w:rsidRDefault="00F95109">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95109" w:rsidRDefault="00F95109">
      <w:r>
        <w:separator/>
      </w:r>
    </w:p>
  </w:footnote>
  <w:footnote w:type="continuationSeparator" w:id="0">
    <w:p w:rsidR="00F95109" w:rsidRDefault="00F95109">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4F54"/>
    <w:rsid w:val="00A94F54"/>
    <w:rsid w:val="00F951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pPr>
  </w:style>
  <w:style w:type="character" w:customStyle="1" w:styleId="ae">
    <w:name w:val="Нижний колонтитул Знак"/>
    <w:link w:val="ad"/>
    <w:uiPriority w:val="99"/>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table" w:styleId="af0">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style>
  <w:style w:type="paragraph" w:styleId="af9">
    <w:name w:val="table of figures"/>
    <w:basedOn w:val="a"/>
    <w:next w:val="a"/>
    <w:uiPriority w:val="99"/>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3E134-0836-461E-896B-2F086790E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54</Pages>
  <Words>11551</Words>
  <Characters>65842</Characters>
  <Application>Microsoft Office Word</Application>
  <DocSecurity>0</DocSecurity>
  <Lines>548</Lines>
  <Paragraphs>154</Paragraphs>
  <ScaleCrop>false</ScaleCrop>
  <Company/>
  <LinksUpToDate>false</LinksUpToDate>
  <CharactersWithSpaces>77239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gosha dava</cp:lastModifiedBy>
  <cp:revision>33</cp:revision>
  <dcterms:created xsi:type="dcterms:W3CDTF">2023-05-30T16:44:00Z</dcterms:created>
  <dcterms:modified xsi:type="dcterms:W3CDTF">2024-05-26T09:31:00Z</dcterms:modified>
</cp:coreProperties>
</file>