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60"/>
        <w:tblW w:w="9951" w:type="dxa"/>
        <w:tblInd w:w="-296" w:type="dxa"/>
        <w:tblCellMar>
          <w:top w:w="7" w:type="dxa"/>
          <w:right w:w="86" w:type="dxa"/>
          <w:bottom w:w="36" w:type="dxa"/>
        </w:tblCellMar>
        <w:tblLook w:val="04A0" w:firstRow="1" w:lastRow="0" w:firstColumn="1" w:lastColumn="0" w:noHBand="0" w:noVBand="1"/>
      </w:tblPr>
      <w:tblGrid>
        <w:gridCol w:w="2261"/>
        <w:gridCol w:w="2573"/>
        <w:gridCol w:w="2113"/>
        <w:gridCol w:w="3004"/>
      </w:tblGrid>
      <w:tr>
        <w:trPr>
          <w:trHeight w:val="11515"/>
        </w:trPr>
        <w:tc>
          <w:tcPr>
            <w:gridSpan w:val="4"/>
            <w:tcBorders>
              <w:top w:val="single" w:color="000000" w:sz="3" w:space="0"/>
              <w:left w:val="single" w:color="000000" w:sz="3" w:space="0"/>
              <w:bottom w:val="single" w:color="000000" w:sz="3" w:space="0"/>
              <w:right w:val="single" w:color="000000" w:sz="3" w:space="0"/>
            </w:tcBorders>
            <w:tcW w:w="9951" w:type="dxa"/>
            <w:textDirection w:val="lrTb"/>
            <w:noWrap w:val="false"/>
          </w:tcPr>
          <w:p>
            <w:pPr>
              <w:ind w:left="-8" w:right="0" w:firstLine="0"/>
              <w:jc w:val="left"/>
              <w:spacing w:after="44" w:line="259" w:lineRule="auto"/>
            </w:pPr>
            <w:r/>
            <w:r/>
          </w:p>
          <w:p>
            <w:pPr>
              <w:ind w:left="1832" w:right="0" w:firstLine="0"/>
              <w:jc w:val="left"/>
              <w:spacing w:after="49" w:line="259" w:lineRule="auto"/>
            </w:pPr>
            <w:r>
              <w:t xml:space="preserve">МІНІСТЕРСТВО ОСВІТИ І НАУКИ УКРАЇНИ </w:t>
            </w:r>
            <w:r/>
          </w:p>
          <w:p>
            <w:pPr>
              <w:ind w:left="312" w:right="0" w:firstLine="0"/>
              <w:jc w:val="left"/>
              <w:spacing w:after="49" w:line="259" w:lineRule="auto"/>
            </w:pPr>
            <w:r>
              <w:t xml:space="preserve">КИЇВСЬКИЙ НАЦІОНАЛЬНИЙ УНІВЕРСИТЕТ імені Тараса Шевченка </w:t>
            </w:r>
            <w:r/>
          </w:p>
          <w:p>
            <w:pPr>
              <w:ind w:left="1668" w:right="0" w:firstLine="0"/>
              <w:jc w:val="left"/>
              <w:spacing w:after="60" w:line="259" w:lineRule="auto"/>
            </w:pPr>
            <w:r>
              <w:t xml:space="preserve">ФАКУЛЬТЕТ ІНФОРМАЦІЙНИХ ТЕХНОЛОГІЙ </w:t>
            </w:r>
            <w:r/>
          </w:p>
          <w:p>
            <w:pPr>
              <w:ind w:left="2085" w:right="0" w:firstLine="0"/>
              <w:jc w:val="left"/>
              <w:spacing w:after="0" w:line="259" w:lineRule="auto"/>
            </w:pPr>
            <w:r>
              <w:rPr>
                <w:b/>
              </w:rPr>
              <w:t xml:space="preserve">Кафедра програмних систем і технологій </w:t>
            </w:r>
            <w:r/>
          </w:p>
          <w:p>
            <w:pPr>
              <w:ind w:left="4978" w:right="4818" w:firstLine="0"/>
              <w:jc w:val="center"/>
              <w:spacing w:after="0" w:line="255" w:lineRule="auto"/>
            </w:pPr>
            <w:r>
              <w:rPr>
                <w:b/>
              </w:rPr>
              <w:t xml:space="preserve">     </w:t>
            </w:r>
            <w:r/>
          </w:p>
          <w:p>
            <w:pPr>
              <w:ind w:left="160" w:right="0" w:firstLine="0"/>
              <w:jc w:val="center"/>
              <w:spacing w:after="0" w:line="259" w:lineRule="auto"/>
            </w:pPr>
            <w:r>
              <w:rPr>
                <w:b/>
              </w:rPr>
              <w:t xml:space="preserve"> </w:t>
            </w:r>
            <w:r/>
          </w:p>
          <w:p>
            <w:pPr>
              <w:ind w:right="408" w:firstLine="0"/>
              <w:jc w:val="center"/>
              <w:spacing w:after="34" w:line="259" w:lineRule="auto"/>
            </w:pPr>
            <w:r>
              <w:rPr>
                <w:b/>
              </w:rPr>
              <w:t xml:space="preserve"> </w:t>
            </w:r>
            <w:r/>
          </w:p>
          <w:p>
            <w:pPr>
              <w:ind w:left="85" w:right="0" w:firstLine="0"/>
              <w:jc w:val="center"/>
              <w:spacing w:after="89" w:line="259" w:lineRule="auto"/>
            </w:pPr>
            <w:r>
              <w:t xml:space="preserve">Дисципліна </w:t>
            </w:r>
            <w:r/>
          </w:p>
          <w:p>
            <w:pPr>
              <w:ind w:left="85" w:right="0" w:firstLine="0"/>
              <w:jc w:val="center"/>
              <w:spacing w:after="22" w:line="259" w:lineRule="auto"/>
            </w:pPr>
            <w:r>
              <w:rPr>
                <w:b/>
              </w:rPr>
              <w:t xml:space="preserve">«Емпіричні методи програмної інженерії»</w:t>
            </w:r>
            <w:r>
              <w:t xml:space="preserve"> </w:t>
            </w:r>
            <w:r/>
          </w:p>
          <w:p>
            <w:pPr>
              <w:ind w:right="408" w:firstLine="0"/>
              <w:jc w:val="center"/>
              <w:spacing w:after="0" w:line="259" w:lineRule="auto"/>
            </w:pPr>
            <w:r>
              <w:rPr>
                <w:b/>
              </w:rPr>
              <w:t xml:space="preserve"> </w:t>
            </w:r>
            <w:r/>
          </w:p>
          <w:p>
            <w:pPr>
              <w:ind w:right="408" w:firstLine="0"/>
              <w:jc w:val="center"/>
              <w:spacing w:after="51" w:line="259" w:lineRule="auto"/>
            </w:pPr>
            <w:r>
              <w:rPr>
                <w:b/>
              </w:rPr>
              <w:t xml:space="preserve"> </w:t>
            </w:r>
            <w:r/>
          </w:p>
          <w:p>
            <w:pPr>
              <w:ind w:left="85" w:right="0" w:firstLine="0"/>
              <w:jc w:val="center"/>
              <w:spacing w:after="107" w:line="259" w:lineRule="auto"/>
              <w:rPr>
                <w:b/>
              </w:rPr>
            </w:pPr>
            <w:r>
              <w:rPr>
                <w:b/>
              </w:rPr>
            </w:r>
            <w:r>
              <w:rPr>
                <w:b/>
              </w:rPr>
              <w:t xml:space="preserve">ДОМАШНЄ ЗАВДАННЯ</w:t>
            </w:r>
            <w:r>
              <w:rPr>
                <w:b/>
              </w:rPr>
            </w:r>
            <w:r/>
          </w:p>
          <w:p>
            <w:pPr>
              <w:ind w:left="156" w:right="0" w:firstLine="0"/>
              <w:jc w:val="center"/>
              <w:spacing w:after="0" w:line="259" w:lineRule="auto"/>
            </w:pPr>
            <w:r>
              <w:rPr>
                <w:b/>
              </w:rPr>
              <w:t xml:space="preserve">“</w:t>
            </w:r>
            <w:r>
              <w:t xml:space="preserve">Обробка неструктурованих даних як етап емпіричних досліджень програмного забезпечення</w:t>
            </w:r>
            <w:r>
              <w:rPr>
                <w:b/>
                <w:bCs/>
                <w:sz w:val="24"/>
                <w:szCs w:val="24"/>
              </w:rPr>
              <w:t xml:space="preserve">”</w:t>
            </w:r>
            <w:r/>
          </w:p>
          <w:p>
            <w:pPr>
              <w:ind w:left="160" w:right="0" w:firstLine="0"/>
              <w:jc w:val="left"/>
              <w:spacing w:after="3467" w:line="259" w:lineRule="auto"/>
            </w:pPr>
            <w:r>
              <w:t xml:space="preserve"> </w:t>
            </w:r>
            <w:r>
              <w:rPr>
                <w:b/>
                <w:i/>
              </w:rPr>
            </w:r>
            <w:r/>
          </w:p>
        </w:tc>
      </w:tr>
      <w:tr>
        <w:trPr>
          <w:trHeight w:val="752"/>
        </w:trPr>
        <w:tc>
          <w:tcPr>
            <w:tcBorders>
              <w:top w:val="single" w:color="000000" w:sz="3" w:space="0"/>
              <w:left w:val="single" w:color="000000" w:sz="3" w:space="0"/>
              <w:bottom w:val="single" w:color="000000" w:sz="3" w:space="0"/>
              <w:right w:val="single" w:color="000000" w:sz="3" w:space="0"/>
            </w:tcBorders>
            <w:tcW w:w="2261" w:type="dxa"/>
            <w:vAlign w:val="center"/>
            <w:textDirection w:val="lrTb"/>
            <w:noWrap w:val="false"/>
          </w:tcPr>
          <w:p>
            <w:pPr>
              <w:ind w:left="112" w:right="0" w:firstLine="0"/>
              <w:jc w:val="left"/>
              <w:spacing w:after="0" w:line="259" w:lineRule="auto"/>
            </w:pPr>
            <w:r>
              <w:rPr>
                <w:b/>
              </w:rPr>
              <w:t xml:space="preserve">Виконав: </w:t>
            </w:r>
            <w:r/>
          </w:p>
        </w:tc>
        <w:tc>
          <w:tcPr>
            <w:tcBorders>
              <w:top w:val="single" w:color="000000" w:sz="3" w:space="0"/>
              <w:left w:val="single" w:color="000000" w:sz="3" w:space="0"/>
              <w:bottom w:val="single" w:color="000000" w:sz="3" w:space="0"/>
              <w:right w:val="single" w:color="000000" w:sz="3" w:space="0"/>
            </w:tcBorders>
            <w:tcW w:w="2573" w:type="dxa"/>
            <w:textDirection w:val="lrTb"/>
            <w:noWrap w:val="false"/>
          </w:tcPr>
          <w:p>
            <w:pPr>
              <w:ind w:left="108" w:right="0" w:firstLine="0"/>
              <w:jc w:val="left"/>
              <w:spacing w:after="0" w:line="259" w:lineRule="auto"/>
            </w:pPr>
            <w:r>
              <w:t xml:space="preserve">Гоша</w:t>
            </w:r>
            <w:r>
              <w:t xml:space="preserve"> Д. О</w:t>
            </w:r>
            <w:r/>
          </w:p>
        </w:tc>
        <w:tc>
          <w:tcPr>
            <w:tcBorders>
              <w:top w:val="single" w:color="000000" w:sz="3" w:space="0"/>
              <w:left w:val="single" w:color="000000" w:sz="3" w:space="0"/>
              <w:bottom w:val="single" w:color="000000" w:sz="3" w:space="0"/>
              <w:right w:val="single" w:color="000000" w:sz="3" w:space="0"/>
            </w:tcBorders>
            <w:tcW w:w="2113" w:type="dxa"/>
            <w:vAlign w:val="center"/>
            <w:textDirection w:val="lrTb"/>
            <w:noWrap w:val="false"/>
          </w:tcPr>
          <w:p>
            <w:pPr>
              <w:ind w:left="108" w:right="0" w:firstLine="0"/>
              <w:jc w:val="left"/>
              <w:spacing w:after="0" w:line="259" w:lineRule="auto"/>
            </w:pPr>
            <w:r>
              <w:rPr>
                <w:b/>
              </w:rPr>
              <w:t xml:space="preserve">Перевірила</w:t>
            </w:r>
            <w:r>
              <w:t xml:space="preserve">: </w:t>
            </w:r>
            <w:r/>
          </w:p>
        </w:tc>
        <w:tc>
          <w:tcPr>
            <w:tcBorders>
              <w:top w:val="single" w:color="000000" w:sz="3" w:space="0"/>
              <w:left w:val="single" w:color="000000" w:sz="3" w:space="0"/>
              <w:bottom w:val="single" w:color="000000" w:sz="3" w:space="0"/>
              <w:right w:val="single" w:color="000000" w:sz="3" w:space="0"/>
            </w:tcBorders>
            <w:tcW w:w="3005" w:type="dxa"/>
            <w:textDirection w:val="lrTb"/>
            <w:noWrap w:val="false"/>
          </w:tcPr>
          <w:p>
            <w:pPr>
              <w:ind w:left="108" w:right="0" w:firstLine="0"/>
              <w:jc w:val="left"/>
              <w:spacing w:after="0" w:line="259" w:lineRule="auto"/>
            </w:pPr>
            <w:r>
              <w:t xml:space="preserve">Юрчук Ірина Аркадіївна </w:t>
            </w:r>
            <w:r/>
          </w:p>
        </w:tc>
      </w:tr>
      <w:tr>
        <w:trPr>
          <w:trHeight w:val="812"/>
        </w:trPr>
        <w:tc>
          <w:tcPr>
            <w:tcBorders>
              <w:top w:val="single" w:color="000000" w:sz="3" w:space="0"/>
              <w:left w:val="single" w:color="000000" w:sz="3" w:space="0"/>
              <w:bottom w:val="single" w:color="000000" w:sz="3" w:space="0"/>
              <w:right w:val="single" w:color="000000" w:sz="3" w:space="0"/>
            </w:tcBorders>
            <w:tcW w:w="2261" w:type="dxa"/>
            <w:vAlign w:val="center"/>
            <w:textDirection w:val="lrTb"/>
            <w:noWrap w:val="false"/>
          </w:tcPr>
          <w:p>
            <w:pPr>
              <w:ind w:left="112" w:right="0" w:firstLine="0"/>
              <w:jc w:val="left"/>
              <w:spacing w:after="0" w:line="259" w:lineRule="auto"/>
            </w:pPr>
            <w:r>
              <w:t xml:space="preserve">Група </w:t>
            </w:r>
            <w:r/>
          </w:p>
        </w:tc>
        <w:tc>
          <w:tcPr>
            <w:tcBorders>
              <w:top w:val="single" w:color="000000" w:sz="3" w:space="0"/>
              <w:left w:val="single" w:color="000000" w:sz="3" w:space="0"/>
              <w:bottom w:val="single" w:color="000000" w:sz="3" w:space="0"/>
              <w:right w:val="single" w:color="000000" w:sz="3" w:space="0"/>
            </w:tcBorders>
            <w:tcW w:w="2573" w:type="dxa"/>
            <w:vAlign w:val="center"/>
            <w:textDirection w:val="lrTb"/>
            <w:noWrap w:val="false"/>
          </w:tcPr>
          <w:p>
            <w:pPr>
              <w:ind w:left="108" w:right="0" w:firstLine="0"/>
              <w:jc w:val="left"/>
              <w:spacing w:after="0" w:line="259" w:lineRule="auto"/>
            </w:pPr>
            <w:r>
              <w:t xml:space="preserve">ІПЗ-23 </w:t>
            </w:r>
            <w:r/>
          </w:p>
        </w:tc>
        <w:tc>
          <w:tcPr>
            <w:tcBorders>
              <w:top w:val="single" w:color="000000" w:sz="3" w:space="0"/>
              <w:left w:val="single" w:color="000000" w:sz="3" w:space="0"/>
              <w:bottom w:val="single" w:color="000000" w:sz="3" w:space="0"/>
              <w:right w:val="single" w:color="000000" w:sz="3" w:space="0"/>
            </w:tcBorders>
            <w:tcW w:w="2113" w:type="dxa"/>
            <w:vAlign w:val="center"/>
            <w:textDirection w:val="lrTb"/>
            <w:noWrap w:val="false"/>
          </w:tcPr>
          <w:p>
            <w:pPr>
              <w:ind w:left="108" w:right="0" w:firstLine="0"/>
              <w:jc w:val="left"/>
              <w:spacing w:after="0" w:line="259" w:lineRule="auto"/>
            </w:pPr>
            <w:r>
              <w:t xml:space="preserve">Дата перевірки </w:t>
            </w:r>
            <w:r/>
          </w:p>
        </w:tc>
        <w:tc>
          <w:tcPr>
            <w:tcBorders>
              <w:top w:val="single" w:color="000000" w:sz="3" w:space="0"/>
              <w:left w:val="single" w:color="000000" w:sz="3" w:space="0"/>
              <w:bottom w:val="single" w:color="000000" w:sz="3" w:space="0"/>
              <w:right w:val="single" w:color="000000" w:sz="3" w:space="0"/>
            </w:tcBorders>
            <w:tcW w:w="3005" w:type="dxa"/>
            <w:textDirection w:val="lrTb"/>
            <w:noWrap w:val="false"/>
          </w:tcPr>
          <w:p>
            <w:pPr>
              <w:ind w:left="108" w:right="0" w:firstLine="0"/>
              <w:jc w:val="left"/>
              <w:spacing w:after="0" w:line="259" w:lineRule="auto"/>
            </w:pPr>
            <w:r>
              <w:t xml:space="preserve"> </w:t>
            </w:r>
            <w:r/>
          </w:p>
        </w:tc>
      </w:tr>
      <w:tr>
        <w:trPr>
          <w:trHeight w:val="372"/>
        </w:trPr>
        <w:tc>
          <w:tcPr>
            <w:tcBorders>
              <w:top w:val="single" w:color="000000" w:sz="3" w:space="0"/>
              <w:left w:val="single" w:color="000000" w:sz="3" w:space="0"/>
              <w:bottom w:val="single" w:color="000000" w:sz="3" w:space="0"/>
              <w:right w:val="single" w:color="000000" w:sz="3" w:space="0"/>
            </w:tcBorders>
            <w:tcW w:w="2261" w:type="dxa"/>
            <w:textDirection w:val="lrTb"/>
            <w:noWrap w:val="false"/>
          </w:tcPr>
          <w:p>
            <w:pPr>
              <w:ind w:left="112" w:right="0" w:firstLine="0"/>
              <w:spacing w:after="0" w:line="259" w:lineRule="auto"/>
            </w:pPr>
            <w:r>
              <w:t xml:space="preserve">Форма навчання </w:t>
            </w:r>
            <w:r/>
          </w:p>
        </w:tc>
        <w:tc>
          <w:tcPr>
            <w:tcBorders>
              <w:top w:val="single" w:color="000000" w:sz="3" w:space="0"/>
              <w:left w:val="single" w:color="000000" w:sz="3" w:space="0"/>
              <w:bottom w:val="single" w:color="000000" w:sz="3" w:space="0"/>
              <w:right w:val="single" w:color="000000" w:sz="3" w:space="0"/>
            </w:tcBorders>
            <w:tcW w:w="2573" w:type="dxa"/>
            <w:textDirection w:val="lrTb"/>
            <w:noWrap w:val="false"/>
          </w:tcPr>
          <w:p>
            <w:pPr>
              <w:ind w:left="108" w:right="0" w:firstLine="0"/>
              <w:jc w:val="left"/>
              <w:spacing w:after="0" w:line="259" w:lineRule="auto"/>
            </w:pPr>
            <w:r>
              <w:t xml:space="preserve">денна </w:t>
            </w:r>
            <w:r/>
          </w:p>
        </w:tc>
        <w:tc>
          <w:tcPr>
            <w:tcBorders>
              <w:top w:val="single" w:color="000000" w:sz="3" w:space="0"/>
              <w:left w:val="single" w:color="000000" w:sz="3" w:space="0"/>
              <w:bottom w:val="single" w:color="000000" w:sz="3" w:space="0"/>
              <w:right w:val="single" w:color="000000" w:sz="3" w:space="0"/>
            </w:tcBorders>
            <w:tcW w:w="2113" w:type="dxa"/>
            <w:vAlign w:val="center"/>
            <w:vMerge w:val="restart"/>
            <w:textDirection w:val="lrTb"/>
            <w:noWrap w:val="false"/>
          </w:tcPr>
          <w:p>
            <w:pPr>
              <w:ind w:left="112" w:right="0" w:firstLine="0"/>
              <w:jc w:val="left"/>
              <w:spacing w:after="0" w:line="259" w:lineRule="auto"/>
            </w:pPr>
            <w:r>
              <w:t xml:space="preserve">Оцінка </w:t>
            </w:r>
            <w:r/>
          </w:p>
        </w:tc>
        <w:tc>
          <w:tcPr>
            <w:tcBorders>
              <w:top w:val="single" w:color="000000" w:sz="3" w:space="0"/>
              <w:left w:val="single" w:color="000000" w:sz="3" w:space="0"/>
              <w:bottom w:val="single" w:color="000000" w:sz="3" w:space="0"/>
              <w:right w:val="single" w:color="000000" w:sz="3" w:space="0"/>
            </w:tcBorders>
            <w:tcW w:w="3005" w:type="dxa"/>
            <w:vMerge w:val="restart"/>
            <w:textDirection w:val="lrTb"/>
            <w:noWrap w:val="false"/>
          </w:tcPr>
          <w:p>
            <w:pPr>
              <w:ind w:right="0" w:firstLine="0"/>
              <w:jc w:val="left"/>
              <w:spacing w:after="160" w:line="259" w:lineRule="auto"/>
            </w:pPr>
            <w:r/>
            <w:r/>
          </w:p>
        </w:tc>
      </w:tr>
      <w:tr>
        <w:trPr>
          <w:trHeight w:val="552"/>
        </w:trPr>
        <w:tc>
          <w:tcPr>
            <w:tcBorders>
              <w:top w:val="single" w:color="000000" w:sz="3" w:space="0"/>
              <w:left w:val="single" w:color="000000" w:sz="3" w:space="0"/>
              <w:bottom w:val="single" w:color="000000" w:sz="3" w:space="0"/>
              <w:right w:val="single" w:color="000000" w:sz="3" w:space="0"/>
            </w:tcBorders>
            <w:tcW w:w="2261" w:type="dxa"/>
            <w:vAlign w:val="center"/>
            <w:textDirection w:val="lrTb"/>
            <w:noWrap w:val="false"/>
          </w:tcPr>
          <w:p>
            <w:pPr>
              <w:ind w:left="112" w:right="0" w:firstLine="0"/>
              <w:jc w:val="left"/>
              <w:spacing w:after="0" w:line="259" w:lineRule="auto"/>
            </w:pPr>
            <w:r>
              <w:t xml:space="preserve">Спеціальність </w:t>
            </w:r>
            <w:r/>
          </w:p>
        </w:tc>
        <w:tc>
          <w:tcPr>
            <w:tcBorders>
              <w:top w:val="single" w:color="000000" w:sz="3" w:space="0"/>
              <w:left w:val="single" w:color="000000" w:sz="3" w:space="0"/>
              <w:bottom w:val="single" w:color="000000" w:sz="3" w:space="0"/>
              <w:right w:val="single" w:color="000000" w:sz="3" w:space="0"/>
            </w:tcBorders>
            <w:tcW w:w="2573" w:type="dxa"/>
            <w:vAlign w:val="center"/>
            <w:textDirection w:val="lrTb"/>
            <w:noWrap w:val="false"/>
          </w:tcPr>
          <w:p>
            <w:pPr>
              <w:ind w:left="108" w:right="0" w:firstLine="0"/>
              <w:jc w:val="left"/>
              <w:spacing w:after="0" w:line="259" w:lineRule="auto"/>
            </w:pPr>
            <w:r>
              <w:t xml:space="preserve">121 </w:t>
            </w:r>
            <w:r/>
          </w:p>
        </w:tc>
        <w:tc>
          <w:tcPr>
            <w:tcBorders>
              <w:top w:val="none" w:color="000000" w:sz="4" w:space="0"/>
              <w:left w:val="single" w:color="000000" w:sz="3" w:space="0"/>
              <w:bottom w:val="single" w:color="000000" w:sz="3" w:space="0"/>
              <w:right w:val="single" w:color="000000" w:sz="3" w:space="0"/>
            </w:tcBorders>
            <w:tcW w:w="0" w:type="auto"/>
            <w:vMerge w:val="continue"/>
            <w:textDirection w:val="lrTb"/>
            <w:noWrap w:val="false"/>
          </w:tcPr>
          <w:p>
            <w:pPr>
              <w:ind w:right="0" w:firstLine="0"/>
              <w:jc w:val="left"/>
              <w:spacing w:after="160" w:line="259" w:lineRule="auto"/>
            </w:pPr>
            <w:r/>
            <w:r/>
          </w:p>
        </w:tc>
        <w:tc>
          <w:tcPr>
            <w:tcBorders>
              <w:top w:val="none" w:color="000000" w:sz="4" w:space="0"/>
              <w:left w:val="single" w:color="000000" w:sz="3" w:space="0"/>
              <w:bottom w:val="single" w:color="000000" w:sz="3" w:space="0"/>
              <w:right w:val="single" w:color="000000" w:sz="3" w:space="0"/>
            </w:tcBorders>
            <w:tcW w:w="0" w:type="auto"/>
            <w:vMerge w:val="continue"/>
            <w:textDirection w:val="lrTb"/>
            <w:noWrap w:val="false"/>
          </w:tcPr>
          <w:p>
            <w:pPr>
              <w:ind w:right="0" w:firstLine="0"/>
              <w:jc w:val="left"/>
              <w:spacing w:after="160" w:line="259" w:lineRule="auto"/>
            </w:pPr>
            <w:r/>
            <w:r/>
          </w:p>
        </w:tc>
      </w:tr>
      <w:tr>
        <w:trPr>
          <w:trHeight w:val="0"/>
        </w:trPr>
        <w:tc>
          <w:tcPr>
            <w:gridSpan w:val="4"/>
            <w:tcBorders>
              <w:top w:val="single" w:color="000000" w:sz="3" w:space="0"/>
              <w:left w:val="single" w:color="000000" w:sz="3" w:space="0"/>
              <w:bottom w:val="single" w:color="000000" w:sz="3" w:space="0"/>
              <w:right w:val="single" w:color="000000" w:sz="3" w:space="0"/>
            </w:tcBorders>
            <w:tcW w:w="9951" w:type="dxa"/>
            <w:vAlign w:val="bottom"/>
            <w:textDirection w:val="lrTb"/>
            <w:noWrap w:val="false"/>
          </w:tcPr>
          <w:p>
            <w:pPr>
              <w:ind w:right="478" w:firstLine="0"/>
              <w:jc w:val="center"/>
              <w:spacing w:after="0" w:line="259" w:lineRule="auto"/>
            </w:pPr>
            <w:r>
              <w:t xml:space="preserve">2022</w:t>
            </w:r>
            <w:r/>
          </w:p>
        </w:tc>
      </w:tr>
    </w:tbl>
    <w:p>
      <w:pPr>
        <w:ind w:right="0" w:firstLine="720"/>
        <w:jc w:val="both"/>
        <w:spacing w:after="161" w:line="240" w:lineRule="auto"/>
        <w:suppressLineNumbers w:val="0"/>
      </w:pPr>
      <w:r>
        <w:rPr>
          <w:sz w:val="24"/>
        </w:rPr>
      </w:r>
      <w:r>
        <w:rPr>
          <w:rStyle w:val="959"/>
          <w:sz w:val="24"/>
        </w:rPr>
        <w:t xml:space="preserve">Мета:</w:t>
      </w:r>
      <w:r>
        <w:rPr>
          <w:sz w:val="24"/>
        </w:rPr>
        <w:t xml:space="preserve"> П</w:t>
      </w:r>
      <w:r>
        <w:rPr>
          <w:sz w:val="24"/>
        </w:rPr>
        <w:t xml:space="preserve">рактичне засвоєння методів, прийомів та навиків отриманих під час вивчення дисципліни емпіричні методи програмної інженерії на прикладі проведення обробки неструктурованих даних, які супроводжують процес створення та роботи програмного забезпечення; навчит</w:t>
      </w:r>
      <w:r>
        <w:rPr>
          <w:sz w:val="24"/>
        </w:rPr>
        <w:t xml:space="preserve">ися обробляти неструктуровані дані</w:t>
      </w:r>
      <w:r>
        <w:rPr>
          <w:sz w:val="24"/>
        </w:rPr>
      </w:r>
      <w:r/>
    </w:p>
    <w:p>
      <w:pPr>
        <w:ind w:firstLine="0"/>
        <w:jc w:val="both"/>
        <w:spacing w:line="240" w:lineRule="auto"/>
        <w:rPr>
          <w:b/>
          <w:bCs/>
          <w:sz w:val="24"/>
        </w:rPr>
      </w:pPr>
      <w:r>
        <w:rPr>
          <w:b/>
          <w:bCs/>
          <w:sz w:val="24"/>
        </w:rPr>
        <w:t xml:space="preserve">Завдання </w:t>
      </w:r>
      <w:r>
        <w:rPr>
          <w:sz w:val="24"/>
        </w:rPr>
      </w:r>
      <w:r/>
    </w:p>
    <w:p>
      <w:pPr>
        <w:pStyle w:val="969"/>
        <w:numPr>
          <w:ilvl w:val="0"/>
          <w:numId w:val="12"/>
        </w:numPr>
        <w:jc w:val="both"/>
        <w:spacing w:line="240" w:lineRule="auto"/>
        <w:rPr>
          <w:sz w:val="24"/>
        </w:rPr>
      </w:pPr>
      <w:r>
        <w:rPr>
          <w:sz w:val="24"/>
        </w:rPr>
      </w:r>
      <w:r>
        <w:rPr>
          <w:sz w:val="24"/>
        </w:rPr>
        <w:t xml:space="preserve">Зібрати неструктуровані дані: текстові файли, веб-сайти, лог-файли, e-mails, які супроводжують процес проектування, створення або рефакторингу ПЗ. Рекомендована кількість 20-30 файлів; </w:t>
      </w:r>
      <w:r>
        <w:rPr>
          <w:sz w:val="24"/>
        </w:rPr>
      </w:r>
      <w:r/>
    </w:p>
    <w:p>
      <w:pPr>
        <w:pStyle w:val="969"/>
        <w:numPr>
          <w:ilvl w:val="0"/>
          <w:numId w:val="12"/>
        </w:numPr>
        <w:jc w:val="both"/>
        <w:spacing w:line="240" w:lineRule="auto"/>
        <w:rPr>
          <w:sz w:val="24"/>
        </w:rPr>
      </w:pPr>
      <w:r>
        <w:rPr>
          <w:sz w:val="24"/>
        </w:rPr>
        <w:t xml:space="preserve">Проаналізувати отримані дані;</w:t>
      </w:r>
      <w:r>
        <w:rPr>
          <w:sz w:val="24"/>
        </w:rPr>
      </w:r>
      <w:r/>
    </w:p>
    <w:p>
      <w:pPr>
        <w:pStyle w:val="969"/>
        <w:numPr>
          <w:ilvl w:val="0"/>
          <w:numId w:val="12"/>
        </w:numPr>
        <w:jc w:val="both"/>
        <w:spacing w:line="240" w:lineRule="auto"/>
        <w:rPr>
          <w:sz w:val="24"/>
        </w:rPr>
      </w:pPr>
      <w:r>
        <w:rPr>
          <w:sz w:val="24"/>
        </w:rPr>
        <w:t xml:space="preserve">На основі проведеного аналізу прове</w:t>
      </w:r>
      <w:r>
        <w:rPr>
          <w:sz w:val="24"/>
        </w:rPr>
        <w:t xml:space="preserve">сти їх передобробку та відбір. Вибір алгоритмів та їх кроки обґрунтувати;</w:t>
      </w:r>
      <w:r>
        <w:rPr>
          <w:sz w:val="24"/>
        </w:rPr>
      </w:r>
      <w:r/>
    </w:p>
    <w:p>
      <w:pPr>
        <w:pStyle w:val="969"/>
        <w:numPr>
          <w:ilvl w:val="0"/>
          <w:numId w:val="12"/>
        </w:numPr>
        <w:jc w:val="both"/>
        <w:spacing w:line="240" w:lineRule="auto"/>
        <w:rPr>
          <w:sz w:val="24"/>
        </w:rPr>
      </w:pPr>
      <w:r>
        <w:rPr>
          <w:sz w:val="24"/>
        </w:rPr>
        <w:t xml:space="preserve">Представити структуровані дані, які можуть бути використанні для подальшого аналізу (з метою прогнозування, класифікації і т.п.);</w:t>
      </w:r>
      <w:r>
        <w:rPr>
          <w:sz w:val="24"/>
        </w:rPr>
      </w:r>
      <w:r/>
    </w:p>
    <w:p>
      <w:pPr>
        <w:pStyle w:val="969"/>
        <w:numPr>
          <w:ilvl w:val="0"/>
          <w:numId w:val="12"/>
        </w:numPr>
        <w:jc w:val="both"/>
        <w:spacing w:line="240" w:lineRule="auto"/>
        <w:rPr>
          <w:sz w:val="24"/>
        </w:rPr>
      </w:pPr>
      <w:r>
        <w:rPr>
          <w:sz w:val="24"/>
        </w:rPr>
        <w:t xml:space="preserve">Зробити висновки (у вигляді рекомендації) про </w:t>
      </w:r>
      <w:r>
        <w:rPr>
          <w:sz w:val="24"/>
        </w:rPr>
        <w:t xml:space="preserve">можливість подальшого використання отриманих даних. </w:t>
      </w:r>
      <w:r>
        <w:rPr>
          <w:sz w:val="24"/>
        </w:rPr>
      </w:r>
      <w:r/>
    </w:p>
    <w:p>
      <w:pPr>
        <w:pStyle w:val="767"/>
        <w:jc w:val="both"/>
        <w:spacing w:after="207" w:line="240" w:lineRule="auto"/>
        <w:rPr>
          <w:sz w:val="24"/>
        </w:rPr>
      </w:pPr>
      <w:r>
        <w:rPr>
          <w:sz w:val="24"/>
        </w:rPr>
        <w:t xml:space="preserve">В</w:t>
      </w:r>
      <w:r>
        <w:rPr>
          <w:sz w:val="24"/>
        </w:rPr>
        <w:t xml:space="preserve">иконання  </w:t>
      </w:r>
      <w:r>
        <w:rPr>
          <w:sz w:val="24"/>
        </w:rPr>
      </w:r>
      <w:r/>
    </w:p>
    <w:p>
      <w:pPr>
        <w:ind w:firstLine="0"/>
        <w:rPr>
          <w:b/>
          <w:sz w:val="24"/>
          <w:highlight w:val="none"/>
        </w:rPr>
      </w:pPr>
      <w:r>
        <w:rPr>
          <w:b/>
          <w:sz w:val="24"/>
        </w:rPr>
      </w:r>
      <w:r>
        <w:rPr>
          <w:b/>
          <w:sz w:val="24"/>
        </w:rPr>
        <w:t xml:space="preserve">Опис зібраних даних </w:t>
      </w:r>
      <w:r>
        <w:rPr>
          <w:b/>
          <w:sz w:val="24"/>
        </w:rPr>
      </w:r>
      <w:r/>
    </w:p>
    <w:p>
      <w:pPr>
        <w:ind w:firstLine="720"/>
        <w:rPr>
          <w:b w:val="0"/>
          <w:sz w:val="24"/>
          <w:highlight w:val="none"/>
        </w:rPr>
        <w:suppressLineNumbers w:val="0"/>
      </w:pPr>
      <w:r>
        <w:rPr>
          <w:b w:val="0"/>
          <w:sz w:val="24"/>
          <w:highlight w:val="none"/>
        </w:rPr>
      </w:r>
      <w:r>
        <w:rPr>
          <w:b w:val="0"/>
          <w:sz w:val="24"/>
          <w:highlight w:val="none"/>
        </w:rPr>
        <w:t xml:space="preserve">Не</w:t>
      </w:r>
      <w:r>
        <w:rPr>
          <w:b w:val="0"/>
          <w:sz w:val="24"/>
          <w:highlight w:val="none"/>
        </w:rPr>
        <w:t xml:space="preserve">структуровані дані представляють будь-які дані, які не мають впізнаваної структури. Він неорганізований і сирий і може бути не текстовим або текстовим. Наприклад, електронна пошта - це прекрасна ілюстрація неструктурованих текстових даних. Вона включає час</w:t>
      </w:r>
      <w:r>
        <w:rPr>
          <w:b w:val="0"/>
          <w:sz w:val="24"/>
          <w:highlight w:val="none"/>
        </w:rPr>
        <w:t xml:space="preserve">,</w:t>
      </w:r>
      <w:r>
        <w:rPr>
          <w:b w:val="0"/>
          <w:sz w:val="24"/>
          <w:highlight w:val="none"/>
        </w:rPr>
        <w:t xml:space="preserve"> дату, дані одержувача та відправника, тему тощо, але тіло електронної пошти залишається неструктурованим. Неструктуровані дані також можуть бути ідентифіковані як слабко структуровані дані, де джерела даних включають структуру, але не всі дані в наборі да</w:t>
      </w:r>
      <w:r>
        <w:rPr>
          <w:b w:val="0"/>
          <w:sz w:val="24"/>
          <w:highlight w:val="none"/>
        </w:rPr>
        <w:t xml:space="preserve">них відповідають одній структурі. </w:t>
      </w:r>
      <w:r>
        <w:rPr>
          <w:b w:val="0"/>
          <w:sz w:val="24"/>
          <w:highlight w:val="none"/>
        </w:rPr>
        <w:t xml:space="preserve">Для аналізу мною були вибрані 10 файлів з висновками до лабораторних робіт з дисципліни аналіз вимог до програмного забезпечення.</w:t>
      </w:r>
      <w:r>
        <w:rPr>
          <w:b w:val="0"/>
          <w:sz w:val="24"/>
          <w:highlight w:val="none"/>
        </w:rPr>
      </w:r>
      <w:r/>
    </w:p>
    <w:p>
      <w:pPr>
        <w:ind w:firstLine="720"/>
        <w:rPr>
          <w:b w:val="0"/>
          <w:sz w:val="24"/>
          <w:highlight w:val="none"/>
        </w:rPr>
        <w:suppressLineNumbers w:val="0"/>
      </w:pPr>
      <w:r>
        <w:rPr>
          <w:b w:val="0"/>
          <w:sz w:val="24"/>
          <w:highlight w:val="none"/>
        </w:rPr>
      </w:r>
      <w:r>
        <mc:AlternateContent>
          <mc:Choice Requires="wpg">
            <w:drawing>
              <wp:inline xmlns:wp="http://schemas.openxmlformats.org/drawingml/2006/wordprocessingDrawing" distT="0" distB="0" distL="0" distR="0">
                <wp:extent cx="5277116" cy="301294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54413" name="" hidden="0"/>
                        <pic:cNvPicPr>
                          <a:picLocks noChangeAspect="1"/>
                        </pic:cNvPicPr>
                        <pic:nvPr isPhoto="0" userDrawn="0"/>
                      </pic:nvPicPr>
                      <pic:blipFill>
                        <a:blip r:embed="rId14"/>
                        <a:stretch/>
                      </pic:blipFill>
                      <pic:spPr bwMode="auto">
                        <a:xfrm flipH="0" flipV="0">
                          <a:off x="0" y="0"/>
                          <a:ext cx="5277116" cy="30129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15.5pt;height:237.2pt;" stroked="false">
                <v:path textboxrect="0,0,0,0"/>
                <v:imagedata r:id="rId14" o:title=""/>
              </v:shape>
            </w:pict>
          </mc:Fallback>
        </mc:AlternateContent>
      </w:r>
      <w:r>
        <w:rPr>
          <w:b w:val="0"/>
          <w:sz w:val="24"/>
          <w:highlight w:val="none"/>
        </w:rPr>
      </w:r>
      <w:r/>
    </w:p>
    <w:p>
      <w:pPr>
        <w:ind w:firstLine="720"/>
        <w:rPr>
          <w:b w:val="0"/>
          <w:sz w:val="24"/>
          <w:highlight w:val="none"/>
        </w:rPr>
        <w:suppressLineNumbers w:val="0"/>
      </w:pPr>
      <w:r>
        <w:rPr>
          <w:b w:val="0"/>
          <w:sz w:val="24"/>
          <w:highlight w:val="none"/>
        </w:rPr>
      </w:r>
      <w:r>
        <w:rPr>
          <w:b w:val="0"/>
          <w:sz w:val="24"/>
          <w:highlight w:val="none"/>
        </w:rPr>
      </w:r>
      <w:r/>
    </w:p>
    <w:p>
      <w:pPr>
        <w:ind w:firstLine="0"/>
        <w:rPr>
          <w:b w:val="0"/>
          <w:sz w:val="24"/>
          <w:highlight w:val="none"/>
        </w:rPr>
        <w:suppressLineNumbers w:val="0"/>
      </w:pPr>
      <w:r>
        <w:rPr>
          <w:b w:val="0"/>
          <w:sz w:val="24"/>
          <w:highlight w:val="none"/>
        </w:rPr>
        <w:t xml:space="preserve">Текстові дані з файлів були зібрані та обʼєднані у текстовий файл. Це можна вважати з перший етап обробки – структуризація хаотичних даних. </w:t>
      </w:r>
      <w:r>
        <w:rPr>
          <w:b w:val="0"/>
          <w:sz w:val="24"/>
          <w:highlight w:val="none"/>
        </w:rPr>
      </w:r>
      <w:r/>
    </w:p>
    <w:p>
      <w:pPr>
        <w:ind w:firstLine="0"/>
        <w:rPr>
          <w:b w:val="0"/>
          <w:sz w:val="24"/>
          <w:highlight w:val="none"/>
        </w:rPr>
        <w:suppressLineNumbers w:val="0"/>
      </w:pPr>
      <w:r>
        <w:rPr>
          <w:b w:val="0"/>
          <w:sz w:val="24"/>
          <w:highlight w:val="none"/>
        </w:rPr>
      </w:r>
      <w:r>
        <w:rPr>
          <w:b w:val="0"/>
          <w:sz w:val="24"/>
          <w:highlight w:val="none"/>
        </w:rPr>
      </w:r>
      <w:r/>
    </w:p>
    <w:p>
      <w:pPr>
        <w:ind w:firstLine="0"/>
        <w:rPr>
          <w:b w:val="0"/>
          <w:sz w:val="24"/>
          <w:highlight w:val="none"/>
        </w:rPr>
        <w:suppressLineNumbers w:val="0"/>
      </w:pPr>
      <w:r>
        <w:rPr>
          <w:b w:val="0"/>
          <w:sz w:val="24"/>
          <w:highlight w:val="none"/>
        </w:rPr>
      </w:r>
      <w:r>
        <w:rPr>
          <w:b w:val="0"/>
          <w:sz w:val="24"/>
          <w:highlight w:val="none"/>
        </w:rPr>
      </w:r>
      <w:r/>
    </w:p>
    <w:p>
      <w:pPr>
        <w:ind w:firstLine="0"/>
        <w:rPr>
          <w:b w:val="0"/>
          <w:sz w:val="24"/>
          <w:highlight w:val="none"/>
        </w:rPr>
        <w:suppressLineNumbers w:val="0"/>
      </w:pPr>
      <w:r>
        <w:rPr>
          <w:b w:val="0"/>
          <w:sz w:val="24"/>
          <w:highlight w:val="none"/>
        </w:rPr>
      </w:r>
      <w:r>
        <w:rPr>
          <w:b w:val="0"/>
          <w:sz w:val="24"/>
          <w:highlight w:val="none"/>
        </w:rPr>
      </w:r>
      <w:r/>
    </w:p>
    <w:p>
      <w:pPr>
        <w:ind w:firstLine="0"/>
        <w:rPr>
          <w:b/>
          <w:sz w:val="24"/>
          <w:highlight w:val="none"/>
        </w:rPr>
      </w:pPr>
      <w:r>
        <w:rPr>
          <w:b/>
          <w:sz w:val="24"/>
          <w:highlight w:val="none"/>
        </w:rPr>
      </w:r>
      <w:r>
        <w:rPr>
          <w:b/>
          <w:sz w:val="24"/>
        </w:rPr>
        <w:t xml:space="preserve">Формалізовані етапи обробки та описи алгоритмів</w:t>
      </w:r>
      <w:r>
        <w:rPr>
          <w:b/>
          <w:sz w:val="24"/>
          <w:highlight w:val="none"/>
        </w:rPr>
      </w:r>
      <w:r/>
    </w:p>
    <w:p>
      <w:pPr>
        <w:ind w:firstLine="0"/>
        <w:rPr>
          <w:b/>
          <w:sz w:val="24"/>
          <w:highlight w:val="none"/>
        </w:rPr>
      </w:pPr>
      <w:r>
        <w:rPr>
          <w:b/>
          <w:sz w:val="24"/>
          <w:highlight w:val="none"/>
        </w:rPr>
      </w:r>
      <w:r>
        <w:rPr>
          <w:b/>
          <w:sz w:val="24"/>
          <w:highlight w:val="none"/>
        </w:rPr>
        <w:t xml:space="preserve">Токенізація</w:t>
      </w:r>
      <w:r>
        <w:rPr>
          <w:b/>
        </w:rPr>
      </w:r>
      <w:r/>
    </w:p>
    <w:p>
      <w:pPr>
        <w:ind w:firstLine="0"/>
        <w:rPr>
          <w:b w:val="0"/>
          <w:sz w:val="24"/>
          <w:highlight w:val="none"/>
        </w:rPr>
      </w:pPr>
      <w:r>
        <w:rPr>
          <w:b w:val="0"/>
          <w:sz w:val="24"/>
          <w:highlight w:val="none"/>
        </w:rPr>
      </w:r>
      <w:r>
        <w:rPr>
          <w:b w:val="0"/>
          <w:sz w:val="24"/>
          <w:highlight w:val="none"/>
        </w:rPr>
        <w:t xml:space="preserve">Т</w:t>
      </w:r>
      <w:r>
        <w:rPr>
          <w:b w:val="0"/>
          <w:sz w:val="24"/>
          <w:highlight w:val="none"/>
        </w:rPr>
        <w:t xml:space="preserve">окенізація - це акт розбиття послідовності рядків на частини, такі як слова, ключові слова, фрази, символи та інші елементи, що називаються лексемами. Маркерами можуть бути окремі слова, фрази або навіть цілі речення. У процесі токенізації деякі символи, я</w:t>
      </w:r>
      <w:r>
        <w:rPr>
          <w:b w:val="0"/>
          <w:sz w:val="24"/>
          <w:highlight w:val="none"/>
        </w:rPr>
        <w:t xml:space="preserve">к розділові знаки, відкидаються. Маркери стають вхідним сигналом для іншого процесу, такого як розбір і пошук тексту.</w:t>
      </w:r>
      <w:r>
        <w:rPr>
          <w:b w:val="0"/>
          <w:sz w:val="24"/>
          <w:highlight w:val="none"/>
        </w:rPr>
      </w:r>
      <w:r/>
    </w:p>
    <w:p>
      <w:pPr>
        <w:ind w:firstLine="0"/>
        <w:rPr>
          <w:b w:val="0"/>
          <w:sz w:val="24"/>
          <w:highlight w:val="none"/>
        </w:rPr>
      </w:pPr>
      <w:r>
        <w:rPr>
          <w:b w:val="0"/>
          <w:sz w:val="24"/>
          <w:highlight w:val="none"/>
        </w:rPr>
      </w:r>
      <w:r>
        <w:rPr>
          <w:b w:val="0"/>
          <w:sz w:val="24"/>
          <w:highlight w:val="none"/>
        </w:rPr>
        <w:t xml:space="preserve">Токенізація в основному покладається на просту евристику, щоб розділити лексеми, виконавши кілька кроків: </w:t>
      </w:r>
      <w:r/>
    </w:p>
    <w:p>
      <w:pPr>
        <w:pStyle w:val="969"/>
        <w:numPr>
          <w:ilvl w:val="0"/>
          <w:numId w:val="45"/>
        </w:numPr>
        <w:rPr>
          <w:b w:val="0"/>
          <w:sz w:val="24"/>
          <w:highlight w:val="none"/>
        </w:rPr>
      </w:pPr>
      <w:r>
        <w:rPr>
          <w:b w:val="0"/>
          <w:sz w:val="24"/>
          <w:highlight w:val="none"/>
        </w:rPr>
        <w:t xml:space="preserve">Маркери або слова розділені пробілом, розділовими знаками або розривами рядків </w:t>
      </w:r>
      <w:r/>
    </w:p>
    <w:p>
      <w:pPr>
        <w:pStyle w:val="969"/>
        <w:numPr>
          <w:ilvl w:val="0"/>
          <w:numId w:val="45"/>
        </w:numPr>
        <w:rPr>
          <w:b w:val="0"/>
          <w:sz w:val="24"/>
          <w:highlight w:val="none"/>
        </w:rPr>
      </w:pPr>
      <w:r>
        <w:rPr>
          <w:b w:val="0"/>
          <w:sz w:val="24"/>
          <w:highlight w:val="none"/>
        </w:rPr>
        <w:t xml:space="preserve">Білий пробіл або розділові знаки можуть бути або не включатися залежно в</w:t>
      </w:r>
      <w:r>
        <w:rPr>
          <w:b w:val="0"/>
          <w:sz w:val="24"/>
          <w:highlight w:val="none"/>
        </w:rPr>
        <w:t xml:space="preserve">ід потреби </w:t>
      </w:r>
      <w:r/>
    </w:p>
    <w:p>
      <w:pPr>
        <w:pStyle w:val="969"/>
        <w:numPr>
          <w:ilvl w:val="0"/>
          <w:numId w:val="45"/>
        </w:numPr>
        <w:rPr>
          <w:b w:val="0"/>
          <w:sz w:val="24"/>
          <w:highlight w:val="none"/>
        </w:rPr>
      </w:pPr>
      <w:r>
        <w:rPr>
          <w:b w:val="0"/>
          <w:sz w:val="24"/>
          <w:highlight w:val="none"/>
        </w:rPr>
        <w:t xml:space="preserve">Усі символи в суміжних рядках є частиною маркера. </w:t>
      </w:r>
      <w:r/>
    </w:p>
    <w:p>
      <w:pPr>
        <w:ind w:left="0" w:firstLine="0"/>
        <w:rPr>
          <w:b w:val="0"/>
          <w:sz w:val="24"/>
          <w:highlight w:val="none"/>
        </w:rPr>
      </w:pPr>
      <w:r>
        <w:rPr>
          <w:b w:val="0"/>
          <w:sz w:val="24"/>
          <w:highlight w:val="none"/>
        </w:rPr>
        <w:t xml:space="preserve">Токени можуть складатися з усіх альфа-символів, буквено-цифрових символів або лише числових символів.</w:t>
      </w:r>
      <w:r>
        <w:rPr>
          <w:b w:val="0"/>
          <w:sz w:val="24"/>
          <w:highlight w:val="none"/>
        </w:rPr>
      </w:r>
      <w:r/>
    </w:p>
    <w:p>
      <w:pPr>
        <w:ind w:left="0" w:firstLine="0"/>
        <w:rPr>
          <w:b w:val="0"/>
          <w:sz w:val="24"/>
          <w:highlight w:val="none"/>
        </w:rPr>
      </w:pPr>
      <w:r>
        <w:rPr>
          <w:b w:val="0"/>
          <w:sz w:val="24"/>
          <w:highlight w:val="none"/>
        </w:rPr>
      </w:r>
      <w:r>
        <w:rPr>
          <w:b w:val="0"/>
          <w:sz w:val="24"/>
          <w:highlight w:val="none"/>
        </w:rPr>
        <w:t xml:space="preserve">С</w:t>
      </w:r>
      <w:r>
        <w:rPr>
          <w:b w:val="0"/>
          <w:sz w:val="24"/>
          <w:highlight w:val="none"/>
        </w:rPr>
        <w:t xml:space="preserve">амі жетони також можуть бути роздільниками. Наприклад, у більшості мов програмування ідентифікатори можуть бути розміщені разом з арифметичними операторами без пробілів. Хоча здається, що це виглядатиме як одне слово чи лексема, граматика мови насправді ро</w:t>
      </w:r>
      <w:r>
        <w:rPr>
          <w:b w:val="0"/>
          <w:sz w:val="24"/>
          <w:highlight w:val="none"/>
        </w:rPr>
        <w:t xml:space="preserve">зглядає математичний оператор (маркер) як роздільник, тому навіть коли кілька лексем зібрано разом, їх все одно можна розділити за допомогою математичного оператор.</w:t>
      </w:r>
      <w:r>
        <w:rPr>
          <w:b w:val="0"/>
          <w:sz w:val="24"/>
          <w:highlight w:val="none"/>
        </w:rPr>
      </w:r>
      <w:r/>
    </w:p>
    <w:p>
      <w:pPr>
        <w:ind w:left="0" w:firstLine="0"/>
        <w:rPr>
          <w:b w:val="0"/>
          <w:sz w:val="24"/>
          <w:highlight w:val="none"/>
        </w:rPr>
      </w:pPr>
      <w:r>
        <w:rPr>
          <w:b w:val="0"/>
          <w:sz w:val="24"/>
          <w:highlight w:val="none"/>
        </w:rPr>
        <w:t xml:space="preserve">Створимо спеціальний додаток для токенізації слів на мові програмування python використовуючи  бібліотеку Stanza.</w:t>
      </w:r>
      <w:r>
        <w:rPr>
          <w:b w:val="0"/>
          <w:sz w:val="24"/>
          <w:highlight w:val="none"/>
        </w:rPr>
      </w:r>
      <w:r/>
    </w:p>
    <w:p>
      <w:pPr>
        <w:ind w:left="0" w:firstLine="0"/>
        <w:rPr>
          <w:b w:val="0"/>
          <w:sz w:val="24"/>
          <w:highlight w:val="none"/>
        </w:rPr>
      </w:pPr>
      <w:r>
        <w:rPr>
          <w:b w:val="0"/>
          <w:sz w:val="24"/>
          <w:highlight w:val="none"/>
        </w:rPr>
        <w:t xml:space="preserve">Наведемо приклад програмного коду і результату нижче:</w:t>
      </w:r>
      <w:r>
        <w:rPr>
          <w:b w:val="0"/>
          <w:sz w:val="24"/>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stanza</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nlp</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stanza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Pipeline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lang</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'uk'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processors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'tokenize'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doc</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nlp</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CE9178"/>
          <w:sz w:val="21"/>
        </w:rPr>
        <w:t xml:space="preserve">Отримано аналіз програмних застосунків конкурентів. Створивши таблицю порівняли їх плюси та мінуси , визначили необхідні функіональні вимоги</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sentence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enumerate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doc</w:t>
      </w:r>
      <w:r>
        <w:rPr>
          <w:rFonts w:ascii="Droid Sans Mono" w:hAnsi="Droid Sans Mono" w:cs="Droid Sans Mono" w:eastAsia="Droid Sans Mono"/>
          <w:color w:val="D4D4D4"/>
          <w:sz w:val="21"/>
        </w:rPr>
        <w:t xml:space="preserve">.sentences):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 Речення номер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i</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токену ======='</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'id: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token</w:t>
      </w:r>
      <w:r>
        <w:rPr>
          <w:rFonts w:ascii="Droid Sans Mono" w:hAnsi="Droid Sans Mono" w:cs="Droid Sans Mono" w:eastAsia="Droid Sans Mono"/>
          <w:color w:val="D4D4D4"/>
          <w:sz w:val="21"/>
        </w:rPr>
        <w:t xml:space="preserve">.id</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D7BA7D"/>
          <w:sz w:val="21"/>
        </w:rPr>
        <w:t xml:space="preserve">\t</w:t>
      </w:r>
      <w:r>
        <w:rPr>
          <w:rFonts w:ascii="Droid Sans Mono" w:hAnsi="Droid Sans Mono" w:cs="Droid Sans Mono" w:eastAsia="Droid Sans Mono"/>
          <w:color w:val="CE9178"/>
          <w:sz w:val="21"/>
        </w:rPr>
        <w:t xml:space="preserve">лексема: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token</w:t>
      </w:r>
      <w:r>
        <w:rPr>
          <w:rFonts w:ascii="Droid Sans Mono" w:hAnsi="Droid Sans Mono" w:cs="Droid Sans Mono" w:eastAsia="Droid Sans Mono"/>
          <w:color w:val="D4D4D4"/>
          <w:sz w:val="21"/>
        </w:rPr>
        <w:t xml:space="preserve">.text</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token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sentence</w:t>
      </w:r>
      <w:r>
        <w:rPr>
          <w:rFonts w:ascii="Droid Sans Mono" w:hAnsi="Droid Sans Mono" w:cs="Droid Sans Mono" w:eastAsia="Droid Sans Mono"/>
          <w:color w:val="D4D4D4"/>
          <w:sz w:val="21"/>
        </w:rPr>
        <w:t xml:space="preserve">.tokens], </w:t>
      </w:r>
      <w:r>
        <w:rPr>
          <w:rFonts w:ascii="Droid Sans Mono" w:hAnsi="Droid Sans Mono" w:cs="Droid Sans Mono" w:eastAsia="Droid Sans Mono"/>
          <w:color w:val="9CDCFE"/>
          <w:sz w:val="21"/>
        </w:rPr>
        <w:t xml:space="preserve">sep</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\n</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 Речення номер 1 токену =======</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        лексема: Отримано</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(2,)        лексема: аналіз</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(3,)        лексема: програмних</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(4,)        лексема: застосунків</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(5,)        лексема: конкурентів</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 Речення номер 2 токену =======</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        лексема: Створивши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(2,)        лексема: таблицю</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(3,)        лексема: порівняли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(4,)        лексема: їх</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(5,)        лексема: плюси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(6,)        лексема: та</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(7,)        лексема: мінуси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(9,)        лексема: визначили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(10,)       лексема: необхідні</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(11,)       лексема: функіональні</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(12,)       лексема: вимоги</w:t>
      </w:r>
      <w:r>
        <w:rPr>
          <w:rFonts w:ascii="Times New Roman" w:hAnsi="Times New Roman" w:cs="Times New Roman" w:eastAsia="Times New Roman"/>
          <w:sz w:val="24"/>
        </w:rPr>
      </w:r>
      <w:r/>
    </w:p>
    <w:p>
      <w:pPr>
        <w:ind w:firstLine="0"/>
        <w:rPr>
          <w:b/>
          <w:sz w:val="24"/>
          <w:highlight w:val="none"/>
        </w:rPr>
      </w:pPr>
      <w:r>
        <w:rPr>
          <w:b/>
          <w:sz w:val="24"/>
          <w:highlight w:val="none"/>
        </w:rPr>
      </w:r>
      <w:r>
        <w:rPr>
          <w:b/>
          <w:sz w:val="24"/>
          <w:highlight w:val="none"/>
        </w:rPr>
      </w:r>
      <w:r/>
    </w:p>
    <w:p>
      <w:pPr>
        <w:ind w:firstLine="0"/>
        <w:rPr>
          <w:b w:val="0"/>
          <w:sz w:val="24"/>
          <w:highlight w:val="none"/>
        </w:rPr>
      </w:pPr>
      <w:r>
        <w:rPr>
          <w:b w:val="0"/>
          <w:sz w:val="24"/>
          <w:highlight w:val="none"/>
        </w:rPr>
        <w:t xml:space="preserve">Так</w:t>
      </w:r>
      <w:r>
        <w:rPr>
          <w:b w:val="0"/>
          <w:sz w:val="24"/>
          <w:highlight w:val="none"/>
        </w:rPr>
        <w:t xml:space="preserve">им чином було токенізовано всі 10 проектів, результати яких було записано до спеціального текстового файлу. У зручному форматі, для майбутніх типів обробок.</w:t>
      </w:r>
      <w:r>
        <w:rPr>
          <w:b w:val="0"/>
          <w:sz w:val="24"/>
          <w:highlight w:val="none"/>
        </w:rPr>
      </w:r>
      <w:r/>
    </w:p>
    <w:p>
      <w:pPr>
        <w:ind w:firstLine="0"/>
        <w:rPr>
          <w:b/>
          <w:sz w:val="24"/>
          <w:highlight w:val="none"/>
        </w:rPr>
      </w:pPr>
      <w:r>
        <w:rPr>
          <w:b/>
          <w:sz w:val="24"/>
          <w:highlight w:val="none"/>
        </w:rPr>
        <w:t xml:space="preserve">Видалення стоп слів</w:t>
      </w:r>
      <w:r>
        <w:rPr>
          <w:b/>
          <w:sz w:val="24"/>
          <w:highlight w:val="none"/>
        </w:rPr>
      </w:r>
      <w:r/>
    </w:p>
    <w:p>
      <w:pPr>
        <w:ind w:firstLine="0"/>
        <w:rPr>
          <w:b w:val="0"/>
          <w:sz w:val="24"/>
          <w:highlight w:val="none"/>
        </w:rPr>
      </w:pPr>
      <w:r>
        <w:rPr>
          <w:b w:val="0"/>
          <w:sz w:val="24"/>
          <w:highlight w:val="none"/>
        </w:rPr>
      </w:r>
      <w:r>
        <w:rPr>
          <w:b w:val="0"/>
          <w:sz w:val="24"/>
          <w:highlight w:val="none"/>
        </w:rPr>
        <w:t xml:space="preserve">Процес перетворення даних у те, що може зрозуміти комп’ютер, називається попередньою обробкою. Однією з основних форм попередньої обробки є фільтрація непотрібних даних. При обробці природної мови непотрібні слова (дані) називаються стоп-словами. </w:t>
      </w:r>
      <w:r/>
    </w:p>
    <w:p>
      <w:pPr>
        <w:ind w:firstLine="0"/>
        <w:rPr>
          <w:b w:val="0"/>
          <w:sz w:val="24"/>
          <w:highlight w:val="none"/>
        </w:rPr>
      </w:pPr>
      <w:r>
        <w:rPr>
          <w:b w:val="0"/>
          <w:sz w:val="24"/>
          <w:highlight w:val="none"/>
        </w:rPr>
      </w:r>
      <w:r>
        <w:rPr>
          <w:b w:val="0"/>
          <w:sz w:val="24"/>
          <w:highlight w:val="none"/>
        </w:rPr>
        <w:t xml:space="preserve">Стоп-слово — це часто вживане слово (наприклад, «та», «як», «а», «але»), яке пошукова система була запрограмована на ігнорування, як під час індексації записів для пошуку, так і під час їх отримання. як результат пошукового запиту. Ми </w:t>
      </w:r>
      <w:r>
        <w:rPr>
          <w:b w:val="0"/>
          <w:sz w:val="24"/>
          <w:highlight w:val="none"/>
        </w:rPr>
        <w:t xml:space="preserve">б не хотіли, щоб ці слова займали місце в нашій базі даних або забирали дорогоцінний час обробки. Для цього ми можемо легко видалити їх, зберігши список слів, які ви вважаєте зупинковими словами. </w:t>
      </w:r>
      <w:r/>
    </w:p>
    <w:p>
      <w:pPr>
        <w:ind w:firstLine="0"/>
        <w:rPr>
          <w:b w:val="0"/>
          <w:sz w:val="24"/>
          <w:highlight w:val="none"/>
        </w:rPr>
      </w:pPr>
      <w:r>
        <w:rPr>
          <w:b w:val="0"/>
          <w:sz w:val="24"/>
          <w:highlight w:val="none"/>
        </w:rPr>
        <w:t xml:space="preserve">Стоп-слова були відібрані з цього репозиторію </w:t>
      </w:r>
      <w:hyperlink r:id="rId15" w:tooltip="https://github.com/skupriienko/Ukrainian-Stopwords." w:history="1">
        <w:r>
          <w:rPr>
            <w:rStyle w:val="964"/>
            <w:b w:val="0"/>
            <w:sz w:val="24"/>
            <w:highlight w:val="none"/>
          </w:rPr>
          <w:t xml:space="preserve">https://github.com/skupriienko/Ukrainian-Stopwords</w:t>
        </w:r>
        <w:r>
          <w:rPr>
            <w:rStyle w:val="964"/>
            <w:b w:val="0"/>
            <w:sz w:val="24"/>
            <w:highlight w:val="none"/>
          </w:rPr>
          <w:t xml:space="preserve">.</w:t>
        </w:r>
      </w:hyperlink>
      <w:r>
        <w:rPr>
          <w:b w:val="0"/>
          <w:sz w:val="24"/>
          <w:highlight w:val="none"/>
        </w:rPr>
        <w:t xml:space="preserve"> Загальна кількість складає 1983 слова. Було написано наступний застосунок, точніше модернізовано попередній, для видалення стоп слів.</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pandas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as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pd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from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nltk</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tokenize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word_tokenize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example_sent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"""Отримано аналіз програмних застосунків конкурентів. Створивши таблицю порівняли їх плюси та мінуси , визначили необхідні функіональні вимоги. Вимоги до конфеденційності та безпеки. Визначили можливі проблеми та вразливості ринку для вирішення та привест</w:t>
      </w:r>
      <w:r>
        <w:rPr>
          <w:rFonts w:ascii="Droid Sans Mono" w:hAnsi="Droid Sans Mono" w:cs="Droid Sans Mono" w:eastAsia="Droid Sans Mono"/>
          <w:color w:val="CE9178"/>
          <w:sz w:val="21"/>
        </w:rPr>
        <w:t xml:space="preserve">и нововедення у ринок IT послуг. Також отпримаємо деякий список вимог до розробки , та можливо уникнимо допрацювання ПЗ, виконавши повне ТЗ одразу."""</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stopwords_ua</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pd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read_csv</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"stopwords_ua.txt"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header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names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'stopwords'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stop_words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list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stopwords_ua</w:t>
      </w:r>
      <w:r>
        <w:rPr>
          <w:rFonts w:ascii="Droid Sans Mono" w:hAnsi="Droid Sans Mono" w:cs="Droid Sans Mono" w:eastAsia="Droid Sans Mono"/>
          <w:color w:val="D4D4D4"/>
          <w:sz w:val="21"/>
        </w:rPr>
        <w:t xml:space="preserve">.stopwords)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word_tokens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DCDCAA"/>
          <w:sz w:val="21"/>
        </w:rPr>
        <w:t xml:space="preserve">word_tokenize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example_sent</w:t>
      </w:r>
      <w:r>
        <w:rPr>
          <w:rFonts w:ascii="Droid Sans Mono" w:hAnsi="Droid Sans Mono" w:cs="Droid Sans Mono" w:eastAsia="Droid Sans Mono"/>
          <w:color w:val="D4D4D4"/>
          <w:sz w:val="21"/>
        </w:rPr>
        <w:t xml:space="preserve">)</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filtered_sentence</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word_tokens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not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lower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stop_words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filtered_sentence</w:t>
      </w:r>
      <w:r>
        <w:rPr>
          <w:rFonts w:ascii="Droid Sans Mono" w:hAnsi="Droid Sans Mono" w:cs="Droid Sans Mono" w:eastAsia="Droid Sans Mono"/>
          <w:color w:val="D4D4D4"/>
          <w:sz w:val="21"/>
        </w:rPr>
        <w:t xml:space="preserve"> =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word_tokens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not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stop_words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filtered_sentence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append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word_tokens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filtered_sentence</w:t>
      </w:r>
      <w:r>
        <w:rPr>
          <w:rFonts w:ascii="Droid Sans Mono" w:hAnsi="Droid Sans Mono" w:cs="Droid Sans Mono" w:eastAsia="Droid Sans Mono"/>
          <w:color w:val="D4D4D4"/>
          <w:sz w:val="21"/>
        </w:rPr>
        <w:t xml:space="preserve">)</w:t>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t xml:space="preserve">Приклад результату роботи</w:t>
      </w:r>
      <w:r>
        <w:rPr>
          <w:b w:val="0"/>
          <w:sz w:val="24"/>
          <w:highlight w:val="none"/>
        </w:rPr>
      </w:r>
      <w:r/>
    </w:p>
    <w:p>
      <w:pPr>
        <w:ind w:firstLine="0"/>
        <w:rPr>
          <w:b w:val="0"/>
          <w:sz w:val="24"/>
          <w:highlight w:val="none"/>
        </w:rPr>
      </w:pPr>
      <w:r>
        <w:rPr>
          <w:b w:val="0"/>
          <w:sz w:val="24"/>
          <w:highlight w:val="none"/>
        </w:rPr>
        <w:t xml:space="preserve">До обробки.(Токенізований список)</w:t>
      </w:r>
      <w:r>
        <w:rPr>
          <w:b w:val="0"/>
          <w:sz w:val="24"/>
          <w:highlight w:val="none"/>
        </w:rPr>
      </w:r>
      <w:r/>
    </w:p>
    <w:p>
      <w:pPr>
        <w:ind w:firstLine="0"/>
        <w:rPr>
          <w:b w:val="0"/>
          <w:sz w:val="24"/>
          <w:highlight w:val="none"/>
        </w:rPr>
      </w:pPr>
      <w:r>
        <w:rPr>
          <w:b w:val="0"/>
          <w:sz w:val="24"/>
          <w:highlight w:val="none"/>
        </w:rPr>
        <w:t xml:space="preserve">['Отримано', 'аналіз', 'програмних', 'застосунків', 'конкурентів', '.', 'Створивши', 'таблицю', 'порівняли', '</w:t>
      </w:r>
      <w:r>
        <w:rPr>
          <w:b w:val="0"/>
          <w:sz w:val="24"/>
          <w:highlight w:val="yellow"/>
        </w:rPr>
        <w:t xml:space="preserve">їх</w:t>
      </w:r>
      <w:r>
        <w:rPr>
          <w:b w:val="0"/>
          <w:sz w:val="24"/>
          <w:highlight w:val="none"/>
        </w:rPr>
        <w:t xml:space="preserve">', 'плюси', '</w:t>
      </w:r>
      <w:r>
        <w:rPr>
          <w:b w:val="0"/>
          <w:sz w:val="24"/>
          <w:highlight w:val="yellow"/>
        </w:rPr>
        <w:t xml:space="preserve">та</w:t>
      </w:r>
      <w:r>
        <w:rPr>
          <w:b w:val="0"/>
          <w:sz w:val="24"/>
          <w:highlight w:val="none"/>
        </w:rPr>
        <w:t xml:space="preserve">', 'мінуси', ',', 'визначили', 'необхідні', 'функіональні', 'вимоги', '.', 'Вимоги', '</w:t>
      </w:r>
      <w:r>
        <w:rPr>
          <w:b w:val="0"/>
          <w:sz w:val="24"/>
          <w:highlight w:val="yellow"/>
        </w:rPr>
        <w:t xml:space="preserve">до</w:t>
      </w:r>
      <w:r>
        <w:rPr>
          <w:b w:val="0"/>
          <w:sz w:val="24"/>
          <w:highlight w:val="none"/>
        </w:rPr>
        <w:t xml:space="preserve">', 'конфеденційності', '</w:t>
      </w:r>
      <w:r>
        <w:rPr>
          <w:b w:val="0"/>
          <w:sz w:val="24"/>
          <w:highlight w:val="yellow"/>
        </w:rPr>
        <w:t xml:space="preserve">та</w:t>
      </w:r>
      <w:r>
        <w:rPr>
          <w:b w:val="0"/>
          <w:sz w:val="24"/>
          <w:highlight w:val="none"/>
        </w:rPr>
        <w:t xml:space="preserve">', 'безпеки', '.</w:t>
      </w:r>
      <w:r>
        <w:rPr>
          <w:b w:val="0"/>
          <w:sz w:val="24"/>
          <w:highlight w:val="none"/>
        </w:rPr>
        <w:t xml:space="preserve">', 'Визначили', 'можливі', 'проблеми', '</w:t>
      </w:r>
      <w:r>
        <w:rPr>
          <w:b w:val="0"/>
          <w:sz w:val="24"/>
          <w:highlight w:val="yellow"/>
        </w:rPr>
        <w:t xml:space="preserve">та</w:t>
      </w:r>
      <w:r>
        <w:rPr>
          <w:b w:val="0"/>
          <w:sz w:val="24"/>
          <w:highlight w:val="none"/>
        </w:rPr>
        <w:t xml:space="preserve">', 'вразливості', 'ринку', '</w:t>
      </w:r>
      <w:r>
        <w:rPr>
          <w:b w:val="0"/>
          <w:sz w:val="24"/>
          <w:highlight w:val="yellow"/>
        </w:rPr>
        <w:t xml:space="preserve">для</w:t>
      </w:r>
      <w:r>
        <w:rPr>
          <w:b w:val="0"/>
          <w:sz w:val="24"/>
          <w:highlight w:val="none"/>
        </w:rPr>
        <w:t xml:space="preserve">', 'вирішення', '</w:t>
      </w:r>
      <w:r>
        <w:rPr>
          <w:b w:val="0"/>
          <w:sz w:val="24"/>
          <w:highlight w:val="yellow"/>
        </w:rPr>
        <w:t xml:space="preserve">та</w:t>
      </w:r>
      <w:r>
        <w:rPr>
          <w:b w:val="0"/>
          <w:sz w:val="24"/>
          <w:highlight w:val="none"/>
        </w:rPr>
        <w:t xml:space="preserve">', 'привести', 'нововедення', 'у', 'ринок', 'IT', 'послуг', '.', 'Також', 'отпримаємо', '</w:t>
      </w:r>
      <w:r>
        <w:rPr>
          <w:b w:val="0"/>
          <w:sz w:val="24"/>
          <w:highlight w:val="yellow"/>
        </w:rPr>
        <w:t xml:space="preserve">деякий</w:t>
      </w:r>
      <w:r>
        <w:rPr>
          <w:b w:val="0"/>
          <w:sz w:val="24"/>
          <w:highlight w:val="none"/>
        </w:rPr>
        <w:t xml:space="preserve">', 'список', 'вимог', '</w:t>
      </w:r>
      <w:r>
        <w:rPr>
          <w:b w:val="0"/>
          <w:sz w:val="24"/>
          <w:highlight w:val="yellow"/>
        </w:rPr>
        <w:t xml:space="preserve">до</w:t>
      </w:r>
      <w:r>
        <w:rPr>
          <w:b w:val="0"/>
          <w:sz w:val="24"/>
          <w:highlight w:val="none"/>
        </w:rPr>
        <w:t xml:space="preserve">', 'розробки', ',', '</w:t>
      </w:r>
      <w:r>
        <w:rPr>
          <w:b w:val="0"/>
          <w:sz w:val="24"/>
          <w:highlight w:val="yellow"/>
        </w:rPr>
        <w:t xml:space="preserve">та</w:t>
      </w:r>
      <w:r>
        <w:rPr>
          <w:b w:val="0"/>
          <w:sz w:val="24"/>
          <w:highlight w:val="none"/>
        </w:rPr>
        <w:t xml:space="preserve">', 'можливо', 'уникним</w:t>
      </w:r>
      <w:r>
        <w:rPr>
          <w:b w:val="0"/>
          <w:sz w:val="24"/>
          <w:highlight w:val="none"/>
        </w:rPr>
        <w:t xml:space="preserve">о', 'допрацювання', 'ПЗ', ',', 'виконавши', 'повне', 'ТЗ', 'одразу', '.']</w:t>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t xml:space="preserve">Після обробки.(Видалені стоп-слова)</w:t>
      </w:r>
      <w:r>
        <w:rPr>
          <w:b w:val="0"/>
          <w:sz w:val="24"/>
          <w:highlight w:val="none"/>
        </w:rPr>
      </w:r>
      <w:r/>
    </w:p>
    <w:p>
      <w:pPr>
        <w:ind w:firstLine="0"/>
        <w:rPr>
          <w:b w:val="0"/>
          <w:sz w:val="24"/>
          <w:highlight w:val="none"/>
        </w:rPr>
      </w:pPr>
      <w:r>
        <w:rPr>
          <w:b w:val="0"/>
          <w:sz w:val="24"/>
          <w:highlight w:val="none"/>
        </w:rPr>
        <w:t xml:space="preserve">[</w:t>
      </w:r>
      <w:r>
        <w:rPr>
          <w:b w:val="0"/>
          <w:sz w:val="24"/>
          <w:highlight w:val="none"/>
        </w:rPr>
        <w:t xml:space="preserve">'Отримано', 'аналіз', 'програмних', 'застосунків', 'конкурентів', '.', 'Створивши', 'таблицю', 'порівняли', 'плюси', 'мінуси', ',', 'визначили', 'необхідні', 'функіональні', 'вимоги', '.', 'Вимоги', 'конфеденційності', 'безпеки', '.', 'Визначили', 'можливі</w:t>
      </w:r>
      <w:r>
        <w:rPr>
          <w:b w:val="0"/>
          <w:sz w:val="24"/>
          <w:highlight w:val="none"/>
        </w:rPr>
        <w:t xml:space="preserve">'</w:t>
      </w:r>
      <w:r>
        <w:rPr>
          <w:b w:val="0"/>
          <w:sz w:val="24"/>
          <w:highlight w:val="none"/>
        </w:rPr>
        <w:t xml:space="preserve">, 'проблеми', 'вразливості', 'ринку', 'вирішення', 'привести', 'нововедення', 'ринок', 'IT', 'послуг', '.', 'Також', 'отпримаємо', 'список', 'вимог', 'розробки', ',', 'можливо', 'уникнимо', 'допрацювання', 'ПЗ', ',', 'виконавши', 'повне', 'ТЗ', 'одразу', '</w:t>
      </w:r>
      <w:r>
        <w:rPr>
          <w:b w:val="0"/>
          <w:sz w:val="24"/>
          <w:highlight w:val="none"/>
        </w:rPr>
        <w:t xml:space="preserve">.']</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r>
      <w:r>
        <w:rPr>
          <w:b w:val="0"/>
          <w:sz w:val="24"/>
          <w:highlight w:val="none"/>
        </w:rPr>
        <w:t xml:space="preserve">Лематизація</w:t>
      </w:r>
      <w:r>
        <w:rPr>
          <w:b w:val="0"/>
          <w:sz w:val="24"/>
          <w:highlight w:val="none"/>
        </w:rPr>
      </w:r>
      <w:r/>
    </w:p>
    <w:p>
      <w:pPr>
        <w:ind w:firstLine="0"/>
        <w:rPr>
          <w:b w:val="0"/>
          <w:sz w:val="24"/>
          <w:highlight w:val="none"/>
        </w:rPr>
      </w:pPr>
      <w:r>
        <w:rPr>
          <w:b w:val="0"/>
          <w:sz w:val="24"/>
          <w:highlight w:val="none"/>
        </w:rPr>
      </w:r>
      <w:r>
        <w:rPr>
          <w:b w:val="0"/>
          <w:sz w:val="24"/>
          <w:highlight w:val="none"/>
        </w:rPr>
        <w:t xml:space="preserve">Лемматизація – це процес об’єднання різних форм слів, щоб їх можна було проаналізувати як єдиний елемент. Лемматизація подібна до стемінгу, але привносить контекст до слів. Таким чином, він зв’язує слова зі схожими значеннями в одне слово. Попередня обробк</w:t>
      </w:r>
      <w:r>
        <w:rPr>
          <w:b w:val="0"/>
          <w:sz w:val="24"/>
          <w:highlight w:val="none"/>
        </w:rPr>
        <w:t xml:space="preserve">а тексту включає як стеммінг, так і лемматизацію. Часто люди плутають ці два терміни.Багато хто зовсім не розрізняє їх. Насправді, лемматизація є кращою за стеммінг, оскільки лемматизація виконує морфологічний аналіз</w:t>
      </w:r>
      <w:r>
        <w:rPr>
          <w:b w:val="0"/>
          <w:sz w:val="24"/>
          <w:highlight w:val="none"/>
        </w:rPr>
        <w:t xml:space="preserve"> слів. Застосування лемматизації: </w:t>
      </w:r>
      <w:r/>
    </w:p>
    <w:p>
      <w:pPr>
        <w:pStyle w:val="969"/>
        <w:numPr>
          <w:ilvl w:val="0"/>
          <w:numId w:val="46"/>
        </w:numPr>
        <w:rPr>
          <w:b w:val="0"/>
          <w:sz w:val="24"/>
          <w:highlight w:val="none"/>
        </w:rPr>
      </w:pPr>
      <w:r>
        <w:rPr>
          <w:b w:val="0"/>
          <w:sz w:val="24"/>
          <w:highlight w:val="none"/>
        </w:rPr>
        <w:t xml:space="preserve">Використовується в комплексних пошукових системах, таких як пошукові системи. </w:t>
      </w:r>
      <w:r/>
    </w:p>
    <w:p>
      <w:pPr>
        <w:pStyle w:val="969"/>
        <w:numPr>
          <w:ilvl w:val="0"/>
          <w:numId w:val="46"/>
        </w:numPr>
        <w:rPr>
          <w:b w:val="0"/>
          <w:sz w:val="24"/>
          <w:highlight w:val="none"/>
        </w:rPr>
      </w:pPr>
      <w:r>
        <w:rPr>
          <w:b w:val="0"/>
          <w:sz w:val="24"/>
          <w:highlight w:val="none"/>
        </w:rPr>
        <w:t xml:space="preserve">Використовується в компактному індексуванні</w:t>
      </w:r>
      <w:r>
        <w:rPr>
          <w:b w:val="0"/>
          <w:sz w:val="24"/>
          <w:highlight w:val="none"/>
        </w:rPr>
      </w:r>
      <w:r/>
    </w:p>
    <w:p>
      <w:pPr>
        <w:ind w:firstLine="0"/>
        <w:rPr>
          <w:b w:val="0"/>
          <w:sz w:val="24"/>
          <w:highlight w:val="none"/>
        </w:rPr>
      </w:pPr>
      <w:r>
        <w:rPr>
          <w:b w:val="0"/>
          <w:sz w:val="24"/>
          <w:highlight w:val="none"/>
        </w:rPr>
      </w:r>
      <w:r>
        <w:rPr>
          <w:b w:val="0"/>
          <w:sz w:val="24"/>
          <w:highlight w:val="none"/>
        </w:rPr>
        <w:t xml:space="preserve">Однією з основних відмінностей від стеммінгу є те, що </w:t>
      </w:r>
      <w:r>
        <w:rPr>
          <w:b w:val="0"/>
          <w:sz w:val="24"/>
          <w:highlight w:val="none"/>
        </w:rPr>
        <w:t xml:space="preserve">Лематизація </w:t>
      </w:r>
      <w:r>
        <w:rPr>
          <w:b w:val="0"/>
          <w:sz w:val="24"/>
          <w:highlight w:val="none"/>
        </w:rPr>
        <w:t xml:space="preserve">бере частину параметра мови, «pos». Якщо не вказано, за замовчуванням буде «іменник». Нижче наведено реалізація слів лемматизації за допомогою Simplemma:</w:t>
      </w:r>
      <w:r>
        <w:rPr>
          <w:b w:val="0"/>
          <w:sz w:val="24"/>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simplemma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from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simplemma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text_lemmatizer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langdata</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simplemma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load_data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'uk'</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Token_text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6A9955"/>
          <w:sz w:val="21"/>
        </w:rPr>
        <w:t xml:space="preserve"># Python program to convert a list to string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6A9955"/>
          <w:sz w:val="21"/>
        </w:rPr>
        <w:t xml:space="preserve"># Function to convert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listToString</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initialize an empty string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str1</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traverse in the string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ele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str1</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ele</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return string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str1</w:t>
      </w:r>
      <w:r>
        <w:rPr>
          <w:rFonts w:ascii="Droid Sans Mono" w:hAnsi="Droid Sans Mono" w:cs="Droid Sans Mono" w:eastAsia="Droid Sans Mono"/>
          <w:color w:val="D4D4D4"/>
          <w:sz w:val="21"/>
        </w:rPr>
        <w:t xml:space="preserve"> </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text_lemmatizer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listToString</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Token_text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langdata</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r/>
    </w:p>
    <w:p>
      <w:pPr>
        <w:ind w:firstLine="0"/>
        <w:rPr>
          <w:b w:val="0"/>
          <w:sz w:val="24"/>
          <w:highlight w:val="none"/>
        </w:rPr>
      </w:pPr>
      <w:r>
        <w:rPr>
          <w:b w:val="0"/>
          <w:sz w:val="24"/>
          <w:highlight w:val="none"/>
        </w:rPr>
        <w:t xml:space="preserve">Приклад результату роботи</w:t>
      </w:r>
      <w:r>
        <w:rPr>
          <w:b w:val="0"/>
          <w:sz w:val="24"/>
          <w:highlight w:val="none"/>
        </w:rPr>
      </w:r>
      <w:r/>
    </w:p>
    <w:p>
      <w:pPr>
        <w:ind w:firstLine="0"/>
        <w:rPr>
          <w:b w:val="0"/>
          <w:sz w:val="24"/>
          <w:highlight w:val="none"/>
        </w:rPr>
      </w:pPr>
      <w:r>
        <w:rPr>
          <w:b w:val="0"/>
          <w:sz w:val="24"/>
          <w:highlight w:val="none"/>
        </w:rPr>
        <w:t xml:space="preserve">До обробки </w:t>
      </w:r>
      <w:r>
        <w:rPr>
          <w:b w:val="0"/>
          <w:sz w:val="24"/>
          <w:highlight w:val="none"/>
        </w:rPr>
      </w:r>
      <w:r/>
    </w:p>
    <w:p>
      <w:pPr>
        <w:ind w:firstLine="0"/>
        <w:rPr>
          <w:highlight w:val="none"/>
        </w:rPr>
      </w:pPr>
      <w:r>
        <w:rPr>
          <w:b w:val="0"/>
          <w:sz w:val="24"/>
          <w:highlight w:val="none"/>
        </w:rPr>
        <w:t xml:space="preserve">[</w:t>
      </w:r>
      <w:r>
        <w:rPr>
          <w:b w:val="0"/>
          <w:sz w:val="24"/>
          <w:highlight w:val="none"/>
        </w:rPr>
        <w:t xml:space="preserve">'</w:t>
      </w:r>
      <w:r>
        <w:rPr>
          <w:b w:val="0"/>
          <w:sz w:val="24"/>
          <w:highlight w:val="yellow"/>
        </w:rPr>
        <w:t xml:space="preserve">Отримано</w:t>
      </w:r>
      <w:r>
        <w:rPr>
          <w:b w:val="0"/>
          <w:sz w:val="24"/>
          <w:highlight w:val="none"/>
        </w:rPr>
        <w:t xml:space="preserve">', 'аналіз', 'програмних', 'застосунків', '</w:t>
      </w:r>
      <w:r>
        <w:rPr>
          <w:b w:val="0"/>
          <w:sz w:val="24"/>
          <w:highlight w:val="yellow"/>
        </w:rPr>
        <w:t xml:space="preserve">конкурентів</w:t>
      </w:r>
      <w:r>
        <w:rPr>
          <w:b w:val="0"/>
          <w:sz w:val="24"/>
          <w:highlight w:val="none"/>
        </w:rPr>
        <w:t xml:space="preserve">', '.', '</w:t>
      </w:r>
      <w:r>
        <w:rPr>
          <w:b w:val="0"/>
          <w:sz w:val="24"/>
          <w:highlight w:val="yellow"/>
        </w:rPr>
        <w:t xml:space="preserve">Створивши</w:t>
      </w:r>
      <w:r>
        <w:rPr>
          <w:b w:val="0"/>
          <w:sz w:val="24"/>
          <w:highlight w:val="none"/>
        </w:rPr>
        <w:t xml:space="preserve">', '</w:t>
      </w:r>
      <w:r>
        <w:rPr>
          <w:b w:val="0"/>
          <w:sz w:val="24"/>
          <w:highlight w:val="yellow"/>
        </w:rPr>
        <w:t xml:space="preserve">таблицю</w:t>
      </w:r>
      <w:r>
        <w:rPr>
          <w:b w:val="0"/>
          <w:sz w:val="24"/>
          <w:highlight w:val="none"/>
        </w:rPr>
        <w:t xml:space="preserve">', '</w:t>
      </w:r>
      <w:r>
        <w:rPr>
          <w:b w:val="0"/>
          <w:sz w:val="24"/>
          <w:highlight w:val="yellow"/>
        </w:rPr>
        <w:t xml:space="preserve">порівняли</w:t>
      </w:r>
      <w:r>
        <w:rPr>
          <w:b w:val="0"/>
          <w:sz w:val="24"/>
          <w:highlight w:val="none"/>
        </w:rPr>
        <w:t xml:space="preserve">', '</w:t>
      </w:r>
      <w:r>
        <w:rPr>
          <w:b w:val="0"/>
          <w:sz w:val="24"/>
          <w:highlight w:val="yellow"/>
        </w:rPr>
        <w:t xml:space="preserve">плюси</w:t>
      </w:r>
      <w:r>
        <w:rPr>
          <w:b w:val="0"/>
          <w:sz w:val="24"/>
          <w:highlight w:val="none"/>
        </w:rPr>
        <w:t xml:space="preserve">', '</w:t>
      </w:r>
      <w:r>
        <w:rPr>
          <w:b w:val="0"/>
          <w:sz w:val="24"/>
          <w:highlight w:val="yellow"/>
        </w:rPr>
        <w:t xml:space="preserve">мінуси</w:t>
      </w:r>
      <w:r>
        <w:rPr>
          <w:b w:val="0"/>
          <w:sz w:val="24"/>
          <w:highlight w:val="none"/>
        </w:rPr>
        <w:t xml:space="preserve">', ',', '</w:t>
      </w:r>
      <w:r>
        <w:rPr>
          <w:b w:val="0"/>
          <w:sz w:val="24"/>
          <w:highlight w:val="yellow"/>
        </w:rPr>
        <w:t xml:space="preserve">визначили</w:t>
      </w:r>
      <w:r>
        <w:rPr>
          <w:b w:val="0"/>
          <w:sz w:val="24"/>
          <w:highlight w:val="none"/>
        </w:rPr>
        <w:t xml:space="preserve">', '</w:t>
      </w:r>
      <w:r>
        <w:rPr>
          <w:b w:val="0"/>
          <w:sz w:val="24"/>
          <w:highlight w:val="yellow"/>
        </w:rPr>
        <w:t xml:space="preserve">необхідні</w:t>
      </w:r>
      <w:r>
        <w:rPr>
          <w:b w:val="0"/>
          <w:sz w:val="24"/>
          <w:highlight w:val="none"/>
        </w:rPr>
        <w:t xml:space="preserve">', 'функіональні', '</w:t>
      </w:r>
      <w:r>
        <w:rPr>
          <w:b w:val="0"/>
          <w:sz w:val="24"/>
          <w:highlight w:val="yellow"/>
        </w:rPr>
        <w:t xml:space="preserve">вимоги</w:t>
      </w:r>
      <w:r>
        <w:rPr>
          <w:b w:val="0"/>
          <w:sz w:val="24"/>
          <w:highlight w:val="none"/>
        </w:rPr>
        <w:t xml:space="preserve">', '.', '</w:t>
      </w:r>
      <w:r>
        <w:rPr>
          <w:b w:val="0"/>
          <w:sz w:val="24"/>
          <w:highlight w:val="yellow"/>
        </w:rPr>
        <w:t xml:space="preserve">Вимоги</w:t>
      </w:r>
      <w:r>
        <w:rPr>
          <w:b w:val="0"/>
          <w:sz w:val="24"/>
          <w:highlight w:val="none"/>
        </w:rPr>
        <w:t xml:space="preserve">', 'конфеденційності', '</w:t>
      </w:r>
      <w:r>
        <w:rPr>
          <w:b w:val="0"/>
          <w:sz w:val="24"/>
          <w:highlight w:val="yellow"/>
        </w:rPr>
        <w:t xml:space="preserve">безпеки</w:t>
      </w:r>
      <w:r>
        <w:rPr>
          <w:b w:val="0"/>
          <w:sz w:val="24"/>
          <w:highlight w:val="none"/>
        </w:rPr>
        <w:t xml:space="preserve">', '.', '</w:t>
      </w:r>
      <w:r>
        <w:rPr>
          <w:b w:val="0"/>
          <w:sz w:val="24"/>
          <w:highlight w:val="yellow"/>
        </w:rPr>
        <w:t xml:space="preserve">Визначили</w:t>
      </w:r>
      <w:r>
        <w:rPr>
          <w:b w:val="0"/>
          <w:sz w:val="24"/>
          <w:highlight w:val="none"/>
        </w:rPr>
        <w:t xml:space="preserve">', '</w:t>
      </w:r>
      <w:r>
        <w:rPr>
          <w:b w:val="0"/>
          <w:sz w:val="24"/>
          <w:highlight w:val="yellow"/>
        </w:rPr>
        <w:t xml:space="preserve">можливі</w:t>
      </w:r>
      <w:r>
        <w:rPr>
          <w:b w:val="0"/>
          <w:sz w:val="24"/>
          <w:highlight w:val="none"/>
        </w:rPr>
        <w:t xml:space="preserve">'</w:t>
      </w:r>
      <w:r>
        <w:rPr>
          <w:b w:val="0"/>
          <w:sz w:val="24"/>
          <w:highlight w:val="none"/>
        </w:rPr>
        <w:t xml:space="preserve">, '</w:t>
      </w:r>
      <w:r>
        <w:rPr>
          <w:b w:val="0"/>
          <w:sz w:val="24"/>
          <w:highlight w:val="yellow"/>
        </w:rPr>
        <w:t xml:space="preserve">проблеми</w:t>
      </w:r>
      <w:r>
        <w:rPr>
          <w:b w:val="0"/>
          <w:sz w:val="24"/>
          <w:highlight w:val="none"/>
        </w:rPr>
        <w:t xml:space="preserve">', 'вразливості', '</w:t>
      </w:r>
      <w:r>
        <w:rPr>
          <w:b w:val="0"/>
          <w:sz w:val="24"/>
          <w:highlight w:val="yellow"/>
        </w:rPr>
        <w:t xml:space="preserve">ринку</w:t>
      </w:r>
      <w:r>
        <w:rPr>
          <w:b w:val="0"/>
          <w:sz w:val="24"/>
          <w:highlight w:val="none"/>
        </w:rPr>
        <w:t xml:space="preserve">', 'вирішення', 'привести', 'нововедення', 'ринок', 'IT', '</w:t>
      </w:r>
      <w:r>
        <w:rPr>
          <w:b w:val="0"/>
          <w:sz w:val="24"/>
          <w:highlight w:val="yellow"/>
        </w:rPr>
        <w:t xml:space="preserve">послуг</w:t>
      </w:r>
      <w:r>
        <w:rPr>
          <w:b w:val="0"/>
          <w:sz w:val="24"/>
          <w:highlight w:val="none"/>
        </w:rPr>
        <w:t xml:space="preserve">', '.', 'Також', 'отпримаємо', 'список', '</w:t>
      </w:r>
      <w:r>
        <w:rPr>
          <w:b w:val="0"/>
          <w:sz w:val="24"/>
          <w:highlight w:val="yellow"/>
        </w:rPr>
        <w:t xml:space="preserve">вимог</w:t>
      </w:r>
      <w:r>
        <w:rPr>
          <w:b w:val="0"/>
          <w:sz w:val="24"/>
          <w:highlight w:val="none"/>
        </w:rPr>
        <w:t xml:space="preserve">', '</w:t>
      </w:r>
      <w:r>
        <w:rPr>
          <w:b w:val="0"/>
          <w:sz w:val="24"/>
          <w:highlight w:val="yellow"/>
        </w:rPr>
        <w:t xml:space="preserve">розробки</w:t>
      </w:r>
      <w:r>
        <w:rPr>
          <w:b w:val="0"/>
          <w:sz w:val="24"/>
          <w:highlight w:val="none"/>
        </w:rPr>
        <w:t xml:space="preserve">', ',', 'можливо', 'уникнимо', 'допрацювання', 'ПЗ', ',', '</w:t>
      </w:r>
      <w:r>
        <w:rPr>
          <w:b w:val="0"/>
          <w:sz w:val="24"/>
          <w:highlight w:val="yellow"/>
        </w:rPr>
        <w:t xml:space="preserve">виконавши</w:t>
      </w:r>
      <w:r>
        <w:rPr>
          <w:b w:val="0"/>
          <w:sz w:val="24"/>
          <w:highlight w:val="none"/>
        </w:rPr>
        <w:t xml:space="preserve">', 'повне', 'ТЗ', 'одразу', '</w:t>
      </w:r>
      <w:r>
        <w:rPr>
          <w:b w:val="0"/>
          <w:sz w:val="24"/>
          <w:highlight w:val="none"/>
        </w:rPr>
        <w:t xml:space="preserve">.']</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t xml:space="preserve">Після обробки</w:t>
      </w:r>
      <w:r>
        <w:rPr>
          <w:b w:val="0"/>
          <w:sz w:val="24"/>
          <w:highlight w:val="none"/>
        </w:rPr>
      </w:r>
      <w:r/>
    </w:p>
    <w:p>
      <w:pPr>
        <w:ind w:firstLine="0"/>
        <w:rPr>
          <w:b w:val="0"/>
          <w:sz w:val="24"/>
          <w:highlight w:val="none"/>
        </w:rPr>
      </w:pPr>
      <w:r>
        <w:rPr>
          <w:b w:val="0"/>
          <w:sz w:val="24"/>
          <w:highlight w:val="none"/>
        </w:rPr>
      </w:r>
      <w:r>
        <w:rPr>
          <w:b w:val="0"/>
          <w:sz w:val="24"/>
          <w:highlight w:val="none"/>
        </w:rPr>
        <w:t xml:space="preserve">['</w:t>
      </w:r>
      <w:r>
        <w:rPr>
          <w:b w:val="0"/>
          <w:sz w:val="24"/>
          <w:highlight w:val="yellow"/>
        </w:rPr>
        <w:t xml:space="preserve">отримати</w:t>
      </w:r>
      <w:r>
        <w:rPr>
          <w:b w:val="0"/>
          <w:sz w:val="24"/>
          <w:highlight w:val="none"/>
        </w:rPr>
        <w:t xml:space="preserve">', 'аналіз', 'програмний', 'застосунків', '</w:t>
      </w:r>
      <w:r>
        <w:rPr>
          <w:b w:val="0"/>
          <w:sz w:val="24"/>
          <w:highlight w:val="yellow"/>
        </w:rPr>
        <w:t xml:space="preserve">конкурент</w:t>
      </w:r>
      <w:r>
        <w:rPr>
          <w:b w:val="0"/>
          <w:sz w:val="24"/>
          <w:highlight w:val="none"/>
        </w:rPr>
        <w:t xml:space="preserve">', '.', '</w:t>
      </w:r>
      <w:r>
        <w:rPr>
          <w:b w:val="0"/>
          <w:sz w:val="24"/>
          <w:highlight w:val="yellow"/>
        </w:rPr>
        <w:t xml:space="preserve">створити</w:t>
      </w:r>
      <w:r>
        <w:rPr>
          <w:b w:val="0"/>
          <w:sz w:val="24"/>
          <w:highlight w:val="none"/>
        </w:rPr>
        <w:t xml:space="preserve">', '</w:t>
      </w:r>
      <w:r>
        <w:rPr>
          <w:b w:val="0"/>
          <w:sz w:val="24"/>
          <w:highlight w:val="yellow"/>
        </w:rPr>
        <w:t xml:space="preserve">таблиця</w:t>
      </w:r>
      <w:r>
        <w:rPr>
          <w:b w:val="0"/>
          <w:sz w:val="24"/>
          <w:highlight w:val="none"/>
        </w:rPr>
        <w:t xml:space="preserve">', '</w:t>
      </w:r>
      <w:r>
        <w:rPr>
          <w:b w:val="0"/>
          <w:sz w:val="24"/>
          <w:highlight w:val="yellow"/>
        </w:rPr>
        <w:t xml:space="preserve">порівняти</w:t>
      </w:r>
      <w:r>
        <w:rPr>
          <w:b w:val="0"/>
          <w:sz w:val="24"/>
          <w:highlight w:val="none"/>
        </w:rPr>
        <w:t xml:space="preserve">', '</w:t>
      </w:r>
      <w:r>
        <w:rPr>
          <w:b w:val="0"/>
          <w:sz w:val="24"/>
          <w:highlight w:val="yellow"/>
        </w:rPr>
        <w:t xml:space="preserve">плюс</w:t>
      </w:r>
      <w:r>
        <w:rPr>
          <w:b w:val="0"/>
          <w:sz w:val="24"/>
          <w:highlight w:val="none"/>
        </w:rPr>
        <w:t xml:space="preserve">', '</w:t>
      </w:r>
      <w:r>
        <w:rPr>
          <w:b w:val="0"/>
          <w:sz w:val="24"/>
          <w:highlight w:val="yellow"/>
        </w:rPr>
        <w:t xml:space="preserve">мінус</w:t>
      </w:r>
      <w:r>
        <w:rPr>
          <w:b w:val="0"/>
          <w:sz w:val="24"/>
          <w:highlight w:val="none"/>
        </w:rPr>
        <w:t xml:space="preserve">', ',', '</w:t>
      </w:r>
      <w:r>
        <w:rPr>
          <w:b w:val="0"/>
          <w:sz w:val="24"/>
          <w:highlight w:val="yellow"/>
        </w:rPr>
        <w:t xml:space="preserve">визначити</w:t>
      </w:r>
      <w:r>
        <w:rPr>
          <w:b w:val="0"/>
          <w:sz w:val="24"/>
          <w:highlight w:val="none"/>
        </w:rPr>
        <w:t xml:space="preserve">', 'необхідний', 'функіональні', '</w:t>
      </w:r>
      <w:r>
        <w:rPr>
          <w:b w:val="0"/>
          <w:sz w:val="24"/>
          <w:highlight w:val="yellow"/>
        </w:rPr>
        <w:t xml:space="preserve">вимога</w:t>
      </w:r>
      <w:r>
        <w:rPr>
          <w:b w:val="0"/>
          <w:sz w:val="24"/>
          <w:highlight w:val="none"/>
        </w:rPr>
        <w:t xml:space="preserve">', '.', '</w:t>
      </w:r>
      <w:r>
        <w:rPr>
          <w:b w:val="0"/>
          <w:sz w:val="24"/>
          <w:highlight w:val="yellow"/>
        </w:rPr>
        <w:t xml:space="preserve">вимога</w:t>
      </w:r>
      <w:r>
        <w:rPr>
          <w:b w:val="0"/>
          <w:sz w:val="24"/>
          <w:highlight w:val="none"/>
        </w:rPr>
        <w:t xml:space="preserve">', 'конфеденційності', '</w:t>
      </w:r>
      <w:r>
        <w:rPr>
          <w:b w:val="0"/>
          <w:sz w:val="24"/>
          <w:highlight w:val="yellow"/>
        </w:rPr>
        <w:t xml:space="preserve">безпека</w:t>
      </w:r>
      <w:r>
        <w:rPr>
          <w:b w:val="0"/>
          <w:sz w:val="24"/>
          <w:highlight w:val="none"/>
        </w:rPr>
        <w:t xml:space="preserve">', '.', '</w:t>
      </w:r>
      <w:r>
        <w:rPr>
          <w:b w:val="0"/>
          <w:sz w:val="24"/>
          <w:highlight w:val="yellow"/>
        </w:rPr>
        <w:t xml:space="preserve">визначити</w:t>
      </w:r>
      <w:r>
        <w:rPr>
          <w:b w:val="0"/>
          <w:sz w:val="24"/>
          <w:highlight w:val="none"/>
        </w:rPr>
        <w:t xml:space="preserve">', '</w:t>
      </w:r>
      <w:r>
        <w:rPr>
          <w:b w:val="0"/>
          <w:sz w:val="24"/>
          <w:highlight w:val="yellow"/>
        </w:rPr>
        <w:t xml:space="preserve">можливий</w:t>
      </w:r>
      <w:r>
        <w:rPr>
          <w:b w:val="0"/>
          <w:sz w:val="24"/>
          <w:highlight w:val="none"/>
        </w:rPr>
        <w:t xml:space="preserve">', </w:t>
      </w:r>
      <w:r>
        <w:rPr>
          <w:b w:val="0"/>
          <w:sz w:val="24"/>
          <w:highlight w:val="none"/>
        </w:rPr>
        <w:t xml:space="preserve">'</w:t>
      </w:r>
      <w:r>
        <w:rPr>
          <w:b w:val="0"/>
          <w:sz w:val="24"/>
          <w:highlight w:val="yellow"/>
        </w:rPr>
        <w:t xml:space="preserve">проблема</w:t>
      </w:r>
      <w:r>
        <w:rPr>
          <w:b w:val="0"/>
          <w:sz w:val="24"/>
          <w:highlight w:val="none"/>
        </w:rPr>
        <w:t xml:space="preserve">', 'вразливості', '</w:t>
      </w:r>
      <w:r>
        <w:rPr>
          <w:b w:val="0"/>
          <w:sz w:val="24"/>
          <w:highlight w:val="yellow"/>
        </w:rPr>
        <w:t xml:space="preserve">ринок</w:t>
      </w:r>
      <w:r>
        <w:rPr>
          <w:b w:val="0"/>
          <w:sz w:val="24"/>
          <w:highlight w:val="none"/>
        </w:rPr>
        <w:t xml:space="preserve">', 'вирішення', 'привести', 'нововедення', 'ринок', 'IT', '</w:t>
      </w:r>
      <w:r>
        <w:rPr>
          <w:b w:val="0"/>
          <w:sz w:val="24"/>
          <w:highlight w:val="yellow"/>
        </w:rPr>
        <w:t xml:space="preserve">послуга</w:t>
      </w:r>
      <w:r>
        <w:rPr>
          <w:b w:val="0"/>
          <w:sz w:val="24"/>
          <w:highlight w:val="none"/>
        </w:rPr>
        <w:t xml:space="preserve">', '.', 'Також', 'отпримаємо', 'список', '</w:t>
      </w:r>
      <w:r>
        <w:rPr>
          <w:b w:val="0"/>
          <w:sz w:val="24"/>
          <w:highlight w:val="yellow"/>
        </w:rPr>
        <w:t xml:space="preserve">вимога</w:t>
      </w:r>
      <w:r>
        <w:rPr>
          <w:b w:val="0"/>
          <w:sz w:val="24"/>
          <w:highlight w:val="none"/>
        </w:rPr>
        <w:t xml:space="preserve">', '</w:t>
      </w:r>
      <w:r>
        <w:rPr>
          <w:b w:val="0"/>
          <w:sz w:val="24"/>
          <w:highlight w:val="yellow"/>
        </w:rPr>
        <w:t xml:space="preserve">розробка</w:t>
      </w:r>
      <w:r>
        <w:rPr>
          <w:b w:val="0"/>
          <w:sz w:val="24"/>
          <w:highlight w:val="none"/>
        </w:rPr>
        <w:t xml:space="preserve">', ',', 'можливо', 'уникнимо', 'допрацювання', 'ПЗ', ',', '</w:t>
      </w:r>
      <w:r>
        <w:rPr>
          <w:b w:val="0"/>
          <w:sz w:val="24"/>
          <w:highlight w:val="yellow"/>
        </w:rPr>
        <w:t xml:space="preserve">виконати</w:t>
      </w:r>
      <w:r>
        <w:rPr>
          <w:b w:val="0"/>
          <w:sz w:val="24"/>
          <w:highlight w:val="none"/>
        </w:rPr>
        <w:t xml:space="preserve">', 'повня', 'ТЗ', 'одразу', '.'</w:t>
      </w:r>
      <w:r>
        <w:rPr>
          <w:b w:val="0"/>
          <w:sz w:val="24"/>
          <w:highlight w:val="none"/>
        </w:rPr>
        <w:t xml:space="preserve">]</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firstLine="0"/>
        <w:rPr>
          <w:b/>
          <w:sz w:val="24"/>
          <w:highlight w:val="none"/>
        </w:rPr>
      </w:pPr>
      <w:r>
        <w:rPr>
          <w:b w:val="0"/>
          <w:sz w:val="24"/>
          <w:highlight w:val="none"/>
        </w:rPr>
      </w:r>
      <w:r>
        <w:rPr>
          <w:b/>
          <w:sz w:val="24"/>
          <w:highlight w:val="none"/>
        </w:rPr>
        <w:t xml:space="preserve">Стеммінг</w:t>
      </w:r>
      <w:r>
        <w:rPr>
          <w:b w:val="0"/>
          <w:sz w:val="24"/>
          <w:highlight w:val="none"/>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b w:val="0"/>
          <w:sz w:val="24"/>
          <w:highlight w:val="none"/>
        </w:rPr>
      </w:r>
      <w:r>
        <w:rPr>
          <w:b w:val="0"/>
          <w:sz w:val="24"/>
          <w:highlight w:val="none"/>
        </w:rPr>
        <w:t xml:space="preserve">Стеммінг </w:t>
      </w:r>
      <w:r>
        <w:rPr>
          <w:b w:val="0"/>
          <w:sz w:val="24"/>
          <w:highlight w:val="none"/>
        </w:rPr>
        <w:t xml:space="preserve">– це процес утворення морфологічних варіантів кореня/основи слова. Програми стемминга зазвичай називають алгоритмами стеммінгу або стеммерами. Алгоритм створення основ зводить слова «шоколад», «шоколадний», «шоколадний» до кореневого слова, «шоко</w:t>
      </w:r>
      <w:r>
        <w:rPr>
          <w:b w:val="0"/>
          <w:sz w:val="24"/>
          <w:highlight w:val="none"/>
        </w:rPr>
        <w:t xml:space="preserve">лад» і «вилучення», «здобуто», «здобуває» зводяться до основи «отримати». Стеммінг це важлива частина процесу </w:t>
      </w:r>
      <w:r>
        <w:rPr>
          <w:sz w:val="24"/>
        </w:rPr>
        <w:t xml:space="preserve">обробці неструктурованих даних</w:t>
      </w:r>
      <w:r>
        <w:rPr>
          <w:b w:val="0"/>
          <w:sz w:val="24"/>
          <w:highlight w:val="none"/>
        </w:rPr>
        <w:t xml:space="preserve"> природної мови. Вхідні дані для stemmer є лексемними словами. </w:t>
        <w:br/>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pymorphy2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morph</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pymorphy2</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MorphAnalyzer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lang</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'uk'</w:t>
      </w:r>
      <w:r>
        <w:rPr>
          <w:rFonts w:ascii="Droid Sans Mono" w:hAnsi="Droid Sans Mono" w:cs="Droid Sans Mono" w:eastAsia="Droid Sans Mono"/>
          <w:color w:val="D4D4D4"/>
          <w:sz w:val="21"/>
        </w:rPr>
        <w:t xml:space="preserve">)</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Token_text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'Отримано'</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'аналіз'</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'програмних'</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'застосунків'</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'конкурентів'</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'Створивши'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'таблицю'</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'порівняли'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'плюси'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'мінуси'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'визначили'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'необхідні'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'функіональні'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'вимоги'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'Вимоги'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'конфеденційності'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'безпеки'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'Визначили'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'можливі'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'проблеми'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'вразливості'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'ринку'</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'вирішення'</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'привести'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'нововедення'</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'ринок'</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'послуг'</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'Також'</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'отпримаємо'</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'список'</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'вимог'</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'розробки'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'можливо'</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'уникнимо'</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'допрацювання'</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'ПЗ'</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'виконавши'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'повне'</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'ТЗ'</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'одразу'</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ele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Token_text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morph</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parse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ele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w:t>
      </w:r>
      <w:r>
        <w:rPr>
          <w:rFonts w:ascii="Droid Sans Mono" w:hAnsi="Droid Sans Mono" w:cs="Droid Sans Mono" w:eastAsia="Droid Sans Mono"/>
          <w:color w:val="D4D4D4"/>
          <w:sz w:val="21"/>
        </w:rPr>
        <w:t xml:space="preserve">.normal_form, </w:t>
      </w:r>
      <w:r>
        <w:rPr>
          <w:rFonts w:ascii="Droid Sans Mono" w:hAnsi="Droid Sans Mono" w:cs="Droid Sans Mono" w:eastAsia="Droid Sans Mono"/>
          <w:color w:val="9CDCFE"/>
          <w:sz w:val="21"/>
        </w:rPr>
        <w:t xml:space="preserve">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D4D4D4"/>
          <w:sz w:val="21"/>
        </w:rPr>
        <w:t xml:space="preserve">)</w:t>
      </w:r>
      <w:r/>
    </w:p>
    <w:p>
      <w:pPr>
        <w:ind w:firstLine="0"/>
        <w:rPr>
          <w:b w:val="0"/>
          <w:sz w:val="24"/>
          <w:highlight w:val="none"/>
        </w:rPr>
      </w:pPr>
      <w:r>
        <w:rPr>
          <w:b w:val="0"/>
          <w:sz w:val="24"/>
          <w:highlight w:val="none"/>
        </w:rPr>
      </w:r>
      <w:r/>
    </w:p>
    <w:p>
      <w:pPr>
        <w:ind w:firstLine="0"/>
        <w:rPr>
          <w:highlight w:val="none"/>
        </w:rPr>
      </w:pPr>
      <w:r>
        <w:rPr>
          <w:b w:val="0"/>
          <w:sz w:val="24"/>
          <w:highlight w:val="none"/>
        </w:rPr>
        <w:t xml:space="preserve">Приклад результату роботи</w:t>
      </w:r>
      <w:r>
        <w:rPr>
          <w:b w:val="0"/>
          <w:sz w:val="24"/>
          <w:highlight w:val="none"/>
        </w:rPr>
      </w:r>
      <w:r/>
    </w:p>
    <w:p>
      <w:pPr>
        <w:ind w:firstLine="0"/>
        <w:rPr>
          <w:highlight w:val="none"/>
        </w:rPr>
      </w:pPr>
      <w:r>
        <w:rPr>
          <w:b w:val="0"/>
          <w:sz w:val="24"/>
          <w:highlight w:val="none"/>
        </w:rPr>
        <w:t xml:space="preserve">До обробки </w:t>
      </w:r>
      <w:r>
        <w:rPr>
          <w:b w:val="0"/>
          <w:sz w:val="24"/>
          <w:highlight w:val="none"/>
        </w:rPr>
      </w:r>
      <w:r/>
    </w:p>
    <w:p>
      <w:pPr>
        <w:ind w:firstLine="0"/>
        <w:rPr>
          <w:b w:val="0"/>
          <w:sz w:val="24"/>
          <w:highlight w:val="none"/>
        </w:rPr>
      </w:pPr>
      <w:r>
        <w:rPr>
          <w:b w:val="0"/>
          <w:sz w:val="24"/>
          <w:highlight w:val="none"/>
        </w:rPr>
      </w:r>
      <w:r>
        <w:rPr>
          <w:b w:val="0"/>
          <w:sz w:val="24"/>
          <w:highlight w:val="none"/>
        </w:rPr>
        <w:t xml:space="preserve">[</w:t>
      </w:r>
      <w:r>
        <w:rPr>
          <w:b w:val="0"/>
          <w:sz w:val="24"/>
          <w:highlight w:val="none"/>
        </w:rPr>
        <w:t xml:space="preserve">'</w:t>
      </w:r>
      <w:r>
        <w:rPr>
          <w:b w:val="0"/>
          <w:sz w:val="24"/>
          <w:highlight w:val="none"/>
        </w:rPr>
        <w:t xml:space="preserve">Отримано</w:t>
      </w:r>
      <w:r>
        <w:rPr>
          <w:b w:val="0"/>
          <w:sz w:val="24"/>
          <w:highlight w:val="none"/>
        </w:rPr>
        <w:t xml:space="preserve">', 'аналіз', 'програмних', 'застосунків', '</w:t>
      </w:r>
      <w:r>
        <w:rPr>
          <w:b w:val="0"/>
          <w:sz w:val="24"/>
          <w:highlight w:val="none"/>
        </w:rPr>
        <w:t xml:space="preserve">конкурентів</w:t>
      </w:r>
      <w:r>
        <w:rPr>
          <w:b w:val="0"/>
          <w:sz w:val="24"/>
          <w:highlight w:val="none"/>
        </w:rPr>
        <w:t xml:space="preserve">', '.', '</w:t>
      </w:r>
      <w:r>
        <w:rPr>
          <w:b w:val="0"/>
          <w:sz w:val="24"/>
          <w:highlight w:val="none"/>
        </w:rPr>
        <w:t xml:space="preserve">Створивши</w:t>
      </w:r>
      <w:r>
        <w:rPr>
          <w:b w:val="0"/>
          <w:sz w:val="24"/>
          <w:highlight w:val="none"/>
        </w:rPr>
        <w:t xml:space="preserve">', '</w:t>
      </w:r>
      <w:r>
        <w:rPr>
          <w:b w:val="0"/>
          <w:sz w:val="24"/>
          <w:highlight w:val="none"/>
        </w:rPr>
        <w:t xml:space="preserve">таблицю</w:t>
      </w:r>
      <w:r>
        <w:rPr>
          <w:b w:val="0"/>
          <w:sz w:val="24"/>
          <w:highlight w:val="none"/>
        </w:rPr>
        <w:t xml:space="preserve">', '</w:t>
      </w:r>
      <w:r>
        <w:rPr>
          <w:b w:val="0"/>
          <w:sz w:val="24"/>
          <w:highlight w:val="none"/>
        </w:rPr>
        <w:t xml:space="preserve">порівняли</w:t>
      </w:r>
      <w:r>
        <w:rPr>
          <w:b w:val="0"/>
          <w:sz w:val="24"/>
          <w:highlight w:val="none"/>
        </w:rPr>
        <w:t xml:space="preserve">', '</w:t>
      </w:r>
      <w:r>
        <w:rPr>
          <w:b w:val="0"/>
          <w:sz w:val="24"/>
          <w:highlight w:val="none"/>
        </w:rPr>
        <w:t xml:space="preserve">плюси</w:t>
      </w:r>
      <w:r>
        <w:rPr>
          <w:b w:val="0"/>
          <w:sz w:val="24"/>
          <w:highlight w:val="none"/>
        </w:rPr>
        <w:t xml:space="preserve">', '</w:t>
      </w:r>
      <w:r>
        <w:rPr>
          <w:b w:val="0"/>
          <w:sz w:val="24"/>
          <w:highlight w:val="none"/>
        </w:rPr>
        <w:t xml:space="preserve">мінуси</w:t>
      </w:r>
      <w:r>
        <w:rPr>
          <w:b w:val="0"/>
          <w:sz w:val="24"/>
          <w:highlight w:val="none"/>
        </w:rPr>
        <w:t xml:space="preserve">', ',', '</w:t>
      </w:r>
      <w:r>
        <w:rPr>
          <w:b w:val="0"/>
          <w:sz w:val="24"/>
          <w:highlight w:val="none"/>
        </w:rPr>
        <w:t xml:space="preserve">визначили</w:t>
      </w:r>
      <w:r>
        <w:rPr>
          <w:b w:val="0"/>
          <w:sz w:val="24"/>
          <w:highlight w:val="none"/>
        </w:rPr>
        <w:t xml:space="preserve">', '</w:t>
      </w:r>
      <w:r>
        <w:rPr>
          <w:b w:val="0"/>
          <w:sz w:val="24"/>
          <w:highlight w:val="none"/>
        </w:rPr>
        <w:t xml:space="preserve">необхідні</w:t>
      </w:r>
      <w:r>
        <w:rPr>
          <w:b w:val="0"/>
          <w:sz w:val="24"/>
          <w:highlight w:val="none"/>
        </w:rPr>
        <w:t xml:space="preserve">', 'функіональні', '</w:t>
      </w:r>
      <w:r>
        <w:rPr>
          <w:b w:val="0"/>
          <w:sz w:val="24"/>
          <w:highlight w:val="none"/>
        </w:rPr>
        <w:t xml:space="preserve">вимоги</w:t>
      </w:r>
      <w:r>
        <w:rPr>
          <w:b w:val="0"/>
          <w:sz w:val="24"/>
          <w:highlight w:val="none"/>
        </w:rPr>
        <w:t xml:space="preserve">', '.', '</w:t>
      </w:r>
      <w:r>
        <w:rPr>
          <w:b w:val="0"/>
          <w:sz w:val="24"/>
          <w:highlight w:val="none"/>
        </w:rPr>
        <w:t xml:space="preserve">Вимоги</w:t>
      </w:r>
      <w:r>
        <w:rPr>
          <w:b w:val="0"/>
          <w:sz w:val="24"/>
          <w:highlight w:val="none"/>
        </w:rPr>
        <w:t xml:space="preserve">', 'конфеденційності', '</w:t>
      </w:r>
      <w:r>
        <w:rPr>
          <w:b w:val="0"/>
          <w:sz w:val="24"/>
          <w:highlight w:val="none"/>
        </w:rPr>
        <w:t xml:space="preserve">безпеки</w:t>
      </w:r>
      <w:r>
        <w:rPr>
          <w:b w:val="0"/>
          <w:sz w:val="24"/>
          <w:highlight w:val="none"/>
        </w:rPr>
        <w:t xml:space="preserve">', '.', '</w:t>
      </w:r>
      <w:r>
        <w:rPr>
          <w:b w:val="0"/>
          <w:sz w:val="24"/>
          <w:highlight w:val="none"/>
        </w:rPr>
        <w:t xml:space="preserve">Визначили</w:t>
      </w:r>
      <w:r>
        <w:rPr>
          <w:b w:val="0"/>
          <w:sz w:val="24"/>
          <w:highlight w:val="none"/>
        </w:rPr>
        <w:t xml:space="preserve">', '</w:t>
      </w:r>
      <w:r>
        <w:rPr>
          <w:b w:val="0"/>
          <w:sz w:val="24"/>
          <w:highlight w:val="none"/>
        </w:rPr>
        <w:t xml:space="preserve">можливі</w:t>
      </w:r>
      <w:r>
        <w:rPr>
          <w:b w:val="0"/>
          <w:sz w:val="24"/>
          <w:highlight w:val="none"/>
        </w:rPr>
        <w:t xml:space="preserve">'</w:t>
      </w:r>
      <w:r>
        <w:rPr>
          <w:b w:val="0"/>
          <w:sz w:val="24"/>
          <w:highlight w:val="none"/>
        </w:rPr>
        <w:t xml:space="preserve">, '</w:t>
      </w:r>
      <w:r>
        <w:rPr>
          <w:b w:val="0"/>
          <w:sz w:val="24"/>
          <w:highlight w:val="none"/>
        </w:rPr>
        <w:t xml:space="preserve">проблеми</w:t>
      </w:r>
      <w:r>
        <w:rPr>
          <w:b w:val="0"/>
          <w:sz w:val="24"/>
          <w:highlight w:val="none"/>
        </w:rPr>
        <w:t xml:space="preserve">', 'вразливості', '</w:t>
      </w:r>
      <w:r>
        <w:rPr>
          <w:b w:val="0"/>
          <w:sz w:val="24"/>
          <w:highlight w:val="none"/>
        </w:rPr>
        <w:t xml:space="preserve">ринку</w:t>
      </w:r>
      <w:r>
        <w:rPr>
          <w:b w:val="0"/>
          <w:sz w:val="24"/>
          <w:highlight w:val="none"/>
        </w:rPr>
        <w:t xml:space="preserve">', 'вирішення', 'привести', 'нововедення', 'ринок', 'IT', '</w:t>
      </w:r>
      <w:r>
        <w:rPr>
          <w:b w:val="0"/>
          <w:sz w:val="24"/>
          <w:highlight w:val="none"/>
        </w:rPr>
        <w:t xml:space="preserve">послуг</w:t>
      </w:r>
      <w:r>
        <w:rPr>
          <w:b w:val="0"/>
          <w:sz w:val="24"/>
          <w:highlight w:val="none"/>
        </w:rPr>
        <w:t xml:space="preserve">', '.', 'Також', 'отпримаємо', 'список', '</w:t>
      </w:r>
      <w:r>
        <w:rPr>
          <w:b w:val="0"/>
          <w:sz w:val="24"/>
          <w:highlight w:val="none"/>
        </w:rPr>
        <w:t xml:space="preserve">вимог</w:t>
      </w:r>
      <w:r>
        <w:rPr>
          <w:b w:val="0"/>
          <w:sz w:val="24"/>
          <w:highlight w:val="none"/>
        </w:rPr>
        <w:t xml:space="preserve">', '</w:t>
      </w:r>
      <w:r>
        <w:rPr>
          <w:b w:val="0"/>
          <w:sz w:val="24"/>
          <w:highlight w:val="none"/>
        </w:rPr>
        <w:t xml:space="preserve">розробки</w:t>
      </w:r>
      <w:r>
        <w:rPr>
          <w:b w:val="0"/>
          <w:sz w:val="24"/>
          <w:highlight w:val="none"/>
        </w:rPr>
        <w:t xml:space="preserve">', ',', 'можливо', 'уникнимо', 'допрацювання', 'ПЗ', ',', '</w:t>
      </w:r>
      <w:r>
        <w:rPr>
          <w:b w:val="0"/>
          <w:sz w:val="24"/>
          <w:highlight w:val="none"/>
        </w:rPr>
        <w:t xml:space="preserve">виконавши</w:t>
      </w:r>
      <w:r>
        <w:rPr>
          <w:b w:val="0"/>
          <w:sz w:val="24"/>
          <w:highlight w:val="none"/>
        </w:rPr>
        <w:t xml:space="preserve">', 'повне', 'ТЗ', 'одразу', '</w:t>
      </w:r>
      <w:r>
        <w:rPr>
          <w:b w:val="0"/>
          <w:sz w:val="24"/>
          <w:highlight w:val="none"/>
        </w:rPr>
        <w:t xml:space="preserve">.']</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t xml:space="preserve">Після обробки</w:t>
      </w:r>
      <w:r>
        <w:rPr>
          <w:b w:val="0"/>
          <w:sz w:val="24"/>
          <w:highlight w:val="none"/>
        </w:rPr>
      </w:r>
      <w:r/>
    </w:p>
    <w:p>
      <w:pPr>
        <w:ind w:firstLine="0"/>
        <w:rPr>
          <w:highlight w:val="none"/>
        </w:rPr>
      </w:pPr>
      <w:r>
        <w:rPr>
          <w:b/>
          <w:sz w:val="24"/>
          <w:highlight w:val="none"/>
        </w:rPr>
      </w:r>
      <w:r>
        <w:rPr>
          <w:b w:val="0"/>
          <w:sz w:val="24"/>
          <w:highlight w:val="none"/>
        </w:rPr>
        <w:t xml:space="preserve">о</w:t>
      </w:r>
      <w:r>
        <w:rPr>
          <w:b w:val="0"/>
          <w:sz w:val="24"/>
          <w:highlight w:val="none"/>
        </w:rPr>
        <w:t xml:space="preserve">тримати аналіз програмний застосунок конкурент . створивши таблиця порівняти плюс мінус , визначити необхідний функіональний вимога . вимога конфеденційність безпека . визначити можливий проблема вразливість ринок вирішення привести нововедення ринок it по</w:t>
      </w:r>
      <w:r>
        <w:rPr>
          <w:b w:val="0"/>
          <w:sz w:val="24"/>
          <w:highlight w:val="none"/>
        </w:rPr>
        <w:t xml:space="preserve">слуга . також отпримати список вимога розробка , можливо уникнити допрацювання пз , виконавши повня тз одразу .</w:t>
      </w:r>
      <w:r>
        <w:rPr>
          <w:b w:val="0"/>
          <w:sz w:val="24"/>
          <w:highlight w:val="none"/>
        </w:rPr>
      </w:r>
      <w:r/>
    </w:p>
    <w:p>
      <w:pPr>
        <w:ind w:firstLine="0"/>
        <w:rPr>
          <w:b/>
          <w:sz w:val="24"/>
          <w:highlight w:val="none"/>
        </w:rPr>
      </w:pPr>
      <w:r>
        <w:rPr>
          <w:b/>
          <w:sz w:val="24"/>
          <w:highlight w:val="none"/>
        </w:rPr>
      </w:r>
      <w:r>
        <w:rPr>
          <w:b/>
          <w:sz w:val="24"/>
          <w:highlight w:val="none"/>
        </w:rPr>
      </w:r>
      <w:r/>
    </w:p>
    <w:p>
      <w:pPr>
        <w:ind w:firstLine="0"/>
        <w:rPr>
          <w:b/>
          <w:sz w:val="24"/>
          <w:highlight w:val="none"/>
        </w:rPr>
      </w:pPr>
      <w:r>
        <w:rPr>
          <w:b w:val="0"/>
          <w:sz w:val="24"/>
          <w:highlight w:val="none"/>
        </w:rPr>
      </w:r>
      <w:r>
        <w:rPr>
          <w:b/>
          <w:sz w:val="24"/>
        </w:rPr>
        <w:t xml:space="preserve">Розрахунки у вигляді таблиць</w:t>
      </w:r>
      <w:r>
        <w:rPr>
          <w:b/>
          <w:sz w:val="24"/>
          <w:highlight w:val="none"/>
        </w:rPr>
      </w:r>
      <w:r/>
    </w:p>
    <w:p>
      <w:pPr>
        <w:ind w:firstLine="0"/>
        <w:rPr>
          <w:b w:val="0"/>
          <w:sz w:val="24"/>
          <w:highlight w:val="none"/>
        </w:rPr>
      </w:pPr>
      <w:r>
        <w:rPr>
          <w:b w:val="0"/>
          <w:sz w:val="24"/>
          <w:highlight w:val="none"/>
        </w:rPr>
      </w:r>
      <w:r>
        <w:rPr>
          <w:b w:val="0"/>
          <w:sz w:val="24"/>
          <w:highlight w:val="none"/>
        </w:rPr>
      </w:r>
      <w:r>
        <w:rPr>
          <w:b w:val="0"/>
          <w:sz w:val="24"/>
          <w:highlight w:val="none"/>
        </w:rPr>
        <w:t xml:space="preserve">TF-IDF (від англ. TF - term frequency, IDF - inverse document frequency) - статистична міра, що використовується для оцінки важливості слова в контексті документа, що є частиною колекції документів або корпусу. Вага деякого слова пропорційна частоті вживанн</w:t>
      </w:r>
      <w:r>
        <w:rPr>
          <w:b w:val="0"/>
          <w:sz w:val="24"/>
          <w:highlight w:val="none"/>
        </w:rPr>
        <w:t xml:space="preserve">я цього слова в документі і обернено пропорційна частоті вживання слова в усіх документах колекції.</w:t>
      </w:r>
      <w:r/>
    </w:p>
    <w:p>
      <w:pPr>
        <w:ind w:firstLine="0"/>
        <w:rPr>
          <w:b w:val="0"/>
          <w:sz w:val="24"/>
          <w:highlight w:val="none"/>
        </w:rPr>
      </w:pPr>
      <w:r>
        <w:rPr>
          <w:b w:val="0"/>
          <w:sz w:val="24"/>
          <w:highlight w:val="none"/>
        </w:rPr>
        <w:t xml:space="preserve">Міра TF-IDF часто використовується в задачах аналізу текстів та інформаційного пошуку, наприклад, як один із критеріїв релевантності документа пошуковому зап</w:t>
      </w:r>
      <w:r>
        <w:rPr>
          <w:b w:val="0"/>
          <w:sz w:val="24"/>
          <w:highlight w:val="none"/>
        </w:rPr>
        <w:t xml:space="preserve">иту, при розрахунку міри близькості документів під час кластеризації.</w:t>
      </w:r>
      <w:r>
        <w:rPr>
          <w:b w:val="0"/>
          <w:sz w:val="24"/>
          <w:highlight w:val="none"/>
        </w:rPr>
        <w:br/>
      </w:r>
      <w:r>
        <w:rPr>
          <w:b w:val="0"/>
          <w:sz w:val="24"/>
          <w:highlight w:val="none"/>
        </w:rPr>
        <w:t xml:space="preserve">TF (term frequency – частота слова) – відношення числа входжень деякого слова до загального числа слів документа. Таким чином, оцінюється важливість слова t</w:t>
      </w:r>
      <w:r>
        <w:rPr>
          <w:b w:val="0"/>
          <w:sz w:val="24"/>
          <w:highlight w:val="none"/>
          <w:vertAlign w:val="subscript"/>
        </w:rPr>
        <w:t xml:space="preserve">i</w:t>
      </w:r>
      <w:r>
        <w:rPr>
          <w:b w:val="0"/>
          <w:sz w:val="24"/>
          <w:highlight w:val="none"/>
        </w:rPr>
        <w:t xml:space="preserve"> у межах окремого документа.</w:t>
      </w:r>
      <w:r>
        <w:rPr>
          <w:b w:val="0"/>
          <w:sz w:val="24"/>
          <w:highlight w:val="none"/>
        </w:rPr>
      </w:r>
      <w:r/>
    </w:p>
    <w:p>
      <w:pPr>
        <w:ind w:firstLine="0"/>
        <w:rPr>
          <w:b w:val="0"/>
          <w:sz w:val="24"/>
          <w:highlight w:val="none"/>
        </w:rPr>
      </w:pPr>
      <w:r>
        <w:rPr>
          <w:b w:val="0"/>
          <w:sz w:val="24"/>
          <w:highlight w:val="none"/>
        </w:rPr>
      </w:r>
      <m:oMathPara>
        <m:oMathParaPr/>
        <m:oMath>
          <m:r>
            <w:rPr>
              <w:rFonts w:ascii="Cambria Math" w:hAnsi="Cambria Math" w:cs="Cambria Math" w:eastAsia="Cambria Math"/>
            </w:rPr>
            <m:rPr/>
            <m:t>tf</m:t>
          </m:r>
          <m:d>
            <m:dPr>
              <m:begChr m:val="("/>
              <m:endChr m:val=")"/>
              <m:ctrlPr/>
            </m:dPr>
            <m:e>
              <m:r>
                <m:rPr/>
                <m:t>t,d</m:t>
              </m:r>
            </m:e>
          </m:d>
          <m:r>
            <w:rPr>
              <w:rFonts w:ascii="Cambria Math" w:hAnsi="Cambria Math" w:cs="Cambria Math" w:eastAsia="Cambria Math"/>
            </w:rPr>
            <m:rPr/>
            <m:t>=</m:t>
          </m:r>
          <m:f>
            <m:fPr>
              <m:ctrlPr>
                <w:rPr>
                  <w:rFonts w:ascii="Cambria Math" w:hAnsi="Cambria Math" w:cs="Cambria Math" w:eastAsia="Cambria Math" w:hint="default"/>
                  <w:i/>
                </w:rPr>
              </m:ctrlPr>
            </m:fPr>
            <m:num>
              <m:sSub>
                <m:sSubPr>
                  <m:ctrlPr>
                    <w:rPr>
                      <w:rFonts w:ascii="Cambria Math" w:hAnsi="Cambria Math" w:cs="Cambria Math" w:eastAsia="Cambria Math" w:hint="default"/>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n</m:t>
                  </m:r>
                </m:e>
                <m:sub>
                  <m:r>
                    <w:rPr>
                      <w:rFonts w:ascii="Cambria Math" w:hAnsi="Cambria Math" w:cs="Cambria Math" w:eastAsia="Cambria Math" w:hint="default"/>
                      <w:strike w:val="false"/>
                      <w:sz w:val="28"/>
                      <w:highlight w:val="none"/>
                      <w:u w:val="none"/>
                    </w:rPr>
                    <m:rPr>
                      <m:sty m:val="i"/>
                    </m:rPr>
                    <m:t>t</m:t>
                  </m:r>
                </m:sub>
              </m:sSub>
            </m:num>
            <m:den>
              <m:nary>
                <m:naryPr>
                  <m:chr m:val="∑"/>
                  <m:grow m:val="off"/>
                  <m:limLoc m:val="undOvr"/>
                  <m:supHide m:val="on"/>
                  <m:ctrlPr>
                    <w:rPr>
                      <w:rFonts w:ascii="Cambria Math" w:hAnsi="Cambria Math" w:cs="Cambria Math" w:eastAsia="Cambria Math" w:hint="default"/>
                      <w:i/>
                      <w:strike w:val="false"/>
                      <w:sz w:val="28"/>
                      <w:highlight w:val="none"/>
                      <w:u w:val="none"/>
                    </w:rPr>
                  </m:ctrlPr>
                </m:naryPr>
                <m: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k</m:t>
                  </m:r>
                </m:sub>
                <m:sup/>
                <m:e>
                  <m:d>
                    <m:dPr>
                      <m:ctrlPr>
                        <w:rPr>
                          <w:rFonts w:ascii="Cambria Math" w:hAnsi="Cambria Math" w:cs="Cambria Math" w:eastAsia="Cambria Math" w:hint="default"/>
                          <w:i/>
                          <w:strike w:val="false"/>
                          <w:sz w:val="28"/>
                          <w:highlight w:val="none"/>
                          <w:u w:val="none"/>
                        </w:rPr>
                      </m:ctrlPr>
                    </m:dPr>
                    <m:e>
                      <m:f>
                        <m:fPr>
                          <m:type m:val="noBar"/>
                          <m:ctrlPr>
                            <w:rPr>
                              <w:rFonts w:ascii="Cambria Math" w:hAnsi="Cambria Math" w:cs="Cambria Math" w:eastAsia="Cambria Math" w:hint="default"/>
                              <w:i/>
                              <w:strike w:val="false"/>
                              <w:sz w:val="28"/>
                              <w:highlight w:val="none"/>
                              <w:u w:val="none"/>
                            </w:rPr>
                          </m:ctrlPr>
                        </m:fPr>
                        <m:num>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n</m:t>
                          </m:r>
                        </m:num>
                        <m:den>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k</m:t>
                          </m:r>
                        </m:den>
                      </m:f>
                    </m:e>
                  </m:d>
                </m:e>
              </m:nary>
            </m:den>
          </m:f>
        </m:oMath>
      </m:oMathPara>
      <w:r>
        <w:rPr>
          <w:b w:val="0"/>
          <w:sz w:val="24"/>
          <w:highlight w:val="none"/>
        </w:rPr>
      </w:r>
      <w:r>
        <w:rPr>
          <w:b w:val="0"/>
          <w:sz w:val="24"/>
          <w:highlight w:val="none"/>
        </w:rPr>
      </w:r>
    </w:p>
    <w:p>
      <w:pPr>
        <w:ind w:firstLine="0"/>
        <w:rPr>
          <w:b w:val="0"/>
          <w:sz w:val="24"/>
          <w:highlight w:val="none"/>
        </w:rPr>
      </w:pPr>
      <w:r>
        <w:rPr>
          <w:b w:val="0"/>
          <w:sz w:val="24"/>
          <w:highlight w:val="none"/>
        </w:rPr>
      </w:r>
      <w:r>
        <w:rPr>
          <w:b w:val="0"/>
          <w:sz w:val="24"/>
          <w:highlight w:val="none"/>
        </w:rPr>
        <w:t xml:space="preserve">де n</w:t>
      </w:r>
      <w:r>
        <w:rPr>
          <w:b w:val="0"/>
          <w:sz w:val="24"/>
          <w:highlight w:val="none"/>
          <w:vertAlign w:val="subscript"/>
        </w:rPr>
        <w:t xml:space="preserve">t</w:t>
      </w:r>
      <w:r>
        <w:rPr>
          <w:b w:val="0"/>
          <w:sz w:val="24"/>
          <w:highlight w:val="none"/>
        </w:rPr>
        <w:t xml:space="preserve"> є число входжень слова t у документ, а знаменнику - загальна кількість слів у цьому документі.</w:t>
      </w:r>
      <w:r>
        <w:rPr>
          <w:b w:val="0"/>
          <w:sz w:val="24"/>
          <w:highlight w:val="none"/>
        </w:rPr>
      </w:r>
      <w:r/>
      <w:r>
        <w:rPr>
          <w:b w:val="0"/>
          <w:sz w:val="24"/>
          <w:highlight w:val="none"/>
        </w:rPr>
      </w:r>
      <w:r>
        <w:rPr>
          <w:b w:val="0"/>
          <w:sz w:val="24"/>
          <w:highlight w:val="none"/>
        </w:rPr>
      </w:r>
    </w:p>
    <w:p>
      <w:pPr>
        <w:ind w:firstLine="0"/>
        <w:rPr>
          <w:b w:val="0"/>
          <w:sz w:val="24"/>
          <w:highlight w:val="none"/>
        </w:rPr>
      </w:pPr>
      <w:r>
        <w:rPr>
          <w:b w:val="0"/>
          <w:sz w:val="24"/>
          <w:highlight w:val="none"/>
        </w:rPr>
      </w:r>
      <w:r>
        <w:rPr>
          <w:b w:val="0"/>
          <w:sz w:val="24"/>
          <w:highlight w:val="none"/>
        </w:rPr>
        <w:t xml:space="preserve">IDF (inverse document frequency – зворотна частота документа) – інверсія частоти, з якою деяке слово зустрічається в документах колекції. Основоположником цієї концепції є Карен Спарк Джонс. Облік IDF зменшує вагу широковживаних слів. Для кожного унікал</w:t>
      </w:r>
      <w:r>
        <w:rPr>
          <w:b w:val="0"/>
          <w:sz w:val="24"/>
          <w:highlight w:val="none"/>
        </w:rPr>
        <w:t xml:space="preserve">ьного слова в межах конкретної колекції документів існує лише значення IDF.</w:t>
      </w:r>
      <w:r>
        <w:rPr>
          <w:b w:val="0"/>
          <w:sz w:val="24"/>
          <w:highlight w:val="none"/>
        </w:rPr>
      </w:r>
      <w:r>
        <w:rPr>
          <w:b w:val="0"/>
          <w:sz w:val="24"/>
          <w:highlight w:val="none"/>
        </w:rPr>
      </w:r>
    </w:p>
    <w:p>
      <w:pPr>
        <w:ind w:firstLine="0"/>
        <w:rPr>
          <w:b w:val="0"/>
          <w:sz w:val="24"/>
          <w:highlight w:val="none"/>
        </w:rPr>
      </w:pPr>
      <w:r>
        <w:rPr>
          <w:b w:val="0"/>
          <w:sz w:val="24"/>
          <w:highlight w:val="none"/>
        </w:rPr>
      </w:r>
      <m:oMathPara>
        <m:oMathParaPr/>
        <m:oMath>
          <m:r>
            <w:rPr>
              <w:rFonts w:ascii="Cambria Math" w:hAnsi="Cambria Math" w:cs="Cambria Math" w:eastAsia="Cambria Math"/>
            </w:rPr>
            <m:rPr/>
            <m:t>idf</m:t>
          </m:r>
          <m:d>
            <m:dPr>
              <m:begChr m:val="("/>
              <m:endChr m:val=")"/>
              <m:ctrlPr/>
            </m:dPr>
            <m:e>
              <m:r>
                <m:rPr/>
                <m:t>t, D</m:t>
              </m:r>
            </m:e>
          </m:d>
          <m:r>
            <w:rPr>
              <w:rFonts w:ascii="Cambria Math" w:hAnsi="Cambria Math" w:cs="Cambria Math" w:eastAsia="Cambria Math"/>
            </w:rPr>
            <m:rPr/>
            <m:t>= </m:t>
          </m:r>
          <m:func>
            <m:funcPr>
              <m:ctrlPr>
                <w:rPr>
                  <w:rFonts w:ascii="Cambria Math" w:hAnsi="Cambria Math" w:cs="Cambria Math" w:eastAsia="Cambria Math" w:hint="default"/>
                  <w:i/>
                </w:rPr>
              </m:ctrlPr>
            </m:funcPr>
            <m:fName>
              <m:r>
                <w:rPr>
                  <w:rFonts w:ascii="Cambria Math" w:hAnsi="Cambria Math" w:cs="Cambria Math" w:eastAsia="Cambria Math" w:hint="default"/>
                </w:rPr>
                <m:rPr>
                  <m:sty m:val="p"/>
                </m:rPr>
                <m:t>log</m:t>
              </m:r>
            </m:fName>
            <m:e>
              <m:box>
                <m:boxPr>
                  <m:aln m:val="off"/>
                  <m:diff m:val="off"/>
                  <m:noBreak m:val="off"/>
                  <m:opEmu m:val="off"/>
                  <m:ctrlPr>
                    <w:rPr>
                      <w:rFonts w:ascii="Cambria Math" w:hAnsi="Cambria Math" w:cs="Cambria Math" w:eastAsia="Cambria Math" w:hint="default"/>
                      <w:i/>
                      <w:strike w:val="false"/>
                      <w:sz w:val="28"/>
                      <w:highlight w:val="none"/>
                      <w:u w:val="none"/>
                    </w:rPr>
                  </m:ctrlPr>
                </m:boxPr>
                <m:e>
                  <m:argPr>
                    <m:argSz m:val="-1"/>
                  </m:argPr>
                  <m:f>
                    <m:fPr>
                      <m:ctrlPr>
                        <w:rPr>
                          <w:rFonts w:ascii="Cambria Math" w:hAnsi="Cambria Math" w:cs="Cambria Math" w:eastAsia="Cambria Math" w:hint="default"/>
                          <w:i/>
                          <w:strike w:val="false"/>
                          <w:sz w:val="28"/>
                          <w:highlight w:val="none"/>
                          <w:u w:val="none"/>
                        </w:rPr>
                      </m:ctrlPr>
                    </m:fPr>
                    <m:num>
                      <m:r>
                        <w:rPr>
                          <w:rFonts w:ascii="Cambria Math" w:hAnsi="Cambria Math" w:cs="Cambria Math" w:eastAsia="Cambria Math" w:hint="default"/>
                          <w:strike w:val="false"/>
                          <w:sz w:val="28"/>
                          <w:highlight w:val="none"/>
                          <w:u w:val="none"/>
                        </w:rPr>
                        <m:rPr>
                          <m:sty m:val="i"/>
                        </m:rPr>
                        <m:t>|D|</m:t>
                      </m:r>
                    </m:num>
                    <m:den>
                      <m:r>
                        <w:rPr>
                          <w:rFonts w:ascii="Cambria Math" w:hAnsi="Cambria Math" w:cs="Cambria Math" w:eastAsia="Cambria Math" w:hint="default"/>
                          <w:strike w:val="false"/>
                          <w:sz w:val="28"/>
                          <w:highlight w:val="none"/>
                          <w:u w:val="none"/>
                        </w:rPr>
                        <m:rPr>
                          <m:sty m:val="i"/>
                        </m:rPr>
                        <m:t>|</m:t>
                      </m:r>
                      <m:d>
                        <m:dPr>
                          <m:begChr m:val="{"/>
                          <m:endChr m:val="}"/>
                          <m:ctrlPr/>
                        </m:dPr>
                        <m:e>
                          <m:sSub>
                            <m:sSubPr>
                              <m:ctrlPr>
                                <w:rPr>
                                  <w:rFonts w:ascii="Cambria Math" w:hAnsi="Cambria Math" w:cs="Cambria Math" w:eastAsia="Cambria Math" w:hint="default"/>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d</m:t>
                              </m:r>
                            </m:e>
                            <m:sub>
                              <m:r>
                                <w:rPr>
                                  <w:rFonts w:ascii="Cambria Math" w:hAnsi="Cambria Math" w:cs="Cambria Math" w:eastAsia="Cambria Math" w:hint="default"/>
                                  <w:strike w:val="false"/>
                                  <w:sz w:val="28"/>
                                  <w:highlight w:val="none"/>
                                  <w:u w:val="none"/>
                                </w:rPr>
                                <m:rPr>
                                  <m:sty m:val="i"/>
                                </m:rPr>
                                <m:t>i</m:t>
                              </m:r>
                            </m:sub>
                          </m:s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m:t>
                          </m:r>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ϵ D | t</m:t>
                          </m:r>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ϵ </m:t>
                          </m:r>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d</m:t>
                              </m:r>
                            </m:e>
                            <m:sub>
                              <m:r>
                                <w:rPr>
                                  <w:rFonts w:ascii="Cambria Math" w:hAnsi="Cambria Math" w:cs="Cambria Math" w:eastAsia="Cambria Math" w:hint="default"/>
                                  <w:strike w:val="false"/>
                                  <w:sz w:val="28"/>
                                  <w:highlight w:val="none"/>
                                  <w:u w:val="none"/>
                                </w:rPr>
                                <m:rPr>
                                  <m:sty m:val="i"/>
                                </m:rPr>
                                <m:t>i</m:t>
                              </m:r>
                            </m:sub>
                          </m:s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m:t>
                          </m:r>
                        </m:e>
                      </m:d>
                      <m:r>
                        <w:rPr>
                          <w:rFonts w:ascii="Cambria Math" w:hAnsi="Cambria Math" w:cs="Cambria Math" w:eastAsia="Cambria Math" w:hint="default"/>
                          <w:strike w:val="false"/>
                          <w:sz w:val="28"/>
                          <w:highlight w:val="none"/>
                          <w:u w:val="none"/>
                        </w:rPr>
                        <m:rPr>
                          <m:sty m:val="i"/>
                        </m:rPr>
                        <m:t>|</m:t>
                      </m:r>
                    </m:den>
                  </m:f>
                </m:e>
              </m:box>
            </m:e>
          </m:func>
        </m:oMath>
      </m:oMathPara>
      <w:r>
        <w:rPr>
          <w:b w:val="0"/>
          <w:sz w:val="24"/>
          <w:highlight w:val="none"/>
        </w:rPr>
      </w:r>
      <w:r>
        <w:rPr>
          <w:b w:val="0"/>
          <w:sz w:val="24"/>
          <w:highlight w:val="none"/>
        </w:rPr>
      </w:r>
    </w:p>
    <w:p>
      <w:pPr>
        <w:ind w:firstLine="0"/>
        <w:rPr>
          <w:b w:val="0"/>
          <w:sz w:val="24"/>
          <w:highlight w:val="none"/>
        </w:rPr>
      </w:pPr>
      <w:r>
        <w:rPr>
          <w:b w:val="0"/>
          <w:sz w:val="24"/>
          <w:highlight w:val="none"/>
        </w:rPr>
      </w:r>
      <w:r>
        <w:rPr>
          <w:b w:val="0"/>
          <w:sz w:val="24"/>
          <w:highlight w:val="none"/>
        </w:rPr>
        <w:t xml:space="preserve">де </w:t>
      </w:r>
      <w:r/>
    </w:p>
    <w:p>
      <w:pPr>
        <w:pStyle w:val="969"/>
        <w:numPr>
          <w:ilvl w:val="0"/>
          <w:numId w:val="47"/>
        </w:numPr>
        <w:rPr>
          <w:b w:val="0"/>
          <w:sz w:val="24"/>
          <w:highlight w:val="none"/>
        </w:rPr>
      </w:pPr>
      <w:r>
        <w:rPr>
          <w:b w:val="0"/>
          <w:sz w:val="24"/>
          <w:highlight w:val="none"/>
        </w:rPr>
      </w:r>
      <w:r/>
      <m:oMath>
        <m:r>
          <w:rPr>
            <w:rFonts w:ascii="Cambria Math" w:hAnsi="Cambria Math" w:cs="Cambria Math" w:eastAsia="Cambria Math" w:hint="default"/>
            <w:strike w:val="false"/>
            <w:sz w:val="28"/>
            <w:highlight w:val="none"/>
            <w:u w:val="none"/>
          </w:rPr>
          <m:rPr>
            <m:sty m:val="i"/>
          </m:rPr>
          <m:t>|D|</m:t>
        </m:r>
      </m:oMath>
      <w:r/>
      <w:r>
        <w:rPr>
          <w:b w:val="0"/>
          <w:sz w:val="24"/>
          <w:highlight w:val="none"/>
        </w:rPr>
        <w:t xml:space="preserve"> - Число документів у колекції; </w:t>
      </w:r>
      <w:r/>
    </w:p>
    <w:p>
      <w:pPr>
        <w:pStyle w:val="969"/>
        <w:numPr>
          <w:ilvl w:val="0"/>
          <w:numId w:val="47"/>
        </w:numPr>
        <w:rPr>
          <w:b w:val="0"/>
          <w:sz w:val="24"/>
          <w:highlight w:val="none"/>
        </w:rPr>
      </w:pPr>
      <w:r>
        <w:rPr>
          <w:b w:val="0"/>
          <w:sz w:val="24"/>
          <w:highlight w:val="none"/>
        </w:rPr>
      </w:r>
      <w:r/>
      <m:oMath>
        <m:d>
          <m:dPr>
            <m:begChr m:val="{"/>
            <m:endChr m:val="}"/>
            <m:ctrlPr/>
          </m:dPr>
          <m:e>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d</m:t>
                </m:r>
              </m:e>
              <m:sub>
                <m:r>
                  <w:rPr>
                    <w:rFonts w:ascii="Cambria Math" w:hAnsi="Cambria Math" w:cs="Cambria Math" w:eastAsia="Cambria Math" w:hint="default"/>
                    <w:strike w:val="false"/>
                    <w:sz w:val="28"/>
                    <w:highlight w:val="none"/>
                    <w:u w:val="none"/>
                  </w:rPr>
                  <m:rPr>
                    <m:sty m:val="i"/>
                  </m:rPr>
                  <m:t>i</m:t>
                </m:r>
              </m:sub>
            </m:s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m:t>
            </m:r>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ϵ D | t</m:t>
            </m:r>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ϵ </m:t>
            </m:r>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d</m:t>
                </m:r>
              </m:e>
              <m:sub>
                <m:r>
                  <w:rPr>
                    <w:rFonts w:ascii="Cambria Math" w:hAnsi="Cambria Math" w:cs="Cambria Math" w:eastAsia="Cambria Math" w:hint="default"/>
                    <w:strike w:val="false"/>
                    <w:sz w:val="28"/>
                    <w:highlight w:val="none"/>
                    <w:u w:val="none"/>
                  </w:rPr>
                  <m:rPr>
                    <m:sty m:val="i"/>
                  </m:rPr>
                  <m:t>i</m:t>
                </m:r>
              </m:sub>
            </m:s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m:t>
            </m:r>
          </m:e>
        </m:d>
      </m:oMath>
      <w:r>
        <w:rPr>
          <w:b w:val="0"/>
          <w:sz w:val="24"/>
          <w:highlight w:val="none"/>
        </w:rPr>
        <w:t xml:space="preserve"> — кількість документів з колекції {\displaystyle D}D, у яких зустрічається t (коли n</w:t>
      </w:r>
      <w:r>
        <w:rPr>
          <w:b w:val="0"/>
          <w:sz w:val="24"/>
          <w:highlight w:val="none"/>
          <w:vertAlign w:val="subscript"/>
        </w:rPr>
        <w:t xml:space="preserve">i </w:t>
      </w:r>
      <w:r>
        <w:rPr>
          <w:b w:val="0"/>
          <w:sz w:val="24"/>
          <w:highlight w:val="none"/>
          <w:vertAlign w:val="baseline"/>
        </w:rPr>
        <w:t xml:space="preserve">!= 0</w:t>
      </w:r>
      <w:r>
        <w:rPr>
          <w:b w:val="0"/>
          <w:sz w:val="24"/>
          <w:highlight w:val="none"/>
        </w:rPr>
        <w:t xml:space="preserve">). </w:t>
      </w:r>
      <w:r/>
    </w:p>
    <w:p>
      <w:pPr>
        <w:ind w:left="0" w:firstLine="0"/>
        <w:rPr>
          <w:b w:val="0"/>
          <w:sz w:val="24"/>
          <w:highlight w:val="none"/>
        </w:rPr>
      </w:pPr>
      <w:r>
        <w:rPr>
          <w:b w:val="0"/>
          <w:sz w:val="24"/>
          <w:highlight w:val="none"/>
        </w:rPr>
        <w:t xml:space="preserve">Вибір основи логарифму у формулі немає значення, оскільки зміна основи призводить до зміни ваги кожного слова на постійний множник, що не впливає на співвідношення ваг. Таким чином, міра TF-IDF є твором двох співмно</w:t>
      </w:r>
      <w:r>
        <w:rPr>
          <w:b w:val="0"/>
          <w:sz w:val="24"/>
          <w:highlight w:val="none"/>
        </w:rPr>
        <w:t xml:space="preserve">жників: </w:t>
      </w:r>
      <w:r/>
    </w:p>
    <w:p>
      <w:pPr>
        <w:ind w:left="0" w:firstLine="0"/>
        <w:rPr>
          <w:b w:val="0"/>
          <w:sz w:val="24"/>
          <w:highlight w:val="none"/>
        </w:rPr>
      </w:pPr>
      <w:r>
        <w:rPr>
          <w:b w:val="0"/>
          <w:sz w:val="24"/>
          <w:highlight w:val="none"/>
        </w:rPr>
      </w:r>
      <w:r>
        <mc:AlternateContent>
          <mc:Choice Requires="wpg">
            <w:drawing>
              <wp:inline xmlns:wp="http://schemas.openxmlformats.org/drawingml/2006/wordprocessingDrawing" distT="0" distB="0" distL="0" distR="0">
                <wp:extent cx="2505075" cy="30480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10566" name="" hidden="0"/>
                        <pic:cNvPicPr>
                          <a:picLocks noChangeAspect="1"/>
                        </pic:cNvPicPr>
                        <pic:nvPr isPhoto="0" userDrawn="0"/>
                      </pic:nvPicPr>
                      <pic:blipFill>
                        <a:blip r:embed="rId16"/>
                        <a:stretch/>
                      </pic:blipFill>
                      <pic:spPr bwMode="auto">
                        <a:xfrm>
                          <a:off x="0" y="0"/>
                          <a:ext cx="2505074" cy="304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97.2pt;height:24.0pt;" stroked="false">
                <v:path textboxrect="0,0,0,0"/>
                <v:imagedata r:id="rId16" o:title=""/>
              </v:shape>
            </w:pict>
          </mc:Fallback>
        </mc:AlternateContent>
      </w:r>
      <w:r>
        <w:rPr>
          <w:b w:val="0"/>
          <w:sz w:val="24"/>
          <w:highlight w:val="none"/>
        </w:rPr>
      </w:r>
      <w:r>
        <w:rPr>
          <w:b w:val="0"/>
          <w:sz w:val="24"/>
          <w:highlight w:val="none"/>
        </w:rPr>
      </w:r>
    </w:p>
    <w:p>
      <w:pPr>
        <w:ind w:left="0" w:firstLine="0"/>
        <w:rPr>
          <w:b w:val="0"/>
          <w:sz w:val="24"/>
          <w:highlight w:val="none"/>
        </w:rPr>
      </w:pPr>
      <w:r>
        <w:rPr>
          <w:b w:val="0"/>
          <w:sz w:val="24"/>
          <w:highlight w:val="none"/>
        </w:rPr>
      </w:r>
      <w:r>
        <w:rPr>
          <w:b/>
          <w:sz w:val="24"/>
        </w:rPr>
        <w:t xml:space="preserve">Структуровані дані та висновки</w:t>
      </w:r>
      <w:r>
        <w:rPr>
          <w:b/>
          <w:sz w:val="24"/>
          <w:highlight w:val="none"/>
        </w:rPr>
      </w:r>
      <w:r/>
    </w:p>
    <w:p>
      <w:pPr>
        <w:ind w:firstLine="0"/>
        <w:rPr>
          <w:b w:val="0"/>
          <w:sz w:val="24"/>
        </w:rPr>
      </w:pPr>
      <w:r>
        <w:rPr>
          <w:b w:val="0"/>
          <w:sz w:val="24"/>
          <w:highlight w:val="none"/>
        </w:rPr>
      </w:r>
      <w:r>
        <w:rPr>
          <w:b w:val="0"/>
          <w:sz w:val="24"/>
        </w:rPr>
      </w:r>
      <w:r/>
    </w:p>
    <w:p>
      <w:pPr>
        <w:ind w:right="782" w:firstLine="0"/>
        <w:jc w:val="both"/>
        <w:spacing w:line="240" w:lineRule="auto"/>
        <w:rPr>
          <w:sz w:val="24"/>
        </w:rPr>
      </w:pPr>
      <w:r>
        <w:rPr>
          <w:b/>
          <w:sz w:val="24"/>
        </w:rPr>
        <w:t xml:space="preserve">Висновки </w:t>
      </w:r>
      <w:r>
        <w:rPr>
          <w:sz w:val="24"/>
        </w:rPr>
      </w:r>
      <w:r/>
    </w:p>
    <w:p>
      <w:pPr>
        <w:ind w:right="782" w:firstLine="0"/>
        <w:jc w:val="both"/>
        <w:spacing w:after="152" w:line="240" w:lineRule="auto"/>
        <w:rPr>
          <w:sz w:val="24"/>
        </w:rPr>
      </w:pPr>
      <w:r>
        <w:rPr>
          <w:sz w:val="24"/>
        </w:rPr>
        <w:t xml:space="preserve">Таким чином, задача оцінки якості програмних проектів поки що не отримала прийнятного розв’язку у суча</w:t>
      </w:r>
      <w:r>
        <w:rPr>
          <w:sz w:val="24"/>
        </w:rPr>
        <w:t xml:space="preserve">сній науці. Існуючі поширені підходи на основі метрик нерідко призводять до результатів, які погано узгоджуються між собою та є достатньо складними для інтерпретації і прийняття рішень на їх основі. Академічні проекти дозволяють по-новому підійти до виріше</w:t>
      </w:r>
      <w:r>
        <w:rPr>
          <w:sz w:val="24"/>
        </w:rPr>
        <w:t xml:space="preserve">ння проблеми, водночас поки що не придатні для масового практичного застосування в основному з причин як своєї новизни, так і незавершеності концепцій, використаних для представлення показників якості по проектам. Подальші дослідження у цьому напрямку, на </w:t>
      </w:r>
      <w:r>
        <w:rPr>
          <w:sz w:val="24"/>
        </w:rPr>
        <w:t xml:space="preserve">мій</w:t>
      </w:r>
      <w:r>
        <w:rPr>
          <w:sz w:val="24"/>
        </w:rPr>
        <w:t xml:space="preserve"> погляд, мають бути зосереджені на тому, щоб привести існуючу базу метрик програмного коду до такого вигляду, у якому вони могли б слугувати реальною опорою для прийняття рішень керівниками програмних проектів, використ</w:t>
      </w:r>
      <w:r>
        <w:rPr>
          <w:sz w:val="24"/>
        </w:rPr>
        <w:t xml:space="preserve">овуючи комплексні і узгоджені між собою показники.  Використання природно зрозумілих людині аналогій (структура міста, вигляд дерева та ін.) допомогло б подати інформацію більш наглядно, розширити коло людей, які могли нею оперувати при реалізації проекту.</w:t>
      </w:r>
      <w:r>
        <w:rPr>
          <w:sz w:val="24"/>
        </w:rPr>
      </w:r>
      <w:r/>
    </w:p>
    <w:p>
      <w:pPr>
        <w:ind w:right="782" w:firstLine="0"/>
        <w:jc w:val="both"/>
        <w:spacing w:after="152" w:line="240" w:lineRule="auto"/>
        <w:rPr>
          <w:sz w:val="24"/>
        </w:rPr>
      </w:pPr>
      <w:r>
        <w:rPr>
          <w:sz w:val="24"/>
        </w:rPr>
        <w:t xml:space="preserve">У останній лабораторній роботі 6 були здобуті навички з </w:t>
      </w:r>
      <w:r>
        <w:rPr>
          <w:sz w:val="24"/>
        </w:rPr>
        <w:t xml:space="preserve">рефакторинг</w:t>
      </w:r>
      <w:r>
        <w:rPr>
          <w:sz w:val="24"/>
        </w:rPr>
        <w:t xml:space="preserve">у</w:t>
      </w:r>
      <w:r>
        <w:rPr>
          <w:sz w:val="24"/>
        </w:rPr>
        <w:t xml:space="preserve"> власної роботи (власного проекту), написаної раніше на C# в середовищі </w:t>
      </w:r>
      <w:r>
        <w:rPr>
          <w:sz w:val="24"/>
        </w:rPr>
        <w:t xml:space="preserve">Visual</w:t>
      </w:r>
      <w:r>
        <w:rPr>
          <w:sz w:val="24"/>
        </w:rPr>
        <w:t xml:space="preserve"> </w:t>
      </w:r>
      <w:r>
        <w:rPr>
          <w:sz w:val="24"/>
        </w:rPr>
        <w:t xml:space="preserve">Studio</w:t>
      </w:r>
      <w:r>
        <w:rPr>
          <w:sz w:val="24"/>
        </w:rPr>
        <w:t xml:space="preserve">.</w:t>
      </w:r>
      <w:r>
        <w:rPr>
          <w:sz w:val="24"/>
        </w:rPr>
      </w:r>
      <w:r/>
    </w:p>
    <w:sectPr>
      <w:footerReference w:type="default" r:id="rId9"/>
      <w:footerReference w:type="even" r:id="rId10"/>
      <w:footerReference w:type="first" r:id="rId11"/>
      <w:footnotePr/>
      <w:endnotePr/>
      <w:type w:val="nextPage"/>
      <w:pgSz w:w="11908" w:h="16836" w:orient="portrait"/>
      <w:pgMar w:top="850" w:right="850" w:bottom="850" w:left="1134" w:header="720" w:footer="720"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Droid Sans Mono">
    <w:panose1 w:val="020B0609030804020204"/>
  </w:font>
  <w:font w:name="Wingdings">
    <w:panose1 w:val="05040102010807070707"/>
  </w:font>
  <w:font w:name="Symbol">
    <w:panose1 w:val="05050102010706020507"/>
  </w:font>
  <w:font w:name="Courier New">
    <w:panose1 w:val="020704090202050204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right="882" w:firstLine="0"/>
      <w:jc w:val="center"/>
      <w:spacing w:after="0" w:line="259" w:lineRule="auto"/>
    </w:pPr>
    <w:r>
      <w:fldChar w:fldCharType="begin"/>
    </w:r>
    <w:r>
      <w:instrText xml:space="preserve"> PAGE   \* MERGEFORMAT </w:instrText>
    </w:r>
    <w:r>
      <w:fldChar w:fldCharType="separate"/>
    </w:r>
    <w:r>
      <w:rPr>
        <w:sz w:val="24"/>
      </w:rPr>
      <w:t xml:space="preserve">2</w:t>
    </w:r>
    <w:r>
      <w:rPr>
        <w:sz w:val="24"/>
      </w:rPr>
      <w:fldChar w:fldCharType="end"/>
    </w:r>
    <w:r>
      <w:rPr>
        <w:sz w:val="24"/>
      </w:rPr>
      <w:t xml:space="preserve"> </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right="882" w:firstLine="0"/>
      <w:jc w:val="center"/>
      <w:spacing w:after="0" w:line="259" w:lineRule="auto"/>
    </w:pPr>
    <w:r>
      <w:fldChar w:fldCharType="begin"/>
    </w:r>
    <w:r>
      <w:instrText xml:space="preserve"> PAGE   \* MERGEFORMAT </w:instrText>
    </w:r>
    <w:r>
      <w:fldChar w:fldCharType="separate"/>
    </w:r>
    <w:r>
      <w:rPr>
        <w:sz w:val="24"/>
      </w:rPr>
      <w:t xml:space="preserve">2</w:t>
    </w:r>
    <w:r>
      <w:rPr>
        <w:sz w:val="24"/>
      </w:rPr>
      <w:fldChar w:fldCharType="end"/>
    </w:r>
    <w:r>
      <w:rPr>
        <w:sz w:val="24"/>
      </w:rPr>
      <w:t xml:space="preserve"> </w: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right="0" w:firstLine="0"/>
      <w:jc w:val="left"/>
      <w:spacing w:after="160" w:line="259" w:lineRule="auto"/>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360" w:hanging="360"/>
      </w:pPr>
      <w:rPr>
        <w:lang w:val="en-US"/>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
    <w:multiLevelType w:val="hybridMultilevel"/>
    <w:lvl w:ilvl="0">
      <w:start w:val="1"/>
      <w:numFmt w:val="decimal"/>
      <w:isLgl w:val="false"/>
      <w:suff w:val="tab"/>
      <w:lvlText w:val="%1."/>
      <w:lvlJc w:val="left"/>
      <w:pPr>
        <w:ind w:left="360" w:hanging="360"/>
      </w:pPr>
      <w:rPr>
        <w:lang w:val="en-US"/>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4">
    <w:multiLevelType w:val="hybridMultilevel"/>
    <w:lvl w:ilvl="0">
      <w:start w:val="1"/>
      <w:numFmt w:val="decimal"/>
      <w:isLgl w:val="false"/>
      <w:suff w:val="tab"/>
      <w:lvlText w:val="%1."/>
      <w:lvlJc w:val="left"/>
      <w:pPr>
        <w:ind w:left="1070" w:hanging="360"/>
      </w:pPr>
      <w:rPr>
        <w:b w:val="0"/>
        <w:bCs w:val="0"/>
      </w:rPr>
    </w:lvl>
    <w:lvl w:ilvl="1">
      <w:start w:val="1"/>
      <w:numFmt w:val="lowerLetter"/>
      <w:isLgl w:val="false"/>
      <w:suff w:val="tab"/>
      <w:lvlText w:val="%2."/>
      <w:lvlJc w:val="left"/>
      <w:pPr>
        <w:ind w:left="1790" w:hanging="360"/>
      </w:pPr>
    </w:lvl>
    <w:lvl w:ilvl="2">
      <w:start w:val="1"/>
      <w:numFmt w:val="lowerRoman"/>
      <w:isLgl w:val="false"/>
      <w:suff w:val="tab"/>
      <w:lvlText w:val="%3."/>
      <w:lvlJc w:val="right"/>
      <w:pPr>
        <w:ind w:left="2510" w:hanging="180"/>
      </w:pPr>
    </w:lvl>
    <w:lvl w:ilvl="3">
      <w:start w:val="1"/>
      <w:numFmt w:val="decimal"/>
      <w:isLgl w:val="false"/>
      <w:suff w:val="tab"/>
      <w:lvlText w:val="%4."/>
      <w:lvlJc w:val="left"/>
      <w:pPr>
        <w:ind w:left="3230" w:hanging="360"/>
      </w:pPr>
    </w:lvl>
    <w:lvl w:ilvl="4">
      <w:start w:val="1"/>
      <w:numFmt w:val="lowerLetter"/>
      <w:isLgl w:val="false"/>
      <w:suff w:val="tab"/>
      <w:lvlText w:val="%5."/>
      <w:lvlJc w:val="left"/>
      <w:pPr>
        <w:ind w:left="3950" w:hanging="360"/>
      </w:pPr>
    </w:lvl>
    <w:lvl w:ilvl="5">
      <w:start w:val="1"/>
      <w:numFmt w:val="lowerRoman"/>
      <w:isLgl w:val="false"/>
      <w:suff w:val="tab"/>
      <w:lvlText w:val="%6."/>
      <w:lvlJc w:val="right"/>
      <w:pPr>
        <w:ind w:left="4670" w:hanging="180"/>
      </w:pPr>
    </w:lvl>
    <w:lvl w:ilvl="6">
      <w:start w:val="1"/>
      <w:numFmt w:val="decimal"/>
      <w:isLgl w:val="false"/>
      <w:suff w:val="tab"/>
      <w:lvlText w:val="%7."/>
      <w:lvlJc w:val="left"/>
      <w:pPr>
        <w:ind w:left="5390" w:hanging="360"/>
      </w:pPr>
    </w:lvl>
    <w:lvl w:ilvl="7">
      <w:start w:val="1"/>
      <w:numFmt w:val="lowerLetter"/>
      <w:isLgl w:val="false"/>
      <w:suff w:val="tab"/>
      <w:lvlText w:val="%8."/>
      <w:lvlJc w:val="left"/>
      <w:pPr>
        <w:ind w:left="6110" w:hanging="360"/>
      </w:pPr>
    </w:lvl>
    <w:lvl w:ilvl="8">
      <w:start w:val="1"/>
      <w:numFmt w:val="lowerRoman"/>
      <w:isLgl w:val="false"/>
      <w:suff w:val="tab"/>
      <w:lvlText w:val="%9."/>
      <w:lvlJc w:val="right"/>
      <w:pPr>
        <w:ind w:left="6830" w:hanging="180"/>
      </w:p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pPr>
      <w:rPr>
        <w:rFonts w:ascii="Times New Roman" w:hAnsi="Times New Roman" w:cs="Times New Roman" w:eastAsia="Times New Roman"/>
        <w:b w:val="0"/>
        <w:i w:val="0"/>
        <w:strike w:val="false"/>
        <w:color w:val="000000"/>
        <w:sz w:val="28"/>
        <w:szCs w:val="28"/>
        <w:u w:val="none"/>
        <w:shd w:val="clear" w:color="auto" w:fill="auto"/>
        <w:vertAlign w:val="baseline"/>
      </w:rPr>
    </w:lvl>
    <w:lvl w:ilvl="1">
      <w:start w:val="1"/>
      <w:numFmt w:val="bullet"/>
      <w:isLgl w:val="false"/>
      <w:suff w:val="tab"/>
      <w:lvlText w:val="o"/>
      <w:lvlJc w:val="left"/>
      <w:pPr>
        <w:ind w:left="1440"/>
      </w:pPr>
      <w:rPr>
        <w:rFonts w:ascii="Times New Roman" w:hAnsi="Times New Roman" w:cs="Times New Roman" w:eastAsia="Times New Roman"/>
        <w:b w:val="0"/>
        <w:i w:val="0"/>
        <w:strike w:val="false"/>
        <w:color w:val="000000"/>
        <w:sz w:val="28"/>
        <w:szCs w:val="28"/>
        <w:u w:val="none"/>
        <w:shd w:val="clear" w:color="auto" w:fill="auto"/>
        <w:vertAlign w:val="baseline"/>
      </w:rPr>
    </w:lvl>
    <w:lvl w:ilvl="2">
      <w:start w:val="1"/>
      <w:numFmt w:val="bullet"/>
      <w:isLgl w:val="false"/>
      <w:suff w:val="tab"/>
      <w:lvlText w:val="▪"/>
      <w:lvlJc w:val="left"/>
      <w:pPr>
        <w:ind w:left="2160"/>
      </w:pPr>
      <w:rPr>
        <w:rFonts w:ascii="Times New Roman" w:hAnsi="Times New Roman" w:cs="Times New Roman" w:eastAsia="Times New Roman"/>
        <w:b w:val="0"/>
        <w:i w:val="0"/>
        <w:strike w:val="false"/>
        <w:color w:val="000000"/>
        <w:sz w:val="28"/>
        <w:szCs w:val="28"/>
        <w:u w:val="none"/>
        <w:shd w:val="clear" w:color="auto" w:fill="auto"/>
        <w:vertAlign w:val="baseline"/>
      </w:rPr>
    </w:lvl>
    <w:lvl w:ilvl="3">
      <w:start w:val="1"/>
      <w:numFmt w:val="bullet"/>
      <w:isLgl w:val="false"/>
      <w:suff w:val="tab"/>
      <w:lvlText w:val="•"/>
      <w:lvlJc w:val="left"/>
      <w:pPr>
        <w:ind w:left="2880"/>
      </w:pPr>
      <w:rPr>
        <w:rFonts w:ascii="Times New Roman" w:hAnsi="Times New Roman" w:cs="Times New Roman" w:eastAsia="Times New Roman"/>
        <w:b w:val="0"/>
        <w:i w:val="0"/>
        <w:strike w:val="false"/>
        <w:color w:val="000000"/>
        <w:sz w:val="28"/>
        <w:szCs w:val="28"/>
        <w:u w:val="none"/>
        <w:shd w:val="clear" w:color="auto" w:fill="auto"/>
        <w:vertAlign w:val="baseline"/>
      </w:rPr>
    </w:lvl>
    <w:lvl w:ilvl="4">
      <w:start w:val="1"/>
      <w:numFmt w:val="bullet"/>
      <w:isLgl w:val="false"/>
      <w:suff w:val="tab"/>
      <w:lvlText w:val="o"/>
      <w:lvlJc w:val="left"/>
      <w:pPr>
        <w:ind w:left="3600"/>
      </w:pPr>
      <w:rPr>
        <w:rFonts w:ascii="Times New Roman" w:hAnsi="Times New Roman" w:cs="Times New Roman" w:eastAsia="Times New Roman"/>
        <w:b w:val="0"/>
        <w:i w:val="0"/>
        <w:strike w:val="false"/>
        <w:color w:val="000000"/>
        <w:sz w:val="28"/>
        <w:szCs w:val="28"/>
        <w:u w:val="none"/>
        <w:shd w:val="clear" w:color="auto" w:fill="auto"/>
        <w:vertAlign w:val="baseline"/>
      </w:rPr>
    </w:lvl>
    <w:lvl w:ilvl="5">
      <w:start w:val="1"/>
      <w:numFmt w:val="bullet"/>
      <w:isLgl w:val="false"/>
      <w:suff w:val="tab"/>
      <w:lvlText w:val="▪"/>
      <w:lvlJc w:val="left"/>
      <w:pPr>
        <w:ind w:left="4320"/>
      </w:pPr>
      <w:rPr>
        <w:rFonts w:ascii="Times New Roman" w:hAnsi="Times New Roman" w:cs="Times New Roman" w:eastAsia="Times New Roman"/>
        <w:b w:val="0"/>
        <w:i w:val="0"/>
        <w:strike w:val="false"/>
        <w:color w:val="000000"/>
        <w:sz w:val="28"/>
        <w:szCs w:val="28"/>
        <w:u w:val="none"/>
        <w:shd w:val="clear" w:color="auto" w:fill="auto"/>
        <w:vertAlign w:val="baseline"/>
      </w:rPr>
    </w:lvl>
    <w:lvl w:ilvl="6">
      <w:start w:val="1"/>
      <w:numFmt w:val="bullet"/>
      <w:isLgl w:val="false"/>
      <w:suff w:val="tab"/>
      <w:lvlText w:val="•"/>
      <w:lvlJc w:val="left"/>
      <w:pPr>
        <w:ind w:left="5040"/>
      </w:pPr>
      <w:rPr>
        <w:rFonts w:ascii="Times New Roman" w:hAnsi="Times New Roman" w:cs="Times New Roman" w:eastAsia="Times New Roman"/>
        <w:b w:val="0"/>
        <w:i w:val="0"/>
        <w:strike w:val="false"/>
        <w:color w:val="000000"/>
        <w:sz w:val="28"/>
        <w:szCs w:val="28"/>
        <w:u w:val="none"/>
        <w:shd w:val="clear" w:color="auto" w:fill="auto"/>
        <w:vertAlign w:val="baseline"/>
      </w:rPr>
    </w:lvl>
    <w:lvl w:ilvl="7">
      <w:start w:val="1"/>
      <w:numFmt w:val="bullet"/>
      <w:isLgl w:val="false"/>
      <w:suff w:val="tab"/>
      <w:lvlText w:val="o"/>
      <w:lvlJc w:val="left"/>
      <w:pPr>
        <w:ind w:left="5760"/>
      </w:pPr>
      <w:rPr>
        <w:rFonts w:ascii="Times New Roman" w:hAnsi="Times New Roman" w:cs="Times New Roman" w:eastAsia="Times New Roman"/>
        <w:b w:val="0"/>
        <w:i w:val="0"/>
        <w:strike w:val="false"/>
        <w:color w:val="000000"/>
        <w:sz w:val="28"/>
        <w:szCs w:val="28"/>
        <w:u w:val="none"/>
        <w:shd w:val="clear" w:color="auto" w:fill="auto"/>
        <w:vertAlign w:val="baseline"/>
      </w:rPr>
    </w:lvl>
    <w:lvl w:ilvl="8">
      <w:start w:val="1"/>
      <w:numFmt w:val="bullet"/>
      <w:isLgl w:val="false"/>
      <w:suff w:val="tab"/>
      <w:lvlText w:val="▪"/>
      <w:lvlJc w:val="left"/>
      <w:pPr>
        <w:ind w:left="6480"/>
      </w:pPr>
      <w:rPr>
        <w:rFonts w:ascii="Times New Roman" w:hAnsi="Times New Roman" w:cs="Times New Roman" w:eastAsia="Times New Roman"/>
        <w:b w:val="0"/>
        <w:i w:val="0"/>
        <w:strike w:val="false"/>
        <w:color w:val="000000"/>
        <w:sz w:val="28"/>
        <w:szCs w:val="28"/>
        <w:u w:val="none"/>
        <w:shd w:val="clear" w:color="auto" w:fill="auto"/>
        <w:vertAlign w:val="baseline"/>
      </w:r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1070" w:hanging="360"/>
      </w:pPr>
    </w:lvl>
    <w:lvl w:ilvl="1">
      <w:start w:val="1"/>
      <w:numFmt w:val="lowerLetter"/>
      <w:isLgl w:val="false"/>
      <w:suff w:val="tab"/>
      <w:lvlText w:val="%2."/>
      <w:lvlJc w:val="left"/>
      <w:pPr>
        <w:ind w:left="1790" w:hanging="360"/>
      </w:pPr>
    </w:lvl>
    <w:lvl w:ilvl="2">
      <w:start w:val="1"/>
      <w:numFmt w:val="lowerRoman"/>
      <w:isLgl w:val="false"/>
      <w:suff w:val="tab"/>
      <w:lvlText w:val="%3."/>
      <w:lvlJc w:val="right"/>
      <w:pPr>
        <w:ind w:left="2510" w:hanging="180"/>
      </w:pPr>
    </w:lvl>
    <w:lvl w:ilvl="3">
      <w:start w:val="1"/>
      <w:numFmt w:val="decimal"/>
      <w:isLgl w:val="false"/>
      <w:suff w:val="tab"/>
      <w:lvlText w:val="%4."/>
      <w:lvlJc w:val="left"/>
      <w:pPr>
        <w:ind w:left="3230" w:hanging="360"/>
      </w:pPr>
    </w:lvl>
    <w:lvl w:ilvl="4">
      <w:start w:val="1"/>
      <w:numFmt w:val="lowerLetter"/>
      <w:isLgl w:val="false"/>
      <w:suff w:val="tab"/>
      <w:lvlText w:val="%5."/>
      <w:lvlJc w:val="left"/>
      <w:pPr>
        <w:ind w:left="3950" w:hanging="360"/>
      </w:pPr>
    </w:lvl>
    <w:lvl w:ilvl="5">
      <w:start w:val="1"/>
      <w:numFmt w:val="lowerRoman"/>
      <w:isLgl w:val="false"/>
      <w:suff w:val="tab"/>
      <w:lvlText w:val="%6."/>
      <w:lvlJc w:val="right"/>
      <w:pPr>
        <w:ind w:left="4670" w:hanging="180"/>
      </w:pPr>
    </w:lvl>
    <w:lvl w:ilvl="6">
      <w:start w:val="1"/>
      <w:numFmt w:val="decimal"/>
      <w:isLgl w:val="false"/>
      <w:suff w:val="tab"/>
      <w:lvlText w:val="%7."/>
      <w:lvlJc w:val="left"/>
      <w:pPr>
        <w:ind w:left="5390" w:hanging="360"/>
      </w:pPr>
    </w:lvl>
    <w:lvl w:ilvl="7">
      <w:start w:val="1"/>
      <w:numFmt w:val="lowerLetter"/>
      <w:isLgl w:val="false"/>
      <w:suff w:val="tab"/>
      <w:lvlText w:val="%8."/>
      <w:lvlJc w:val="left"/>
      <w:pPr>
        <w:ind w:left="6110" w:hanging="360"/>
      </w:pPr>
    </w:lvl>
    <w:lvl w:ilvl="8">
      <w:start w:val="1"/>
      <w:numFmt w:val="lowerRoman"/>
      <w:isLgl w:val="false"/>
      <w:suff w:val="tab"/>
      <w:lvlText w:val="%9."/>
      <w:lvlJc w:val="right"/>
      <w:pPr>
        <w:ind w:left="6830" w:hanging="180"/>
      </w:p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1429" w:hanging="360"/>
      </w:pPr>
      <w:rPr>
        <w:rFonts w:ascii="Symbol" w:hAnsi="Symbol" w:hint="default"/>
      </w:rPr>
    </w:lvl>
    <w:lvl w:ilvl="1">
      <w:start w:val="1"/>
      <w:numFmt w:val="bullet"/>
      <w:isLgl w:val="false"/>
      <w:suff w:val="tab"/>
      <w:lvlText w:val=""/>
      <w:lvlJc w:val="left"/>
      <w:pPr>
        <w:ind w:left="2149" w:hanging="360"/>
      </w:pPr>
      <w:rPr>
        <w:rFonts w:ascii="Symbol" w:hAnsi="Symbol" w:hint="default"/>
      </w:rPr>
    </w:lvl>
    <w:lvl w:ilvl="2">
      <w:start w:val="1"/>
      <w:numFmt w:val="bullet"/>
      <w:isLgl w:val="false"/>
      <w:suff w:val="tab"/>
      <w:lvlText w:val=""/>
      <w:lvlJc w:val="left"/>
      <w:pPr>
        <w:ind w:left="2869" w:hanging="360"/>
      </w:pPr>
      <w:rPr>
        <w:rFonts w:ascii="Wingdings" w:hAnsi="Wingdings" w:hint="default"/>
      </w:rPr>
    </w:lvl>
    <w:lvl w:ilvl="3">
      <w:start w:val="1"/>
      <w:numFmt w:val="bullet"/>
      <w:isLgl w:val="false"/>
      <w:suff w:val="tab"/>
      <w:lvlText w:val=""/>
      <w:lvlJc w:val="left"/>
      <w:pPr>
        <w:ind w:left="3589" w:hanging="360"/>
      </w:pPr>
      <w:rPr>
        <w:rFonts w:ascii="Symbol" w:hAnsi="Symbol" w:hint="default"/>
      </w:rPr>
    </w:lvl>
    <w:lvl w:ilvl="4">
      <w:start w:val="1"/>
      <w:numFmt w:val="bullet"/>
      <w:isLgl w:val="false"/>
      <w:suff w:val="tab"/>
      <w:lvlText w:val="o"/>
      <w:lvlJc w:val="left"/>
      <w:pPr>
        <w:ind w:left="4309" w:hanging="360"/>
      </w:pPr>
      <w:rPr>
        <w:rFonts w:ascii="Courier New" w:hAnsi="Courier New" w:cs="Courier New" w:hint="default"/>
      </w:rPr>
    </w:lvl>
    <w:lvl w:ilvl="5">
      <w:start w:val="1"/>
      <w:numFmt w:val="bullet"/>
      <w:isLgl w:val="false"/>
      <w:suff w:val="tab"/>
      <w:lvlText w:val=""/>
      <w:lvlJc w:val="left"/>
      <w:pPr>
        <w:ind w:left="5029" w:hanging="360"/>
      </w:pPr>
      <w:rPr>
        <w:rFonts w:ascii="Wingdings" w:hAnsi="Wingdings" w:hint="default"/>
      </w:rPr>
    </w:lvl>
    <w:lvl w:ilvl="6">
      <w:start w:val="1"/>
      <w:numFmt w:val="bullet"/>
      <w:isLgl w:val="false"/>
      <w:suff w:val="tab"/>
      <w:lvlText w:val=""/>
      <w:lvlJc w:val="left"/>
      <w:pPr>
        <w:ind w:left="5749" w:hanging="360"/>
      </w:pPr>
      <w:rPr>
        <w:rFonts w:ascii="Symbol" w:hAnsi="Symbol" w:hint="default"/>
      </w:rPr>
    </w:lvl>
    <w:lvl w:ilvl="7">
      <w:start w:val="1"/>
      <w:numFmt w:val="bullet"/>
      <w:isLgl w:val="false"/>
      <w:suff w:val="tab"/>
      <w:lvlText w:val="o"/>
      <w:lvlJc w:val="left"/>
      <w:pPr>
        <w:ind w:left="6469" w:hanging="360"/>
      </w:pPr>
      <w:rPr>
        <w:rFonts w:ascii="Courier New" w:hAnsi="Courier New" w:cs="Courier New" w:hint="default"/>
      </w:rPr>
    </w:lvl>
    <w:lvl w:ilvl="8">
      <w:start w:val="1"/>
      <w:numFmt w:val="bullet"/>
      <w:isLgl w:val="false"/>
      <w:suff w:val="tab"/>
      <w:lvlText w:val=""/>
      <w:lvlJc w:val="left"/>
      <w:pPr>
        <w:ind w:left="7189" w:hanging="360"/>
      </w:pPr>
      <w:rPr>
        <w:rFonts w:ascii="Wingdings" w:hAnsi="Wingdings" w:hint="default"/>
      </w:rPr>
    </w:lvl>
  </w:abstractNum>
  <w:abstractNum w:abstractNumId="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360"/>
      </w:pPr>
      <w:rPr>
        <w:rFonts w:ascii="Times New Roman" w:hAnsi="Times New Roman" w:cs="Times New Roman" w:eastAsia="Times New Roman"/>
        <w:b/>
        <w:bCs/>
        <w:i w:val="0"/>
        <w:strike w:val="false"/>
        <w:color w:val="000000"/>
        <w:sz w:val="28"/>
        <w:szCs w:val="28"/>
        <w:u w:val="none"/>
        <w:shd w:val="clear" w:color="auto" w:fill="auto"/>
        <w:vertAlign w:val="baseline"/>
      </w:rPr>
    </w:lvl>
    <w:lvl w:ilvl="1">
      <w:start w:val="1"/>
      <w:numFmt w:val="lowerLetter"/>
      <w:isLgl w:val="false"/>
      <w:suff w:val="tab"/>
      <w:lvlText w:val="%2"/>
      <w:lvlJc w:val="left"/>
      <w:pPr>
        <w:ind w:left="1080"/>
      </w:pPr>
      <w:rPr>
        <w:rFonts w:ascii="Times New Roman" w:hAnsi="Times New Roman" w:cs="Times New Roman" w:eastAsia="Times New Roman"/>
        <w:b/>
        <w:bCs/>
        <w:i w:val="0"/>
        <w:strike w:val="false"/>
        <w:color w:val="000000"/>
        <w:sz w:val="28"/>
        <w:szCs w:val="28"/>
        <w:u w:val="none"/>
        <w:shd w:val="clear" w:color="auto" w:fill="auto"/>
        <w:vertAlign w:val="baseline"/>
      </w:rPr>
    </w:lvl>
    <w:lvl w:ilvl="2">
      <w:start w:val="1"/>
      <w:numFmt w:val="lowerRoman"/>
      <w:isLgl w:val="false"/>
      <w:suff w:val="tab"/>
      <w:lvlText w:val="%3"/>
      <w:lvlJc w:val="left"/>
      <w:pPr>
        <w:ind w:left="1800"/>
      </w:pPr>
      <w:rPr>
        <w:rFonts w:ascii="Times New Roman" w:hAnsi="Times New Roman" w:cs="Times New Roman" w:eastAsia="Times New Roman"/>
        <w:b/>
        <w:bCs/>
        <w:i w:val="0"/>
        <w:strike w:val="false"/>
        <w:color w:val="000000"/>
        <w:sz w:val="28"/>
        <w:szCs w:val="28"/>
        <w:u w:val="none"/>
        <w:shd w:val="clear" w:color="auto" w:fill="auto"/>
        <w:vertAlign w:val="baseline"/>
      </w:rPr>
    </w:lvl>
    <w:lvl w:ilvl="3">
      <w:start w:val="1"/>
      <w:numFmt w:val="decimal"/>
      <w:isLgl w:val="false"/>
      <w:suff w:val="tab"/>
      <w:lvlText w:val="%4"/>
      <w:lvlJc w:val="left"/>
      <w:pPr>
        <w:ind w:left="2520"/>
      </w:pPr>
      <w:rPr>
        <w:rFonts w:ascii="Times New Roman" w:hAnsi="Times New Roman" w:cs="Times New Roman" w:eastAsia="Times New Roman"/>
        <w:b/>
        <w:bCs/>
        <w:i w:val="0"/>
        <w:strike w:val="false"/>
        <w:color w:val="000000"/>
        <w:sz w:val="28"/>
        <w:szCs w:val="28"/>
        <w:u w:val="none"/>
        <w:shd w:val="clear" w:color="auto" w:fill="auto"/>
        <w:vertAlign w:val="baseline"/>
      </w:rPr>
    </w:lvl>
    <w:lvl w:ilvl="4">
      <w:start w:val="1"/>
      <w:numFmt w:val="lowerLetter"/>
      <w:isLgl w:val="false"/>
      <w:suff w:val="tab"/>
      <w:lvlText w:val="%5"/>
      <w:lvlJc w:val="left"/>
      <w:pPr>
        <w:ind w:left="3240"/>
      </w:pPr>
      <w:rPr>
        <w:rFonts w:ascii="Times New Roman" w:hAnsi="Times New Roman" w:cs="Times New Roman" w:eastAsia="Times New Roman"/>
        <w:b/>
        <w:bCs/>
        <w:i w:val="0"/>
        <w:strike w:val="false"/>
        <w:color w:val="000000"/>
        <w:sz w:val="28"/>
        <w:szCs w:val="28"/>
        <w:u w:val="none"/>
        <w:shd w:val="clear" w:color="auto" w:fill="auto"/>
        <w:vertAlign w:val="baseline"/>
      </w:rPr>
    </w:lvl>
    <w:lvl w:ilvl="5">
      <w:start w:val="1"/>
      <w:numFmt w:val="lowerRoman"/>
      <w:isLgl w:val="false"/>
      <w:suff w:val="tab"/>
      <w:lvlText w:val="%6"/>
      <w:lvlJc w:val="left"/>
      <w:pPr>
        <w:ind w:left="3960"/>
      </w:pPr>
      <w:rPr>
        <w:rFonts w:ascii="Times New Roman" w:hAnsi="Times New Roman" w:cs="Times New Roman" w:eastAsia="Times New Roman"/>
        <w:b/>
        <w:bCs/>
        <w:i w:val="0"/>
        <w:strike w:val="false"/>
        <w:color w:val="000000"/>
        <w:sz w:val="28"/>
        <w:szCs w:val="28"/>
        <w:u w:val="none"/>
        <w:shd w:val="clear" w:color="auto" w:fill="auto"/>
        <w:vertAlign w:val="baseline"/>
      </w:rPr>
    </w:lvl>
    <w:lvl w:ilvl="6">
      <w:start w:val="1"/>
      <w:numFmt w:val="decimal"/>
      <w:isLgl w:val="false"/>
      <w:suff w:val="tab"/>
      <w:lvlText w:val="%7"/>
      <w:lvlJc w:val="left"/>
      <w:pPr>
        <w:ind w:left="4680"/>
      </w:pPr>
      <w:rPr>
        <w:rFonts w:ascii="Times New Roman" w:hAnsi="Times New Roman" w:cs="Times New Roman" w:eastAsia="Times New Roman"/>
        <w:b/>
        <w:bCs/>
        <w:i w:val="0"/>
        <w:strike w:val="false"/>
        <w:color w:val="000000"/>
        <w:sz w:val="28"/>
        <w:szCs w:val="28"/>
        <w:u w:val="none"/>
        <w:shd w:val="clear" w:color="auto" w:fill="auto"/>
        <w:vertAlign w:val="baseline"/>
      </w:rPr>
    </w:lvl>
    <w:lvl w:ilvl="7">
      <w:start w:val="1"/>
      <w:numFmt w:val="lowerLetter"/>
      <w:isLgl w:val="false"/>
      <w:suff w:val="tab"/>
      <w:lvlText w:val="%8"/>
      <w:lvlJc w:val="left"/>
      <w:pPr>
        <w:ind w:left="5400"/>
      </w:pPr>
      <w:rPr>
        <w:rFonts w:ascii="Times New Roman" w:hAnsi="Times New Roman" w:cs="Times New Roman" w:eastAsia="Times New Roman"/>
        <w:b/>
        <w:bCs/>
        <w:i w:val="0"/>
        <w:strike w:val="false"/>
        <w:color w:val="000000"/>
        <w:sz w:val="28"/>
        <w:szCs w:val="28"/>
        <w:u w:val="none"/>
        <w:shd w:val="clear" w:color="auto" w:fill="auto"/>
        <w:vertAlign w:val="baseline"/>
      </w:rPr>
    </w:lvl>
    <w:lvl w:ilvl="8">
      <w:start w:val="1"/>
      <w:numFmt w:val="lowerRoman"/>
      <w:isLgl w:val="false"/>
      <w:suff w:val="tab"/>
      <w:lvlText w:val="%9"/>
      <w:lvlJc w:val="left"/>
      <w:pPr>
        <w:ind w:left="6120"/>
      </w:pPr>
      <w:rPr>
        <w:rFonts w:ascii="Times New Roman" w:hAnsi="Times New Roman" w:cs="Times New Roman" w:eastAsia="Times New Roman"/>
        <w:b/>
        <w:bCs/>
        <w:i w:val="0"/>
        <w:strike w:val="false"/>
        <w:color w:val="000000"/>
        <w:sz w:val="28"/>
        <w:szCs w:val="28"/>
        <w:u w:val="none"/>
        <w:shd w:val="clear" w:color="auto" w:fill="auto"/>
        <w:vertAlign w:val="baseline"/>
      </w:r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1070" w:hanging="360"/>
      </w:pPr>
      <w:rPr>
        <w:rFonts w:ascii="Symbol" w:hAnsi="Symbol" w:hint="default"/>
      </w:rPr>
    </w:lvl>
    <w:lvl w:ilvl="1">
      <w:start w:val="1"/>
      <w:numFmt w:val="bullet"/>
      <w:isLgl w:val="false"/>
      <w:suff w:val="tab"/>
      <w:lvlText w:val="o"/>
      <w:lvlJc w:val="left"/>
      <w:pPr>
        <w:ind w:left="1790" w:hanging="360"/>
      </w:pPr>
      <w:rPr>
        <w:rFonts w:ascii="Courier New" w:hAnsi="Courier New" w:cs="Courier New" w:hint="default"/>
      </w:rPr>
    </w:lvl>
    <w:lvl w:ilvl="2">
      <w:start w:val="1"/>
      <w:numFmt w:val="bullet"/>
      <w:isLgl w:val="false"/>
      <w:suff w:val="tab"/>
      <w:lvlText w:val=""/>
      <w:lvlJc w:val="left"/>
      <w:pPr>
        <w:ind w:left="2510" w:hanging="360"/>
      </w:pPr>
      <w:rPr>
        <w:rFonts w:ascii="Wingdings" w:hAnsi="Wingdings" w:hint="default"/>
      </w:rPr>
    </w:lvl>
    <w:lvl w:ilvl="3">
      <w:start w:val="1"/>
      <w:numFmt w:val="bullet"/>
      <w:isLgl w:val="false"/>
      <w:suff w:val="tab"/>
      <w:lvlText w:val=""/>
      <w:lvlJc w:val="left"/>
      <w:pPr>
        <w:ind w:left="3230" w:hanging="360"/>
      </w:pPr>
      <w:rPr>
        <w:rFonts w:ascii="Symbol" w:hAnsi="Symbol" w:hint="default"/>
      </w:rPr>
    </w:lvl>
    <w:lvl w:ilvl="4">
      <w:start w:val="1"/>
      <w:numFmt w:val="bullet"/>
      <w:isLgl w:val="false"/>
      <w:suff w:val="tab"/>
      <w:lvlText w:val="o"/>
      <w:lvlJc w:val="left"/>
      <w:pPr>
        <w:ind w:left="3950" w:hanging="360"/>
      </w:pPr>
      <w:rPr>
        <w:rFonts w:ascii="Courier New" w:hAnsi="Courier New" w:cs="Courier New" w:hint="default"/>
      </w:rPr>
    </w:lvl>
    <w:lvl w:ilvl="5">
      <w:start w:val="1"/>
      <w:numFmt w:val="bullet"/>
      <w:isLgl w:val="false"/>
      <w:suff w:val="tab"/>
      <w:lvlText w:val=""/>
      <w:lvlJc w:val="left"/>
      <w:pPr>
        <w:ind w:left="4670" w:hanging="360"/>
      </w:pPr>
      <w:rPr>
        <w:rFonts w:ascii="Wingdings" w:hAnsi="Wingdings" w:hint="default"/>
      </w:rPr>
    </w:lvl>
    <w:lvl w:ilvl="6">
      <w:start w:val="1"/>
      <w:numFmt w:val="bullet"/>
      <w:isLgl w:val="false"/>
      <w:suff w:val="tab"/>
      <w:lvlText w:val=""/>
      <w:lvlJc w:val="left"/>
      <w:pPr>
        <w:ind w:left="5390" w:hanging="360"/>
      </w:pPr>
      <w:rPr>
        <w:rFonts w:ascii="Symbol" w:hAnsi="Symbol" w:hint="default"/>
      </w:rPr>
    </w:lvl>
    <w:lvl w:ilvl="7">
      <w:start w:val="1"/>
      <w:numFmt w:val="bullet"/>
      <w:isLgl w:val="false"/>
      <w:suff w:val="tab"/>
      <w:lvlText w:val="o"/>
      <w:lvlJc w:val="left"/>
      <w:pPr>
        <w:ind w:left="6110" w:hanging="360"/>
      </w:pPr>
      <w:rPr>
        <w:rFonts w:ascii="Courier New" w:hAnsi="Courier New" w:cs="Courier New" w:hint="default"/>
      </w:rPr>
    </w:lvl>
    <w:lvl w:ilvl="8">
      <w:start w:val="1"/>
      <w:numFmt w:val="bullet"/>
      <w:isLgl w:val="false"/>
      <w:suff w:val="tab"/>
      <w:lvlText w:val=""/>
      <w:lvlJc w:val="left"/>
      <w:pPr>
        <w:ind w:left="683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360"/>
      </w:pPr>
      <w:rPr>
        <w:rFonts w:ascii="Times New Roman" w:hAnsi="Times New Roman" w:cs="Times New Roman" w:eastAsia="Times New Roman"/>
        <w:b/>
        <w:i w:val="0"/>
        <w:strike w:val="false"/>
        <w:color w:val="000000"/>
        <w:sz w:val="28"/>
        <w:szCs w:val="28"/>
        <w:u w:val="none"/>
        <w:shd w:val="clear" w:color="auto" w:fill="auto"/>
        <w:vertAlign w:val="baseline"/>
      </w:rPr>
    </w:lvl>
    <w:lvl w:ilvl="1">
      <w:start w:val="1"/>
      <w:numFmt w:val="bullet"/>
      <w:isLgl w:val="false"/>
      <w:suff w:val="tab"/>
      <w:lvlText w:val="-"/>
      <w:lvlJc w:val="left"/>
      <w:pPr>
        <w:ind w:left="720"/>
      </w:pPr>
      <w:rPr>
        <w:rFonts w:ascii="Times New Roman" w:hAnsi="Times New Roman" w:cs="Times New Roman" w:eastAsia="Times New Roman"/>
        <w:b w:val="0"/>
        <w:i w:val="0"/>
        <w:strike w:val="false"/>
        <w:color w:val="000000"/>
        <w:sz w:val="28"/>
        <w:szCs w:val="28"/>
        <w:u w:val="none"/>
        <w:shd w:val="clear" w:color="auto" w:fill="auto"/>
        <w:vertAlign w:val="baseline"/>
      </w:rPr>
    </w:lvl>
    <w:lvl w:ilvl="2">
      <w:start w:val="1"/>
      <w:numFmt w:val="bullet"/>
      <w:isLgl w:val="false"/>
      <w:suff w:val="tab"/>
      <w:lvlText w:val="▪"/>
      <w:lvlJc w:val="left"/>
      <w:pPr>
        <w:ind w:left="1440"/>
      </w:pPr>
      <w:rPr>
        <w:rFonts w:ascii="Times New Roman" w:hAnsi="Times New Roman" w:cs="Times New Roman" w:eastAsia="Times New Roman"/>
        <w:b w:val="0"/>
        <w:i w:val="0"/>
        <w:strike w:val="false"/>
        <w:color w:val="000000"/>
        <w:sz w:val="28"/>
        <w:szCs w:val="28"/>
        <w:u w:val="none"/>
        <w:shd w:val="clear" w:color="auto" w:fill="auto"/>
        <w:vertAlign w:val="baseline"/>
      </w:rPr>
    </w:lvl>
    <w:lvl w:ilvl="3">
      <w:start w:val="1"/>
      <w:numFmt w:val="bullet"/>
      <w:isLgl w:val="false"/>
      <w:suff w:val="tab"/>
      <w:lvlText w:val="•"/>
      <w:lvlJc w:val="left"/>
      <w:pPr>
        <w:ind w:left="2160"/>
      </w:pPr>
      <w:rPr>
        <w:rFonts w:ascii="Times New Roman" w:hAnsi="Times New Roman" w:cs="Times New Roman" w:eastAsia="Times New Roman"/>
        <w:b w:val="0"/>
        <w:i w:val="0"/>
        <w:strike w:val="false"/>
        <w:color w:val="000000"/>
        <w:sz w:val="28"/>
        <w:szCs w:val="28"/>
        <w:u w:val="none"/>
        <w:shd w:val="clear" w:color="auto" w:fill="auto"/>
        <w:vertAlign w:val="baseline"/>
      </w:rPr>
    </w:lvl>
    <w:lvl w:ilvl="4">
      <w:start w:val="1"/>
      <w:numFmt w:val="bullet"/>
      <w:isLgl w:val="false"/>
      <w:suff w:val="tab"/>
      <w:lvlText w:val="o"/>
      <w:lvlJc w:val="left"/>
      <w:pPr>
        <w:ind w:left="2880"/>
      </w:pPr>
      <w:rPr>
        <w:rFonts w:ascii="Times New Roman" w:hAnsi="Times New Roman" w:cs="Times New Roman" w:eastAsia="Times New Roman"/>
        <w:b w:val="0"/>
        <w:i w:val="0"/>
        <w:strike w:val="false"/>
        <w:color w:val="000000"/>
        <w:sz w:val="28"/>
        <w:szCs w:val="28"/>
        <w:u w:val="none"/>
        <w:shd w:val="clear" w:color="auto" w:fill="auto"/>
        <w:vertAlign w:val="baseline"/>
      </w:rPr>
    </w:lvl>
    <w:lvl w:ilvl="5">
      <w:start w:val="1"/>
      <w:numFmt w:val="bullet"/>
      <w:isLgl w:val="false"/>
      <w:suff w:val="tab"/>
      <w:lvlText w:val="▪"/>
      <w:lvlJc w:val="left"/>
      <w:pPr>
        <w:ind w:left="3600"/>
      </w:pPr>
      <w:rPr>
        <w:rFonts w:ascii="Times New Roman" w:hAnsi="Times New Roman" w:cs="Times New Roman" w:eastAsia="Times New Roman"/>
        <w:b w:val="0"/>
        <w:i w:val="0"/>
        <w:strike w:val="false"/>
        <w:color w:val="000000"/>
        <w:sz w:val="28"/>
        <w:szCs w:val="28"/>
        <w:u w:val="none"/>
        <w:shd w:val="clear" w:color="auto" w:fill="auto"/>
        <w:vertAlign w:val="baseline"/>
      </w:rPr>
    </w:lvl>
    <w:lvl w:ilvl="6">
      <w:start w:val="1"/>
      <w:numFmt w:val="bullet"/>
      <w:isLgl w:val="false"/>
      <w:suff w:val="tab"/>
      <w:lvlText w:val="•"/>
      <w:lvlJc w:val="left"/>
      <w:pPr>
        <w:ind w:left="4320"/>
      </w:pPr>
      <w:rPr>
        <w:rFonts w:ascii="Times New Roman" w:hAnsi="Times New Roman" w:cs="Times New Roman" w:eastAsia="Times New Roman"/>
        <w:b w:val="0"/>
        <w:i w:val="0"/>
        <w:strike w:val="false"/>
        <w:color w:val="000000"/>
        <w:sz w:val="28"/>
        <w:szCs w:val="28"/>
        <w:u w:val="none"/>
        <w:shd w:val="clear" w:color="auto" w:fill="auto"/>
        <w:vertAlign w:val="baseline"/>
      </w:rPr>
    </w:lvl>
    <w:lvl w:ilvl="7">
      <w:start w:val="1"/>
      <w:numFmt w:val="bullet"/>
      <w:isLgl w:val="false"/>
      <w:suff w:val="tab"/>
      <w:lvlText w:val="o"/>
      <w:lvlJc w:val="left"/>
      <w:pPr>
        <w:ind w:left="5040"/>
      </w:pPr>
      <w:rPr>
        <w:rFonts w:ascii="Times New Roman" w:hAnsi="Times New Roman" w:cs="Times New Roman" w:eastAsia="Times New Roman"/>
        <w:b w:val="0"/>
        <w:i w:val="0"/>
        <w:strike w:val="false"/>
        <w:color w:val="000000"/>
        <w:sz w:val="28"/>
        <w:szCs w:val="28"/>
        <w:u w:val="none"/>
        <w:shd w:val="clear" w:color="auto" w:fill="auto"/>
        <w:vertAlign w:val="baseline"/>
      </w:rPr>
    </w:lvl>
    <w:lvl w:ilvl="8">
      <w:start w:val="1"/>
      <w:numFmt w:val="bullet"/>
      <w:isLgl w:val="false"/>
      <w:suff w:val="tab"/>
      <w:lvlText w:val="▪"/>
      <w:lvlJc w:val="left"/>
      <w:pPr>
        <w:ind w:left="5760"/>
      </w:pPr>
      <w:rPr>
        <w:rFonts w:ascii="Times New Roman" w:hAnsi="Times New Roman" w:cs="Times New Roman" w:eastAsia="Times New Roman"/>
        <w:b w:val="0"/>
        <w:i w:val="0"/>
        <w:strike w:val="false"/>
        <w:color w:val="000000"/>
        <w:sz w:val="28"/>
        <w:szCs w:val="28"/>
        <w:u w:val="none"/>
        <w:shd w:val="clear" w:color="auto" w:fill="auto"/>
        <w:vertAlign w:val="baseline"/>
      </w:r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left"/>
      <w:pPr>
        <w:ind w:left="1070" w:hanging="360"/>
      </w:pPr>
      <w:rPr>
        <w:b w:val="0"/>
        <w:bCs w:val="0"/>
      </w:rPr>
    </w:lvl>
    <w:lvl w:ilvl="1">
      <w:start w:val="1"/>
      <w:numFmt w:val="lowerLetter"/>
      <w:isLgl w:val="false"/>
      <w:suff w:val="tab"/>
      <w:lvlText w:val="%2."/>
      <w:lvlJc w:val="left"/>
      <w:pPr>
        <w:ind w:left="1790" w:hanging="360"/>
      </w:pPr>
    </w:lvl>
    <w:lvl w:ilvl="2">
      <w:start w:val="1"/>
      <w:numFmt w:val="lowerRoman"/>
      <w:isLgl w:val="false"/>
      <w:suff w:val="tab"/>
      <w:lvlText w:val="%3."/>
      <w:lvlJc w:val="right"/>
      <w:pPr>
        <w:ind w:left="2510" w:hanging="180"/>
      </w:pPr>
    </w:lvl>
    <w:lvl w:ilvl="3">
      <w:start w:val="1"/>
      <w:numFmt w:val="decimal"/>
      <w:isLgl w:val="false"/>
      <w:suff w:val="tab"/>
      <w:lvlText w:val="%4."/>
      <w:lvlJc w:val="left"/>
      <w:pPr>
        <w:ind w:left="3230" w:hanging="360"/>
      </w:pPr>
    </w:lvl>
    <w:lvl w:ilvl="4">
      <w:start w:val="1"/>
      <w:numFmt w:val="lowerLetter"/>
      <w:isLgl w:val="false"/>
      <w:suff w:val="tab"/>
      <w:lvlText w:val="%5."/>
      <w:lvlJc w:val="left"/>
      <w:pPr>
        <w:ind w:left="3950" w:hanging="360"/>
      </w:pPr>
    </w:lvl>
    <w:lvl w:ilvl="5">
      <w:start w:val="1"/>
      <w:numFmt w:val="lowerRoman"/>
      <w:isLgl w:val="false"/>
      <w:suff w:val="tab"/>
      <w:lvlText w:val="%6."/>
      <w:lvlJc w:val="right"/>
      <w:pPr>
        <w:ind w:left="4670" w:hanging="180"/>
      </w:pPr>
    </w:lvl>
    <w:lvl w:ilvl="6">
      <w:start w:val="1"/>
      <w:numFmt w:val="decimal"/>
      <w:isLgl w:val="false"/>
      <w:suff w:val="tab"/>
      <w:lvlText w:val="%7."/>
      <w:lvlJc w:val="left"/>
      <w:pPr>
        <w:ind w:left="5390" w:hanging="360"/>
      </w:pPr>
    </w:lvl>
    <w:lvl w:ilvl="7">
      <w:start w:val="1"/>
      <w:numFmt w:val="lowerLetter"/>
      <w:isLgl w:val="false"/>
      <w:suff w:val="tab"/>
      <w:lvlText w:val="%8."/>
      <w:lvlJc w:val="left"/>
      <w:pPr>
        <w:ind w:left="6110" w:hanging="360"/>
      </w:pPr>
    </w:lvl>
    <w:lvl w:ilvl="8">
      <w:start w:val="1"/>
      <w:numFmt w:val="lowerRoman"/>
      <w:isLgl w:val="false"/>
      <w:suff w:val="tab"/>
      <w:lvlText w:val="%9."/>
      <w:lvlJc w:val="right"/>
      <w:pPr>
        <w:ind w:left="6830"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left"/>
      <w:pPr>
        <w:ind w:left="1070" w:hanging="360"/>
      </w:pPr>
      <w:rPr>
        <w:b w:val="0"/>
        <w:bCs w:val="0"/>
      </w:rPr>
    </w:lvl>
    <w:lvl w:ilvl="1">
      <w:start w:val="1"/>
      <w:numFmt w:val="lowerLetter"/>
      <w:isLgl w:val="false"/>
      <w:suff w:val="tab"/>
      <w:lvlText w:val="%2."/>
      <w:lvlJc w:val="left"/>
      <w:pPr>
        <w:ind w:left="1790" w:hanging="360"/>
      </w:pPr>
    </w:lvl>
    <w:lvl w:ilvl="2">
      <w:start w:val="1"/>
      <w:numFmt w:val="lowerRoman"/>
      <w:isLgl w:val="false"/>
      <w:suff w:val="tab"/>
      <w:lvlText w:val="%3."/>
      <w:lvlJc w:val="right"/>
      <w:pPr>
        <w:ind w:left="2510" w:hanging="180"/>
      </w:pPr>
    </w:lvl>
    <w:lvl w:ilvl="3">
      <w:start w:val="1"/>
      <w:numFmt w:val="decimal"/>
      <w:isLgl w:val="false"/>
      <w:suff w:val="tab"/>
      <w:lvlText w:val="%4."/>
      <w:lvlJc w:val="left"/>
      <w:pPr>
        <w:ind w:left="3230" w:hanging="360"/>
      </w:pPr>
    </w:lvl>
    <w:lvl w:ilvl="4">
      <w:start w:val="1"/>
      <w:numFmt w:val="lowerLetter"/>
      <w:isLgl w:val="false"/>
      <w:suff w:val="tab"/>
      <w:lvlText w:val="%5."/>
      <w:lvlJc w:val="left"/>
      <w:pPr>
        <w:ind w:left="3950" w:hanging="360"/>
      </w:pPr>
    </w:lvl>
    <w:lvl w:ilvl="5">
      <w:start w:val="1"/>
      <w:numFmt w:val="lowerRoman"/>
      <w:isLgl w:val="false"/>
      <w:suff w:val="tab"/>
      <w:lvlText w:val="%6."/>
      <w:lvlJc w:val="right"/>
      <w:pPr>
        <w:ind w:left="4670" w:hanging="180"/>
      </w:pPr>
    </w:lvl>
    <w:lvl w:ilvl="6">
      <w:start w:val="1"/>
      <w:numFmt w:val="decimal"/>
      <w:isLgl w:val="false"/>
      <w:suff w:val="tab"/>
      <w:lvlText w:val="%7."/>
      <w:lvlJc w:val="left"/>
      <w:pPr>
        <w:ind w:left="5390" w:hanging="360"/>
      </w:pPr>
    </w:lvl>
    <w:lvl w:ilvl="7">
      <w:start w:val="1"/>
      <w:numFmt w:val="lowerLetter"/>
      <w:isLgl w:val="false"/>
      <w:suff w:val="tab"/>
      <w:lvlText w:val="%8."/>
      <w:lvlJc w:val="left"/>
      <w:pPr>
        <w:ind w:left="6110" w:hanging="360"/>
      </w:pPr>
    </w:lvl>
    <w:lvl w:ilvl="8">
      <w:start w:val="1"/>
      <w:numFmt w:val="lowerRoman"/>
      <w:isLgl w:val="false"/>
      <w:suff w:val="tab"/>
      <w:lvlText w:val="%9."/>
      <w:lvlJc w:val="right"/>
      <w:pPr>
        <w:ind w:left="6830" w:hanging="180"/>
      </w:pPr>
    </w:lvl>
  </w:abstractNum>
  <w:abstractNum w:abstractNumId="3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360" w:hanging="360"/>
      </w:pPr>
      <w:rPr>
        <w:lang w:val="en-US"/>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4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18"/>
  </w:num>
  <w:num w:numId="2">
    <w:abstractNumId w:val="12"/>
  </w:num>
  <w:num w:numId="3">
    <w:abstractNumId w:val="6"/>
  </w:num>
  <w:num w:numId="4">
    <w:abstractNumId w:val="0"/>
  </w:num>
  <w:num w:numId="5">
    <w:abstractNumId w:val="27"/>
  </w:num>
  <w:num w:numId="6">
    <w:abstractNumId w:val="8"/>
  </w:num>
  <w:num w:numId="7">
    <w:abstractNumId w:val="1"/>
  </w:num>
  <w:num w:numId="8">
    <w:abstractNumId w:val="31"/>
  </w:num>
  <w:num w:numId="9">
    <w:abstractNumId w:val="34"/>
  </w:num>
  <w:num w:numId="10">
    <w:abstractNumId w:val="38"/>
  </w:num>
  <w:num w:numId="11">
    <w:abstractNumId w:val="39"/>
  </w:num>
  <w:num w:numId="12">
    <w:abstractNumId w:val="33"/>
  </w:num>
  <w:num w:numId="13">
    <w:abstractNumId w:val="2"/>
  </w:num>
  <w:num w:numId="14">
    <w:abstractNumId w:val="25"/>
  </w:num>
  <w:num w:numId="15">
    <w:abstractNumId w:val="14"/>
  </w:num>
  <w:num w:numId="16">
    <w:abstractNumId w:val="13"/>
  </w:num>
  <w:num w:numId="17">
    <w:abstractNumId w:val="9"/>
  </w:num>
  <w:num w:numId="18">
    <w:abstractNumId w:val="16"/>
  </w:num>
  <w:num w:numId="19">
    <w:abstractNumId w:val="10"/>
  </w:num>
  <w:num w:numId="20">
    <w:abstractNumId w:val="24"/>
  </w:num>
  <w:num w:numId="21">
    <w:abstractNumId w:val="41"/>
  </w:num>
  <w:num w:numId="22">
    <w:abstractNumId w:val="40"/>
  </w:num>
  <w:num w:numId="23">
    <w:abstractNumId w:val="29"/>
  </w:num>
  <w:num w:numId="24">
    <w:abstractNumId w:val="21"/>
  </w:num>
  <w:num w:numId="25">
    <w:abstractNumId w:val="7"/>
  </w:num>
  <w:num w:numId="26">
    <w:abstractNumId w:val="5"/>
  </w:num>
  <w:num w:numId="27">
    <w:abstractNumId w:val="19"/>
  </w:num>
  <w:num w:numId="28">
    <w:abstractNumId w:val="42"/>
  </w:num>
  <w:num w:numId="29">
    <w:abstractNumId w:val="32"/>
  </w:num>
  <w:num w:numId="30">
    <w:abstractNumId w:val="28"/>
  </w:num>
  <w:num w:numId="31">
    <w:abstractNumId w:val="43"/>
  </w:num>
  <w:num w:numId="32">
    <w:abstractNumId w:val="3"/>
  </w:num>
  <w:num w:numId="33">
    <w:abstractNumId w:val="11"/>
  </w:num>
  <w:num w:numId="34">
    <w:abstractNumId w:val="35"/>
  </w:num>
  <w:num w:numId="35">
    <w:abstractNumId w:val="37"/>
  </w:num>
  <w:num w:numId="36">
    <w:abstractNumId w:val="15"/>
  </w:num>
  <w:num w:numId="37">
    <w:abstractNumId w:val="26"/>
  </w:num>
  <w:num w:numId="38">
    <w:abstractNumId w:val="23"/>
  </w:num>
  <w:num w:numId="39">
    <w:abstractNumId w:val="36"/>
  </w:num>
  <w:num w:numId="40">
    <w:abstractNumId w:val="17"/>
  </w:num>
  <w:num w:numId="41">
    <w:abstractNumId w:val="30"/>
  </w:num>
  <w:num w:numId="42">
    <w:abstractNumId w:val="20"/>
  </w:num>
  <w:num w:numId="43">
    <w:abstractNumId w:val="4"/>
  </w:num>
  <w:num w:numId="44">
    <w:abstractNumId w:val="22"/>
  </w:num>
  <w:num w:numId="45">
    <w:abstractNumId w:val="44"/>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2"/>
        <w:szCs w:val="22"/>
        <w:lang w:val="uk-UA"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66" w:default="1">
    <w:name w:val="Normal"/>
    <w:qFormat/>
    <w:pPr>
      <w:ind w:right="885" w:firstLine="350"/>
      <w:jc w:val="both"/>
      <w:spacing w:after="16" w:line="270" w:lineRule="auto"/>
    </w:pPr>
    <w:rPr>
      <w:rFonts w:ascii="Times New Roman" w:hAnsi="Times New Roman" w:cs="Times New Roman" w:eastAsia="Times New Roman"/>
      <w:color w:val="000000"/>
      <w:sz w:val="28"/>
    </w:rPr>
  </w:style>
  <w:style w:type="paragraph" w:styleId="767">
    <w:name w:val="Heading 1"/>
    <w:next w:val="766"/>
    <w:link w:val="959"/>
    <w:uiPriority w:val="9"/>
    <w:unhideWhenUsed/>
    <w:qFormat/>
    <w:pPr>
      <w:ind w:left="10" w:right="888" w:hanging="10"/>
      <w:jc w:val="center"/>
      <w:keepLines/>
      <w:keepNext/>
      <w:spacing w:after="0"/>
      <w:outlineLvl w:val="0"/>
    </w:pPr>
    <w:rPr>
      <w:rFonts w:ascii="Times New Roman" w:hAnsi="Times New Roman" w:cs="Times New Roman" w:eastAsia="Times New Roman"/>
      <w:b/>
      <w:color w:val="000000"/>
      <w:sz w:val="28"/>
    </w:rPr>
  </w:style>
  <w:style w:type="paragraph" w:styleId="768">
    <w:name w:val="Heading 2"/>
    <w:basedOn w:val="766"/>
    <w:next w:val="766"/>
    <w:link w:val="965"/>
    <w:uiPriority w:val="9"/>
    <w:semiHidden/>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769">
    <w:name w:val="Heading 3"/>
    <w:basedOn w:val="766"/>
    <w:next w:val="766"/>
    <w:link w:val="795"/>
    <w:uiPriority w:val="9"/>
    <w:unhideWhenUsed/>
    <w:qFormat/>
    <w:pPr>
      <w:keepLines/>
      <w:keepNext/>
      <w:spacing w:before="320" w:after="200"/>
      <w:outlineLvl w:val="2"/>
    </w:pPr>
    <w:rPr>
      <w:rFonts w:ascii="Arial" w:hAnsi="Arial" w:cs="Arial" w:eastAsia="Arial"/>
      <w:sz w:val="30"/>
      <w:szCs w:val="30"/>
    </w:rPr>
  </w:style>
  <w:style w:type="paragraph" w:styleId="770">
    <w:name w:val="Heading 4"/>
    <w:basedOn w:val="766"/>
    <w:next w:val="766"/>
    <w:link w:val="970"/>
    <w:uiPriority w:val="9"/>
    <w:semiHidden/>
    <w:unhideWhenUsed/>
    <w:qFormat/>
    <w:pPr>
      <w:keepLines/>
      <w:keepNext/>
      <w:spacing w:before="40" w:after="0"/>
      <w:outlineLvl w:val="3"/>
    </w:pPr>
    <w:rPr>
      <w:rFonts w:asciiTheme="majorHAnsi" w:hAnsiTheme="majorHAnsi" w:eastAsiaTheme="majorEastAsia" w:cstheme="majorBidi"/>
      <w:i/>
      <w:iCs/>
      <w:color w:val="2E74B5" w:themeColor="accent1" w:themeShade="BF"/>
    </w:rPr>
  </w:style>
  <w:style w:type="paragraph" w:styleId="771">
    <w:name w:val="Heading 5"/>
    <w:basedOn w:val="766"/>
    <w:next w:val="766"/>
    <w:link w:val="797"/>
    <w:uiPriority w:val="9"/>
    <w:unhideWhenUsed/>
    <w:qFormat/>
    <w:pPr>
      <w:keepLines/>
      <w:keepNext/>
      <w:spacing w:before="320" w:after="200"/>
      <w:outlineLvl w:val="4"/>
    </w:pPr>
    <w:rPr>
      <w:rFonts w:ascii="Arial" w:hAnsi="Arial" w:cs="Arial" w:eastAsia="Arial"/>
      <w:b/>
      <w:bCs/>
      <w:sz w:val="24"/>
      <w:szCs w:val="24"/>
    </w:rPr>
  </w:style>
  <w:style w:type="paragraph" w:styleId="772">
    <w:name w:val="Heading 6"/>
    <w:basedOn w:val="766"/>
    <w:next w:val="766"/>
    <w:link w:val="798"/>
    <w:uiPriority w:val="9"/>
    <w:unhideWhenUsed/>
    <w:qFormat/>
    <w:pPr>
      <w:keepLines/>
      <w:keepNext/>
      <w:spacing w:before="320" w:after="200"/>
      <w:outlineLvl w:val="5"/>
    </w:pPr>
    <w:rPr>
      <w:rFonts w:ascii="Arial" w:hAnsi="Arial" w:cs="Arial" w:eastAsia="Arial"/>
      <w:b/>
      <w:bCs/>
      <w:sz w:val="22"/>
    </w:rPr>
  </w:style>
  <w:style w:type="paragraph" w:styleId="773">
    <w:name w:val="Heading 7"/>
    <w:basedOn w:val="766"/>
    <w:next w:val="766"/>
    <w:link w:val="799"/>
    <w:uiPriority w:val="9"/>
    <w:unhideWhenUsed/>
    <w:qFormat/>
    <w:pPr>
      <w:keepLines/>
      <w:keepNext/>
      <w:spacing w:before="320" w:after="200"/>
      <w:outlineLvl w:val="6"/>
    </w:pPr>
    <w:rPr>
      <w:rFonts w:ascii="Arial" w:hAnsi="Arial" w:cs="Arial" w:eastAsia="Arial"/>
      <w:b/>
      <w:bCs/>
      <w:i/>
      <w:iCs/>
      <w:sz w:val="22"/>
    </w:rPr>
  </w:style>
  <w:style w:type="paragraph" w:styleId="774">
    <w:name w:val="Heading 8"/>
    <w:basedOn w:val="766"/>
    <w:next w:val="766"/>
    <w:link w:val="800"/>
    <w:uiPriority w:val="9"/>
    <w:unhideWhenUsed/>
    <w:qFormat/>
    <w:pPr>
      <w:keepLines/>
      <w:keepNext/>
      <w:spacing w:before="320" w:after="200"/>
      <w:outlineLvl w:val="7"/>
    </w:pPr>
    <w:rPr>
      <w:rFonts w:ascii="Arial" w:hAnsi="Arial" w:cs="Arial" w:eastAsia="Arial"/>
      <w:i/>
      <w:iCs/>
      <w:sz w:val="22"/>
    </w:rPr>
  </w:style>
  <w:style w:type="paragraph" w:styleId="775">
    <w:name w:val="Heading 9"/>
    <w:basedOn w:val="766"/>
    <w:next w:val="766"/>
    <w:link w:val="801"/>
    <w:uiPriority w:val="9"/>
    <w:unhideWhenUsed/>
    <w:qFormat/>
    <w:pPr>
      <w:keepLines/>
      <w:keepNext/>
      <w:spacing w:before="320" w:after="200"/>
      <w:outlineLvl w:val="8"/>
    </w:pPr>
    <w:rPr>
      <w:rFonts w:ascii="Arial" w:hAnsi="Arial" w:cs="Arial" w:eastAsia="Arial"/>
      <w:i/>
      <w:iCs/>
      <w:sz w:val="21"/>
      <w:szCs w:val="21"/>
    </w:rPr>
  </w:style>
  <w:style w:type="character" w:styleId="776" w:default="1">
    <w:name w:val="Default Paragraph Font"/>
    <w:uiPriority w:val="1"/>
    <w:unhideWhenUsed/>
  </w:style>
  <w:style w:type="table" w:styleId="777" w:default="1">
    <w:name w:val="Normal Table"/>
    <w:uiPriority w:val="99"/>
    <w:semiHidden/>
    <w:unhideWhenUsed/>
    <w:tblPr>
      <w:tblInd w:w="0" w:type="dxa"/>
      <w:tblCellMar>
        <w:left w:w="108" w:type="dxa"/>
        <w:top w:w="0" w:type="dxa"/>
        <w:right w:w="108" w:type="dxa"/>
        <w:bottom w:w="0" w:type="dxa"/>
      </w:tblCellMar>
    </w:tblPr>
  </w:style>
  <w:style w:type="numbering" w:styleId="778" w:default="1">
    <w:name w:val="No List"/>
    <w:uiPriority w:val="99"/>
    <w:semiHidden/>
    <w:unhideWhenUsed/>
  </w:style>
  <w:style w:type="character" w:styleId="779" w:customStyle="1">
    <w:name w:val="Heading 3 Char"/>
    <w:basedOn w:val="776"/>
    <w:uiPriority w:val="9"/>
    <w:rPr>
      <w:rFonts w:ascii="Arial" w:hAnsi="Arial" w:cs="Arial" w:eastAsia="Arial"/>
      <w:sz w:val="30"/>
      <w:szCs w:val="30"/>
    </w:rPr>
  </w:style>
  <w:style w:type="character" w:styleId="780" w:customStyle="1">
    <w:name w:val="Heading 5 Char"/>
    <w:basedOn w:val="776"/>
    <w:uiPriority w:val="9"/>
    <w:rPr>
      <w:rFonts w:ascii="Arial" w:hAnsi="Arial" w:cs="Arial" w:eastAsia="Arial"/>
      <w:b/>
      <w:bCs/>
      <w:sz w:val="24"/>
      <w:szCs w:val="24"/>
    </w:rPr>
  </w:style>
  <w:style w:type="character" w:styleId="781" w:customStyle="1">
    <w:name w:val="Heading 6 Char"/>
    <w:basedOn w:val="776"/>
    <w:uiPriority w:val="9"/>
    <w:rPr>
      <w:rFonts w:ascii="Arial" w:hAnsi="Arial" w:cs="Arial" w:eastAsia="Arial"/>
      <w:b/>
      <w:bCs/>
      <w:sz w:val="22"/>
      <w:szCs w:val="22"/>
    </w:rPr>
  </w:style>
  <w:style w:type="character" w:styleId="782" w:customStyle="1">
    <w:name w:val="Heading 7 Char"/>
    <w:basedOn w:val="776"/>
    <w:uiPriority w:val="9"/>
    <w:rPr>
      <w:rFonts w:ascii="Arial" w:hAnsi="Arial" w:cs="Arial" w:eastAsia="Arial"/>
      <w:b/>
      <w:bCs/>
      <w:i/>
      <w:iCs/>
      <w:sz w:val="22"/>
      <w:szCs w:val="22"/>
    </w:rPr>
  </w:style>
  <w:style w:type="character" w:styleId="783" w:customStyle="1">
    <w:name w:val="Heading 8 Char"/>
    <w:basedOn w:val="776"/>
    <w:uiPriority w:val="9"/>
    <w:rPr>
      <w:rFonts w:ascii="Arial" w:hAnsi="Arial" w:cs="Arial" w:eastAsia="Arial"/>
      <w:i/>
      <w:iCs/>
      <w:sz w:val="22"/>
      <w:szCs w:val="22"/>
    </w:rPr>
  </w:style>
  <w:style w:type="character" w:styleId="784" w:customStyle="1">
    <w:name w:val="Heading 9 Char"/>
    <w:basedOn w:val="776"/>
    <w:uiPriority w:val="9"/>
    <w:rPr>
      <w:rFonts w:ascii="Arial" w:hAnsi="Arial" w:cs="Arial" w:eastAsia="Arial"/>
      <w:i/>
      <w:iCs/>
      <w:sz w:val="21"/>
      <w:szCs w:val="21"/>
    </w:rPr>
  </w:style>
  <w:style w:type="character" w:styleId="785" w:customStyle="1">
    <w:name w:val="Title Char"/>
    <w:basedOn w:val="776"/>
    <w:uiPriority w:val="10"/>
    <w:rPr>
      <w:sz w:val="48"/>
      <w:szCs w:val="48"/>
    </w:rPr>
  </w:style>
  <w:style w:type="character" w:styleId="786" w:customStyle="1">
    <w:name w:val="Subtitle Char"/>
    <w:basedOn w:val="776"/>
    <w:uiPriority w:val="11"/>
    <w:rPr>
      <w:sz w:val="24"/>
      <w:szCs w:val="24"/>
    </w:rPr>
  </w:style>
  <w:style w:type="character" w:styleId="787" w:customStyle="1">
    <w:name w:val="Quote Char"/>
    <w:uiPriority w:val="29"/>
    <w:rPr>
      <w:i/>
    </w:rPr>
  </w:style>
  <w:style w:type="character" w:styleId="788" w:customStyle="1">
    <w:name w:val="Intense Quote Char"/>
    <w:uiPriority w:val="30"/>
    <w:rPr>
      <w:i/>
    </w:rPr>
  </w:style>
  <w:style w:type="character" w:styleId="789" w:customStyle="1">
    <w:name w:val="Header Char"/>
    <w:basedOn w:val="776"/>
    <w:uiPriority w:val="99"/>
  </w:style>
  <w:style w:type="character" w:styleId="790" w:customStyle="1">
    <w:name w:val="Caption Char"/>
    <w:uiPriority w:val="99"/>
  </w:style>
  <w:style w:type="character" w:styleId="791" w:customStyle="1">
    <w:name w:val="Footnote Text Char"/>
    <w:uiPriority w:val="99"/>
    <w:rPr>
      <w:sz w:val="18"/>
    </w:rPr>
  </w:style>
  <w:style w:type="character" w:styleId="792" w:customStyle="1">
    <w:name w:val="Endnote Text Char"/>
    <w:uiPriority w:val="99"/>
    <w:rPr>
      <w:sz w:val="20"/>
    </w:rPr>
  </w:style>
  <w:style w:type="character" w:styleId="793" w:customStyle="1">
    <w:name w:val="Heading 1 Char"/>
    <w:basedOn w:val="776"/>
    <w:uiPriority w:val="9"/>
    <w:rPr>
      <w:rFonts w:ascii="Arial" w:hAnsi="Arial" w:cs="Arial" w:eastAsia="Arial"/>
      <w:sz w:val="40"/>
      <w:szCs w:val="40"/>
    </w:rPr>
  </w:style>
  <w:style w:type="character" w:styleId="794" w:customStyle="1">
    <w:name w:val="Heading 2 Char"/>
    <w:basedOn w:val="776"/>
    <w:uiPriority w:val="9"/>
    <w:rPr>
      <w:rFonts w:ascii="Arial" w:hAnsi="Arial" w:cs="Arial" w:eastAsia="Arial"/>
      <w:sz w:val="34"/>
    </w:rPr>
  </w:style>
  <w:style w:type="character" w:styleId="795" w:customStyle="1">
    <w:name w:val="Заголовок 3 Знак"/>
    <w:basedOn w:val="776"/>
    <w:link w:val="769"/>
    <w:uiPriority w:val="9"/>
    <w:rPr>
      <w:rFonts w:ascii="Arial" w:hAnsi="Arial" w:cs="Arial" w:eastAsia="Arial"/>
      <w:sz w:val="30"/>
      <w:szCs w:val="30"/>
    </w:rPr>
  </w:style>
  <w:style w:type="character" w:styleId="796" w:customStyle="1">
    <w:name w:val="Heading 4 Char"/>
    <w:basedOn w:val="776"/>
    <w:uiPriority w:val="9"/>
    <w:rPr>
      <w:rFonts w:ascii="Arial" w:hAnsi="Arial" w:cs="Arial" w:eastAsia="Arial"/>
      <w:b/>
      <w:bCs/>
      <w:sz w:val="26"/>
      <w:szCs w:val="26"/>
    </w:rPr>
  </w:style>
  <w:style w:type="character" w:styleId="797" w:customStyle="1">
    <w:name w:val="Заголовок 5 Знак"/>
    <w:basedOn w:val="776"/>
    <w:link w:val="771"/>
    <w:uiPriority w:val="9"/>
    <w:rPr>
      <w:rFonts w:ascii="Arial" w:hAnsi="Arial" w:cs="Arial" w:eastAsia="Arial"/>
      <w:b/>
      <w:bCs/>
      <w:sz w:val="24"/>
      <w:szCs w:val="24"/>
    </w:rPr>
  </w:style>
  <w:style w:type="character" w:styleId="798" w:customStyle="1">
    <w:name w:val="Заголовок 6 Знак"/>
    <w:basedOn w:val="776"/>
    <w:link w:val="772"/>
    <w:uiPriority w:val="9"/>
    <w:rPr>
      <w:rFonts w:ascii="Arial" w:hAnsi="Arial" w:cs="Arial" w:eastAsia="Arial"/>
      <w:b/>
      <w:bCs/>
      <w:sz w:val="22"/>
      <w:szCs w:val="22"/>
    </w:rPr>
  </w:style>
  <w:style w:type="character" w:styleId="799" w:customStyle="1">
    <w:name w:val="Заголовок 7 Знак"/>
    <w:basedOn w:val="776"/>
    <w:link w:val="773"/>
    <w:uiPriority w:val="9"/>
    <w:rPr>
      <w:rFonts w:ascii="Arial" w:hAnsi="Arial" w:cs="Arial" w:eastAsia="Arial"/>
      <w:b/>
      <w:bCs/>
      <w:i/>
      <w:iCs/>
      <w:sz w:val="22"/>
      <w:szCs w:val="22"/>
    </w:rPr>
  </w:style>
  <w:style w:type="character" w:styleId="800" w:customStyle="1">
    <w:name w:val="Заголовок 8 Знак"/>
    <w:basedOn w:val="776"/>
    <w:link w:val="774"/>
    <w:uiPriority w:val="9"/>
    <w:rPr>
      <w:rFonts w:ascii="Arial" w:hAnsi="Arial" w:cs="Arial" w:eastAsia="Arial"/>
      <w:i/>
      <w:iCs/>
      <w:sz w:val="22"/>
      <w:szCs w:val="22"/>
    </w:rPr>
  </w:style>
  <w:style w:type="character" w:styleId="801" w:customStyle="1">
    <w:name w:val="Заголовок 9 Знак"/>
    <w:basedOn w:val="776"/>
    <w:link w:val="775"/>
    <w:uiPriority w:val="9"/>
    <w:rPr>
      <w:rFonts w:ascii="Arial" w:hAnsi="Arial" w:cs="Arial" w:eastAsia="Arial"/>
      <w:i/>
      <w:iCs/>
      <w:sz w:val="21"/>
      <w:szCs w:val="21"/>
    </w:rPr>
  </w:style>
  <w:style w:type="paragraph" w:styleId="802">
    <w:name w:val="No Spacing"/>
    <w:uiPriority w:val="1"/>
    <w:qFormat/>
    <w:pPr>
      <w:spacing w:after="0" w:line="240" w:lineRule="auto"/>
    </w:pPr>
  </w:style>
  <w:style w:type="paragraph" w:styleId="803">
    <w:name w:val="Title"/>
    <w:basedOn w:val="766"/>
    <w:next w:val="766"/>
    <w:link w:val="804"/>
    <w:uiPriority w:val="10"/>
    <w:qFormat/>
    <w:pPr>
      <w:contextualSpacing/>
      <w:spacing w:before="300" w:after="200"/>
    </w:pPr>
    <w:rPr>
      <w:sz w:val="48"/>
      <w:szCs w:val="48"/>
    </w:rPr>
  </w:style>
  <w:style w:type="character" w:styleId="804" w:customStyle="1">
    <w:name w:val="Заголовок Знак"/>
    <w:basedOn w:val="776"/>
    <w:link w:val="803"/>
    <w:uiPriority w:val="10"/>
    <w:rPr>
      <w:sz w:val="48"/>
      <w:szCs w:val="48"/>
    </w:rPr>
  </w:style>
  <w:style w:type="paragraph" w:styleId="805">
    <w:name w:val="Subtitle"/>
    <w:basedOn w:val="766"/>
    <w:next w:val="766"/>
    <w:link w:val="806"/>
    <w:uiPriority w:val="11"/>
    <w:qFormat/>
    <w:pPr>
      <w:spacing w:before="200" w:after="200"/>
    </w:pPr>
    <w:rPr>
      <w:sz w:val="24"/>
      <w:szCs w:val="24"/>
    </w:rPr>
  </w:style>
  <w:style w:type="character" w:styleId="806" w:customStyle="1">
    <w:name w:val="Подзаголовок Знак"/>
    <w:basedOn w:val="776"/>
    <w:link w:val="805"/>
    <w:uiPriority w:val="11"/>
    <w:rPr>
      <w:sz w:val="24"/>
      <w:szCs w:val="24"/>
    </w:rPr>
  </w:style>
  <w:style w:type="paragraph" w:styleId="807">
    <w:name w:val="Quote"/>
    <w:basedOn w:val="766"/>
    <w:next w:val="766"/>
    <w:link w:val="808"/>
    <w:uiPriority w:val="29"/>
    <w:qFormat/>
    <w:pPr>
      <w:ind w:left="720" w:right="720"/>
    </w:pPr>
    <w:rPr>
      <w:i/>
    </w:rPr>
  </w:style>
  <w:style w:type="character" w:styleId="808" w:customStyle="1">
    <w:name w:val="Цитата 2 Знак"/>
    <w:link w:val="807"/>
    <w:uiPriority w:val="29"/>
    <w:rPr>
      <w:i/>
    </w:rPr>
  </w:style>
  <w:style w:type="paragraph" w:styleId="809">
    <w:name w:val="Intense Quote"/>
    <w:basedOn w:val="766"/>
    <w:next w:val="766"/>
    <w:link w:val="81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10" w:customStyle="1">
    <w:name w:val="Выделенная цитата Знак"/>
    <w:link w:val="809"/>
    <w:uiPriority w:val="30"/>
    <w:rPr>
      <w:i/>
    </w:rPr>
  </w:style>
  <w:style w:type="paragraph" w:styleId="811">
    <w:name w:val="Header"/>
    <w:basedOn w:val="766"/>
    <w:link w:val="812"/>
    <w:uiPriority w:val="99"/>
    <w:unhideWhenUsed/>
    <w:pPr>
      <w:spacing w:after="0" w:line="240" w:lineRule="auto"/>
      <w:tabs>
        <w:tab w:val="center" w:pos="7143" w:leader="none"/>
        <w:tab w:val="right" w:pos="14287" w:leader="none"/>
      </w:tabs>
    </w:pPr>
  </w:style>
  <w:style w:type="character" w:styleId="812" w:customStyle="1">
    <w:name w:val="Верхний колонтитул Знак"/>
    <w:basedOn w:val="776"/>
    <w:link w:val="811"/>
    <w:uiPriority w:val="99"/>
  </w:style>
  <w:style w:type="paragraph" w:styleId="813">
    <w:name w:val="Footer"/>
    <w:basedOn w:val="766"/>
    <w:link w:val="816"/>
    <w:uiPriority w:val="99"/>
    <w:unhideWhenUsed/>
    <w:pPr>
      <w:spacing w:after="0" w:line="240" w:lineRule="auto"/>
      <w:tabs>
        <w:tab w:val="center" w:pos="7143" w:leader="none"/>
        <w:tab w:val="right" w:pos="14287" w:leader="none"/>
      </w:tabs>
    </w:pPr>
  </w:style>
  <w:style w:type="character" w:styleId="814" w:customStyle="1">
    <w:name w:val="Footer Char"/>
    <w:basedOn w:val="776"/>
    <w:uiPriority w:val="99"/>
  </w:style>
  <w:style w:type="paragraph" w:styleId="815">
    <w:name w:val="Caption"/>
    <w:basedOn w:val="766"/>
    <w:next w:val="766"/>
    <w:uiPriority w:val="35"/>
    <w:unhideWhenUsed/>
    <w:qFormat/>
    <w:pPr>
      <w:spacing w:line="276" w:lineRule="auto"/>
    </w:pPr>
    <w:rPr>
      <w:b/>
      <w:bCs/>
      <w:color w:val="5B9BD5" w:themeColor="accent1"/>
      <w:sz w:val="18"/>
      <w:szCs w:val="18"/>
    </w:rPr>
  </w:style>
  <w:style w:type="character" w:styleId="816" w:customStyle="1">
    <w:name w:val="Нижний колонтитул Знак"/>
    <w:link w:val="813"/>
    <w:uiPriority w:val="99"/>
  </w:style>
  <w:style w:type="table" w:styleId="817" w:customStyle="1">
    <w:name w:val="Table Grid Light"/>
    <w:basedOn w:val="77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818">
    <w:name w:val="Plain Table 1"/>
    <w:basedOn w:val="77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19">
    <w:name w:val="Plain Table 2"/>
    <w:basedOn w:val="77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0">
    <w:name w:val="Plain Table 3"/>
    <w:basedOn w:val="77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21">
    <w:name w:val="Plain Table 4"/>
    <w:basedOn w:val="77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2">
    <w:name w:val="Plain Table 5"/>
    <w:basedOn w:val="77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23">
    <w:name w:val="Grid Table 1 Light"/>
    <w:basedOn w:val="77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24" w:customStyle="1">
    <w:name w:val="Grid Table 1 Light - Accent 1"/>
    <w:basedOn w:val="77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825" w:customStyle="1">
    <w:name w:val="Grid Table 1 Light - Accent 2"/>
    <w:basedOn w:val="77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826" w:customStyle="1">
    <w:name w:val="Grid Table 1 Light - Accent 3"/>
    <w:basedOn w:val="77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827" w:customStyle="1">
    <w:name w:val="Grid Table 1 Light - Accent 4"/>
    <w:basedOn w:val="77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828" w:customStyle="1">
    <w:name w:val="Grid Table 1 Light - Accent 5"/>
    <w:basedOn w:val="77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829" w:customStyle="1">
    <w:name w:val="Grid Table 1 Light - Accent 6"/>
    <w:basedOn w:val="77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830">
    <w:name w:val="Grid Table 2"/>
    <w:basedOn w:val="77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31" w:customStyle="1">
    <w:name w:val="Grid Table 2 - Accent 1"/>
    <w:basedOn w:val="77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832" w:customStyle="1">
    <w:name w:val="Grid Table 2 - Accent 2"/>
    <w:basedOn w:val="77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833" w:customStyle="1">
    <w:name w:val="Grid Table 2 - Accent 3"/>
    <w:basedOn w:val="77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834" w:customStyle="1">
    <w:name w:val="Grid Table 2 - Accent 4"/>
    <w:basedOn w:val="77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835" w:customStyle="1">
    <w:name w:val="Grid Table 2 - Accent 5"/>
    <w:basedOn w:val="77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836" w:customStyle="1">
    <w:name w:val="Grid Table 2 - Accent 6"/>
    <w:basedOn w:val="77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837">
    <w:name w:val="Grid Table 3"/>
    <w:basedOn w:val="77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8" w:customStyle="1">
    <w:name w:val="Grid Table 3 - Accent 1"/>
    <w:basedOn w:val="77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9" w:customStyle="1">
    <w:name w:val="Grid Table 3 - Accent 2"/>
    <w:basedOn w:val="77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0" w:customStyle="1">
    <w:name w:val="Grid Table 3 - Accent 3"/>
    <w:basedOn w:val="77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1" w:customStyle="1">
    <w:name w:val="Grid Table 3 - Accent 4"/>
    <w:basedOn w:val="77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2" w:customStyle="1">
    <w:name w:val="Grid Table 3 - Accent 5"/>
    <w:basedOn w:val="77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3" w:customStyle="1">
    <w:name w:val="Grid Table 3 - Accent 6"/>
    <w:basedOn w:val="77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4">
    <w:name w:val="Grid Table 4"/>
    <w:basedOn w:val="77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5" w:customStyle="1">
    <w:name w:val="Grid Table 4 - Accent 1"/>
    <w:basedOn w:val="777"/>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46" w:customStyle="1">
    <w:name w:val="Grid Table 4 - Accent 2"/>
    <w:basedOn w:val="77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47" w:customStyle="1">
    <w:name w:val="Grid Table 4 - Accent 3"/>
    <w:basedOn w:val="77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48" w:customStyle="1">
    <w:name w:val="Grid Table 4 - Accent 4"/>
    <w:basedOn w:val="77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49" w:customStyle="1">
    <w:name w:val="Grid Table 4 - Accent 5"/>
    <w:basedOn w:val="777"/>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50" w:customStyle="1">
    <w:name w:val="Grid Table 4 - Accent 6"/>
    <w:basedOn w:val="77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51">
    <w:name w:val="Grid Table 5 Dark"/>
    <w:basedOn w:val="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52" w:customStyle="1">
    <w:name w:val="Grid Table 5 Dark- Accent 1"/>
    <w:basedOn w:val="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53" w:customStyle="1">
    <w:name w:val="Grid Table 5 Dark - Accent 2"/>
    <w:basedOn w:val="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54" w:customStyle="1">
    <w:name w:val="Grid Table 5 Dark - Accent 3"/>
    <w:basedOn w:val="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55" w:customStyle="1">
    <w:name w:val="Grid Table 5 Dark- Accent 4"/>
    <w:basedOn w:val="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56" w:customStyle="1">
    <w:name w:val="Grid Table 5 Dark - Accent 5"/>
    <w:basedOn w:val="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57" w:customStyle="1">
    <w:name w:val="Grid Table 5 Dark - Accent 6"/>
    <w:basedOn w:val="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58">
    <w:name w:val="Grid Table 6 Colorful"/>
    <w:basedOn w:val="77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59" w:customStyle="1">
    <w:name w:val="Grid Table 6 Colorful - Accent 1"/>
    <w:basedOn w:val="777"/>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60" w:customStyle="1">
    <w:name w:val="Grid Table 6 Colorful - Accent 2"/>
    <w:basedOn w:val="77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61" w:customStyle="1">
    <w:name w:val="Grid Table 6 Colorful - Accent 3"/>
    <w:basedOn w:val="77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62" w:customStyle="1">
    <w:name w:val="Grid Table 6 Colorful - Accent 4"/>
    <w:basedOn w:val="77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63" w:customStyle="1">
    <w:name w:val="Grid Table 6 Colorful - Accent 5"/>
    <w:basedOn w:val="777"/>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64" w:customStyle="1">
    <w:name w:val="Grid Table 6 Colorful - Accent 6"/>
    <w:basedOn w:val="77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65">
    <w:name w:val="Grid Table 7 Colorful"/>
    <w:basedOn w:val="77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66" w:customStyle="1">
    <w:name w:val="Grid Table 7 Colorful - Accent 1"/>
    <w:basedOn w:val="777"/>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867" w:customStyle="1">
    <w:name w:val="Grid Table 7 Colorful - Accent 2"/>
    <w:basedOn w:val="77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68" w:customStyle="1">
    <w:name w:val="Grid Table 7 Colorful - Accent 3"/>
    <w:basedOn w:val="77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69" w:customStyle="1">
    <w:name w:val="Grid Table 7 Colorful - Accent 4"/>
    <w:basedOn w:val="77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70" w:customStyle="1">
    <w:name w:val="Grid Table 7 Colorful - Accent 5"/>
    <w:basedOn w:val="777"/>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871" w:customStyle="1">
    <w:name w:val="Grid Table 7 Colorful - Accent 6"/>
    <w:basedOn w:val="77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72">
    <w:name w:val="List Table 1 Light"/>
    <w:basedOn w:val="777"/>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3" w:customStyle="1">
    <w:name w:val="List Table 1 Light - Accent 1"/>
    <w:basedOn w:val="777"/>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74" w:customStyle="1">
    <w:name w:val="List Table 1 Light - Accent 2"/>
    <w:basedOn w:val="777"/>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75" w:customStyle="1">
    <w:name w:val="List Table 1 Light - Accent 3"/>
    <w:basedOn w:val="777"/>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76" w:customStyle="1">
    <w:name w:val="List Table 1 Light - Accent 4"/>
    <w:basedOn w:val="777"/>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77" w:customStyle="1">
    <w:name w:val="List Table 1 Light - Accent 5"/>
    <w:basedOn w:val="777"/>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78" w:customStyle="1">
    <w:name w:val="List Table 1 Light - Accent 6"/>
    <w:basedOn w:val="777"/>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79">
    <w:name w:val="List Table 2"/>
    <w:basedOn w:val="77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80" w:customStyle="1">
    <w:name w:val="List Table 2 - Accent 1"/>
    <w:basedOn w:val="777"/>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81" w:customStyle="1">
    <w:name w:val="List Table 2 - Accent 2"/>
    <w:basedOn w:val="77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82" w:customStyle="1">
    <w:name w:val="List Table 2 - Accent 3"/>
    <w:basedOn w:val="77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83" w:customStyle="1">
    <w:name w:val="List Table 2 - Accent 4"/>
    <w:basedOn w:val="77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84" w:customStyle="1">
    <w:name w:val="List Table 2 - Accent 5"/>
    <w:basedOn w:val="777"/>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85" w:customStyle="1">
    <w:name w:val="List Table 2 - Accent 6"/>
    <w:basedOn w:val="77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86">
    <w:name w:val="List Table 3"/>
    <w:basedOn w:val="77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87" w:customStyle="1">
    <w:name w:val="List Table 3 - Accent 1"/>
    <w:basedOn w:val="777"/>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88" w:customStyle="1">
    <w:name w:val="List Table 3 - Accent 2"/>
    <w:basedOn w:val="77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89" w:customStyle="1">
    <w:name w:val="List Table 3 - Accent 3"/>
    <w:basedOn w:val="77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90" w:customStyle="1">
    <w:name w:val="List Table 3 - Accent 4"/>
    <w:basedOn w:val="77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91" w:customStyle="1">
    <w:name w:val="List Table 3 - Accent 5"/>
    <w:basedOn w:val="777"/>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92" w:customStyle="1">
    <w:name w:val="List Table 3 - Accent 6"/>
    <w:basedOn w:val="77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93">
    <w:name w:val="List Table 4"/>
    <w:basedOn w:val="77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94" w:customStyle="1">
    <w:name w:val="List Table 4 - Accent 1"/>
    <w:basedOn w:val="777"/>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95" w:customStyle="1">
    <w:name w:val="List Table 4 - Accent 2"/>
    <w:basedOn w:val="77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96" w:customStyle="1">
    <w:name w:val="List Table 4 - Accent 3"/>
    <w:basedOn w:val="77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97" w:customStyle="1">
    <w:name w:val="List Table 4 - Accent 4"/>
    <w:basedOn w:val="77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98" w:customStyle="1">
    <w:name w:val="List Table 4 - Accent 5"/>
    <w:basedOn w:val="777"/>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99" w:customStyle="1">
    <w:name w:val="List Table 4 - Accent 6"/>
    <w:basedOn w:val="77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900">
    <w:name w:val="List Table 5 Dark"/>
    <w:basedOn w:val="77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901" w:customStyle="1">
    <w:name w:val="List Table 5 Dark - Accent 1"/>
    <w:basedOn w:val="777"/>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902" w:customStyle="1">
    <w:name w:val="List Table 5 Dark - Accent 2"/>
    <w:basedOn w:val="77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903" w:customStyle="1">
    <w:name w:val="List Table 5 Dark - Accent 3"/>
    <w:basedOn w:val="77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904" w:customStyle="1">
    <w:name w:val="List Table 5 Dark - Accent 4"/>
    <w:basedOn w:val="77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905" w:customStyle="1">
    <w:name w:val="List Table 5 Dark - Accent 5"/>
    <w:basedOn w:val="777"/>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906" w:customStyle="1">
    <w:name w:val="List Table 5 Dark - Accent 6"/>
    <w:basedOn w:val="77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907">
    <w:name w:val="List Table 6 Colorful"/>
    <w:basedOn w:val="77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908" w:customStyle="1">
    <w:name w:val="List Table 6 Colorful - Accent 1"/>
    <w:basedOn w:val="777"/>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909" w:customStyle="1">
    <w:name w:val="List Table 6 Colorful - Accent 2"/>
    <w:basedOn w:val="77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910" w:customStyle="1">
    <w:name w:val="List Table 6 Colorful - Accent 3"/>
    <w:basedOn w:val="77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911" w:customStyle="1">
    <w:name w:val="List Table 6 Colorful - Accent 4"/>
    <w:basedOn w:val="77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912" w:customStyle="1">
    <w:name w:val="List Table 6 Colorful - Accent 5"/>
    <w:basedOn w:val="777"/>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913" w:customStyle="1">
    <w:name w:val="List Table 6 Colorful - Accent 6"/>
    <w:basedOn w:val="77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914">
    <w:name w:val="List Table 7 Colorful"/>
    <w:basedOn w:val="777"/>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915" w:customStyle="1">
    <w:name w:val="List Table 7 Colorful - Accent 1"/>
    <w:basedOn w:val="777"/>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916" w:customStyle="1">
    <w:name w:val="List Table 7 Colorful - Accent 2"/>
    <w:basedOn w:val="777"/>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917" w:customStyle="1">
    <w:name w:val="List Table 7 Colorful - Accent 3"/>
    <w:basedOn w:val="777"/>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918" w:customStyle="1">
    <w:name w:val="List Table 7 Colorful - Accent 4"/>
    <w:basedOn w:val="777"/>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919" w:customStyle="1">
    <w:name w:val="List Table 7 Colorful - Accent 5"/>
    <w:basedOn w:val="777"/>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920" w:customStyle="1">
    <w:name w:val="List Table 7 Colorful - Accent 6"/>
    <w:basedOn w:val="777"/>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921" w:customStyle="1">
    <w:name w:val="Lined - Accent"/>
    <w:basedOn w:val="777"/>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22" w:customStyle="1">
    <w:name w:val="Lined - Accent 1"/>
    <w:basedOn w:val="777"/>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923" w:customStyle="1">
    <w:name w:val="Lined - Accent 2"/>
    <w:basedOn w:val="777"/>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24" w:customStyle="1">
    <w:name w:val="Lined - Accent 3"/>
    <w:basedOn w:val="777"/>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25" w:customStyle="1">
    <w:name w:val="Lined - Accent 4"/>
    <w:basedOn w:val="777"/>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26" w:customStyle="1">
    <w:name w:val="Lined - Accent 5"/>
    <w:basedOn w:val="777"/>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927" w:customStyle="1">
    <w:name w:val="Lined - Accent 6"/>
    <w:basedOn w:val="777"/>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28" w:customStyle="1">
    <w:name w:val="Bordered &amp; Lined - Accent"/>
    <w:basedOn w:val="777"/>
    <w:uiPriority w:val="99"/>
    <w:pPr>
      <w:spacing w:after="0" w:line="240" w:lineRule="auto"/>
    </w:pPr>
    <w:rPr>
      <w:color w:val="404040"/>
      <w:sz w:val="20"/>
      <w:szCs w:val="20"/>
      <w:lang w:val="ru-RU"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29" w:customStyle="1">
    <w:name w:val="Bordered &amp; Lined - Accent 1"/>
    <w:basedOn w:val="777"/>
    <w:uiPriority w:val="99"/>
    <w:pPr>
      <w:spacing w:after="0" w:line="240" w:lineRule="auto"/>
    </w:pPr>
    <w:rPr>
      <w:color w:val="404040"/>
      <w:sz w:val="20"/>
      <w:szCs w:val="20"/>
      <w:lang w:val="ru-RU"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930" w:customStyle="1">
    <w:name w:val="Bordered &amp; Lined - Accent 2"/>
    <w:basedOn w:val="777"/>
    <w:uiPriority w:val="99"/>
    <w:pPr>
      <w:spacing w:after="0" w:line="240" w:lineRule="auto"/>
    </w:pPr>
    <w:rPr>
      <w:color w:val="404040"/>
      <w:sz w:val="20"/>
      <w:szCs w:val="20"/>
      <w:lang w:val="ru-RU"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31" w:customStyle="1">
    <w:name w:val="Bordered &amp; Lined - Accent 3"/>
    <w:basedOn w:val="777"/>
    <w:uiPriority w:val="99"/>
    <w:pPr>
      <w:spacing w:after="0" w:line="240" w:lineRule="auto"/>
    </w:pPr>
    <w:rPr>
      <w:color w:val="404040"/>
      <w:sz w:val="20"/>
      <w:szCs w:val="20"/>
      <w:lang w:val="ru-RU"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32" w:customStyle="1">
    <w:name w:val="Bordered &amp; Lined - Accent 4"/>
    <w:basedOn w:val="777"/>
    <w:uiPriority w:val="99"/>
    <w:pPr>
      <w:spacing w:after="0" w:line="240" w:lineRule="auto"/>
    </w:pPr>
    <w:rPr>
      <w:color w:val="404040"/>
      <w:sz w:val="20"/>
      <w:szCs w:val="20"/>
      <w:lang w:val="ru-RU"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33" w:customStyle="1">
    <w:name w:val="Bordered &amp; Lined - Accent 5"/>
    <w:basedOn w:val="777"/>
    <w:uiPriority w:val="99"/>
    <w:pPr>
      <w:spacing w:after="0" w:line="240" w:lineRule="auto"/>
    </w:pPr>
    <w:rPr>
      <w:color w:val="404040"/>
      <w:sz w:val="20"/>
      <w:szCs w:val="20"/>
      <w:lang w:val="ru-RU"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934" w:customStyle="1">
    <w:name w:val="Bordered &amp; Lined - Accent 6"/>
    <w:basedOn w:val="777"/>
    <w:uiPriority w:val="99"/>
    <w:pPr>
      <w:spacing w:after="0" w:line="240" w:lineRule="auto"/>
    </w:pPr>
    <w:rPr>
      <w:color w:val="404040"/>
      <w:sz w:val="20"/>
      <w:szCs w:val="20"/>
      <w:lang w:val="ru-RU"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35" w:customStyle="1">
    <w:name w:val="Bordered"/>
    <w:basedOn w:val="77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36" w:customStyle="1">
    <w:name w:val="Bordered - Accent 1"/>
    <w:basedOn w:val="77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937" w:customStyle="1">
    <w:name w:val="Bordered - Accent 2"/>
    <w:basedOn w:val="77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938" w:customStyle="1">
    <w:name w:val="Bordered - Accent 3"/>
    <w:basedOn w:val="77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939" w:customStyle="1">
    <w:name w:val="Bordered - Accent 4"/>
    <w:basedOn w:val="77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940" w:customStyle="1">
    <w:name w:val="Bordered - Accent 5"/>
    <w:basedOn w:val="77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941" w:customStyle="1">
    <w:name w:val="Bordered - Accent 6"/>
    <w:basedOn w:val="77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942">
    <w:name w:val="footnote text"/>
    <w:basedOn w:val="766"/>
    <w:link w:val="943"/>
    <w:uiPriority w:val="99"/>
    <w:semiHidden/>
    <w:unhideWhenUsed/>
    <w:pPr>
      <w:spacing w:after="40" w:line="240" w:lineRule="auto"/>
    </w:pPr>
    <w:rPr>
      <w:sz w:val="18"/>
    </w:rPr>
  </w:style>
  <w:style w:type="character" w:styleId="943" w:customStyle="1">
    <w:name w:val="Текст сноски Знак"/>
    <w:link w:val="942"/>
    <w:uiPriority w:val="99"/>
    <w:rPr>
      <w:sz w:val="18"/>
    </w:rPr>
  </w:style>
  <w:style w:type="character" w:styleId="944">
    <w:name w:val="footnote reference"/>
    <w:basedOn w:val="776"/>
    <w:uiPriority w:val="99"/>
    <w:unhideWhenUsed/>
    <w:rPr>
      <w:vertAlign w:val="superscript"/>
    </w:rPr>
  </w:style>
  <w:style w:type="paragraph" w:styleId="945">
    <w:name w:val="endnote text"/>
    <w:basedOn w:val="766"/>
    <w:link w:val="946"/>
    <w:uiPriority w:val="99"/>
    <w:semiHidden/>
    <w:unhideWhenUsed/>
    <w:pPr>
      <w:spacing w:after="0" w:line="240" w:lineRule="auto"/>
    </w:pPr>
    <w:rPr>
      <w:sz w:val="20"/>
    </w:rPr>
  </w:style>
  <w:style w:type="character" w:styleId="946" w:customStyle="1">
    <w:name w:val="Текст концевой сноски Знак"/>
    <w:link w:val="945"/>
    <w:uiPriority w:val="99"/>
    <w:rPr>
      <w:sz w:val="20"/>
    </w:rPr>
  </w:style>
  <w:style w:type="character" w:styleId="947">
    <w:name w:val="endnote reference"/>
    <w:basedOn w:val="776"/>
    <w:uiPriority w:val="99"/>
    <w:semiHidden/>
    <w:unhideWhenUsed/>
    <w:rPr>
      <w:vertAlign w:val="superscript"/>
    </w:rPr>
  </w:style>
  <w:style w:type="paragraph" w:styleId="948">
    <w:name w:val="toc 1"/>
    <w:basedOn w:val="766"/>
    <w:next w:val="766"/>
    <w:uiPriority w:val="39"/>
    <w:unhideWhenUsed/>
    <w:pPr>
      <w:ind w:right="0" w:firstLine="0"/>
      <w:spacing w:after="57"/>
    </w:pPr>
  </w:style>
  <w:style w:type="paragraph" w:styleId="949">
    <w:name w:val="toc 2"/>
    <w:basedOn w:val="766"/>
    <w:next w:val="766"/>
    <w:uiPriority w:val="39"/>
    <w:unhideWhenUsed/>
    <w:pPr>
      <w:ind w:left="283" w:right="0" w:firstLine="0"/>
      <w:spacing w:after="57"/>
    </w:pPr>
  </w:style>
  <w:style w:type="paragraph" w:styleId="950">
    <w:name w:val="toc 3"/>
    <w:basedOn w:val="766"/>
    <w:next w:val="766"/>
    <w:uiPriority w:val="39"/>
    <w:unhideWhenUsed/>
    <w:pPr>
      <w:ind w:left="567" w:right="0" w:firstLine="0"/>
      <w:spacing w:after="57"/>
    </w:pPr>
  </w:style>
  <w:style w:type="paragraph" w:styleId="951">
    <w:name w:val="toc 4"/>
    <w:basedOn w:val="766"/>
    <w:next w:val="766"/>
    <w:uiPriority w:val="39"/>
    <w:unhideWhenUsed/>
    <w:pPr>
      <w:ind w:left="850" w:right="0" w:firstLine="0"/>
      <w:spacing w:after="57"/>
    </w:pPr>
  </w:style>
  <w:style w:type="paragraph" w:styleId="952">
    <w:name w:val="toc 5"/>
    <w:basedOn w:val="766"/>
    <w:next w:val="766"/>
    <w:uiPriority w:val="39"/>
    <w:unhideWhenUsed/>
    <w:pPr>
      <w:ind w:left="1134" w:right="0" w:firstLine="0"/>
      <w:spacing w:after="57"/>
    </w:pPr>
  </w:style>
  <w:style w:type="paragraph" w:styleId="953">
    <w:name w:val="toc 6"/>
    <w:basedOn w:val="766"/>
    <w:next w:val="766"/>
    <w:uiPriority w:val="39"/>
    <w:unhideWhenUsed/>
    <w:pPr>
      <w:ind w:left="1417" w:right="0" w:firstLine="0"/>
      <w:spacing w:after="57"/>
    </w:pPr>
  </w:style>
  <w:style w:type="paragraph" w:styleId="954">
    <w:name w:val="toc 7"/>
    <w:basedOn w:val="766"/>
    <w:next w:val="766"/>
    <w:uiPriority w:val="39"/>
    <w:unhideWhenUsed/>
    <w:pPr>
      <w:ind w:left="1701" w:right="0" w:firstLine="0"/>
      <w:spacing w:after="57"/>
    </w:pPr>
  </w:style>
  <w:style w:type="paragraph" w:styleId="955">
    <w:name w:val="toc 8"/>
    <w:basedOn w:val="766"/>
    <w:next w:val="766"/>
    <w:uiPriority w:val="39"/>
    <w:unhideWhenUsed/>
    <w:pPr>
      <w:ind w:left="1984" w:right="0" w:firstLine="0"/>
      <w:spacing w:after="57"/>
    </w:pPr>
  </w:style>
  <w:style w:type="paragraph" w:styleId="956">
    <w:name w:val="toc 9"/>
    <w:basedOn w:val="766"/>
    <w:next w:val="766"/>
    <w:uiPriority w:val="39"/>
    <w:unhideWhenUsed/>
    <w:pPr>
      <w:ind w:left="2268" w:right="0" w:firstLine="0"/>
      <w:spacing w:after="57"/>
    </w:pPr>
  </w:style>
  <w:style w:type="paragraph" w:styleId="957">
    <w:name w:val="TOC Heading"/>
    <w:uiPriority w:val="39"/>
    <w:unhideWhenUsed/>
  </w:style>
  <w:style w:type="paragraph" w:styleId="958">
    <w:name w:val="table of figures"/>
    <w:basedOn w:val="766"/>
    <w:next w:val="766"/>
    <w:uiPriority w:val="99"/>
    <w:unhideWhenUsed/>
    <w:pPr>
      <w:spacing w:after="0"/>
    </w:pPr>
  </w:style>
  <w:style w:type="character" w:styleId="959" w:customStyle="1">
    <w:name w:val="Заголовок 1 Знак"/>
    <w:link w:val="767"/>
    <w:rPr>
      <w:rFonts w:ascii="Times New Roman" w:hAnsi="Times New Roman" w:cs="Times New Roman" w:eastAsia="Times New Roman"/>
      <w:b/>
      <w:color w:val="000000"/>
      <w:sz w:val="28"/>
    </w:rPr>
  </w:style>
  <w:style w:type="table" w:styleId="960" w:customStyle="1">
    <w:name w:val="Сетка таблицы1"/>
    <w:pPr>
      <w:spacing w:after="0" w:line="240" w:lineRule="auto"/>
    </w:pPr>
    <w:tblPr>
      <w:tblCellMar>
        <w:left w:w="0" w:type="dxa"/>
        <w:top w:w="0" w:type="dxa"/>
        <w:right w:w="0" w:type="dxa"/>
        <w:bottom w:w="0" w:type="dxa"/>
      </w:tblCellMar>
    </w:tblPr>
  </w:style>
  <w:style w:type="paragraph" w:styleId="961">
    <w:name w:val="HTML Preformatted"/>
    <w:basedOn w:val="766"/>
    <w:link w:val="962"/>
    <w:uiPriority w:val="99"/>
    <w:unhideWhenUsed/>
    <w:pPr>
      <w:ind w:right="0" w:firstLine="0"/>
      <w:jc w:val="left"/>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color w:val="auto"/>
      <w:sz w:val="20"/>
      <w:szCs w:val="20"/>
    </w:rPr>
  </w:style>
  <w:style w:type="character" w:styleId="962" w:customStyle="1">
    <w:name w:val="Стандартный HTML Знак"/>
    <w:basedOn w:val="776"/>
    <w:link w:val="961"/>
    <w:uiPriority w:val="99"/>
    <w:rPr>
      <w:rFonts w:ascii="Courier New" w:hAnsi="Courier New" w:cs="Courier New" w:eastAsia="Times New Roman"/>
      <w:sz w:val="20"/>
      <w:szCs w:val="20"/>
    </w:rPr>
  </w:style>
  <w:style w:type="character" w:styleId="963">
    <w:name w:val="Strong"/>
    <w:basedOn w:val="776"/>
    <w:uiPriority w:val="22"/>
    <w:qFormat/>
    <w:rPr>
      <w:b/>
      <w:bCs/>
    </w:rPr>
  </w:style>
  <w:style w:type="character" w:styleId="964">
    <w:name w:val="Hyperlink"/>
    <w:basedOn w:val="776"/>
    <w:uiPriority w:val="99"/>
    <w:unhideWhenUsed/>
    <w:rPr>
      <w:color w:val="0000FF"/>
      <w:u w:val="single"/>
    </w:rPr>
  </w:style>
  <w:style w:type="character" w:styleId="965" w:customStyle="1">
    <w:name w:val="Заголовок 2 Знак"/>
    <w:basedOn w:val="776"/>
    <w:link w:val="768"/>
    <w:uiPriority w:val="9"/>
    <w:semiHidden/>
    <w:rPr>
      <w:rFonts w:asciiTheme="majorHAnsi" w:hAnsiTheme="majorHAnsi" w:eastAsiaTheme="majorEastAsia" w:cstheme="majorBidi"/>
      <w:color w:val="2E74B5" w:themeColor="accent1" w:themeShade="BF"/>
      <w:sz w:val="26"/>
      <w:szCs w:val="26"/>
    </w:rPr>
  </w:style>
  <w:style w:type="character" w:styleId="966" w:customStyle="1">
    <w:name w:val="author"/>
    <w:basedOn w:val="776"/>
  </w:style>
  <w:style w:type="character" w:styleId="967" w:customStyle="1">
    <w:name w:val="mx-1"/>
    <w:basedOn w:val="776"/>
  </w:style>
  <w:style w:type="table" w:styleId="968">
    <w:name w:val="Table Grid"/>
    <w:basedOn w:val="777"/>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69">
    <w:name w:val="List Paragraph"/>
    <w:basedOn w:val="766"/>
    <w:uiPriority w:val="34"/>
    <w:qFormat/>
    <w:pPr>
      <w:contextualSpacing/>
      <w:ind w:left="720"/>
    </w:pPr>
  </w:style>
  <w:style w:type="character" w:styleId="970" w:customStyle="1">
    <w:name w:val="Заголовок 4 Знак"/>
    <w:basedOn w:val="776"/>
    <w:link w:val="770"/>
    <w:uiPriority w:val="9"/>
    <w:semiHidden/>
    <w:rPr>
      <w:rFonts w:asciiTheme="majorHAnsi" w:hAnsiTheme="majorHAnsi" w:eastAsiaTheme="majorEastAsia" w:cstheme="majorBidi"/>
      <w:i/>
      <w:iCs/>
      <w:color w:val="2E74B5" w:themeColor="accent1" w:themeShade="BF"/>
      <w:sz w:val="28"/>
    </w:rPr>
  </w:style>
  <w:style w:type="character" w:styleId="971">
    <w:name w:val="Unresolved Mention"/>
    <w:basedOn w:val="776"/>
    <w:uiPriority w:val="99"/>
    <w:semiHidden/>
    <w:unhideWhenUsed/>
    <w:rPr>
      <w:color w:val="605E5C"/>
      <w:shd w:val="clear" w:color="auto" w:fill="e1dfdd"/>
    </w:rPr>
  </w:style>
  <w:style w:type="table" w:styleId="972" w:customStyle="1">
    <w:name w:val="Table Normal"/>
    <w:uiPriority w:val="2"/>
    <w:semiHidden/>
    <w:unhideWhenUsed/>
    <w:qFormat/>
    <w:pPr>
      <w:spacing w:after="0" w:line="240" w:lineRule="auto"/>
      <w:widowControl w:val="off"/>
    </w:pPr>
    <w:rPr>
      <w:rFonts w:eastAsiaTheme="minorHAnsi"/>
    </w:rPr>
    <w:tblPr>
      <w:tblInd w:w="0" w:type="dxa"/>
      <w:tblCellMar>
        <w:left w:w="0" w:type="dxa"/>
        <w:top w:w="0" w:type="dxa"/>
        <w:right w:w="0" w:type="dxa"/>
        <w:bottom w:w="0" w:type="dxa"/>
      </w:tblCellMar>
    </w:tblPr>
  </w:style>
  <w:style w:type="paragraph" w:styleId="973" w:customStyle="1">
    <w:name w:val="Table Paragraph"/>
    <w:basedOn w:val="766"/>
    <w:uiPriority w:val="1"/>
    <w:qFormat/>
    <w:pPr>
      <w:ind w:right="0" w:firstLine="0"/>
      <w:jc w:val="center"/>
      <w:spacing w:after="0" w:line="240" w:lineRule="auto"/>
      <w:widowControl w:val="off"/>
    </w:pPr>
    <w:rPr>
      <w:color w:val="auto"/>
      <w:sz w:val="22"/>
    </w:rPr>
  </w:style>
  <w:style w:type="character" w:styleId="974">
    <w:name w:val="Placeholder Text"/>
    <w:basedOn w:val="776"/>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image" Target="media/image1.png"/><Relationship Id="rId15" Type="http://schemas.openxmlformats.org/officeDocument/2006/relationships/hyperlink" Target="https://github.com/skupriienko/Ukrainian-Stopwords." TargetMode="External"/><Relationship Id="rId16" Type="http://schemas.openxmlformats.org/officeDocument/2006/relationships/image" Target="media/image2.png"/><Relationship Id="rId17" Type="http://schemas.onlyoffice.com/jsaProject" Target="jsaProject.bin"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
</file>

<file path=customXml/item2.xml>
</file>

<file path=customXml/itemProps1.xml><?xml version="1.0" encoding="utf-8"?>
<ds:datastoreItem xmlns:ds="http://schemas.openxmlformats.org/officeDocument/2006/customXml" ds:itemID="{6AE56F4A-8932-429C-B94C-66E3EAAD9A79}">
  <ds:schemaRefs>
    <ds:schemaRef ds:uri="http://schemas.openxmlformats.org/officeDocument/2006/bibliography"/>
  </ds:schemaRefs>
</ds:datastoreItem>
</file>

<file path=customXml/itemProps2.xml><?xml version="1.0" encoding="utf-8"?>
<ds:datastoreItem xmlns:ds="http://schemas.openxmlformats.org/officeDocument/2006/customXml" ds:itemID="{4CC4A0C5-A707-40D3-97ED-9E4BE4E40209}"/>
</file>

<file path=docProps/app.xml><?xml version="1.0" encoding="utf-8"?>
<Properties xmlns="http://schemas.openxmlformats.org/officeDocument/2006/extended-properties" xmlns:vt="http://schemas.openxmlformats.org/officeDocument/2006/docPropsVTypes">
  <Application>ONLYOFFICE/7.0.2.5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Громенко</dc:creator>
  <cp:keywords/>
  <cp:revision>27</cp:revision>
  <dcterms:created xsi:type="dcterms:W3CDTF">2021-03-03T09:54:00Z</dcterms:created>
  <dcterms:modified xsi:type="dcterms:W3CDTF">2022-05-11T07:39:59Z</dcterms:modified>
</cp:coreProperties>
</file>